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Sesuai dengan Peraturan Menteri Pendayagunaan Aparatur Negara dan Reformasi Birokrasi Nomor 9 Tahun 2023 tentang Evaluasi Reformasi Birokrasi, Keputusan Menteri PAN-RB Nomor 182 Tahun 2024 tentang Juknis Evaluasi RB Tahun 2024, dan Surat Edaran Menteri PAN-RB Nomor 6 Tahun 2025 tentang Pelaksanaan Reformasi Birokrasi pada Periode Transisi, Evaluator Internal Kementerian Komunikasi dan Digital telah melakukan evaluasi Reformasi Birokrasi Direktorat Layanan Digital Pemerintah (DLDP) dengan menerbitkan Surat Tugas Nomor ST-TEST-EVA/IJ.3/PW.06.01/01/2026 tanggal 10 Januari 2026. Bersama ini kami sampaikan laporan hasil evaluasi terkait hal tersebut.</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EVALUASI INTERNAL (LHEI)</w:t>
      </w:r>
    </w:p>
    <w:p>
      <w:r>
        <w:rPr>
          <w:b/>
        </w:rPr>
        <w:t xml:space="preserve">PELAKSANAAN REFORMASI BIROKRASI</w:t>
      </w:r>
    </w:p>
    <w:p>
      <w:r>
        <w:rPr>
          <w:b/>
        </w:rPr>
        <w:t>DIREKTORAT LAYANAN DIGITAL PEMERINTAH (DLDP)</w:t>
      </w:r>
    </w:p>
    <w:p>
      <w:r>
        <w:rPr/>
      </w:r>
    </w:p>
    <w:p>
      <w:r>
        <w:rPr/>
        <w:t xml:space="preserve"/>
      </w:r>
    </w:p>
    <w:p>
      <w:r>
        <w:rPr/>
        <w:t>Nomor LHEI    : [DIISI AUDITOR — dari SIMWAS]</w:t>
      </w:r>
    </w:p>
    <w:p>
      <w:r>
        <w:rPr/>
        <w:t>Surat Tugas   : ST-TEST-EVA/IJ.3/PW.06.01/01/2026 tanggal 10 Januari 2026</w:t>
      </w:r>
    </w:p>
    <w:p>
      <w:r>
        <w:rPr/>
        <w:t>Periode Eval.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Sesuai dengan Program Kerja Pengawasan Tahunan (PKPT) Inspektorat Jenderal Tahun 2026, kami telah melaksanakan Evaluasi Pelaksanaan Reformasi Birokrasi di Lingkungan Direktorat Layanan Digital Pemerintah (DLDP) Tahun {{TAHUN_ANGGARAN}} berdasarkan Surat Tugas Inspektur Jenderal Nomor ST-TEST-EVA/IJ.3/PW.06.01/01/2026 tanggal 10 Januari 2026. Pelaksanaan evaluasi berlangsung mulai 10 Januari – 7 Februari 2026.</w:t>
      </w:r>
    </w:p>
    <w:p>
      <w:r>
        <w:rPr/>
        <w:t xml:space="preserve"/>
      </w:r>
    </w:p>
    <w:p>
      <w:pPr>
        <w:jc w:val="both"/>
      </w:pPr>
      <w:r>
        <w:rPr>
          <w:rFonts w:ascii="Arial" w:hAnsi="Arial"/>
          <w:b w:val="0"/>
          <w:i w:val="0"/>
          <w:sz w:val="22"/>
        </w:rPr>
        <w:t>Evaluasi pelaksanaan Reformasi Birokrasi di lingkungan Direktorat Layanan Digital Pemerintah (DLDP) Tahun 2025 dilaksanakan dengan tujuan untuk:</w:t>
      </w:r>
    </w:p>
    <w:p>
      <w:r>
        <w:rPr>
          <w:rFonts w:ascii="Arial" w:hAnsi="Arial"/>
          <w:b w:val="0"/>
          <w:i w:val="0"/>
          <w:sz w:val="20"/>
        </w:rPr>
        <w:t>a. Memastikan Rencana Aksi Reformasi Birokrasi berisi solusi pemecahan masalah tata kelola yang nyata, berkualitas baik, dan layak sebagai pedoman pelaksanaan RB;</w:t>
      </w:r>
    </w:p>
    <w:p>
      <w:r>
        <w:rPr>
          <w:rFonts w:ascii="Arial" w:hAnsi="Arial"/>
          <w:b w:val="0"/>
          <w:i w:val="0"/>
          <w:sz w:val="20"/>
        </w:rPr>
        <w:t>b. Menilai kesesuaian pelaksanaan Rencana Aksi RB berdasarkan 4 dimensi (Ketepatan Pelaksanaan, Ketercapaian Output, Kualitas Pelaksanaan, Kesesuaian Waktu); dan</w:t>
      </w:r>
    </w:p>
    <w:p>
      <w:r>
        <w:rPr>
          <w:rFonts w:ascii="Arial" w:hAnsi="Arial"/>
          <w:b w:val="0"/>
          <w:i w:val="0"/>
          <w:sz w:val="20"/>
        </w:rPr>
        <w:t>c. Memberikan saran perbaikan untuk peningkatan kualitas pelaksanaan Reformasi Birokrasi.</w:t>
      </w:r>
    </w:p>
    <w:p>
      <w:r>
        <w:rPr/>
        <w:t xml:space="preserve"/>
      </w:r>
    </w:p>
    <w:p>
      <w:pPr>
        <w:jc w:val="both"/>
      </w:pPr>
      <w:r>
        <w:rPr>
          <w:rFonts w:ascii="Arial" w:hAnsi="Arial"/>
          <w:b w:val="0"/>
          <w:i w:val="0"/>
          <w:sz w:val="22"/>
        </w:rPr>
        <w:t>Evaluasi dilaksanakan dengan cara mempelajari dan menelaah dokumen Rencana Aksi Reformasi Birokrasi dan Road Map RB untuk mendapatkan informasi tentang 4 dimensi evaluasi, serta melakukan koordinasi dengan PIC kegiatan terkait.</w:t>
      </w:r>
    </w:p>
    <w:p>
      <w:r>
        <w:rPr/>
        <w:t xml:space="preserve"/>
      </w:r>
    </w:p>
    <w:p>
      <w:r>
        <w:rPr>
          <w:b/>
        </w:rPr>
        <w:t xml:space="preserve">Hasil Evaluasi:</w:t>
      </w:r>
    </w:p>
    <w:p>
      <w:r>
        <w:rPr/>
        <w:t xml:space="preserve"/>
      </w:r>
    </w:p>
    <w:p>
      <w:r>
        <w:rPr>
          <w:b/>
        </w:rPr>
        <w:t xml:space="preserve">1.  Gambaran Umum Pelaksanaan Reformasi Birokrasi</w:t>
      </w:r>
    </w:p>
    <w:p>
      <w:r>
        <w:rPr/>
        <w:t xml:space="preserve"/>
      </w:r>
    </w:p>
    <w:p>
      <w:r>
        <w:rPr>
          <w:rFonts w:ascii="Arial" w:hAnsi="Arial"/>
          <w:b/>
          <w:i w:val="0"/>
          <w:sz w:val="22"/>
        </w:rPr>
        <w:t>a.  Reformasi Birokrasi General</w:t>
      </w:r>
    </w:p>
    <w:p>
      <w:r>
        <w:rPr>
          <w:rFonts w:ascii="Arial" w:hAnsi="Arial"/>
          <w:b w:val="0"/>
          <w:i/>
          <w:sz w:val="22"/>
        </w:rPr>
        <w:t>[DIISI — Apakah terdapat RB General di lingkungan Direktorat Layanan Digital Pemerintah (DLDP)? Jika tidak: 'Tidak terdapat RB General di Lingkungan Direktorat Layanan Digital Pemerintah (DLDP) Tahun 2025.']</w:t>
      </w:r>
    </w:p>
    <w:p>
      <w:r>
        <w:rPr>
          <w:rFonts w:ascii="Arial" w:hAnsi="Arial"/>
          <w:b/>
          <w:i w:val="0"/>
          <w:sz w:val="22"/>
        </w:rPr>
        <w:t>b.  Reformasi Birokrasi Tematik</w:t>
      </w:r>
    </w:p>
    <w:p>
      <w:r>
        <w:rPr>
          <w:rFonts w:ascii="Arial" w:hAnsi="Arial"/>
          <w:b w:val="0"/>
          <w:i/>
          <w:sz w:val="22"/>
        </w:rPr>
        <w:t>[DIISI — Tabel tema RB Tematik yang dijalankan, meliputi nama tema, indikator, dan target output per tema sesuai Renaksi.]</w:t>
      </w:r>
    </w:p>
    <w:p>
      <w:r>
        <w:rPr/>
        <w:t xml:space="preserve"/>
      </w:r>
    </w:p>
    <w:p>
      <w:r>
        <w:rPr>
          <w:b/>
        </w:rPr>
        <w:t xml:space="preserve">2.  Analisis Dampak Reformasi Birokrasi Tematik</w:t>
      </w:r>
    </w:p>
    <w:p>
      <w:r>
        <w:rPr/>
        <w:t xml:space="preserve"/>
      </w:r>
    </w:p>
    <w:p>
      <w:r>
        <w:rPr>
          <w:rFonts w:ascii="Arial" w:hAnsi="Arial"/>
          <w:b w:val="0"/>
          <w:i/>
          <w:sz w:val="22"/>
        </w:rPr>
        <w:t>[DIISI — Narasi analisis dampak per tema RB Tematik. Sertakan data kuantitatif (angka, persentase, target vs realisasi) yang dikutip dari laporan capaian, PPATK, Bareskrim, atau data internal.]</w:t>
      </w:r>
    </w:p>
    <w:p>
      <w:r>
        <w:rPr/>
        <w:t xml:space="preserve"/>
      </w:r>
    </w:p>
    <w:p>
      <w:r>
        <w:rPr>
          <w:b/>
        </w:rPr>
        <w:t xml:space="preserve">3.  Hasil Evaluasi Pelaksanaan Rencana Aksi</w:t>
      </w:r>
    </w:p>
    <w:p>
      <w:r>
        <w:rPr/>
        <w:t xml:space="preserve"/>
      </w:r>
    </w:p>
    <w:p>
      <w:r>
        <w:rPr>
          <w:rFonts w:ascii="Arial" w:hAnsi="Arial"/>
          <w:b w:val="0"/>
          <w:i/>
          <w:sz w:val="22"/>
        </w:rPr>
        <w:t>[DIISI — Tabel rekapitulasi hasil evaluasi per Rencana Aksi × 4 dimensi (Ketepatan Pelaksanaan / Ketercapaian Output / Kualitas Pelaksanaan / Kesesuaian Waktu) dengan persentase Sesuai dan Tidak Sesuai per dimensi.]</w:t>
      </w:r>
    </w:p>
    <w:p>
      <w:pPr>
        <w:jc w:val="both"/>
      </w:pPr>
      <w:r>
        <w:rPr>
          <w:rFonts w:ascii="Arial" w:hAnsi="Arial"/>
          <w:b w:val="0"/>
          <w:i w:val="0"/>
          <w:sz w:val="22"/>
        </w:rPr>
        <w:t>Berdasarkan hasil evaluasi tersebut, dapat disimpulkan pelaksanaan Reformasi Birokrasi di lingkungan Direktorat Layanan Digital Pemerintah (DLDP) Tahun 2025:</w:t>
      </w:r>
    </w:p>
    <w:p>
      <w:r>
        <w:rPr>
          <w:rFonts w:ascii="Arial" w:hAnsi="Arial"/>
          <w:b w:val="0"/>
          <w:i w:val="0"/>
          <w:sz w:val="20"/>
        </w:rPr>
        <w:t>1. Pelaksanaan komponen kegiatan [sesuai/tidak sesuai] dengan maksud kegiatan saat penyusunan Rencana Aksi;</w:t>
      </w:r>
    </w:p>
    <w:p>
      <w:r>
        <w:rPr>
          <w:rFonts w:ascii="Arial" w:hAnsi="Arial"/>
          <w:b w:val="0"/>
          <w:i w:val="0"/>
          <w:sz w:val="20"/>
        </w:rPr>
        <w:t>2. Output aksi [telah/belum] tercapai sesuai target triwulan;</w:t>
      </w:r>
    </w:p>
    <w:p>
      <w:r>
        <w:rPr>
          <w:rFonts w:ascii="Arial" w:hAnsi="Arial"/>
          <w:b w:val="0"/>
          <w:i w:val="0"/>
          <w:sz w:val="20"/>
        </w:rPr>
        <w:t>3. Pelaksanaan aksi [telah/belum] direncanakan, dilaksanakan, dan dilaporkan dengan baik;</w:t>
      </w:r>
    </w:p>
    <w:p>
      <w:r>
        <w:rPr>
          <w:rFonts w:ascii="Arial" w:hAnsi="Arial"/>
          <w:b w:val="0"/>
          <w:i w:val="0"/>
          <w:sz w:val="20"/>
        </w:rPr>
        <w:t>4. Realisasi waktu [sesuai/tidak sesuai] target waktu Rencana Aksi.</w:t>
      </w:r>
    </w:p>
    <w:p>
      <w:r>
        <w:rPr/>
        <w:t xml:space="preserve"/>
      </w:r>
    </w:p>
    <w:p>
      <w:r>
        <w:rPr>
          <w:b/>
        </w:rPr>
        <w:t xml:space="preserve">4.  Penutup</w:t>
      </w:r>
    </w:p>
    <w:p>
      <w:r>
        <w:rPr/>
        <w:t xml:space="preserve"/>
      </w:r>
    </w:p>
    <w:p>
      <w:r>
        <w:rPr/>
        <w:t>Tim evaluasi mengucapkan terima kasih atas kerja sama Direktorat Layanan Digital Pemerintah (DLDP) dalam pelaksanaan evaluasi Reformasi Birokrasi ini.</w:t>
      </w:r>
    </w:p>
    <w:p>
      <w:r>
        <w:rPr/>
        <w:t>Laporan ini diharapkan dapat memberikan informasi yang memadai sebagai dasar perbaikan pelaksanaan Reformasi Birokrasi di lingkungan Direktorat Layanan Digital Pemerintah (DLDP).</w:t>
      </w:r>
    </w:p>
    <w:p>
      <w:r>
        <w:rPr/>
        <w:t xml:space="preserve">Kegiatan evaluasi ini telah dilaksanakan sesuai dengan Standar Audit Intern Pemerintah Indonesia (SAIPI).</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