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 xml:space="preserve">NOTA DINAS</w:t>
      </w:r>
    </w:p>
    <w:p>
      <w:r>
        <w:rPr/>
        <w:t>Nomor: [DIISI AUDITOR]</w:t>
      </w:r>
    </w:p>
    <w:p>
      <w:r>
        <w:rPr/>
        <w:t xml:space="preserve"/>
      </w:r>
    </w:p>
    <w:p>
      <w:r>
        <w:rPr/>
        <w:t>Kepada   : Direktur Jenderal Aplikasi Informatika</w:t>
      </w:r>
    </w:p>
    <w:p>
      <w:r>
        <w:rPr/>
        <w:t xml:space="preserve">Dari      : Inspektur II, Inspektorat Jenderal Kementerian Komunikasi dan Digital</w:t>
      </w:r>
    </w:p>
    <w:p>
      <w:r>
        <w:rPr/>
        <w:t>Hal       : Direktorat Layanan Digital Pemerintah (DLDP)</w:t>
      </w:r>
    </w:p>
    <w:p>
      <w:r>
        <w:rPr/>
        <w:t>Tanggal  : [DIISI AUDITOR]</w:t>
      </w:r>
    </w:p>
    <w:p>
      <w:r>
        <w:rPr/>
        <w:t xml:space="preserve"/>
      </w:r>
    </w:p>
    <w:p>
      <w:r>
        <w:rPr/>
        <w:t>Menindaklanjuti Program Kerja Pengawasan Tahunan (PKPT) Inspektorat Jenderal Tahun 2026, kami telah menerbitkan Surat Tugas Inspektur Jenderal Nomor ST-TEST-PEM/IJ.3/PW.06.01/01/2026 tanggal 10 Januari 2026 untuk melaksanakan Pemantauan Pelaksanaan Pengadaan Barang/Jasa terhadap Direktorat Layanan Digital Pemerintah (DLDP) Tahun {{TAHUN_ANGGARAN}}.</w:t>
      </w:r>
    </w:p>
    <w:p>
      <w:r>
        <w:rPr/>
        <w:t xml:space="preserve"/>
      </w:r>
    </w:p>
    <w:p>
      <w:r>
        <w:rPr/>
        <w:t>Bersama Nota Dinas ini kami sampaikan Laporan Hasil Pemantauan Pengadaan Direktorat Layanan Digital Pemerintah (DLDP) sebagai pertanggungjawaban pelaksanaan penugasan dimaksud.</w:t>
      </w:r>
    </w:p>
    <w:p>
      <w:r>
        <w:rPr/>
        <w:t xml:space="preserve"/>
      </w:r>
    </w:p>
    <w:p>
      <w:r>
        <w:rPr/>
        <w:t xml:space="preserve">Demikian Nota Dinas ini kami sampaikan. Atas perhatian dan kerja sama Saudara, kami ucapkan terima kasih.</w:t>
      </w:r>
    </w:p>
    <w:p>
      <w:r>
        <w:rPr/>
        <w:t xml:space="preserve"/>
      </w:r>
    </w:p>
    <w:p>
      <w:r>
        <w:rPr/>
        <w:t xml:space="preserve">Inspektur II,</w:t>
      </w:r>
    </w:p>
    <w:p>
      <w:r>
        <w:rPr/>
        <w:t xml:space="preserve"/>
      </w:r>
    </w:p>
    <w:p>
      <w:r>
        <w:rPr/>
        <w:t xml:space="preserve"/>
      </w:r>
    </w:p>
    <w:p>
      <w:r>
        <w:rPr/>
        <w:t xml:space="preserve"/>
      </w:r>
    </w:p>
    <w:p>
      <w:r>
        <w:rPr/>
        <w:t xml:space="preserve"/>
      </w:r>
    </w:p>
    <w:p>
      <w:r>
        <w:rPr/>
        <w:t>[DIISI AUDITOR — TTD]</w:t>
      </w:r>
    </w:p>
    <w:p>
      <w:r>
        <w:rPr/>
        <w:t xml:space="preserve"/>
      </w:r>
    </w:p>
    <w:p>
      <w:r>
        <w:rPr/>
        <w:t>Ahmad Wijaya</w:t>
      </w:r>
    </w:p>
    <w:p>
      <w:r>
        <w:rPr/>
        <w:t>NIP. 197601012004011001</w:t>
      </w:r>
    </w:p>
    <w:p>
      <w:r>
        <w:rPr/>
        <w:t xml:space="preserve"/>
      </w:r>
    </w:p>
    <w:p>
      <w:r>
        <w:rPr/>
        <w:t xml:space="preserve">Tembusan:</w:t>
      </w:r>
    </w:p>
    <w:p>
      <w:r>
        <w:rPr>
          <w:rFonts w:ascii="Arial" w:hAnsi="Arial"/>
          <w:b w:val="0"/>
          <w:i w:val="0"/>
          <w:sz w:val="20"/>
        </w:rPr>
        <w:t>1. Inspektur Jenderal Kementerian Komunikasi dan Digital;</w:t>
      </w:r>
    </w:p>
    <w:p>
      <w:r>
        <w:rPr>
          <w:rFonts w:ascii="Arial" w:hAnsi="Arial"/>
          <w:b w:val="0"/>
          <w:i w:val="0"/>
          <w:sz w:val="20"/>
        </w:rPr>
        <w:t>2. Sekretaris Inspektorat Jenderal;</w:t>
      </w:r>
    </w:p>
    <w:p>
      <w:r>
        <w:rPr>
          <w:rFonts w:ascii="Arial" w:hAnsi="Arial"/>
          <w:b w:val="0"/>
          <w:i w:val="0"/>
          <w:sz w:val="20"/>
        </w:rPr>
        <w:t>3. Arsip.</w:t>
      </w:r>
    </w:p>
    <w:p>
      <w:r>
        <w:rPr/>
        <w:t xml:space="preserve"/>
      </w:r>
    </w:p>
    <w:p>
      <w:r>
        <w:rPr/>
        <w:t xml:space="preserve">============================================================</w:t>
      </w:r>
    </w:p>
    <w:p>
      <w:r>
        <w:rPr/>
        <w:t xml:space="preserve"/>
      </w:r>
    </w:p>
    <w:p>
      <w:r>
        <w:rPr>
          <w:b/>
        </w:rPr>
        <w:t xml:space="preserve">KEMENTERIAN KOMUNIKASI DAN DIGITAL REPUBLIK INDONESIA</w:t>
      </w:r>
    </w:p>
    <w:p>
      <w:r>
        <w:rPr/>
        <w:t xml:space="preserve">INSPEKTORAT JENDERAL</w:t>
      </w:r>
    </w:p>
    <w:p>
      <w:r>
        <w:rPr/>
        <w:t xml:space="preserve"/>
      </w:r>
    </w:p>
    <w:p>
      <w:r>
        <w:rPr>
          <w:b/>
        </w:rPr>
        <w:t xml:space="preserve">LAPORAN HASIL PEMANTAUAN PENGADAAN BARANG/JASA</w:t>
      </w:r>
    </w:p>
    <w:p>
      <w:r>
        <w:rPr>
          <w:b/>
        </w:rPr>
        <w:t>DIREKTORAT LAYANAN DIGITAL PEMERINTAH (DLDP)</w:t>
      </w:r>
    </w:p>
    <w:p>
      <w:r>
        <w:rPr/>
      </w:r>
    </w:p>
    <w:p>
      <w:r>
        <w:rPr/>
        <w:t xml:space="preserve"/>
      </w:r>
    </w:p>
    <w:p>
      <w:r>
        <w:rPr/>
        <w:t>Nomor LHP     : [DIISI AUDITOR — dari SIMWAS]</w:t>
      </w:r>
    </w:p>
    <w:p>
      <w:r>
        <w:rPr/>
        <w:t>Surat Tugas   : ST-TEST-PEM/IJ.3/PW.06.01/01/2026 tanggal 10 Januari 2026</w:t>
      </w:r>
    </w:p>
    <w:p>
      <w:r>
        <w:rPr/>
        <w:t>Periode       : 10 Januari – 7 Februari 2026</w:t>
      </w:r>
    </w:p>
    <w:p>
      <w:r>
        <w:rPr/>
        <w:t xml:space="preserve"/>
      </w:r>
    </w:p>
    <w:p>
      <w:r>
        <w:rPr/>
        <w:t xml:space="preserve">INSPEKTORAT II</w:t>
      </w:r>
    </w:p>
    <w:p>
      <w:r>
        <w:rPr/>
        <w:t>JUNI 2026</w:t>
      </w:r>
    </w:p>
    <w:p>
      <w:r>
        <w:rPr/>
        <w:t xml:space="preserve"/>
      </w:r>
    </w:p>
    <w:p>
      <w:r>
        <w:rPr/>
        <w:t xml:space="preserve">============================================================</w:t>
      </w:r>
    </w:p>
    <w:p>
      <w:r>
        <w:rPr/>
        <w:t xml:space="preserve"/>
      </w:r>
    </w:p>
    <w:p>
      <w:r>
        <w:rPr/>
        <w:t xml:space="preserve">Kepada Yth.</w:t>
      </w:r>
    </w:p>
    <w:p>
      <w:r>
        <w:rPr/>
        <w:t>Direktur Jenderal Aplikasi Informatika</w:t>
      </w:r>
    </w:p>
    <w:p>
      <w:r>
        <w:rPr/>
        <w:t xml:space="preserve">di Jakarta</w:t>
      </w:r>
    </w:p>
    <w:p>
      <w:r>
        <w:rPr/>
        <w:t xml:space="preserve"/>
      </w:r>
    </w:p>
    <w:p>
      <w:r>
        <w:rPr/>
        <w:t>Menindaklanjuti Program Kerja Pengawasan Tahunan (PKPT) Inspektorat Jenderal Tahun 2026, kami telah melaksanakan Pemantauan Pelaksanaan Pengadaan Barang/Jasa terhadap Direktorat Layanan Digital Pemerintah (DLDP) Tahun {{TAHUN_ANGGARAN}} berdasarkan Surat Tugas Nomor ST-TEST-PEM/IJ.3/PW.06.01/01/2026 tanggal 10 Januari 2026. Pelaksanaan pemantauan berlangsung mulai 10 Januari – 7 Februari 2026.</w:t>
      </w:r>
    </w:p>
    <w:p>
      <w:r>
        <w:rPr/>
        <w:t xml:space="preserve"/>
      </w:r>
    </w:p>
    <w:p>
      <w:r>
        <w:rPr>
          <w:b/>
        </w:rPr>
        <w:t xml:space="preserve">A.  Pendahuluan</w:t>
      </w:r>
    </w:p>
    <w:p>
      <w:r>
        <w:rPr/>
        <w:t xml:space="preserve"/>
      </w:r>
    </w:p>
    <w:p>
      <w:r>
        <w:rPr>
          <w:b/>
        </w:rPr>
        <w:t xml:space="preserve">1.  Latar Belakang</w:t>
      </w:r>
    </w:p>
    <w:p>
      <w:pPr>
        <w:jc w:val="both"/>
      </w:pPr>
      <w:r>
        <w:rPr>
          <w:rFonts w:ascii="Arial" w:hAnsi="Arial"/>
          <w:b w:val="0"/>
          <w:i w:val="0"/>
          <w:sz w:val="22"/>
        </w:rPr>
        <w:t>Dalam rangka pengawasan intern berbasis risiko, Inspektorat Jenderal Kementerian Komunikasi dan Digital melaksanakan Pemantauan Pengadaan terhadap Direktorat Layanan Digital Pemerintah (DLDP) Tahun 2025.</w:t>
      </w:r>
    </w:p>
    <w:p>
      <w:r>
        <w:rPr/>
        <w:t xml:space="preserve"/>
      </w:r>
    </w:p>
    <w:p>
      <w:r>
        <w:rPr>
          <w:b/>
        </w:rPr>
        <w:t xml:space="preserve">2.  Dasar Pelaksanaan</w:t>
      </w:r>
    </w:p>
    <w:p>
      <w:pPr>
        <w:jc w:val="both"/>
      </w:pPr>
      <w:r>
        <w:rPr>
          <w:rFonts w:ascii="Arial" w:hAnsi="Arial"/>
          <w:b w:val="0"/>
          <w:i w:val="0"/>
          <w:sz w:val="22"/>
        </w:rPr>
        <w:t>1. Program Kerja Pengawasan Tahunan (PKPT) Inspektorat Jenderal Tahun 2026;</w:t>
      </w:r>
    </w:p>
    <w:p>
      <w:pPr>
        <w:jc w:val="both"/>
      </w:pPr>
      <w:r>
        <w:rPr>
          <w:rFonts w:ascii="Arial" w:hAnsi="Arial"/>
          <w:b w:val="0"/>
          <w:i w:val="0"/>
          <w:sz w:val="22"/>
        </w:rPr>
        <w:t>2. Surat Tugas Nomor ST-TEST-PEM/IJ.3/PW.06.01/01/2026 tanggal 10 Januari 2026.</w:t>
      </w:r>
    </w:p>
    <w:p>
      <w:r>
        <w:rPr/>
        <w:t xml:space="preserve"/>
      </w:r>
    </w:p>
    <w:p>
      <w:r>
        <w:rPr>
          <w:b/>
        </w:rPr>
        <w:t xml:space="preserve">3.  Tujuan dan Ruang Lingkup</w:t>
      </w:r>
    </w:p>
    <w:p>
      <w:pPr>
        <w:jc w:val="both"/>
      </w:pPr>
      <w:r>
        <w:rPr>
          <w:rFonts w:ascii="Arial" w:hAnsi="Arial"/>
          <w:b w:val="0"/>
          <w:i w:val="0"/>
          <w:sz w:val="22"/>
        </w:rPr>
        <w:t>Menilai Pemantauan Pengadaan pada Direktorat Layanan Digital Pemerintah (DLDP) Tahun 2025.</w:t>
      </w:r>
    </w:p>
    <w:p>
      <w:r>
        <w:rPr/>
        <w:t xml:space="preserve"/>
      </w:r>
    </w:p>
    <w:p>
      <w:r>
        <w:rPr>
          <w:b/>
        </w:rPr>
        <w:t xml:space="preserve">4.  Metodologi</w:t>
      </w:r>
    </w:p>
    <w:p>
      <w:r>
        <w:rPr>
          <w:rFonts w:ascii="Arial" w:hAnsi="Arial"/>
          <w:b w:val="0"/>
          <w:i w:val="0"/>
          <w:sz w:val="22"/>
        </w:rPr>
        <w:t>Pemantauan dilaksanakan melalui penelaahan dokumen kemajuan pelaksanaan, konfirmasi kepada pihak terkait, dan analisis realisasi dibandingkan dengan target yang ditetapkan. Pemantauan tidak memberikan opini keyakinan dan hanya menyampaikan informasi status pelaksanaan berdasarkan data yang tersedia pada saat pemantauan dilakukan.</w:t>
      </w:r>
    </w:p>
    <w:p>
      <w:r>
        <w:rPr/>
        <w:t xml:space="preserve"/>
      </w:r>
    </w:p>
    <w:p>
      <w:r>
        <w:rPr>
          <w:b/>
        </w:rPr>
        <w:t xml:space="preserve">5.  Periode Pemantauan</w:t>
      </w:r>
    </w:p>
    <w:p>
      <w:r>
        <w:rPr>
          <w:rFonts w:ascii="Arial" w:hAnsi="Arial"/>
          <w:b w:val="0"/>
          <w:i w:val="0"/>
          <w:sz w:val="22"/>
        </w:rPr>
        <w:t>[DIISI — Periode pemantauan]</w:t>
      </w:r>
    </w:p>
    <w:p>
      <w:r>
        <w:rPr/>
        <w:t xml:space="preserve"/>
      </w:r>
    </w:p>
    <w:p>
      <w:r>
        <w:rPr>
          <w:b/>
        </w:rPr>
        <w:t xml:space="preserve">6.  Komposisi Tim</w:t>
      </w:r>
    </w:p>
    <w:p>
      <w:pPr>
        <w:jc w:val="both"/>
      </w:pPr>
      <w:r>
        <w:rPr>
          <w:rFonts w:ascii="Arial" w:hAnsi="Arial"/>
          <w:b w:val="0"/>
          <w:i w:val="0"/>
          <w:sz w:val="22"/>
        </w:rPr>
        <w:t>Jangka waktu pelaksanaan: [DIISI].</w:t>
      </w:r>
    </w:p>
    <w:p>
      <w:pPr>
        <w:jc w:val="both"/>
      </w:pPr>
      <w:r>
        <w:rPr>
          <w:rFonts w:ascii="Arial" w:hAnsi="Arial"/>
          <w:b w:val="0"/>
          <w:i w:val="0"/>
          <w:sz w:val="22"/>
        </w:rPr>
        <w:t>Susunan tim audit kinerja:</w:t>
      </w:r>
    </w:p>
    <w:p>
      <w:r>
        <w:rPr>
          <w:rFonts w:ascii="Arial" w:hAnsi="Arial"/>
          <w:b w:val="0"/>
          <w:i w:val="0"/>
          <w:sz w:val="20"/>
        </w:rPr>
        <w:t>- Ahmad Wijaya (NIP 197601012004011001) — Pengendali Mutu / Auditor Madya</w:t>
      </w:r>
    </w:p>
    <w:p>
      <w:r>
        <w:rPr>
          <w:rFonts w:ascii="Arial" w:hAnsi="Arial"/>
          <w:b w:val="0"/>
          <w:i w:val="0"/>
          <w:sz w:val="20"/>
        </w:rPr>
        <w:t>- Dewi Rahayu (NIP 198205152006012002) — Ketua Tim / Auditor Muda</w:t>
      </w:r>
    </w:p>
    <w:p>
      <w:r>
        <w:rPr>
          <w:rFonts w:ascii="Arial" w:hAnsi="Arial"/>
          <w:b w:val="0"/>
          <w:i w:val="0"/>
          <w:sz w:val="20"/>
        </w:rPr>
        <w:t>- Rizki Pratama (NIP 199003122015031001) — Anggota Tim / Auditor Pertama</w:t>
      </w:r>
    </w:p>
    <w:p>
      <w:r>
        <w:rPr/>
        <w:t xml:space="preserve"/>
      </w:r>
    </w:p>
    <w:p>
      <w:r>
        <w:rPr>
          <w:b/>
        </w:rPr>
        <w:t xml:space="preserve">B.  Profil Pekerjaan</w:t>
      </w:r>
    </w:p>
    <w:p>
      <w:r>
        <w:rPr>
          <w:rFonts w:ascii="Arial" w:hAnsi="Arial"/>
          <w:b w:val="0"/>
          <w:i/>
          <w:sz w:val="22"/>
        </w:rPr>
        <w:t>[DIISI — Profil paket pengadaan: nama paket, nomor kontrak, nilai kontrak, nama penyedia, jangka waktu, dan ruang lingkup pekerjaan.]</w:t>
      </w:r>
    </w:p>
    <w:p>
      <w:r>
        <w:rPr/>
        <w:t xml:space="preserve"/>
      </w:r>
    </w:p>
    <w:p>
      <w:r>
        <w:rPr>
          <w:b/>
        </w:rPr>
        <w:t xml:space="preserve">C.  Status Pelaksanaan</w:t>
      </w:r>
    </w:p>
    <w:p>
      <w:r>
        <w:rPr/>
        <w:t xml:space="preserve">Berikut gambaran progres pelaksanaan pekerjaan pada tanggal pemantauan:</w:t>
      </w:r>
    </w:p>
    <w:p>
      <w:r>
        <w:rPr>
          <w:rFonts w:ascii="Arial" w:hAnsi="Arial"/>
          <w:b w:val="0"/>
          <w:i/>
          <w:sz w:val="22"/>
        </w:rPr>
        <w:t>[DIISI — Status pelaksanaan per tanggal cut-off: % progres fisik, % realisasi pembayaran, sisa waktu pelaksanaan, status (HIJAU/KUNING/MERAH).]</w:t>
      </w:r>
    </w:p>
    <w:p>
      <w:r>
        <w:rPr/>
        <w:t xml:space="preserve"/>
      </w:r>
    </w:p>
    <w:p>
      <w:r>
        <w:rPr>
          <w:b/>
        </w:rPr>
        <w:t xml:space="preserve">D.  Isu dan Permasalahan</w:t>
      </w:r>
    </w:p>
    <w:p>
      <w:r>
        <w:rPr>
          <w:rFonts w:ascii="Arial" w:hAnsi="Arial"/>
          <w:b/>
          <w:i w:val="0"/>
          <w:sz w:val="22"/>
        </w:rPr>
        <w:t>1. Tata Kelola Pemantauan Pengadaan Belum Sepenuhnya Sesuai Ketentuan</w:t>
      </w:r>
    </w:p>
    <w:p>
      <w:r>
        <w:rPr>
          <w:rFonts w:ascii="Arial" w:hAnsi="Arial"/>
          <w:b w:val="0"/>
          <w:i w:val="0"/>
          <w:sz w:val="20"/>
        </w:rPr>
        <w:t>Kondisi          : Berdasarkan penelaahan dokumen, pelaksanaan Pemantauan Pengadaan pada Direktorat Layanan Digital Pemerintah (DLDP) belum sepenuhnya memenuhi standar dan prosedur yang ditetapkan.</w:t>
      </w:r>
    </w:p>
    <w:p>
      <w:r>
        <w:rPr>
          <w:rFonts w:ascii="Arial" w:hAnsi="Arial"/>
          <w:b w:val="0"/>
          <w:i w:val="0"/>
          <w:sz w:val="20"/>
        </w:rPr>
        <w:t>Kriteria         : Peraturan Pemerintah Nomor 60 Tahun 2008 tentang Sistem Pengendalian Intern Pemerintah dan ketentuan perundang-undangan terkait.</w:t>
      </w:r>
    </w:p>
    <w:p>
      <w:r>
        <w:rPr>
          <w:rFonts w:ascii="Arial" w:hAnsi="Arial"/>
          <w:b w:val="0"/>
          <w:i w:val="0"/>
          <w:sz w:val="20"/>
        </w:rPr>
        <w:t>Potensi Risiko   : Terdapat risiko tidak tercapainya tujuan program/kegiatan secara efektif dan efisien.</w:t>
      </w:r>
    </w:p>
    <w:p>
      <w:r>
        <w:rPr>
          <w:rFonts w:ascii="Arial" w:hAnsi="Arial"/>
          <w:b w:val="0"/>
          <w:i w:val="0"/>
          <w:sz w:val="20"/>
        </w:rPr>
        <w:t>Rekomendasi      : Pimpinan Direktorat Layanan Digital Pemerintah (DLDP) agar segera menyusun dan mengimplementasikan rencana tindak lanjut perbaikan atas temuan Pemantauan Pengadaan yang ditemukan dalam periode pengawasan ini.</w:t>
      </w:r>
    </w:p>
    <w:p>
      <w:r>
        <w:rPr>
          <w:rFonts w:ascii="Arial" w:hAnsi="Arial"/>
          <w:b w:val="0"/>
          <w:i w:val="0"/>
          <w:sz w:val="22"/>
        </w:rPr>
      </w:r>
    </w:p>
    <w:p>
      <w:r>
        <w:rPr>
          <w:rFonts w:ascii="Arial" w:hAnsi="Arial"/>
          <w:b/>
          <w:i w:val="0"/>
          <w:sz w:val="22"/>
        </w:rPr>
        <w:t>2. Pelaporan Belum Memenuhi Standar yang Ditetapkan</w:t>
      </w:r>
    </w:p>
    <w:p>
      <w:r>
        <w:rPr>
          <w:rFonts w:ascii="Arial" w:hAnsi="Arial"/>
          <w:b w:val="0"/>
          <w:i w:val="0"/>
          <w:sz w:val="20"/>
        </w:rPr>
        <w:t>Kondisi          : Dokumen pelaporan Pemantauan Pengadaan pada Direktorat Layanan Digital Pemerintah (DLDP) belum memuat seluruh informasi yang dipersyaratkan dalam ketentuan.</w:t>
      </w:r>
    </w:p>
    <w:p>
      <w:r>
        <w:rPr>
          <w:rFonts w:ascii="Arial" w:hAnsi="Arial"/>
          <w:b w:val="0"/>
          <w:i w:val="0"/>
          <w:sz w:val="20"/>
        </w:rPr>
        <w:t>Kriteria         : Standar Audit Intern Pemerintah Indonesia (SAIPI) AAIPI 2021 dan pedoman teknis yang berlaku.</w:t>
      </w:r>
    </w:p>
    <w:p>
      <w:r>
        <w:rPr>
          <w:rFonts w:ascii="Arial" w:hAnsi="Arial"/>
          <w:b w:val="0"/>
          <w:i w:val="0"/>
          <w:sz w:val="20"/>
        </w:rPr>
        <w:t>Potensi Risiko   : Kualitas laporan tidak optimal sehingga tidak dapat digunakan sebagai dasar pengambilan keputusan yang memadai.</w:t>
      </w:r>
    </w:p>
    <w:p>
      <w:r>
        <w:rPr>
          <w:rFonts w:ascii="Arial" w:hAnsi="Arial"/>
          <w:b w:val="0"/>
          <w:i w:val="0"/>
          <w:sz w:val="20"/>
        </w:rPr>
        <w:t>Rekomendasi      : Pimpinan agar menyusun SOP pelaporan yang memuat seluruh komponen yang dipersyaratkan dan melaksanakan pelatihan bagi pejabat penanggung jawab pelaporan.</w:t>
      </w:r>
    </w:p>
    <w:p>
      <w:r>
        <w:rPr>
          <w:rFonts w:ascii="Arial" w:hAnsi="Arial"/>
          <w:b w:val="0"/>
          <w:i w:val="0"/>
          <w:sz w:val="22"/>
        </w:rPr>
      </w:r>
    </w:p>
    <w:p>
      <w:r>
        <w:rPr/>
        <w:t xml:space="preserve"/>
      </w:r>
    </w:p>
    <w:p>
      <w:r>
        <w:rPr>
          <w:b/>
        </w:rPr>
        <w:t xml:space="preserve">E.  Perubahan Kontrak</w:t>
      </w:r>
    </w:p>
    <w:p>
      <w:r>
        <w:rPr>
          <w:rFonts w:ascii="Arial" w:hAnsi="Arial"/>
          <w:b w:val="0"/>
          <w:i w:val="0"/>
          <w:sz w:val="22"/>
        </w:rPr>
        <w:t>[DIISI — Perubahan kontrak jika ada, atau: Tidak terdapat perubahan kontrak.]</w:t>
      </w:r>
    </w:p>
    <w:p>
      <w:r>
        <w:rPr/>
        <w:t xml:space="preserve"/>
      </w:r>
    </w:p>
    <w:p>
      <w:r>
        <w:rPr>
          <w:b/>
        </w:rPr>
        <w:t xml:space="preserve">F.  Tindak Lanjut Pemantauan Sebelumnya</w:t>
      </w:r>
    </w:p>
    <w:p>
      <w:r>
        <w:rPr>
          <w:rFonts w:ascii="Arial" w:hAnsi="Arial"/>
          <w:b w:val="0"/>
          <w:i w:val="0"/>
          <w:sz w:val="22"/>
        </w:rPr>
        <w:t>[DIISI — Tindak lanjut atas isu pemantauan sebelumnya.]</w:t>
      </w:r>
    </w:p>
    <w:p>
      <w:r>
        <w:rPr/>
        <w:t xml:space="preserve"/>
      </w:r>
    </w:p>
    <w:p>
      <w:r>
        <w:rPr>
          <w:b/>
        </w:rPr>
        <w:t xml:space="preserve">G.  Simpulan dan Rekomendasi</w:t>
      </w:r>
    </w:p>
    <w:p>
      <w:pPr>
        <w:jc w:val="both"/>
      </w:pPr>
      <w:r>
        <w:rPr>
          <w:rFonts w:ascii="Arial" w:hAnsi="Arial"/>
          <w:b w:val="0"/>
          <w:i w:val="0"/>
          <w:sz w:val="22"/>
        </w:rPr>
        <w:t>Berdasarkan pemantauan yang dilaksanakan, terdapat 2 (dua) isu yang perlu mendapat perhatian.</w:t>
      </w:r>
    </w:p>
    <w:p>
      <w:r>
        <w:rPr>
          <w:rFonts w:ascii="Arial" w:hAnsi="Arial"/>
          <w:b/>
          <w:i w:val="0"/>
          <w:sz w:val="22"/>
        </w:rPr>
        <w:t>Rekomendasi:</w:t>
      </w:r>
    </w:p>
    <w:p>
      <w:r>
        <w:rPr>
          <w:rFonts w:ascii="Arial" w:hAnsi="Arial"/>
          <w:b w:val="0"/>
          <w:i w:val="0"/>
          <w:sz w:val="20"/>
        </w:rPr>
        <w:t>1. Pimpinan Direktorat Layanan Digital Pemerintah (DLDP) agar segera menyusun dan mengimplementasikan rencana tindak lanjut perbaikan atas temuan Pemantauan Pengadaan yang ditemukan dalam periode pengawasan ini.</w:t>
      </w:r>
    </w:p>
    <w:p>
      <w:r>
        <w:rPr>
          <w:rFonts w:ascii="Arial" w:hAnsi="Arial"/>
          <w:b w:val="0"/>
          <w:i w:val="0"/>
          <w:sz w:val="20"/>
        </w:rPr>
        <w:t>2. Pimpinan agar menyusun SOP pelaporan yang memuat seluruh komponen yang dipersyaratkan dan melaksanakan pelatihan bagi pejabat penanggung jawab pelaporan.</w:t>
      </w:r>
    </w:p>
    <w:p>
      <w:r>
        <w:rPr/>
        <w:t xml:space="preserve"/>
      </w:r>
    </w:p>
    <w:p>
      <w:r>
        <w:rPr>
          <w:b/>
        </w:rPr>
        <w:t xml:space="preserve">H.  Apresiasi</w:t>
      </w:r>
    </w:p>
    <w:p>
      <w:r>
        <w:rPr/>
        <w:t xml:space="preserve"/>
      </w:r>
    </w:p>
    <w:p>
      <w:r>
        <w:rPr/>
        <w:t>Inspektorat II menyampaikan terima kasih atas kerja sama Direktorat Layanan Digital Pemerintah (DLDP) selama pelaksanaan pemantauan pengadaan ini.</w:t>
      </w:r>
    </w:p>
    <w:p>
      <w:r>
        <w:rPr/>
        <w:t xml:space="preserve">Demikian laporan ini kami sampaikan. Atas perhatian dan kerja sama Saudara, kami ucapkan terima kasih.</w:t>
      </w:r>
    </w:p>
    <w:p>
      <w:r>
        <w:rPr/>
        <w:t xml:space="preserve"/>
      </w:r>
    </w:p>
    <w:p>
      <w:r>
        <w:rPr/>
        <w:t xml:space="preserve">Inspektur II,</w:t>
      </w:r>
    </w:p>
    <w:p>
      <w:r>
        <w:rPr/>
        <w:t xml:space="preserve"/>
      </w:r>
    </w:p>
    <w:p>
      <w:r>
        <w:rPr/>
        <w:t xml:space="preserve"/>
      </w:r>
    </w:p>
    <w:p>
      <w:r>
        <w:rPr/>
        <w:t xml:space="preserve"/>
      </w:r>
    </w:p>
    <w:p>
      <w:r>
        <w:rPr/>
        <w:t xml:space="preserve"/>
      </w:r>
    </w:p>
    <w:p>
      <w:r>
        <w:rPr/>
        <w:t>[DIISI AUDITOR — TTD]</w:t>
      </w:r>
    </w:p>
    <w:p>
      <w:r>
        <w:rPr/>
        <w:t xml:space="preserve"/>
      </w:r>
    </w:p>
    <w:p>
      <w:r>
        <w:rPr/>
        <w:t>Ahmad Wijaya</w:t>
      </w:r>
    </w:p>
    <w:p>
      <w:r>
        <w:rPr/>
        <w:t>NIP. 197601012004011001</w:t>
      </w:r>
    </w:p>
    <w:p>
      <w:r>
        <w:rPr/>
        <w:t xml:space="preserve"/>
      </w:r>
    </w:p>
    <w:p>
      <w:r>
        <w:rPr/>
        <w:t xml:space="preserve">Tembusan:</w:t>
      </w:r>
    </w:p>
    <w:p>
      <w:r>
        <w:rPr>
          <w:rFonts w:ascii="Arial" w:hAnsi="Arial"/>
          <w:b w:val="0"/>
          <w:i w:val="0"/>
          <w:sz w:val="20"/>
        </w:rPr>
        <w:t>1. Inspektur Jenderal Kementerian Komunikasi dan Digital;</w:t>
      </w:r>
    </w:p>
    <w:p>
      <w:r>
        <w:rPr>
          <w:rFonts w:ascii="Arial" w:hAnsi="Arial"/>
          <w:b w:val="0"/>
          <w:i w:val="0"/>
          <w:sz w:val="20"/>
        </w:rPr>
        <w:t>2. Sekretaris Inspektorat Jenderal;</w:t>
      </w:r>
    </w:p>
    <w:p>
      <w:r>
        <w:rPr>
          <w:rFonts w:ascii="Arial" w:hAnsi="Arial"/>
          <w:b w:val="0"/>
          <w:i w:val="0"/>
          <w:sz w:val="20"/>
        </w:rPr>
        <w:t>3. Arsip.</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