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5B1D5" w14:textId="2C482A72" w:rsidR="00317BF8" w:rsidRDefault="00317BF8" w:rsidP="00D83CA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Nama </w:t>
      </w:r>
      <w:r>
        <w:rPr>
          <w:rFonts w:ascii="Times New Roman" w:hAnsi="Times New Roman" w:cs="Times New Roman"/>
          <w:sz w:val="24"/>
          <w:szCs w:val="24"/>
          <w:lang w:val="pt-BR"/>
        </w:rPr>
        <w:tab/>
        <w:t xml:space="preserve">: </w:t>
      </w:r>
      <w:r w:rsidR="00F94F88" w:rsidRPr="00F94F88">
        <w:rPr>
          <w:rFonts w:ascii="Times New Roman" w:hAnsi="Times New Roman" w:cs="Times New Roman"/>
          <w:sz w:val="24"/>
          <w:szCs w:val="24"/>
          <w:lang w:val="pt-BR"/>
        </w:rPr>
        <w:t>Marchel Adias Pradana</w:t>
      </w:r>
    </w:p>
    <w:p w14:paraId="3E2558A5" w14:textId="679134B3" w:rsidR="00685847" w:rsidRPr="00F94F88" w:rsidRDefault="00317BF8" w:rsidP="00D83CA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NPM </w:t>
      </w:r>
      <w:r>
        <w:rPr>
          <w:rFonts w:ascii="Times New Roman" w:hAnsi="Times New Roman" w:cs="Times New Roman"/>
          <w:sz w:val="24"/>
          <w:szCs w:val="24"/>
          <w:lang w:val="pt-BR"/>
        </w:rPr>
        <w:tab/>
        <w:t>: 21081010</w:t>
      </w:r>
      <w:r w:rsidR="00F94F88" w:rsidRPr="00F94F88">
        <w:rPr>
          <w:rFonts w:ascii="Times New Roman" w:hAnsi="Times New Roman" w:cs="Times New Roman"/>
          <w:sz w:val="24"/>
          <w:szCs w:val="24"/>
          <w:lang w:val="pt-BR"/>
        </w:rPr>
        <w:t>084</w:t>
      </w:r>
    </w:p>
    <w:p w14:paraId="5159464A" w14:textId="25579553" w:rsidR="00F94F88" w:rsidRDefault="00317BF8" w:rsidP="00D83CA7">
      <w:pPr>
        <w:spacing w:line="36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Kelas </w:t>
      </w:r>
      <w:r>
        <w:rPr>
          <w:rFonts w:ascii="Times New Roman" w:hAnsi="Times New Roman" w:cs="Times New Roman"/>
          <w:sz w:val="24"/>
          <w:szCs w:val="24"/>
          <w:lang w:val="pt-BR"/>
        </w:rPr>
        <w:tab/>
        <w:t xml:space="preserve">: </w:t>
      </w:r>
      <w:r w:rsidR="00230A82">
        <w:rPr>
          <w:rFonts w:ascii="Times New Roman" w:hAnsi="Times New Roman" w:cs="Times New Roman"/>
          <w:sz w:val="24"/>
          <w:szCs w:val="24"/>
          <w:lang w:val="pt-BR"/>
        </w:rPr>
        <w:t>Riset Informatika</w:t>
      </w:r>
      <w:r w:rsidR="00F94F88" w:rsidRPr="00F94F88">
        <w:rPr>
          <w:rFonts w:ascii="Times New Roman" w:hAnsi="Times New Roman" w:cs="Times New Roman"/>
          <w:sz w:val="24"/>
          <w:szCs w:val="24"/>
          <w:lang w:val="pt-BR"/>
        </w:rPr>
        <w:t xml:space="preserve"> C</w:t>
      </w:r>
      <w:r w:rsidR="00F94F88">
        <w:rPr>
          <w:rFonts w:ascii="Times New Roman" w:hAnsi="Times New Roman" w:cs="Times New Roman"/>
          <w:sz w:val="24"/>
          <w:szCs w:val="24"/>
          <w:lang w:val="pt-BR"/>
        </w:rPr>
        <w:t>081</w:t>
      </w:r>
    </w:p>
    <w:p w14:paraId="62ACBEA4" w14:textId="4678B2AB" w:rsidR="00F94F88" w:rsidRPr="00D83CA7" w:rsidRDefault="00F94F88" w:rsidP="00D83CA7">
      <w:pPr>
        <w:spacing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Resume </w:t>
      </w:r>
      <w:r w:rsidR="00D83CA7">
        <w:rPr>
          <w:rFonts w:ascii="Times New Roman" w:hAnsi="Times New Roman" w:cs="Times New Roman"/>
          <w:sz w:val="24"/>
          <w:szCs w:val="24"/>
          <w:lang w:val="pt-BR"/>
        </w:rPr>
        <w:t>Jurnal</w:t>
      </w:r>
    </w:p>
    <w:tbl>
      <w:tblPr>
        <w:tblStyle w:val="TableGrid"/>
        <w:tblW w:w="0" w:type="auto"/>
        <w:tblLook w:val="04A0" w:firstRow="1" w:lastRow="0" w:firstColumn="1" w:lastColumn="0" w:noHBand="0" w:noVBand="1"/>
      </w:tblPr>
      <w:tblGrid>
        <w:gridCol w:w="2122"/>
        <w:gridCol w:w="425"/>
        <w:gridCol w:w="6469"/>
      </w:tblGrid>
      <w:tr w:rsidR="00D83CA7" w14:paraId="3960F471" w14:textId="77777777" w:rsidTr="00D83CA7">
        <w:tc>
          <w:tcPr>
            <w:tcW w:w="2122" w:type="dxa"/>
          </w:tcPr>
          <w:p w14:paraId="5F6267F6" w14:textId="4D1D4281"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Judul</w:t>
            </w:r>
          </w:p>
        </w:tc>
        <w:tc>
          <w:tcPr>
            <w:tcW w:w="425" w:type="dxa"/>
          </w:tcPr>
          <w:p w14:paraId="5D3B4113" w14:textId="2D1E06F4"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453C67A5" w14:textId="3509943F" w:rsidR="00D83CA7" w:rsidRDefault="00230A82" w:rsidP="003A5DB2">
            <w:pPr>
              <w:spacing w:before="80" w:line="360" w:lineRule="auto"/>
              <w:rPr>
                <w:rFonts w:ascii="Times New Roman" w:hAnsi="Times New Roman" w:cs="Times New Roman"/>
                <w:sz w:val="24"/>
                <w:szCs w:val="24"/>
              </w:rPr>
            </w:pPr>
            <w:r w:rsidRPr="004A29B9">
              <w:rPr>
                <w:rFonts w:ascii="Times New Roman" w:hAnsi="Times New Roman" w:cs="Times New Roman"/>
                <w:sz w:val="24"/>
                <w:szCs w:val="24"/>
              </w:rPr>
              <w:t>Klasifikasi Penyakit Daun Pada Tanaman Jagung Menggunakan Algoritma Support Vector Machine, K-Nearest Neighbors Dan Multilayer Perceptron</w:t>
            </w:r>
          </w:p>
        </w:tc>
      </w:tr>
      <w:tr w:rsidR="00230A82" w14:paraId="1B734A59" w14:textId="77777777" w:rsidTr="00D83CA7">
        <w:tc>
          <w:tcPr>
            <w:tcW w:w="2122" w:type="dxa"/>
          </w:tcPr>
          <w:p w14:paraId="077E9095" w14:textId="5AAB66B4" w:rsidR="00230A82" w:rsidRPr="00D83CA7" w:rsidRDefault="00501B03" w:rsidP="003A5DB2">
            <w:pPr>
              <w:spacing w:before="80" w:line="360" w:lineRule="auto"/>
              <w:rPr>
                <w:rFonts w:ascii="Times New Roman" w:hAnsi="Times New Roman" w:cs="Times New Roman"/>
                <w:b/>
                <w:bCs/>
                <w:sz w:val="24"/>
                <w:szCs w:val="24"/>
              </w:rPr>
            </w:pPr>
            <w:r w:rsidRPr="00501B03">
              <w:rPr>
                <w:rFonts w:ascii="Times New Roman" w:hAnsi="Times New Roman" w:cs="Times New Roman"/>
                <w:b/>
                <w:bCs/>
                <w:sz w:val="24"/>
                <w:szCs w:val="24"/>
              </w:rPr>
              <w:t>Jenis Penelitian</w:t>
            </w:r>
          </w:p>
        </w:tc>
        <w:tc>
          <w:tcPr>
            <w:tcW w:w="425" w:type="dxa"/>
          </w:tcPr>
          <w:p w14:paraId="1D7D6578" w14:textId="4B8910F9" w:rsidR="00230A82" w:rsidRDefault="00230A82"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132773DD" w14:textId="77777777" w:rsidR="00230A82" w:rsidRDefault="00493B11" w:rsidP="003A5DB2">
            <w:pPr>
              <w:spacing w:before="80" w:line="360" w:lineRule="auto"/>
              <w:rPr>
                <w:rFonts w:ascii="Times New Roman" w:hAnsi="Times New Roman" w:cs="Times New Roman"/>
                <w:sz w:val="24"/>
                <w:szCs w:val="24"/>
              </w:rPr>
            </w:pPr>
            <w:r>
              <w:rPr>
                <w:rFonts w:ascii="Times New Roman" w:hAnsi="Times New Roman" w:cs="Times New Roman"/>
                <w:sz w:val="24"/>
                <w:szCs w:val="24"/>
              </w:rPr>
              <w:t>Penelitian Eksperimental</w:t>
            </w:r>
          </w:p>
          <w:p w14:paraId="6EAA6F0D" w14:textId="54BFF653" w:rsidR="00754C43" w:rsidRPr="004A29B9" w:rsidRDefault="00754C43" w:rsidP="003A5DB2">
            <w:pPr>
              <w:spacing w:before="80" w:line="360" w:lineRule="auto"/>
              <w:rPr>
                <w:rFonts w:ascii="Times New Roman" w:hAnsi="Times New Roman" w:cs="Times New Roman"/>
                <w:sz w:val="24"/>
                <w:szCs w:val="24"/>
              </w:rPr>
            </w:pPr>
            <w:r>
              <w:rPr>
                <w:rFonts w:ascii="Times New Roman" w:hAnsi="Times New Roman" w:cs="Times New Roman"/>
                <w:sz w:val="24"/>
                <w:szCs w:val="24"/>
              </w:rPr>
              <w:t>K</w:t>
            </w:r>
            <w:r w:rsidRPr="00754C43">
              <w:rPr>
                <w:rFonts w:ascii="Times New Roman" w:hAnsi="Times New Roman" w:cs="Times New Roman"/>
                <w:sz w:val="24"/>
                <w:szCs w:val="24"/>
              </w:rPr>
              <w:t>arena peneliti melakukan eksperimen dengan menggunakan beberapa algoritma (SVM, K-NN, dan MLP) untuk membandingkan kinerja masing-masing dalam mengklasifikasikan penyakit daun jagung. Mereka menguji hipotesis tentang keefektifan setiap algoritma melalui proses eksperimen yang sistematis, lalu membandingkan hasilnya.</w:t>
            </w:r>
          </w:p>
        </w:tc>
      </w:tr>
      <w:tr w:rsidR="00784B2D" w14:paraId="14501D28" w14:textId="77777777" w:rsidTr="00D83CA7">
        <w:tc>
          <w:tcPr>
            <w:tcW w:w="2122" w:type="dxa"/>
          </w:tcPr>
          <w:p w14:paraId="26645094" w14:textId="733EB7A4" w:rsidR="00784B2D" w:rsidRPr="00D83CA7" w:rsidRDefault="00784B2D" w:rsidP="003A5DB2">
            <w:pPr>
              <w:spacing w:before="80" w:line="360" w:lineRule="auto"/>
              <w:rPr>
                <w:rFonts w:ascii="Times New Roman" w:hAnsi="Times New Roman" w:cs="Times New Roman"/>
                <w:b/>
                <w:bCs/>
                <w:sz w:val="24"/>
                <w:szCs w:val="24"/>
              </w:rPr>
            </w:pPr>
            <w:r>
              <w:rPr>
                <w:rFonts w:ascii="Times New Roman" w:hAnsi="Times New Roman" w:cs="Times New Roman"/>
                <w:b/>
                <w:bCs/>
                <w:sz w:val="24"/>
                <w:szCs w:val="24"/>
              </w:rPr>
              <w:t>Penulis</w:t>
            </w:r>
          </w:p>
        </w:tc>
        <w:tc>
          <w:tcPr>
            <w:tcW w:w="425" w:type="dxa"/>
          </w:tcPr>
          <w:p w14:paraId="717402B2" w14:textId="4817FF7F" w:rsidR="00784B2D" w:rsidRDefault="00784B2D"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0A986B11" w14:textId="6E08D9A0" w:rsidR="00784B2D" w:rsidRPr="004A29B9" w:rsidRDefault="00784B2D" w:rsidP="003A5DB2">
            <w:pPr>
              <w:spacing w:before="80" w:line="360" w:lineRule="auto"/>
              <w:rPr>
                <w:rFonts w:ascii="Times New Roman" w:hAnsi="Times New Roman" w:cs="Times New Roman"/>
                <w:sz w:val="24"/>
                <w:szCs w:val="24"/>
              </w:rPr>
            </w:pPr>
            <w:r w:rsidRPr="00784B2D">
              <w:rPr>
                <w:rFonts w:ascii="Times New Roman" w:hAnsi="Times New Roman" w:cs="Times New Roman"/>
                <w:sz w:val="24"/>
                <w:szCs w:val="24"/>
              </w:rPr>
              <w:t>Jaka Kusuma</w:t>
            </w:r>
            <w:r w:rsidRPr="00784B2D">
              <w:rPr>
                <w:rFonts w:ascii="Times New Roman" w:hAnsi="Times New Roman" w:cs="Times New Roman"/>
                <w:sz w:val="24"/>
                <w:szCs w:val="24"/>
                <w:vertAlign w:val="superscript"/>
              </w:rPr>
              <w:t>1</w:t>
            </w:r>
            <w:r w:rsidRPr="00784B2D">
              <w:rPr>
                <w:rFonts w:ascii="Times New Roman" w:hAnsi="Times New Roman" w:cs="Times New Roman"/>
                <w:sz w:val="24"/>
                <w:szCs w:val="24"/>
              </w:rPr>
              <w:t xml:space="preserve"> , Rubianto</w:t>
            </w:r>
            <w:r w:rsidRPr="00784B2D">
              <w:rPr>
                <w:rFonts w:ascii="Times New Roman" w:hAnsi="Times New Roman" w:cs="Times New Roman"/>
                <w:sz w:val="24"/>
                <w:szCs w:val="24"/>
                <w:vertAlign w:val="superscript"/>
              </w:rPr>
              <w:t>2</w:t>
            </w:r>
            <w:r w:rsidRPr="00784B2D">
              <w:rPr>
                <w:rFonts w:ascii="Times New Roman" w:hAnsi="Times New Roman" w:cs="Times New Roman"/>
                <w:sz w:val="24"/>
                <w:szCs w:val="24"/>
              </w:rPr>
              <w:t xml:space="preserve"> , Rika Rosnelly</w:t>
            </w:r>
            <w:r w:rsidRPr="00784B2D">
              <w:rPr>
                <w:rFonts w:ascii="Times New Roman" w:hAnsi="Times New Roman" w:cs="Times New Roman"/>
                <w:sz w:val="24"/>
                <w:szCs w:val="24"/>
                <w:vertAlign w:val="superscript"/>
              </w:rPr>
              <w:t>3</w:t>
            </w:r>
            <w:r w:rsidRPr="00784B2D">
              <w:rPr>
                <w:rFonts w:ascii="Times New Roman" w:hAnsi="Times New Roman" w:cs="Times New Roman"/>
                <w:sz w:val="24"/>
                <w:szCs w:val="24"/>
              </w:rPr>
              <w:t xml:space="preserve"> , Hartono</w:t>
            </w:r>
            <w:r w:rsidRPr="00784B2D">
              <w:rPr>
                <w:rFonts w:ascii="Times New Roman" w:hAnsi="Times New Roman" w:cs="Times New Roman"/>
                <w:sz w:val="24"/>
                <w:szCs w:val="24"/>
                <w:vertAlign w:val="superscript"/>
              </w:rPr>
              <w:t>4</w:t>
            </w:r>
            <w:r w:rsidRPr="00784B2D">
              <w:rPr>
                <w:rFonts w:ascii="Times New Roman" w:hAnsi="Times New Roman" w:cs="Times New Roman"/>
                <w:sz w:val="24"/>
                <w:szCs w:val="24"/>
              </w:rPr>
              <w:t xml:space="preserve"> , B. Herawan Hayadi</w:t>
            </w:r>
            <w:r w:rsidRPr="00784B2D">
              <w:rPr>
                <w:rFonts w:ascii="Times New Roman" w:hAnsi="Times New Roman" w:cs="Times New Roman"/>
                <w:sz w:val="24"/>
                <w:szCs w:val="24"/>
                <w:vertAlign w:val="superscript"/>
              </w:rPr>
              <w:t>5</w:t>
            </w:r>
          </w:p>
        </w:tc>
      </w:tr>
      <w:tr w:rsidR="00784B2D" w14:paraId="1F27E22C" w14:textId="77777777" w:rsidTr="00D83CA7">
        <w:tc>
          <w:tcPr>
            <w:tcW w:w="2122" w:type="dxa"/>
          </w:tcPr>
          <w:p w14:paraId="35E57640" w14:textId="0D2915C4" w:rsidR="00784B2D" w:rsidRDefault="008F03BE" w:rsidP="003A5DB2">
            <w:pPr>
              <w:spacing w:before="80" w:line="360" w:lineRule="auto"/>
              <w:rPr>
                <w:rFonts w:ascii="Times New Roman" w:hAnsi="Times New Roman" w:cs="Times New Roman"/>
                <w:b/>
                <w:bCs/>
                <w:sz w:val="24"/>
                <w:szCs w:val="24"/>
              </w:rPr>
            </w:pPr>
            <w:r>
              <w:rPr>
                <w:rFonts w:ascii="Times New Roman" w:hAnsi="Times New Roman" w:cs="Times New Roman"/>
                <w:b/>
                <w:bCs/>
                <w:sz w:val="24"/>
                <w:szCs w:val="24"/>
              </w:rPr>
              <w:t>Publish</w:t>
            </w:r>
          </w:p>
        </w:tc>
        <w:tc>
          <w:tcPr>
            <w:tcW w:w="425" w:type="dxa"/>
          </w:tcPr>
          <w:p w14:paraId="3EF63850" w14:textId="69333521" w:rsidR="00784B2D" w:rsidRDefault="008F03BE"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2587FE54" w14:textId="77777777" w:rsidR="00F76E4D" w:rsidRDefault="008F03BE" w:rsidP="003A5DB2">
            <w:pPr>
              <w:spacing w:before="80" w:line="360" w:lineRule="auto"/>
              <w:rPr>
                <w:rFonts w:ascii="Times New Roman" w:hAnsi="Times New Roman" w:cs="Times New Roman"/>
                <w:sz w:val="24"/>
                <w:szCs w:val="24"/>
              </w:rPr>
            </w:pPr>
            <w:r w:rsidRPr="008F03BE">
              <w:rPr>
                <w:rFonts w:ascii="Times New Roman" w:hAnsi="Times New Roman" w:cs="Times New Roman"/>
                <w:sz w:val="24"/>
                <w:szCs w:val="24"/>
              </w:rPr>
              <w:t>Vol. 4 No. 1 (2022) 01 – 06 | ISSN: 2723-1453 (Media Online)</w:t>
            </w:r>
          </w:p>
          <w:p w14:paraId="06DB1E59" w14:textId="2087381B" w:rsidR="00415740" w:rsidRPr="00784B2D" w:rsidRDefault="00754C43" w:rsidP="003A5DB2">
            <w:pPr>
              <w:spacing w:before="80" w:line="360" w:lineRule="auto"/>
              <w:rPr>
                <w:rFonts w:ascii="Times New Roman" w:hAnsi="Times New Roman" w:cs="Times New Roman"/>
                <w:sz w:val="24"/>
                <w:szCs w:val="24"/>
              </w:rPr>
            </w:pPr>
            <w:hyperlink r:id="rId5" w:history="1">
              <w:r w:rsidR="00415740" w:rsidRPr="000F3149">
                <w:rPr>
                  <w:rStyle w:val="Hyperlink"/>
                  <w:rFonts w:ascii="Times New Roman" w:hAnsi="Times New Roman" w:cs="Times New Roman"/>
                  <w:sz w:val="24"/>
                  <w:szCs w:val="24"/>
                </w:rPr>
                <w:t>http://journal.isas.or.id/index.php/JACOST</w:t>
              </w:r>
            </w:hyperlink>
            <w:r w:rsidR="00415740">
              <w:rPr>
                <w:rFonts w:ascii="Times New Roman" w:hAnsi="Times New Roman" w:cs="Times New Roman"/>
                <w:sz w:val="24"/>
                <w:szCs w:val="24"/>
              </w:rPr>
              <w:t xml:space="preserve"> </w:t>
            </w:r>
          </w:p>
        </w:tc>
      </w:tr>
      <w:tr w:rsidR="00D83CA7" w14:paraId="6952AF0E" w14:textId="77777777" w:rsidTr="00D83CA7">
        <w:tc>
          <w:tcPr>
            <w:tcW w:w="2122" w:type="dxa"/>
          </w:tcPr>
          <w:p w14:paraId="578E622D" w14:textId="6FE22436"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Latar Belakang</w:t>
            </w:r>
          </w:p>
        </w:tc>
        <w:tc>
          <w:tcPr>
            <w:tcW w:w="425" w:type="dxa"/>
          </w:tcPr>
          <w:p w14:paraId="0C592AFF" w14:textId="73FD94F5"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53D33986" w14:textId="05F9F93C" w:rsidR="00D83CA7" w:rsidRDefault="006C49D6" w:rsidP="003A5DB2">
            <w:pPr>
              <w:spacing w:before="80" w:line="360" w:lineRule="auto"/>
              <w:rPr>
                <w:rFonts w:ascii="Times New Roman" w:hAnsi="Times New Roman" w:cs="Times New Roman"/>
                <w:sz w:val="24"/>
                <w:szCs w:val="24"/>
              </w:rPr>
            </w:pPr>
            <w:r w:rsidRPr="006C49D6">
              <w:rPr>
                <w:rFonts w:ascii="Times New Roman" w:hAnsi="Times New Roman" w:cs="Times New Roman"/>
                <w:sz w:val="24"/>
                <w:szCs w:val="24"/>
              </w:rPr>
              <w:t>Indonesia adalah negara agraris dengan jagung sebagai salah satu bahan pangan pokok setelah beras. Namun, tanaman jagung sering mengalami kerugian akibat penyakit daun seperti cercospora leaf spot, common rust, dan northern leaf blight. Deteksi dini dan klasifikasi yang akurat terhadap penyakit ini sangat penting untuk mencegah penyebaran penyakit lebih lanjut dan menjaga produksi jagung tetap optimal.</w:t>
            </w:r>
          </w:p>
        </w:tc>
      </w:tr>
      <w:tr w:rsidR="00D83CA7" w14:paraId="0477E042" w14:textId="77777777" w:rsidTr="00D83CA7">
        <w:tc>
          <w:tcPr>
            <w:tcW w:w="2122" w:type="dxa"/>
          </w:tcPr>
          <w:p w14:paraId="2412A313" w14:textId="53645938"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Tujuan</w:t>
            </w:r>
          </w:p>
        </w:tc>
        <w:tc>
          <w:tcPr>
            <w:tcW w:w="425" w:type="dxa"/>
          </w:tcPr>
          <w:p w14:paraId="7A06D475" w14:textId="62485E6F"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7311946C" w14:textId="607063EB" w:rsidR="00D83CA7" w:rsidRDefault="00971150" w:rsidP="003A5DB2">
            <w:pPr>
              <w:spacing w:before="80" w:line="360" w:lineRule="auto"/>
              <w:rPr>
                <w:rFonts w:ascii="Times New Roman" w:hAnsi="Times New Roman" w:cs="Times New Roman"/>
                <w:sz w:val="24"/>
                <w:szCs w:val="24"/>
              </w:rPr>
            </w:pPr>
            <w:r w:rsidRPr="00971150">
              <w:rPr>
                <w:rFonts w:ascii="Times New Roman" w:hAnsi="Times New Roman" w:cs="Times New Roman"/>
                <w:sz w:val="24"/>
                <w:szCs w:val="24"/>
              </w:rPr>
              <w:t xml:space="preserve">Penelitian ini bertujuan untuk membandingkan kinerja tiga algoritma klasifikasi, yaitu Support Vector Machine (SVM), K-Nearest Neighbors (KNN), dan Multilayer Perceptron (MLP), dalam mengklasifikasikan penyakit daun pada tanaman jagung </w:t>
            </w:r>
            <w:r w:rsidRPr="00971150">
              <w:rPr>
                <w:rFonts w:ascii="Times New Roman" w:hAnsi="Times New Roman" w:cs="Times New Roman"/>
                <w:sz w:val="24"/>
                <w:szCs w:val="24"/>
              </w:rPr>
              <w:lastRenderedPageBreak/>
              <w:t>menggunakan model deep learning VGG-16 sebagai fitur ekstraksi gambar.</w:t>
            </w:r>
          </w:p>
        </w:tc>
      </w:tr>
      <w:tr w:rsidR="00D83CA7" w14:paraId="11A90EF4" w14:textId="77777777" w:rsidTr="00D83CA7">
        <w:tc>
          <w:tcPr>
            <w:tcW w:w="2122" w:type="dxa"/>
          </w:tcPr>
          <w:p w14:paraId="05E3028C" w14:textId="615C8B00"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lastRenderedPageBreak/>
              <w:t>Metodologi</w:t>
            </w:r>
          </w:p>
        </w:tc>
        <w:tc>
          <w:tcPr>
            <w:tcW w:w="425" w:type="dxa"/>
          </w:tcPr>
          <w:p w14:paraId="70E55BAB" w14:textId="0D5BA3AA"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4A107A7C" w14:textId="77777777" w:rsidR="00D83CA7" w:rsidRDefault="00971150" w:rsidP="00971150">
            <w:pPr>
              <w:pStyle w:val="ListParagraph"/>
              <w:numPr>
                <w:ilvl w:val="0"/>
                <w:numId w:val="7"/>
              </w:numPr>
              <w:spacing w:before="80" w:line="360" w:lineRule="auto"/>
              <w:rPr>
                <w:rFonts w:ascii="Times New Roman" w:hAnsi="Times New Roman" w:cs="Times New Roman"/>
                <w:sz w:val="24"/>
                <w:szCs w:val="24"/>
              </w:rPr>
            </w:pPr>
            <w:r>
              <w:rPr>
                <w:rFonts w:ascii="Times New Roman" w:hAnsi="Times New Roman" w:cs="Times New Roman"/>
                <w:sz w:val="24"/>
                <w:szCs w:val="24"/>
              </w:rPr>
              <w:t>Pengumpulan Data</w:t>
            </w:r>
          </w:p>
          <w:p w14:paraId="1D7B8531" w14:textId="53D9AC60" w:rsidR="00532A57" w:rsidRDefault="00532A57" w:rsidP="00532A57">
            <w:pPr>
              <w:pStyle w:val="ListParagraph"/>
              <w:spacing w:before="80" w:line="360" w:lineRule="auto"/>
              <w:rPr>
                <w:rFonts w:ascii="Times New Roman" w:hAnsi="Times New Roman" w:cs="Times New Roman"/>
                <w:sz w:val="24"/>
                <w:szCs w:val="24"/>
              </w:rPr>
            </w:pPr>
            <w:r w:rsidRPr="00532A57">
              <w:rPr>
                <w:rFonts w:ascii="Times New Roman" w:hAnsi="Times New Roman" w:cs="Times New Roman"/>
                <w:sz w:val="24"/>
                <w:szCs w:val="24"/>
              </w:rPr>
              <w:t xml:space="preserve">Dataset yang digunakan adalah gambar penyakit daun jagung yang diambil dari </w:t>
            </w:r>
            <w:r>
              <w:rPr>
                <w:rFonts w:ascii="Times New Roman" w:hAnsi="Times New Roman" w:cs="Times New Roman"/>
                <w:sz w:val="24"/>
                <w:szCs w:val="24"/>
              </w:rPr>
              <w:t>website</w:t>
            </w:r>
            <w:r w:rsidRPr="00532A57">
              <w:rPr>
                <w:rFonts w:ascii="Times New Roman" w:hAnsi="Times New Roman" w:cs="Times New Roman"/>
                <w:sz w:val="24"/>
                <w:szCs w:val="24"/>
              </w:rPr>
              <w:t xml:space="preserve"> Kaggle. Dataset ini berisi 8200 gambar dengan empat kategori: cercospora leaf spot gray, common rust, northern leaf blight, dan healthy.</w:t>
            </w:r>
          </w:p>
          <w:p w14:paraId="0475E934" w14:textId="77777777" w:rsidR="00971150" w:rsidRDefault="00971150" w:rsidP="00971150">
            <w:pPr>
              <w:pStyle w:val="ListParagraph"/>
              <w:numPr>
                <w:ilvl w:val="0"/>
                <w:numId w:val="7"/>
              </w:numPr>
              <w:spacing w:before="80" w:line="360" w:lineRule="auto"/>
              <w:rPr>
                <w:rFonts w:ascii="Times New Roman" w:hAnsi="Times New Roman" w:cs="Times New Roman"/>
                <w:sz w:val="24"/>
                <w:szCs w:val="24"/>
              </w:rPr>
            </w:pPr>
            <w:r>
              <w:rPr>
                <w:rFonts w:ascii="Times New Roman" w:hAnsi="Times New Roman" w:cs="Times New Roman"/>
                <w:sz w:val="24"/>
                <w:szCs w:val="24"/>
              </w:rPr>
              <w:t>Preprocessing Data</w:t>
            </w:r>
          </w:p>
          <w:p w14:paraId="2901B575" w14:textId="3BBFB74C" w:rsidR="00532A57" w:rsidRDefault="00532A57" w:rsidP="00532A57">
            <w:pPr>
              <w:pStyle w:val="ListParagraph"/>
              <w:spacing w:before="80" w:line="360" w:lineRule="auto"/>
              <w:rPr>
                <w:rFonts w:ascii="Times New Roman" w:hAnsi="Times New Roman" w:cs="Times New Roman"/>
                <w:sz w:val="24"/>
                <w:szCs w:val="24"/>
              </w:rPr>
            </w:pPr>
            <w:r w:rsidRPr="00532A57">
              <w:rPr>
                <w:rFonts w:ascii="Times New Roman" w:hAnsi="Times New Roman" w:cs="Times New Roman"/>
                <w:sz w:val="24"/>
                <w:szCs w:val="24"/>
                <w:lang w:val="pt-BR"/>
              </w:rPr>
              <w:t xml:space="preserve">Gambar pada dataset diseragamkan ukurannya menjadi 150x150 piksel. </w:t>
            </w:r>
            <w:r w:rsidRPr="00532A57">
              <w:rPr>
                <w:rFonts w:ascii="Times New Roman" w:hAnsi="Times New Roman" w:cs="Times New Roman"/>
                <w:sz w:val="24"/>
                <w:szCs w:val="24"/>
              </w:rPr>
              <w:t>Model VGG-16 digunakan sebagai proses ekstraksi fitur gambar.</w:t>
            </w:r>
          </w:p>
          <w:p w14:paraId="059B712E" w14:textId="77777777" w:rsidR="00971150" w:rsidRDefault="00971150" w:rsidP="00971150">
            <w:pPr>
              <w:pStyle w:val="ListParagraph"/>
              <w:numPr>
                <w:ilvl w:val="0"/>
                <w:numId w:val="7"/>
              </w:numPr>
              <w:spacing w:before="80" w:line="360" w:lineRule="auto"/>
              <w:rPr>
                <w:rFonts w:ascii="Times New Roman" w:hAnsi="Times New Roman" w:cs="Times New Roman"/>
                <w:sz w:val="24"/>
                <w:szCs w:val="24"/>
              </w:rPr>
            </w:pPr>
            <w:r>
              <w:rPr>
                <w:rFonts w:ascii="Times New Roman" w:hAnsi="Times New Roman" w:cs="Times New Roman"/>
                <w:sz w:val="24"/>
                <w:szCs w:val="24"/>
              </w:rPr>
              <w:t>Pengklasifikasian</w:t>
            </w:r>
          </w:p>
          <w:p w14:paraId="2620F2CF" w14:textId="523F16F6" w:rsidR="00646E78" w:rsidRDefault="00646E78" w:rsidP="00646E78">
            <w:pPr>
              <w:pStyle w:val="ListParagraph"/>
              <w:spacing w:before="80" w:line="360" w:lineRule="auto"/>
              <w:rPr>
                <w:rFonts w:ascii="Times New Roman" w:hAnsi="Times New Roman" w:cs="Times New Roman"/>
                <w:sz w:val="24"/>
                <w:szCs w:val="24"/>
                <w:lang w:val="pt-BR"/>
              </w:rPr>
            </w:pPr>
            <w:r w:rsidRPr="00646E78">
              <w:rPr>
                <w:rFonts w:ascii="Times New Roman" w:hAnsi="Times New Roman" w:cs="Times New Roman"/>
                <w:sz w:val="24"/>
                <w:szCs w:val="24"/>
                <w:lang w:val="pt-BR"/>
              </w:rPr>
              <w:t>Tiga algoritma digunakan untuk klasifikasi:</w:t>
            </w:r>
          </w:p>
          <w:p w14:paraId="27736C46" w14:textId="7BCF59CF" w:rsidR="00867FEE" w:rsidRPr="00D40BB2" w:rsidRDefault="00646E78" w:rsidP="00D40BB2">
            <w:pPr>
              <w:pStyle w:val="ListParagraph"/>
              <w:numPr>
                <w:ilvl w:val="0"/>
                <w:numId w:val="8"/>
              </w:numPr>
              <w:spacing w:before="80" w:line="360" w:lineRule="auto"/>
              <w:rPr>
                <w:rFonts w:ascii="Times New Roman" w:hAnsi="Times New Roman" w:cs="Times New Roman"/>
                <w:sz w:val="24"/>
                <w:szCs w:val="24"/>
                <w:lang w:val="pt-BR"/>
              </w:rPr>
            </w:pPr>
            <w:r w:rsidRPr="00646E78">
              <w:rPr>
                <w:rFonts w:ascii="Times New Roman" w:hAnsi="Times New Roman" w:cs="Times New Roman"/>
                <w:b/>
                <w:bCs/>
                <w:sz w:val="24"/>
                <w:szCs w:val="24"/>
                <w:lang w:val="pt-BR"/>
              </w:rPr>
              <w:t>Support Vector Machine (SVM)</w:t>
            </w:r>
            <w:r w:rsidRPr="00646E78">
              <w:rPr>
                <w:rFonts w:ascii="Times New Roman" w:hAnsi="Times New Roman" w:cs="Times New Roman"/>
                <w:sz w:val="24"/>
                <w:szCs w:val="24"/>
                <w:lang w:val="pt-BR"/>
              </w:rPr>
              <w:t xml:space="preserve">: </w:t>
            </w:r>
            <w:r w:rsidR="00867FEE" w:rsidRPr="00D40BB2">
              <w:rPr>
                <w:rFonts w:ascii="Times New Roman" w:hAnsi="Times New Roman" w:cs="Times New Roman"/>
                <w:sz w:val="24"/>
                <w:szCs w:val="24"/>
                <w:lang w:val="pt-BR"/>
              </w:rPr>
              <w:t>SVM adalah algoritma pengklasifikasi yang bekerja dengan mencari hyperplane optimal yang memisahkan data ke dalam kelas yang berbeda. Pada ruang dua dimensi, hyperplane ini berupa garis yang memisahkan dua kelas data dengan margin maksimal. SVM bekerja dengan baik pada dataset yang memiliki perbedaan kelas yang jelas, dan hyperplane optimal adalah yang memaksimalkan margin antara kelas-kelas yang ada.</w:t>
            </w:r>
          </w:p>
          <w:p w14:paraId="00A41768" w14:textId="749A5B05" w:rsidR="00646E78" w:rsidRDefault="00646E78" w:rsidP="00646E78">
            <w:pPr>
              <w:pStyle w:val="ListParagraph"/>
              <w:numPr>
                <w:ilvl w:val="0"/>
                <w:numId w:val="8"/>
              </w:numPr>
              <w:spacing w:before="80" w:line="360" w:lineRule="auto"/>
              <w:rPr>
                <w:rFonts w:ascii="Times New Roman" w:hAnsi="Times New Roman" w:cs="Times New Roman"/>
                <w:sz w:val="24"/>
                <w:szCs w:val="24"/>
                <w:lang w:val="pt-BR"/>
              </w:rPr>
            </w:pPr>
            <w:r w:rsidRPr="00646E78">
              <w:rPr>
                <w:rFonts w:ascii="Times New Roman" w:hAnsi="Times New Roman" w:cs="Times New Roman"/>
                <w:b/>
                <w:bCs/>
                <w:sz w:val="24"/>
                <w:szCs w:val="24"/>
                <w:lang w:val="pt-BR"/>
              </w:rPr>
              <w:t>K-Nearest Neighbors (KNN)</w:t>
            </w:r>
            <w:r w:rsidRPr="00646E78">
              <w:rPr>
                <w:rFonts w:ascii="Times New Roman" w:hAnsi="Times New Roman" w:cs="Times New Roman"/>
                <w:sz w:val="24"/>
                <w:szCs w:val="24"/>
                <w:lang w:val="pt-BR"/>
              </w:rPr>
              <w:t xml:space="preserve">: </w:t>
            </w:r>
            <w:r w:rsidR="00D40BB2" w:rsidRPr="00D40BB2">
              <w:rPr>
                <w:rFonts w:ascii="Times New Roman" w:hAnsi="Times New Roman" w:cs="Times New Roman"/>
                <w:sz w:val="24"/>
                <w:szCs w:val="24"/>
                <w:lang w:val="pt-BR"/>
              </w:rPr>
              <w:t xml:space="preserve">KNN adalah algoritma non-parametrik yang mengklasifikasikan data berdasarkan kedekatan (jarak Euclidean) dengan data-data tetangga terdekat. Algoritma ini sangat sederhana dan bekerja tanpa memerlukan model pelatihan eksplisit. Kelemahan KNN adalah kecepatan komputasinya yang menurun seiring dengan bertambahnya ukuran dataset, karena KNN harus </w:t>
            </w:r>
            <w:r w:rsidR="00D40BB2" w:rsidRPr="00D40BB2">
              <w:rPr>
                <w:rFonts w:ascii="Times New Roman" w:hAnsi="Times New Roman" w:cs="Times New Roman"/>
                <w:sz w:val="24"/>
                <w:szCs w:val="24"/>
                <w:lang w:val="pt-BR"/>
              </w:rPr>
              <w:lastRenderedPageBreak/>
              <w:t>menghitung jarak untuk setiap titik data baru yang masuk.</w:t>
            </w:r>
          </w:p>
          <w:p w14:paraId="5C77A1BB" w14:textId="0219A54E" w:rsidR="00646E78" w:rsidRPr="00144549" w:rsidRDefault="00646E78" w:rsidP="00646E78">
            <w:pPr>
              <w:pStyle w:val="ListParagraph"/>
              <w:numPr>
                <w:ilvl w:val="0"/>
                <w:numId w:val="8"/>
              </w:numPr>
              <w:spacing w:before="80" w:line="360" w:lineRule="auto"/>
              <w:rPr>
                <w:rFonts w:ascii="Times New Roman" w:hAnsi="Times New Roman" w:cs="Times New Roman"/>
                <w:sz w:val="24"/>
                <w:szCs w:val="24"/>
                <w:lang w:val="pt-BR"/>
              </w:rPr>
            </w:pPr>
            <w:r w:rsidRPr="00144549">
              <w:rPr>
                <w:rFonts w:ascii="Times New Roman" w:hAnsi="Times New Roman" w:cs="Times New Roman"/>
                <w:b/>
                <w:bCs/>
                <w:sz w:val="24"/>
                <w:szCs w:val="24"/>
                <w:lang w:val="pt-BR"/>
              </w:rPr>
              <w:t>Multilayer Perceptron (MLP)</w:t>
            </w:r>
            <w:r w:rsidRPr="00144549">
              <w:rPr>
                <w:rFonts w:ascii="Times New Roman" w:hAnsi="Times New Roman" w:cs="Times New Roman"/>
                <w:sz w:val="24"/>
                <w:szCs w:val="24"/>
                <w:lang w:val="pt-BR"/>
              </w:rPr>
              <w:t xml:space="preserve">: </w:t>
            </w:r>
            <w:r w:rsidR="00144549" w:rsidRPr="00144549">
              <w:rPr>
                <w:rFonts w:ascii="Times New Roman" w:hAnsi="Times New Roman" w:cs="Times New Roman"/>
                <w:sz w:val="24"/>
                <w:szCs w:val="24"/>
                <w:lang w:val="pt-BR"/>
              </w:rPr>
              <w:t>MLP adalah jenis jaringan saraf tiruan yang terdiri dari lapisan input, satu atau lebih lapisan tersembunyi, dan lapisan output. Setiap node (neuron) dalam lapisan tersembunyi menerapkan fungsi aktivasi non-linear seperti ReLU (Rectified Linear Unit), yang memungkinkan jaringan untuk menangani data yang tidak dapat dipisahkan secara linear. MLP dilatih menggunakan algoritma backpropagation, yang meminimalkan kesalahan dengan memperbarui bobot jaringan melalui perhitungan gradien.</w:t>
            </w:r>
          </w:p>
          <w:p w14:paraId="39715880" w14:textId="77777777" w:rsidR="00971150" w:rsidRDefault="00971150" w:rsidP="00971150">
            <w:pPr>
              <w:pStyle w:val="ListParagraph"/>
              <w:numPr>
                <w:ilvl w:val="0"/>
                <w:numId w:val="7"/>
              </w:numPr>
              <w:spacing w:before="80" w:line="360" w:lineRule="auto"/>
              <w:rPr>
                <w:rFonts w:ascii="Times New Roman" w:hAnsi="Times New Roman" w:cs="Times New Roman"/>
                <w:sz w:val="24"/>
                <w:szCs w:val="24"/>
              </w:rPr>
            </w:pPr>
            <w:r>
              <w:rPr>
                <w:rFonts w:ascii="Times New Roman" w:hAnsi="Times New Roman" w:cs="Times New Roman"/>
                <w:sz w:val="24"/>
                <w:szCs w:val="24"/>
              </w:rPr>
              <w:t>Pengujian dan Evaluasi</w:t>
            </w:r>
          </w:p>
          <w:p w14:paraId="29FAB2C6" w14:textId="3C6EF1D5" w:rsidR="00D12B04" w:rsidRPr="00971150" w:rsidRDefault="00D12B04" w:rsidP="00D12B04">
            <w:pPr>
              <w:pStyle w:val="ListParagraph"/>
              <w:spacing w:before="80" w:line="360" w:lineRule="auto"/>
              <w:rPr>
                <w:rFonts w:ascii="Times New Roman" w:hAnsi="Times New Roman" w:cs="Times New Roman"/>
                <w:sz w:val="24"/>
                <w:szCs w:val="24"/>
              </w:rPr>
            </w:pPr>
            <w:r w:rsidRPr="00D12B04">
              <w:rPr>
                <w:rFonts w:ascii="Times New Roman" w:hAnsi="Times New Roman" w:cs="Times New Roman"/>
                <w:sz w:val="24"/>
                <w:szCs w:val="24"/>
                <w:lang w:val="pt-BR"/>
              </w:rPr>
              <w:t xml:space="preserve">Data dibagi menjadi 80% data pelatihan dan 20% data pengujian. </w:t>
            </w:r>
            <w:r w:rsidRPr="00D12B04">
              <w:rPr>
                <w:rFonts w:ascii="Times New Roman" w:hAnsi="Times New Roman" w:cs="Times New Roman"/>
                <w:sz w:val="24"/>
                <w:szCs w:val="24"/>
              </w:rPr>
              <w:t>Evaluasi dilakukan menggunakan Confusion Matrix untuk mengukur akurasi, precision, dan recall dari masing-masing algoritma.</w:t>
            </w:r>
          </w:p>
        </w:tc>
      </w:tr>
      <w:tr w:rsidR="00D83CA7" w:rsidRPr="00AC71F5" w14:paraId="199C1610" w14:textId="77777777" w:rsidTr="00D83CA7">
        <w:tc>
          <w:tcPr>
            <w:tcW w:w="2122" w:type="dxa"/>
          </w:tcPr>
          <w:p w14:paraId="1DAF62E3" w14:textId="670950A4"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lastRenderedPageBreak/>
              <w:t>Dataset</w:t>
            </w:r>
          </w:p>
        </w:tc>
        <w:tc>
          <w:tcPr>
            <w:tcW w:w="425" w:type="dxa"/>
          </w:tcPr>
          <w:p w14:paraId="6C715370" w14:textId="0FA27459"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3EE8EB4B" w14:textId="77777777" w:rsidR="00A8575F" w:rsidRDefault="00D12B04" w:rsidP="003A5DB2">
            <w:pPr>
              <w:spacing w:before="80" w:line="360" w:lineRule="auto"/>
              <w:rPr>
                <w:rFonts w:ascii="Times New Roman" w:eastAsia="Times New Roman" w:hAnsi="Times New Roman" w:cs="Times New Roman"/>
                <w:kern w:val="0"/>
                <w:sz w:val="24"/>
                <w:szCs w:val="24"/>
                <w:lang w:eastAsia="en-ID"/>
                <w14:ligatures w14:val="none"/>
              </w:rPr>
            </w:pPr>
            <w:r w:rsidRPr="00D12B04">
              <w:rPr>
                <w:rFonts w:ascii="Times New Roman" w:eastAsia="Times New Roman" w:hAnsi="Times New Roman" w:cs="Times New Roman"/>
                <w:kern w:val="0"/>
                <w:sz w:val="24"/>
                <w:szCs w:val="24"/>
                <w:lang w:eastAsia="en-ID"/>
                <w14:ligatures w14:val="none"/>
              </w:rPr>
              <w:t>Dataset berisi 8200 gambar yang terdiri dari 2050 gambar per kategori: cercospora leaf spot gray, common rust, northern leaf blight, dan healthy. Dataset diambil dari situs Kaggle dan dibagi menjadi data pelatihan (80%) dan data pengujian (20%).</w:t>
            </w:r>
          </w:p>
          <w:p w14:paraId="529AD9A3" w14:textId="3F25C8A1" w:rsidR="00A70517" w:rsidRPr="00230A82" w:rsidRDefault="00A70517" w:rsidP="003A5DB2">
            <w:pPr>
              <w:spacing w:before="80" w:line="360" w:lineRule="auto"/>
              <w:rPr>
                <w:rFonts w:ascii="Times New Roman" w:eastAsia="Times New Roman" w:hAnsi="Times New Roman" w:cs="Times New Roman"/>
                <w:kern w:val="0"/>
                <w:sz w:val="24"/>
                <w:szCs w:val="24"/>
                <w:lang w:eastAsia="en-ID"/>
                <w14:ligatures w14:val="none"/>
              </w:rPr>
            </w:pPr>
            <w:r w:rsidRPr="00230A82">
              <w:rPr>
                <w:rFonts w:ascii="Times New Roman" w:eastAsia="Times New Roman" w:hAnsi="Times New Roman" w:cs="Times New Roman"/>
                <w:kern w:val="0"/>
                <w:sz w:val="24"/>
                <w:szCs w:val="24"/>
                <w:lang w:eastAsia="en-ID"/>
                <w14:ligatures w14:val="none"/>
              </w:rPr>
              <w:t>Link datase</w:t>
            </w:r>
            <w:r w:rsidR="00415740" w:rsidRPr="00230A82">
              <w:rPr>
                <w:rFonts w:ascii="Times New Roman" w:eastAsia="Times New Roman" w:hAnsi="Times New Roman" w:cs="Times New Roman"/>
                <w:kern w:val="0"/>
                <w:sz w:val="24"/>
                <w:szCs w:val="24"/>
                <w:lang w:eastAsia="en-ID"/>
                <w14:ligatures w14:val="none"/>
              </w:rPr>
              <w:t>t</w:t>
            </w:r>
            <w:r w:rsidRPr="00230A82">
              <w:rPr>
                <w:rFonts w:ascii="Times New Roman" w:eastAsia="Times New Roman" w:hAnsi="Times New Roman" w:cs="Times New Roman"/>
                <w:kern w:val="0"/>
                <w:sz w:val="24"/>
                <w:szCs w:val="24"/>
                <w:lang w:eastAsia="en-ID"/>
                <w14:ligatures w14:val="none"/>
              </w:rPr>
              <w:t xml:space="preserve"> : </w:t>
            </w:r>
            <w:hyperlink r:id="rId6" w:history="1">
              <w:r w:rsidR="00AC71F5" w:rsidRPr="00230A82">
                <w:rPr>
                  <w:rStyle w:val="Hyperlink"/>
                  <w:rFonts w:ascii="Times New Roman" w:eastAsia="Times New Roman" w:hAnsi="Times New Roman" w:cs="Times New Roman"/>
                  <w:kern w:val="0"/>
                  <w:sz w:val="24"/>
                  <w:szCs w:val="24"/>
                  <w:lang w:eastAsia="en-ID"/>
                  <w14:ligatures w14:val="none"/>
                </w:rPr>
                <w:t>https://www.kaggle.com/datasets/vipoooool/new-plant-diseases-dataset/data</w:t>
              </w:r>
            </w:hyperlink>
            <w:r w:rsidR="00AC71F5" w:rsidRPr="00230A82">
              <w:rPr>
                <w:rFonts w:ascii="Times New Roman" w:eastAsia="Times New Roman" w:hAnsi="Times New Roman" w:cs="Times New Roman"/>
                <w:kern w:val="0"/>
                <w:sz w:val="24"/>
                <w:szCs w:val="24"/>
                <w:lang w:eastAsia="en-ID"/>
                <w14:ligatures w14:val="none"/>
              </w:rPr>
              <w:t xml:space="preserve"> </w:t>
            </w:r>
          </w:p>
        </w:tc>
      </w:tr>
      <w:tr w:rsidR="00D83CA7" w14:paraId="5A4E4717" w14:textId="77777777" w:rsidTr="00D83CA7">
        <w:tc>
          <w:tcPr>
            <w:tcW w:w="2122" w:type="dxa"/>
          </w:tcPr>
          <w:p w14:paraId="05B582C0" w14:textId="289FDC8A"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Hasil</w:t>
            </w:r>
          </w:p>
        </w:tc>
        <w:tc>
          <w:tcPr>
            <w:tcW w:w="425" w:type="dxa"/>
          </w:tcPr>
          <w:p w14:paraId="1F65BD0B" w14:textId="665627A9"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1D1218CE" w14:textId="66FCEFCD" w:rsidR="00D83CA7" w:rsidRDefault="00D12B04" w:rsidP="003A5DB2">
            <w:pPr>
              <w:spacing w:before="80" w:line="360" w:lineRule="auto"/>
              <w:rPr>
                <w:rFonts w:ascii="Times New Roman" w:hAnsi="Times New Roman" w:cs="Times New Roman"/>
                <w:sz w:val="24"/>
                <w:szCs w:val="24"/>
              </w:rPr>
            </w:pPr>
            <w:r w:rsidRPr="00D12B04">
              <w:rPr>
                <w:rFonts w:ascii="Times New Roman" w:hAnsi="Times New Roman" w:cs="Times New Roman"/>
                <w:sz w:val="24"/>
                <w:szCs w:val="24"/>
              </w:rPr>
              <w:t>Hasil menunjukkan bahwa algoritma MLP memberikan performa terbaik dengan akurasi, precision, dan recall sebesar 97.4%. Algoritma SVM dan KNN memiliki akurasi yang lebih rendah, masing-masing 92.0% dan 95.6% pada data pelatihan, dan 93.8% serta 92.1% pada data pengujian.</w:t>
            </w:r>
          </w:p>
        </w:tc>
      </w:tr>
      <w:tr w:rsidR="00D83CA7" w14:paraId="47A8EA46" w14:textId="77777777" w:rsidTr="00D83CA7">
        <w:tc>
          <w:tcPr>
            <w:tcW w:w="2122" w:type="dxa"/>
          </w:tcPr>
          <w:p w14:paraId="2F20FD25" w14:textId="31A76AD6"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Kesimpulan</w:t>
            </w:r>
          </w:p>
        </w:tc>
        <w:tc>
          <w:tcPr>
            <w:tcW w:w="425" w:type="dxa"/>
          </w:tcPr>
          <w:p w14:paraId="1F9C4418" w14:textId="123C7A7B"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48ED036B" w14:textId="59A7E107" w:rsidR="00EB0EA0" w:rsidRDefault="00D12B04" w:rsidP="003A5DB2">
            <w:pPr>
              <w:spacing w:before="80" w:line="360" w:lineRule="auto"/>
              <w:rPr>
                <w:rFonts w:ascii="Times New Roman" w:hAnsi="Times New Roman" w:cs="Times New Roman"/>
                <w:sz w:val="24"/>
                <w:szCs w:val="24"/>
              </w:rPr>
            </w:pPr>
            <w:r w:rsidRPr="00D12B04">
              <w:rPr>
                <w:rFonts w:ascii="Times New Roman" w:hAnsi="Times New Roman" w:cs="Times New Roman"/>
                <w:sz w:val="24"/>
                <w:szCs w:val="24"/>
              </w:rPr>
              <w:t xml:space="preserve">MLP adalah algoritma yang paling efektif untuk klasifikasi penyakit daun jagung, menghasilkan akurasi tertinggi di antara </w:t>
            </w:r>
            <w:r w:rsidRPr="00D12B04">
              <w:rPr>
                <w:rFonts w:ascii="Times New Roman" w:hAnsi="Times New Roman" w:cs="Times New Roman"/>
                <w:sz w:val="24"/>
                <w:szCs w:val="24"/>
              </w:rPr>
              <w:lastRenderedPageBreak/>
              <w:t>ketiga algoritma yang diuji. Penggunaan model VGG-16 sebagai fitur ekstraksi juga terbukti efektif dalam meningkatkan performa klasifikasi.</w:t>
            </w:r>
          </w:p>
        </w:tc>
      </w:tr>
      <w:tr w:rsidR="00D83CA7" w:rsidRPr="00230A82" w14:paraId="6F1DB79F" w14:textId="77777777" w:rsidTr="00D83CA7">
        <w:tc>
          <w:tcPr>
            <w:tcW w:w="2122" w:type="dxa"/>
          </w:tcPr>
          <w:p w14:paraId="6A13186B" w14:textId="44C686E0"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lastRenderedPageBreak/>
              <w:t>Kelebihan</w:t>
            </w:r>
          </w:p>
        </w:tc>
        <w:tc>
          <w:tcPr>
            <w:tcW w:w="425" w:type="dxa"/>
          </w:tcPr>
          <w:p w14:paraId="799CB395" w14:textId="35336C5E"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6A231F52" w14:textId="77777777" w:rsidR="00792A1A" w:rsidRDefault="00792A1A" w:rsidP="00792A1A">
            <w:pPr>
              <w:pStyle w:val="ListParagraph"/>
              <w:numPr>
                <w:ilvl w:val="0"/>
                <w:numId w:val="9"/>
              </w:numPr>
              <w:spacing w:before="80" w:line="360" w:lineRule="auto"/>
              <w:rPr>
                <w:rFonts w:ascii="Times New Roman" w:hAnsi="Times New Roman" w:cs="Times New Roman"/>
                <w:sz w:val="24"/>
                <w:szCs w:val="24"/>
                <w:lang w:val="pt-BR"/>
              </w:rPr>
            </w:pPr>
            <w:r w:rsidRPr="00792A1A">
              <w:rPr>
                <w:rFonts w:ascii="Times New Roman" w:hAnsi="Times New Roman" w:cs="Times New Roman"/>
                <w:sz w:val="24"/>
                <w:szCs w:val="24"/>
                <w:lang w:val="pt-BR"/>
              </w:rPr>
              <w:t>Algoritma MLP menunjukkan kinerja superior dalam klasifikasi dengan akurasi tinggi.</w:t>
            </w:r>
          </w:p>
          <w:p w14:paraId="0BA25EDB" w14:textId="4AF312C0" w:rsidR="00D83CA7" w:rsidRPr="00792A1A" w:rsidRDefault="00792A1A" w:rsidP="00792A1A">
            <w:pPr>
              <w:pStyle w:val="ListParagraph"/>
              <w:numPr>
                <w:ilvl w:val="0"/>
                <w:numId w:val="9"/>
              </w:numPr>
              <w:spacing w:before="80" w:line="360" w:lineRule="auto"/>
              <w:rPr>
                <w:rFonts w:ascii="Times New Roman" w:hAnsi="Times New Roman" w:cs="Times New Roman"/>
                <w:sz w:val="24"/>
                <w:szCs w:val="24"/>
                <w:lang w:val="pt-BR"/>
              </w:rPr>
            </w:pPr>
            <w:r w:rsidRPr="00792A1A">
              <w:rPr>
                <w:rFonts w:ascii="Times New Roman" w:hAnsi="Times New Roman" w:cs="Times New Roman"/>
                <w:sz w:val="24"/>
                <w:szCs w:val="24"/>
                <w:lang w:val="pt-BR"/>
              </w:rPr>
              <w:t>Proses ekstraksi fitur menggunakan VGG-16 membantu dalam meningkatkan akurasi klasifikasi.</w:t>
            </w:r>
          </w:p>
        </w:tc>
      </w:tr>
      <w:tr w:rsidR="00D83CA7" w14:paraId="67BCFD09" w14:textId="77777777" w:rsidTr="00D83CA7">
        <w:trPr>
          <w:trHeight w:val="58"/>
        </w:trPr>
        <w:tc>
          <w:tcPr>
            <w:tcW w:w="2122" w:type="dxa"/>
          </w:tcPr>
          <w:p w14:paraId="3B17B9D2" w14:textId="7C4864DF" w:rsidR="00D83CA7" w:rsidRPr="00D83CA7" w:rsidRDefault="00D83CA7" w:rsidP="003A5DB2">
            <w:pPr>
              <w:spacing w:before="80" w:line="360" w:lineRule="auto"/>
              <w:rPr>
                <w:rFonts w:ascii="Times New Roman" w:hAnsi="Times New Roman" w:cs="Times New Roman"/>
                <w:b/>
                <w:bCs/>
                <w:sz w:val="24"/>
                <w:szCs w:val="24"/>
              </w:rPr>
            </w:pPr>
            <w:r w:rsidRPr="00D83CA7">
              <w:rPr>
                <w:rFonts w:ascii="Times New Roman" w:hAnsi="Times New Roman" w:cs="Times New Roman"/>
                <w:b/>
                <w:bCs/>
                <w:sz w:val="24"/>
                <w:szCs w:val="24"/>
              </w:rPr>
              <w:t>Kekurangan</w:t>
            </w:r>
          </w:p>
        </w:tc>
        <w:tc>
          <w:tcPr>
            <w:tcW w:w="425" w:type="dxa"/>
          </w:tcPr>
          <w:p w14:paraId="18407107" w14:textId="10D12805" w:rsidR="00D83CA7" w:rsidRDefault="00D83CA7" w:rsidP="003A5DB2">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469" w:type="dxa"/>
          </w:tcPr>
          <w:p w14:paraId="7D97D0A7" w14:textId="77777777" w:rsidR="00D83CA7" w:rsidRDefault="00792A1A" w:rsidP="00792A1A">
            <w:pPr>
              <w:pStyle w:val="ListParagraph"/>
              <w:numPr>
                <w:ilvl w:val="0"/>
                <w:numId w:val="9"/>
              </w:numPr>
              <w:spacing w:before="80" w:line="360" w:lineRule="auto"/>
              <w:rPr>
                <w:rFonts w:ascii="Times New Roman" w:hAnsi="Times New Roman" w:cs="Times New Roman"/>
                <w:sz w:val="24"/>
                <w:szCs w:val="24"/>
              </w:rPr>
            </w:pPr>
            <w:r w:rsidRPr="00792A1A">
              <w:rPr>
                <w:rFonts w:ascii="Times New Roman" w:hAnsi="Times New Roman" w:cs="Times New Roman"/>
                <w:sz w:val="24"/>
                <w:szCs w:val="24"/>
              </w:rPr>
              <w:t>Algoritma SVM dan KNN memiliki performa yang kurang baik dibandingkan dengan MLP, terutama dalam kasus data yang lebih kompleks.</w:t>
            </w:r>
          </w:p>
          <w:p w14:paraId="7B3CD4CF" w14:textId="50BC7327" w:rsidR="00792A1A" w:rsidRPr="00792A1A" w:rsidRDefault="003B536A" w:rsidP="00792A1A">
            <w:pPr>
              <w:pStyle w:val="ListParagraph"/>
              <w:numPr>
                <w:ilvl w:val="0"/>
                <w:numId w:val="9"/>
              </w:numPr>
              <w:spacing w:before="80" w:line="360" w:lineRule="auto"/>
              <w:rPr>
                <w:rFonts w:ascii="Times New Roman" w:hAnsi="Times New Roman" w:cs="Times New Roman"/>
                <w:sz w:val="24"/>
                <w:szCs w:val="24"/>
              </w:rPr>
            </w:pPr>
            <w:r w:rsidRPr="003B536A">
              <w:rPr>
                <w:rFonts w:ascii="Times New Roman" w:hAnsi="Times New Roman" w:cs="Times New Roman"/>
                <w:sz w:val="24"/>
                <w:szCs w:val="24"/>
              </w:rPr>
              <w:t>Proses komputasi untuk MLP lebih berat dan memerlukan sumber daya komputasi yang lebih besar dibandingkan algoritma lainnya.</w:t>
            </w:r>
            <w:r w:rsidR="00280A28">
              <w:rPr>
                <w:rFonts w:ascii="Times New Roman" w:hAnsi="Times New Roman" w:cs="Times New Roman"/>
                <w:sz w:val="24"/>
                <w:szCs w:val="24"/>
              </w:rPr>
              <w:t>.</w:t>
            </w:r>
          </w:p>
        </w:tc>
      </w:tr>
    </w:tbl>
    <w:p w14:paraId="29BBF198" w14:textId="77777777" w:rsidR="00D83CA7" w:rsidRDefault="00D83CA7" w:rsidP="00D83CA7">
      <w:pPr>
        <w:spacing w:line="360" w:lineRule="auto"/>
        <w:rPr>
          <w:rFonts w:ascii="Times New Roman" w:hAnsi="Times New Roman" w:cs="Times New Roman"/>
          <w:sz w:val="24"/>
          <w:szCs w:val="24"/>
        </w:rPr>
      </w:pPr>
    </w:p>
    <w:sectPr w:rsidR="00D83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9155F"/>
    <w:multiLevelType w:val="hybridMultilevel"/>
    <w:tmpl w:val="F25409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CC5509"/>
    <w:multiLevelType w:val="hybridMultilevel"/>
    <w:tmpl w:val="13505D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153733"/>
    <w:multiLevelType w:val="hybridMultilevel"/>
    <w:tmpl w:val="E01C19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2902B2F"/>
    <w:multiLevelType w:val="hybridMultilevel"/>
    <w:tmpl w:val="31BC88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9903F89"/>
    <w:multiLevelType w:val="hybridMultilevel"/>
    <w:tmpl w:val="6C66F2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C105AB"/>
    <w:multiLevelType w:val="hybridMultilevel"/>
    <w:tmpl w:val="FF2CDE1C"/>
    <w:lvl w:ilvl="0" w:tplc="269A4CE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4507A09"/>
    <w:multiLevelType w:val="hybridMultilevel"/>
    <w:tmpl w:val="5BCE7D1E"/>
    <w:lvl w:ilvl="0" w:tplc="F844D44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9895F9C"/>
    <w:multiLevelType w:val="multilevel"/>
    <w:tmpl w:val="5BF2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EB2919"/>
    <w:multiLevelType w:val="multilevel"/>
    <w:tmpl w:val="AEC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13746">
    <w:abstractNumId w:val="5"/>
  </w:num>
  <w:num w:numId="2" w16cid:durableId="254824997">
    <w:abstractNumId w:val="1"/>
  </w:num>
  <w:num w:numId="3" w16cid:durableId="1304429931">
    <w:abstractNumId w:val="0"/>
  </w:num>
  <w:num w:numId="4" w16cid:durableId="1568806489">
    <w:abstractNumId w:val="3"/>
  </w:num>
  <w:num w:numId="5" w16cid:durableId="1923484373">
    <w:abstractNumId w:val="8"/>
  </w:num>
  <w:num w:numId="6" w16cid:durableId="218371363">
    <w:abstractNumId w:val="7"/>
  </w:num>
  <w:num w:numId="7" w16cid:durableId="695235259">
    <w:abstractNumId w:val="4"/>
  </w:num>
  <w:num w:numId="8" w16cid:durableId="382414981">
    <w:abstractNumId w:val="2"/>
  </w:num>
  <w:num w:numId="9" w16cid:durableId="1142520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88"/>
    <w:rsid w:val="00021398"/>
    <w:rsid w:val="0006650C"/>
    <w:rsid w:val="00144549"/>
    <w:rsid w:val="00230A82"/>
    <w:rsid w:val="00280A28"/>
    <w:rsid w:val="00292272"/>
    <w:rsid w:val="00317BF8"/>
    <w:rsid w:val="00380FDD"/>
    <w:rsid w:val="003A5DB2"/>
    <w:rsid w:val="003B536A"/>
    <w:rsid w:val="00415740"/>
    <w:rsid w:val="004235D9"/>
    <w:rsid w:val="0045672F"/>
    <w:rsid w:val="00487CE4"/>
    <w:rsid w:val="00493B11"/>
    <w:rsid w:val="004A29B9"/>
    <w:rsid w:val="004D0F10"/>
    <w:rsid w:val="00501B03"/>
    <w:rsid w:val="00515BEC"/>
    <w:rsid w:val="00524B92"/>
    <w:rsid w:val="00525D70"/>
    <w:rsid w:val="00530E3B"/>
    <w:rsid w:val="00532A57"/>
    <w:rsid w:val="00593D17"/>
    <w:rsid w:val="00646E78"/>
    <w:rsid w:val="006560A1"/>
    <w:rsid w:val="00685847"/>
    <w:rsid w:val="006C49D6"/>
    <w:rsid w:val="006D275D"/>
    <w:rsid w:val="00754C43"/>
    <w:rsid w:val="00784B2D"/>
    <w:rsid w:val="00792A1A"/>
    <w:rsid w:val="007E74AA"/>
    <w:rsid w:val="00867FEE"/>
    <w:rsid w:val="008F03BE"/>
    <w:rsid w:val="00940F14"/>
    <w:rsid w:val="0094141A"/>
    <w:rsid w:val="00955F59"/>
    <w:rsid w:val="00971150"/>
    <w:rsid w:val="00A70517"/>
    <w:rsid w:val="00A8575F"/>
    <w:rsid w:val="00AC71F5"/>
    <w:rsid w:val="00AD1540"/>
    <w:rsid w:val="00B2166B"/>
    <w:rsid w:val="00B53B7F"/>
    <w:rsid w:val="00B75D8A"/>
    <w:rsid w:val="00C4278E"/>
    <w:rsid w:val="00CC0DD3"/>
    <w:rsid w:val="00D12B04"/>
    <w:rsid w:val="00D21A67"/>
    <w:rsid w:val="00D40BB2"/>
    <w:rsid w:val="00D83CA7"/>
    <w:rsid w:val="00DD78E8"/>
    <w:rsid w:val="00DF714F"/>
    <w:rsid w:val="00EB0EA0"/>
    <w:rsid w:val="00F76E4D"/>
    <w:rsid w:val="00F94F88"/>
    <w:rsid w:val="00FE60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5FF7"/>
  <w15:chartTrackingRefBased/>
  <w15:docId w15:val="{6056FA8D-9E24-4523-883F-4E9D16B9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3CA7"/>
    <w:rPr>
      <w:color w:val="0563C1" w:themeColor="hyperlink"/>
      <w:u w:val="single"/>
    </w:rPr>
  </w:style>
  <w:style w:type="character" w:styleId="UnresolvedMention">
    <w:name w:val="Unresolved Mention"/>
    <w:basedOn w:val="DefaultParagraphFont"/>
    <w:uiPriority w:val="99"/>
    <w:semiHidden/>
    <w:unhideWhenUsed/>
    <w:rsid w:val="00D83CA7"/>
    <w:rPr>
      <w:color w:val="605E5C"/>
      <w:shd w:val="clear" w:color="auto" w:fill="E1DFDD"/>
    </w:rPr>
  </w:style>
  <w:style w:type="paragraph" w:styleId="ListParagraph">
    <w:name w:val="List Paragraph"/>
    <w:basedOn w:val="Normal"/>
    <w:uiPriority w:val="34"/>
    <w:qFormat/>
    <w:rsid w:val="00524B92"/>
    <w:pPr>
      <w:ind w:left="720"/>
      <w:contextualSpacing/>
    </w:pPr>
  </w:style>
  <w:style w:type="paragraph" w:styleId="NormalWeb">
    <w:name w:val="Normal (Web)"/>
    <w:basedOn w:val="Normal"/>
    <w:uiPriority w:val="99"/>
    <w:semiHidden/>
    <w:unhideWhenUsed/>
    <w:rsid w:val="00955F5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955F59"/>
    <w:rPr>
      <w:b/>
      <w:bCs/>
    </w:rPr>
  </w:style>
  <w:style w:type="character" w:styleId="FollowedHyperlink">
    <w:name w:val="FollowedHyperlink"/>
    <w:basedOn w:val="DefaultParagraphFont"/>
    <w:uiPriority w:val="99"/>
    <w:semiHidden/>
    <w:unhideWhenUsed/>
    <w:rsid w:val="00F76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4928">
      <w:bodyDiv w:val="1"/>
      <w:marLeft w:val="0"/>
      <w:marRight w:val="0"/>
      <w:marTop w:val="0"/>
      <w:marBottom w:val="0"/>
      <w:divBdr>
        <w:top w:val="none" w:sz="0" w:space="0" w:color="auto"/>
        <w:left w:val="none" w:sz="0" w:space="0" w:color="auto"/>
        <w:bottom w:val="none" w:sz="0" w:space="0" w:color="auto"/>
        <w:right w:val="none" w:sz="0" w:space="0" w:color="auto"/>
      </w:divBdr>
    </w:div>
    <w:div w:id="69696676">
      <w:bodyDiv w:val="1"/>
      <w:marLeft w:val="0"/>
      <w:marRight w:val="0"/>
      <w:marTop w:val="0"/>
      <w:marBottom w:val="0"/>
      <w:divBdr>
        <w:top w:val="none" w:sz="0" w:space="0" w:color="auto"/>
        <w:left w:val="none" w:sz="0" w:space="0" w:color="auto"/>
        <w:bottom w:val="none" w:sz="0" w:space="0" w:color="auto"/>
        <w:right w:val="none" w:sz="0" w:space="0" w:color="auto"/>
      </w:divBdr>
    </w:div>
    <w:div w:id="162087708">
      <w:bodyDiv w:val="1"/>
      <w:marLeft w:val="0"/>
      <w:marRight w:val="0"/>
      <w:marTop w:val="0"/>
      <w:marBottom w:val="0"/>
      <w:divBdr>
        <w:top w:val="none" w:sz="0" w:space="0" w:color="auto"/>
        <w:left w:val="none" w:sz="0" w:space="0" w:color="auto"/>
        <w:bottom w:val="none" w:sz="0" w:space="0" w:color="auto"/>
        <w:right w:val="none" w:sz="0" w:space="0" w:color="auto"/>
      </w:divBdr>
    </w:div>
    <w:div w:id="293369275">
      <w:bodyDiv w:val="1"/>
      <w:marLeft w:val="0"/>
      <w:marRight w:val="0"/>
      <w:marTop w:val="0"/>
      <w:marBottom w:val="0"/>
      <w:divBdr>
        <w:top w:val="none" w:sz="0" w:space="0" w:color="auto"/>
        <w:left w:val="none" w:sz="0" w:space="0" w:color="auto"/>
        <w:bottom w:val="none" w:sz="0" w:space="0" w:color="auto"/>
        <w:right w:val="none" w:sz="0" w:space="0" w:color="auto"/>
      </w:divBdr>
    </w:div>
    <w:div w:id="427963326">
      <w:bodyDiv w:val="1"/>
      <w:marLeft w:val="0"/>
      <w:marRight w:val="0"/>
      <w:marTop w:val="0"/>
      <w:marBottom w:val="0"/>
      <w:divBdr>
        <w:top w:val="none" w:sz="0" w:space="0" w:color="auto"/>
        <w:left w:val="none" w:sz="0" w:space="0" w:color="auto"/>
        <w:bottom w:val="none" w:sz="0" w:space="0" w:color="auto"/>
        <w:right w:val="none" w:sz="0" w:space="0" w:color="auto"/>
      </w:divBdr>
    </w:div>
    <w:div w:id="468674102">
      <w:bodyDiv w:val="1"/>
      <w:marLeft w:val="0"/>
      <w:marRight w:val="0"/>
      <w:marTop w:val="0"/>
      <w:marBottom w:val="0"/>
      <w:divBdr>
        <w:top w:val="none" w:sz="0" w:space="0" w:color="auto"/>
        <w:left w:val="none" w:sz="0" w:space="0" w:color="auto"/>
        <w:bottom w:val="none" w:sz="0" w:space="0" w:color="auto"/>
        <w:right w:val="none" w:sz="0" w:space="0" w:color="auto"/>
      </w:divBdr>
    </w:div>
    <w:div w:id="548297078">
      <w:bodyDiv w:val="1"/>
      <w:marLeft w:val="0"/>
      <w:marRight w:val="0"/>
      <w:marTop w:val="0"/>
      <w:marBottom w:val="0"/>
      <w:divBdr>
        <w:top w:val="none" w:sz="0" w:space="0" w:color="auto"/>
        <w:left w:val="none" w:sz="0" w:space="0" w:color="auto"/>
        <w:bottom w:val="none" w:sz="0" w:space="0" w:color="auto"/>
        <w:right w:val="none" w:sz="0" w:space="0" w:color="auto"/>
      </w:divBdr>
    </w:div>
    <w:div w:id="751508176">
      <w:bodyDiv w:val="1"/>
      <w:marLeft w:val="0"/>
      <w:marRight w:val="0"/>
      <w:marTop w:val="0"/>
      <w:marBottom w:val="0"/>
      <w:divBdr>
        <w:top w:val="none" w:sz="0" w:space="0" w:color="auto"/>
        <w:left w:val="none" w:sz="0" w:space="0" w:color="auto"/>
        <w:bottom w:val="none" w:sz="0" w:space="0" w:color="auto"/>
        <w:right w:val="none" w:sz="0" w:space="0" w:color="auto"/>
      </w:divBdr>
    </w:div>
    <w:div w:id="937248086">
      <w:bodyDiv w:val="1"/>
      <w:marLeft w:val="0"/>
      <w:marRight w:val="0"/>
      <w:marTop w:val="0"/>
      <w:marBottom w:val="0"/>
      <w:divBdr>
        <w:top w:val="none" w:sz="0" w:space="0" w:color="auto"/>
        <w:left w:val="none" w:sz="0" w:space="0" w:color="auto"/>
        <w:bottom w:val="none" w:sz="0" w:space="0" w:color="auto"/>
        <w:right w:val="none" w:sz="0" w:space="0" w:color="auto"/>
      </w:divBdr>
    </w:div>
    <w:div w:id="1662924301">
      <w:bodyDiv w:val="1"/>
      <w:marLeft w:val="0"/>
      <w:marRight w:val="0"/>
      <w:marTop w:val="0"/>
      <w:marBottom w:val="0"/>
      <w:divBdr>
        <w:top w:val="none" w:sz="0" w:space="0" w:color="auto"/>
        <w:left w:val="none" w:sz="0" w:space="0" w:color="auto"/>
        <w:bottom w:val="none" w:sz="0" w:space="0" w:color="auto"/>
        <w:right w:val="none" w:sz="0" w:space="0" w:color="auto"/>
      </w:divBdr>
    </w:div>
    <w:div w:id="1750039661">
      <w:bodyDiv w:val="1"/>
      <w:marLeft w:val="0"/>
      <w:marRight w:val="0"/>
      <w:marTop w:val="0"/>
      <w:marBottom w:val="0"/>
      <w:divBdr>
        <w:top w:val="none" w:sz="0" w:space="0" w:color="auto"/>
        <w:left w:val="none" w:sz="0" w:space="0" w:color="auto"/>
        <w:bottom w:val="none" w:sz="0" w:space="0" w:color="auto"/>
        <w:right w:val="none" w:sz="0" w:space="0" w:color="auto"/>
      </w:divBdr>
    </w:div>
    <w:div w:id="1774937351">
      <w:bodyDiv w:val="1"/>
      <w:marLeft w:val="0"/>
      <w:marRight w:val="0"/>
      <w:marTop w:val="0"/>
      <w:marBottom w:val="0"/>
      <w:divBdr>
        <w:top w:val="none" w:sz="0" w:space="0" w:color="auto"/>
        <w:left w:val="none" w:sz="0" w:space="0" w:color="auto"/>
        <w:bottom w:val="none" w:sz="0" w:space="0" w:color="auto"/>
        <w:right w:val="none" w:sz="0" w:space="0" w:color="auto"/>
      </w:divBdr>
    </w:div>
    <w:div w:id="1818916161">
      <w:bodyDiv w:val="1"/>
      <w:marLeft w:val="0"/>
      <w:marRight w:val="0"/>
      <w:marTop w:val="0"/>
      <w:marBottom w:val="0"/>
      <w:divBdr>
        <w:top w:val="none" w:sz="0" w:space="0" w:color="auto"/>
        <w:left w:val="none" w:sz="0" w:space="0" w:color="auto"/>
        <w:bottom w:val="none" w:sz="0" w:space="0" w:color="auto"/>
        <w:right w:val="none" w:sz="0" w:space="0" w:color="auto"/>
      </w:divBdr>
    </w:div>
    <w:div w:id="2014916496">
      <w:bodyDiv w:val="1"/>
      <w:marLeft w:val="0"/>
      <w:marRight w:val="0"/>
      <w:marTop w:val="0"/>
      <w:marBottom w:val="0"/>
      <w:divBdr>
        <w:top w:val="none" w:sz="0" w:space="0" w:color="auto"/>
        <w:left w:val="none" w:sz="0" w:space="0" w:color="auto"/>
        <w:bottom w:val="none" w:sz="0" w:space="0" w:color="auto"/>
        <w:right w:val="none" w:sz="0" w:space="0" w:color="auto"/>
      </w:divBdr>
    </w:div>
    <w:div w:id="209743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ipoooool/new-plant-diseases-dataset/data" TargetMode="External"/><Relationship Id="rId5" Type="http://schemas.openxmlformats.org/officeDocument/2006/relationships/hyperlink" Target="http://journal.isas.or.id/index.php/JAC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 Adias Pradana</dc:creator>
  <cp:keywords/>
  <dc:description/>
  <cp:lastModifiedBy>Marchel Adias Pradana</cp:lastModifiedBy>
  <cp:revision>42</cp:revision>
  <cp:lastPrinted>2024-09-01T09:35:00Z</cp:lastPrinted>
  <dcterms:created xsi:type="dcterms:W3CDTF">2024-08-28T11:51:00Z</dcterms:created>
  <dcterms:modified xsi:type="dcterms:W3CDTF">2024-09-13T02:12:00Z</dcterms:modified>
</cp:coreProperties>
</file>