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BFDC1" w14:textId="0ABF19E1" w:rsidR="00685847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14">
        <w:rPr>
          <w:rFonts w:ascii="Times New Roman" w:hAnsi="Times New Roman" w:cs="Times New Roman"/>
          <w:b/>
          <w:bCs/>
          <w:sz w:val="28"/>
          <w:szCs w:val="28"/>
        </w:rPr>
        <w:t>DETEKSI WAJAH UNTUK ABSENSI MENGGUNAKAN CNN VGG16 DENGAN PENDEKATAN CONTINUOUS LEARNING</w:t>
      </w:r>
    </w:p>
    <w:p w14:paraId="116F6AB6" w14:textId="77777777" w:rsidR="00874D14" w:rsidRP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240B4" w14:textId="3F63BC5B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14">
        <w:rPr>
          <w:rFonts w:ascii="Times New Roman" w:hAnsi="Times New Roman" w:cs="Times New Roman"/>
          <w:b/>
          <w:bCs/>
          <w:sz w:val="28"/>
          <w:szCs w:val="28"/>
        </w:rPr>
        <w:t>SKRIPSI</w:t>
      </w:r>
    </w:p>
    <w:p w14:paraId="46D0F916" w14:textId="77777777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82D32F4" w14:textId="2693B8CE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7911CA" wp14:editId="6DABB03C">
            <wp:extent cx="2964180" cy="2904051"/>
            <wp:effectExtent l="0" t="0" r="7620" b="0"/>
            <wp:docPr id="778800368" name="Picture 1" descr="Lambang/ Logo - UPN &quot;Veteran&quot; Jawa Tim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mbang/ Logo - UPN &quot;Veteran&quot; Jawa Timu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37" cy="291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5700" w14:textId="77777777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285C05" w14:textId="77777777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66DBE3" w14:textId="4A371AD7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874D14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  <w:r w:rsidRPr="00874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5D35DD9" w14:textId="23103C47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MARCHEL ADIAS PRADANA</w:t>
      </w:r>
    </w:p>
    <w:p w14:paraId="3707605F" w14:textId="177A08D0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21081010084</w:t>
      </w:r>
    </w:p>
    <w:p w14:paraId="0FD7EF7B" w14:textId="77777777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96EB79" w14:textId="77777777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868DB0" w14:textId="491B5BB4" w:rsidR="00874D14" w:rsidRP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14">
        <w:rPr>
          <w:rFonts w:ascii="Times New Roman" w:hAnsi="Times New Roman" w:cs="Times New Roman"/>
          <w:b/>
          <w:bCs/>
          <w:sz w:val="28"/>
          <w:szCs w:val="28"/>
        </w:rPr>
        <w:t>PROGRAM STUDI</w:t>
      </w:r>
      <w:r w:rsidR="008223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74D14"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14:paraId="5CF68EF3" w14:textId="77777777" w:rsidR="00874D14" w:rsidRP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14">
        <w:rPr>
          <w:rFonts w:ascii="Times New Roman" w:hAnsi="Times New Roman" w:cs="Times New Roman"/>
          <w:b/>
          <w:bCs/>
          <w:sz w:val="28"/>
          <w:szCs w:val="28"/>
        </w:rPr>
        <w:t>FAKULTAS ILMU KOMPUTER</w:t>
      </w:r>
    </w:p>
    <w:p w14:paraId="79D6DD69" w14:textId="77777777" w:rsidR="00874D14" w:rsidRP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14">
        <w:rPr>
          <w:rFonts w:ascii="Times New Roman" w:hAnsi="Times New Roman" w:cs="Times New Roman"/>
          <w:b/>
          <w:bCs/>
          <w:sz w:val="28"/>
          <w:szCs w:val="28"/>
        </w:rPr>
        <w:t>UNIVERSITAS PEMBANGUNAN NASIONAL “VETERAN”</w:t>
      </w:r>
    </w:p>
    <w:p w14:paraId="42F8FCE1" w14:textId="77777777" w:rsidR="00874D14" w:rsidRP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14">
        <w:rPr>
          <w:rFonts w:ascii="Times New Roman" w:hAnsi="Times New Roman" w:cs="Times New Roman"/>
          <w:b/>
          <w:bCs/>
          <w:sz w:val="28"/>
          <w:szCs w:val="28"/>
        </w:rPr>
        <w:t>JAWA TIMUR</w:t>
      </w:r>
    </w:p>
    <w:p w14:paraId="7CF2EF3D" w14:textId="73F11D0B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74D14">
        <w:rPr>
          <w:rFonts w:ascii="Times New Roman" w:hAnsi="Times New Roman" w:cs="Times New Roman"/>
          <w:b/>
          <w:bCs/>
          <w:sz w:val="28"/>
          <w:szCs w:val="28"/>
        </w:rPr>
        <w:t>202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03F42E9A" w14:textId="77777777" w:rsidR="00874D14" w:rsidRDefault="00874D1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9A2102" w14:textId="3FFC525E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LEMBAR PENGESAHAN</w:t>
      </w:r>
    </w:p>
    <w:p w14:paraId="24EE49AC" w14:textId="64EC0FC2" w:rsidR="00874D14" w:rsidRDefault="00874D14" w:rsidP="00874D1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SKRIPSI</w:t>
      </w:r>
    </w:p>
    <w:p w14:paraId="4C54B8C9" w14:textId="77777777" w:rsidR="00874D14" w:rsidRDefault="00874D14" w:rsidP="00874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296"/>
        <w:gridCol w:w="6790"/>
      </w:tblGrid>
      <w:tr w:rsidR="00874D14" w14:paraId="3031CFE8" w14:textId="77777777" w:rsidTr="00874D14">
        <w:trPr>
          <w:trHeight w:val="1021"/>
        </w:trPr>
        <w:tc>
          <w:tcPr>
            <w:tcW w:w="846" w:type="dxa"/>
          </w:tcPr>
          <w:p w14:paraId="084442A8" w14:textId="5B06DAF4" w:rsidR="00874D14" w:rsidRPr="00874D14" w:rsidRDefault="00874D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291" w:type="dxa"/>
          </w:tcPr>
          <w:p w14:paraId="3DBDEBAB" w14:textId="77945491" w:rsidR="00874D14" w:rsidRDefault="00874D14" w:rsidP="00874D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90" w:type="dxa"/>
          </w:tcPr>
          <w:p w14:paraId="3A06C149" w14:textId="5B1B68BC" w:rsidR="00874D14" w:rsidRDefault="00874D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D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DETEKSI WAJAH UNTUK ABSENSI MENGGUNAKAN CNN VGG16 DENGAN PENDEKATAN CONTINUOUS LEARNING</w:t>
            </w:r>
          </w:p>
        </w:tc>
      </w:tr>
      <w:tr w:rsidR="00874D14" w14:paraId="2C00F951" w14:textId="77777777" w:rsidTr="00874D14">
        <w:trPr>
          <w:trHeight w:val="411"/>
        </w:trPr>
        <w:tc>
          <w:tcPr>
            <w:tcW w:w="846" w:type="dxa"/>
          </w:tcPr>
          <w:p w14:paraId="0201CE94" w14:textId="6F1D8E26" w:rsidR="00874D14" w:rsidRDefault="00874D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Oleh</w:t>
            </w:r>
          </w:p>
        </w:tc>
        <w:tc>
          <w:tcPr>
            <w:tcW w:w="291" w:type="dxa"/>
          </w:tcPr>
          <w:p w14:paraId="1A5EA855" w14:textId="107D4600" w:rsidR="00874D14" w:rsidRDefault="00874D14" w:rsidP="00874D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90" w:type="dxa"/>
          </w:tcPr>
          <w:p w14:paraId="3C6C90EF" w14:textId="705E8B5C" w:rsidR="00874D14" w:rsidRDefault="00874D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MARCHEL ADIAS PRADANA</w:t>
            </w:r>
          </w:p>
        </w:tc>
      </w:tr>
      <w:tr w:rsidR="00874D14" w14:paraId="14EC34D9" w14:textId="77777777" w:rsidTr="00874D14">
        <w:tc>
          <w:tcPr>
            <w:tcW w:w="846" w:type="dxa"/>
          </w:tcPr>
          <w:p w14:paraId="3C695FC2" w14:textId="0762E268" w:rsidR="00874D14" w:rsidRDefault="00874D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NPM</w:t>
            </w:r>
          </w:p>
        </w:tc>
        <w:tc>
          <w:tcPr>
            <w:tcW w:w="291" w:type="dxa"/>
          </w:tcPr>
          <w:p w14:paraId="318B6C52" w14:textId="30F32346" w:rsidR="00874D14" w:rsidRDefault="00874D14" w:rsidP="00874D1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6790" w:type="dxa"/>
          </w:tcPr>
          <w:p w14:paraId="4CC74D45" w14:textId="4F665CAE" w:rsidR="00874D14" w:rsidRDefault="00874D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21081010084</w:t>
            </w:r>
          </w:p>
        </w:tc>
      </w:tr>
    </w:tbl>
    <w:p w14:paraId="50B5029D" w14:textId="4B321913" w:rsidR="00874D14" w:rsidRDefault="00874D1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5BF8D826" w14:textId="77C4E74B" w:rsidR="00874D14" w:rsidRDefault="00874D14" w:rsidP="00874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D14">
        <w:rPr>
          <w:rFonts w:ascii="Times New Roman" w:hAnsi="Times New Roman" w:cs="Times New Roman"/>
          <w:b/>
          <w:bCs/>
          <w:sz w:val="24"/>
          <w:szCs w:val="24"/>
        </w:rPr>
        <w:lastRenderedPageBreak/>
        <w:t>DETEKSI WAJAH UNTUK ABSENSI MENGGUNAKAN CNN VGG16 DENGAN PENDEKATAN CONTINUOUS LEARNING</w:t>
      </w:r>
    </w:p>
    <w:p w14:paraId="4D2E7972" w14:textId="77777777" w:rsidR="00874D14" w:rsidRDefault="00874D14" w:rsidP="00874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2"/>
        <w:gridCol w:w="296"/>
        <w:gridCol w:w="5369"/>
      </w:tblGrid>
      <w:tr w:rsidR="00874D14" w14:paraId="4C0D0738" w14:textId="77777777" w:rsidTr="00874D14">
        <w:tc>
          <w:tcPr>
            <w:tcW w:w="2263" w:type="dxa"/>
          </w:tcPr>
          <w:p w14:paraId="3BCA7507" w14:textId="68645C90" w:rsidR="00874D14" w:rsidRDefault="00874D14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290" w:type="dxa"/>
          </w:tcPr>
          <w:p w14:paraId="60F85C24" w14:textId="1F83DA6B" w:rsidR="00874D14" w:rsidRDefault="00874D14" w:rsidP="00874D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374" w:type="dxa"/>
          </w:tcPr>
          <w:p w14:paraId="32F3BFAC" w14:textId="30EB3373" w:rsidR="00874D14" w:rsidRDefault="009B76E5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MARCHEL ADIAS PRADANA</w:t>
            </w:r>
          </w:p>
        </w:tc>
      </w:tr>
      <w:tr w:rsidR="00874D14" w14:paraId="27D629A6" w14:textId="77777777" w:rsidTr="00874D14">
        <w:tc>
          <w:tcPr>
            <w:tcW w:w="2263" w:type="dxa"/>
          </w:tcPr>
          <w:p w14:paraId="2ADAD21A" w14:textId="6685CA85" w:rsidR="00874D14" w:rsidRDefault="00874D14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NPM</w:t>
            </w:r>
          </w:p>
        </w:tc>
        <w:tc>
          <w:tcPr>
            <w:tcW w:w="290" w:type="dxa"/>
          </w:tcPr>
          <w:p w14:paraId="27BAF25C" w14:textId="205EEBE0" w:rsidR="00874D14" w:rsidRDefault="00874D14" w:rsidP="00874D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374" w:type="dxa"/>
          </w:tcPr>
          <w:p w14:paraId="49F06EC4" w14:textId="185B3A4F" w:rsidR="00874D14" w:rsidRDefault="009B76E5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21081010084</w:t>
            </w:r>
          </w:p>
        </w:tc>
      </w:tr>
      <w:tr w:rsidR="00874D14" w14:paraId="64C1911C" w14:textId="77777777" w:rsidTr="00874D14">
        <w:tc>
          <w:tcPr>
            <w:tcW w:w="2263" w:type="dxa"/>
          </w:tcPr>
          <w:p w14:paraId="5E0893FA" w14:textId="24CB9433" w:rsidR="00874D14" w:rsidRDefault="00874D14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290" w:type="dxa"/>
          </w:tcPr>
          <w:p w14:paraId="0A21D363" w14:textId="748BC245" w:rsidR="00874D14" w:rsidRDefault="00874D14" w:rsidP="00874D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374" w:type="dxa"/>
          </w:tcPr>
          <w:p w14:paraId="4EB73037" w14:textId="0F18A354" w:rsidR="00874D14" w:rsidRDefault="009B76E5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INFORMATIKA</w:t>
            </w:r>
          </w:p>
        </w:tc>
      </w:tr>
      <w:tr w:rsidR="00874D14" w14:paraId="0924E0C6" w14:textId="77777777" w:rsidTr="00874D14">
        <w:tc>
          <w:tcPr>
            <w:tcW w:w="2263" w:type="dxa"/>
            <w:vMerge w:val="restart"/>
          </w:tcPr>
          <w:p w14:paraId="70E8C4EC" w14:textId="1C08FAA2" w:rsidR="00874D14" w:rsidRDefault="00874D14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290" w:type="dxa"/>
            <w:vMerge w:val="restart"/>
          </w:tcPr>
          <w:p w14:paraId="2CD78533" w14:textId="30A8BF5D" w:rsidR="00874D14" w:rsidRDefault="00874D14" w:rsidP="00874D1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5374" w:type="dxa"/>
          </w:tcPr>
          <w:p w14:paraId="631DCBEB" w14:textId="77777777" w:rsidR="00874D14" w:rsidRDefault="00874D14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74D14" w14:paraId="51C1F155" w14:textId="77777777" w:rsidTr="00874D14">
        <w:tc>
          <w:tcPr>
            <w:tcW w:w="2263" w:type="dxa"/>
            <w:vMerge/>
          </w:tcPr>
          <w:p w14:paraId="66CFBCB5" w14:textId="77777777" w:rsidR="00874D14" w:rsidRDefault="00874D14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90" w:type="dxa"/>
            <w:vMerge/>
          </w:tcPr>
          <w:p w14:paraId="4A874F1C" w14:textId="77777777" w:rsidR="00874D14" w:rsidRDefault="00874D14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74" w:type="dxa"/>
          </w:tcPr>
          <w:p w14:paraId="43F2B977" w14:textId="77777777" w:rsidR="00874D14" w:rsidRDefault="00874D14" w:rsidP="00874D1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9787E4D" w14:textId="77777777" w:rsidR="00874D14" w:rsidRDefault="00874D14" w:rsidP="00874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68BC20" w14:textId="31E5BDD1" w:rsidR="009B76E5" w:rsidRDefault="009B76E5" w:rsidP="00874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Abstrak</w:t>
      </w:r>
      <w:proofErr w:type="spellEnd"/>
    </w:p>
    <w:p w14:paraId="54882020" w14:textId="77777777" w:rsidR="009B76E5" w:rsidRDefault="009B76E5" w:rsidP="00874D1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7241C9" w14:textId="196B2026" w:rsidR="009B76E5" w:rsidRDefault="009B76E5" w:rsidP="00874D14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kunci</w:t>
      </w:r>
      <w:proofErr w:type="spellEnd"/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</w:p>
    <w:p w14:paraId="3DBD1AC9" w14:textId="77777777" w:rsidR="009B76E5" w:rsidRDefault="009B76E5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br w:type="page"/>
      </w:r>
    </w:p>
    <w:p w14:paraId="3AC457DA" w14:textId="01EB762A" w:rsidR="009B76E5" w:rsidRPr="009B76E5" w:rsidRDefault="009B76E5" w:rsidP="009B76E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32518"/>
      <w:r w:rsidRPr="009B76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ISI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419609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96B4E16" w14:textId="08D3C297" w:rsidR="009B76E5" w:rsidRDefault="009B76E5">
          <w:pPr>
            <w:pStyle w:val="TOCHeading"/>
          </w:pPr>
        </w:p>
        <w:p w14:paraId="571F4F2A" w14:textId="4504A5D9" w:rsidR="009B76E5" w:rsidRDefault="009B76E5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332518" w:history="1">
            <w:r w:rsidRPr="00FC5D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2CD7A5" w14:textId="58171376" w:rsidR="009B76E5" w:rsidRDefault="009B76E5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0332519" w:history="1">
            <w:r w:rsidRPr="00FC5D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C988" w14:textId="7C2E44AE" w:rsidR="009B76E5" w:rsidRDefault="009B76E5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0332520" w:history="1">
            <w:r w:rsidRPr="00FC5D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53229" w14:textId="2F399C7C" w:rsidR="009B76E5" w:rsidRDefault="009B76E5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0332521" w:history="1">
            <w:r w:rsidRPr="00FC5D67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1 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21AE0" w14:textId="6317DC03" w:rsidR="009B76E5" w:rsidRDefault="009B76E5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0332522" w:history="1">
            <w:r w:rsidRPr="00FC5D6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BAB 2 TINJAUAN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DBDE5" w14:textId="751DE43B" w:rsidR="009B76E5" w:rsidRDefault="009B76E5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0332523" w:history="1">
            <w:r w:rsidRPr="00FC5D6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BAB 3 METODOLOGI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_Toc180332523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ACEB6" w14:textId="0EE88219" w:rsidR="009B76E5" w:rsidRDefault="009B76E5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lang w:eastAsia="en-ID"/>
            </w:rPr>
          </w:pPr>
          <w:hyperlink w:anchor="_Toc180332524" w:history="1">
            <w:r w:rsidRPr="00FC5D67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pt-BR"/>
              </w:rPr>
              <w:t>BAB 4 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_Toc180332524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9EBF" w14:textId="7D48F1C2" w:rsidR="009B76E5" w:rsidRDefault="009B76E5">
          <w:r>
            <w:rPr>
              <w:b/>
              <w:bCs/>
              <w:noProof/>
            </w:rPr>
            <w:fldChar w:fldCharType="end"/>
          </w:r>
        </w:p>
      </w:sdtContent>
    </w:sdt>
    <w:p w14:paraId="4120D158" w14:textId="77777777" w:rsidR="009B76E5" w:rsidRDefault="009B76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204EC56" w14:textId="56B59467" w:rsidR="009B76E5" w:rsidRPr="009B76E5" w:rsidRDefault="009B76E5" w:rsidP="009B76E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80332519"/>
      <w:r w:rsidRPr="009B76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TABEL</w:t>
      </w:r>
      <w:bookmarkEnd w:id="1"/>
    </w:p>
    <w:p w14:paraId="0F0B1D12" w14:textId="77777777" w:rsidR="009B76E5" w:rsidRDefault="009B76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A8976FE" w14:textId="69BCF570" w:rsidR="009B76E5" w:rsidRPr="009B76E5" w:rsidRDefault="009B76E5" w:rsidP="009B76E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32520"/>
      <w:r w:rsidRPr="009B76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GAMBAR</w:t>
      </w:r>
      <w:bookmarkEnd w:id="2"/>
    </w:p>
    <w:p w14:paraId="1120A9E6" w14:textId="77777777" w:rsidR="009B76E5" w:rsidRDefault="009B76E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D04A05" w14:textId="5F3621B3" w:rsidR="009B76E5" w:rsidRDefault="009B76E5" w:rsidP="009B76E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32521"/>
      <w:r w:rsidRPr="009B76E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1 PENDAHULUA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N</w:t>
      </w:r>
      <w:bookmarkEnd w:id="3"/>
    </w:p>
    <w:p w14:paraId="59613656" w14:textId="77777777" w:rsidR="009B76E5" w:rsidRDefault="009B76E5" w:rsidP="009B76E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D5ED9E" w14:textId="77777777" w:rsidR="009B76E5" w:rsidRPr="005D37A5" w:rsidRDefault="009B76E5" w:rsidP="00712080">
      <w:pPr>
        <w:pStyle w:val="Heading2"/>
        <w:numPr>
          <w:ilvl w:val="1"/>
          <w:numId w:val="3"/>
        </w:numPr>
        <w:spacing w:after="16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37A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5D37A5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proofErr w:type="spellEnd"/>
    </w:p>
    <w:p w14:paraId="0CB275CE" w14:textId="4917FA1F" w:rsidR="005D37A5" w:rsidRDefault="001A6EB9" w:rsidP="001A6EB9">
      <w:pPr>
        <w:ind w:firstLine="384"/>
        <w:jc w:val="both"/>
        <w:rPr>
          <w:rFonts w:ascii="Times New Roman" w:hAnsi="Times New Roman" w:cs="Times New Roman"/>
          <w:sz w:val="24"/>
          <w:szCs w:val="24"/>
        </w:rPr>
      </w:pPr>
      <w:r w:rsidRPr="001A6EB9">
        <w:rPr>
          <w:rFonts w:ascii="Times New Roman" w:hAnsi="Times New Roman" w:cs="Times New Roman"/>
          <w:sz w:val="24"/>
          <w:szCs w:val="24"/>
        </w:rPr>
        <w:t xml:space="preserve">Saya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topik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Wajah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CNN VGG16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Continuous Learning"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relevansinya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Convolutional Neural Network (CNN)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VGG16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wajah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inovatif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pencatatan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Continous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Learning.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Ketertarikan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absensi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EB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1A6EB9">
        <w:rPr>
          <w:rFonts w:ascii="Times New Roman" w:hAnsi="Times New Roman" w:cs="Times New Roman"/>
          <w:sz w:val="24"/>
          <w:szCs w:val="24"/>
        </w:rPr>
        <w:t xml:space="preserve"> dan modern.</w:t>
      </w:r>
    </w:p>
    <w:p w14:paraId="57E3F20C" w14:textId="77777777" w:rsidR="00712080" w:rsidRPr="005D37A5" w:rsidRDefault="00712080" w:rsidP="00712080">
      <w:pPr>
        <w:rPr>
          <w:rFonts w:ascii="Times New Roman" w:hAnsi="Times New Roman" w:cs="Times New Roman"/>
          <w:sz w:val="24"/>
          <w:szCs w:val="24"/>
        </w:rPr>
      </w:pPr>
    </w:p>
    <w:p w14:paraId="716BC066" w14:textId="77777777" w:rsidR="005D37A5" w:rsidRPr="005D37A5" w:rsidRDefault="005D37A5" w:rsidP="009B76E5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5D37A5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5D37A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5D37A5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2A409871" w14:textId="77777777" w:rsidR="005D37A5" w:rsidRPr="005D37A5" w:rsidRDefault="005D37A5" w:rsidP="005D37A5">
      <w:pPr>
        <w:rPr>
          <w:rFonts w:ascii="Times New Roman" w:hAnsi="Times New Roman" w:cs="Times New Roman"/>
          <w:sz w:val="24"/>
          <w:szCs w:val="24"/>
        </w:rPr>
      </w:pPr>
    </w:p>
    <w:p w14:paraId="6704F45E" w14:textId="77777777" w:rsidR="005D37A5" w:rsidRPr="005D37A5" w:rsidRDefault="005D37A5" w:rsidP="009B76E5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37A5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</w:p>
    <w:p w14:paraId="24C86634" w14:textId="77777777" w:rsidR="005D37A5" w:rsidRPr="005D37A5" w:rsidRDefault="005D37A5" w:rsidP="005D37A5">
      <w:pPr>
        <w:rPr>
          <w:rFonts w:ascii="Times New Roman" w:hAnsi="Times New Roman" w:cs="Times New Roman"/>
          <w:sz w:val="24"/>
          <w:szCs w:val="24"/>
        </w:rPr>
      </w:pPr>
    </w:p>
    <w:p w14:paraId="202522FF" w14:textId="77777777" w:rsidR="005D37A5" w:rsidRPr="005D37A5" w:rsidRDefault="005D37A5" w:rsidP="009B76E5">
      <w:pPr>
        <w:pStyle w:val="Heading2"/>
        <w:numPr>
          <w:ilvl w:val="1"/>
          <w:numId w:val="3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D37A5">
        <w:rPr>
          <w:rFonts w:ascii="Times New Roman" w:hAnsi="Times New Roman" w:cs="Times New Roman"/>
          <w:b/>
          <w:bCs/>
          <w:color w:val="auto"/>
          <w:sz w:val="24"/>
          <w:szCs w:val="24"/>
        </w:rPr>
        <w:t>Manfaat</w:t>
      </w:r>
    </w:p>
    <w:p w14:paraId="6B28E0D8" w14:textId="77777777" w:rsidR="005D37A5" w:rsidRPr="005D37A5" w:rsidRDefault="005D37A5" w:rsidP="005D37A5">
      <w:pPr>
        <w:rPr>
          <w:rFonts w:ascii="Times New Roman" w:hAnsi="Times New Roman" w:cs="Times New Roman"/>
          <w:sz w:val="24"/>
          <w:szCs w:val="24"/>
        </w:rPr>
      </w:pPr>
    </w:p>
    <w:p w14:paraId="0693524D" w14:textId="77777777" w:rsidR="005D37A5" w:rsidRPr="005D37A5" w:rsidRDefault="005D37A5" w:rsidP="005D37A5">
      <w:pPr>
        <w:pStyle w:val="Heading2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37A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Batasan </w:t>
      </w:r>
      <w:proofErr w:type="spellStart"/>
      <w:r w:rsidRPr="005D37A5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3AB7B661" w14:textId="6A2773D3" w:rsidR="009B76E5" w:rsidRPr="009B76E5" w:rsidRDefault="009B76E5" w:rsidP="005D37A5">
      <w:r w:rsidRPr="005D37A5">
        <w:rPr>
          <w:rFonts w:ascii="Times New Roman" w:hAnsi="Times New Roman" w:cs="Times New Roman"/>
          <w:sz w:val="24"/>
          <w:szCs w:val="24"/>
        </w:rPr>
        <w:br w:type="page"/>
      </w:r>
    </w:p>
    <w:p w14:paraId="2A9AF9B5" w14:textId="14A658B9" w:rsidR="009B76E5" w:rsidRPr="009B76E5" w:rsidRDefault="009B76E5" w:rsidP="009B76E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pt-BR"/>
        </w:rPr>
      </w:pPr>
      <w:bookmarkStart w:id="4" w:name="_Toc180332522"/>
      <w:r w:rsidRPr="009B76E5">
        <w:rPr>
          <w:rFonts w:ascii="Times New Roman" w:hAnsi="Times New Roman" w:cs="Times New Roman"/>
          <w:b/>
          <w:bCs/>
          <w:color w:val="auto"/>
          <w:sz w:val="28"/>
          <w:szCs w:val="28"/>
          <w:lang w:val="pt-BR"/>
        </w:rPr>
        <w:lastRenderedPageBreak/>
        <w:t>BAB 2 TINJAUAN PUSTAKA</w:t>
      </w:r>
      <w:bookmarkEnd w:id="4"/>
    </w:p>
    <w:p w14:paraId="4CA66CC6" w14:textId="77777777" w:rsidR="009B76E5" w:rsidRPr="009B76E5" w:rsidRDefault="009B76E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pt-BR"/>
        </w:rPr>
      </w:pPr>
      <w:r w:rsidRPr="009B76E5">
        <w:rPr>
          <w:rFonts w:ascii="Times New Roman" w:hAnsi="Times New Roman" w:cs="Times New Roman"/>
          <w:b/>
          <w:bCs/>
          <w:sz w:val="28"/>
          <w:szCs w:val="28"/>
          <w:lang w:val="pt-BR"/>
        </w:rPr>
        <w:br w:type="page"/>
      </w:r>
    </w:p>
    <w:p w14:paraId="62534ABD" w14:textId="098D1E05" w:rsidR="009B76E5" w:rsidRPr="009B76E5" w:rsidRDefault="009B76E5" w:rsidP="009B76E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pt-BR"/>
        </w:rPr>
      </w:pPr>
      <w:bookmarkStart w:id="5" w:name="_Toc180332523"/>
      <w:r w:rsidRPr="009B76E5">
        <w:rPr>
          <w:rFonts w:ascii="Times New Roman" w:hAnsi="Times New Roman" w:cs="Times New Roman"/>
          <w:b/>
          <w:bCs/>
          <w:color w:val="auto"/>
          <w:sz w:val="28"/>
          <w:szCs w:val="28"/>
          <w:lang w:val="pt-BR"/>
        </w:rPr>
        <w:lastRenderedPageBreak/>
        <w:t>BAB 3 METODOLOGI</w:t>
      </w:r>
      <w:bookmarkEnd w:id="5"/>
    </w:p>
    <w:p w14:paraId="05C56489" w14:textId="77777777" w:rsidR="009B76E5" w:rsidRPr="009B76E5" w:rsidRDefault="009B76E5">
      <w:pPr>
        <w:rPr>
          <w:rFonts w:ascii="Times New Roman" w:eastAsiaTheme="majorEastAsia" w:hAnsi="Times New Roman" w:cs="Times New Roman"/>
          <w:b/>
          <w:bCs/>
          <w:sz w:val="28"/>
          <w:szCs w:val="28"/>
          <w:lang w:val="pt-BR"/>
        </w:rPr>
      </w:pPr>
      <w:r w:rsidRPr="009B76E5">
        <w:rPr>
          <w:rFonts w:ascii="Times New Roman" w:hAnsi="Times New Roman" w:cs="Times New Roman"/>
          <w:b/>
          <w:bCs/>
          <w:sz w:val="28"/>
          <w:szCs w:val="28"/>
          <w:lang w:val="pt-BR"/>
        </w:rPr>
        <w:br w:type="page"/>
      </w:r>
    </w:p>
    <w:p w14:paraId="0F2E3A02" w14:textId="15DBFFFA" w:rsidR="009B76E5" w:rsidRPr="009B76E5" w:rsidRDefault="009B76E5" w:rsidP="009B76E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pt-BR"/>
        </w:rPr>
      </w:pPr>
      <w:bookmarkStart w:id="6" w:name="_Toc180332524"/>
      <w:r w:rsidRPr="009B76E5">
        <w:rPr>
          <w:rFonts w:ascii="Times New Roman" w:hAnsi="Times New Roman" w:cs="Times New Roman"/>
          <w:b/>
          <w:bCs/>
          <w:color w:val="auto"/>
          <w:sz w:val="28"/>
          <w:szCs w:val="28"/>
          <w:lang w:val="pt-BR"/>
        </w:rPr>
        <w:lastRenderedPageBreak/>
        <w:t>BAB 4 N</w:t>
      </w:r>
      <w:bookmarkEnd w:id="6"/>
    </w:p>
    <w:sectPr w:rsidR="009B76E5" w:rsidRPr="009B76E5" w:rsidSect="00874D14">
      <w:pgSz w:w="11906" w:h="16838"/>
      <w:pgMar w:top="1701" w:right="1701" w:bottom="1701" w:left="2268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2406B8"/>
    <w:multiLevelType w:val="multilevel"/>
    <w:tmpl w:val="7200DB02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A3E657F"/>
    <w:multiLevelType w:val="hybridMultilevel"/>
    <w:tmpl w:val="1D42DF6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515495"/>
    <w:multiLevelType w:val="multilevel"/>
    <w:tmpl w:val="21B477F8"/>
    <w:lvl w:ilvl="0">
      <w:start w:val="1"/>
      <w:numFmt w:val="decimal"/>
      <w:lvlText w:val="%1"/>
      <w:lvlJc w:val="left"/>
      <w:pPr>
        <w:ind w:left="420" w:hanging="420"/>
      </w:pPr>
      <w:rPr>
        <w:rFonts w:eastAsiaTheme="minorHAnsi"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HAnsi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HAnsi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HAnsi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HAnsi" w:hint="default"/>
      </w:rPr>
    </w:lvl>
  </w:abstractNum>
  <w:num w:numId="1" w16cid:durableId="1779985355">
    <w:abstractNumId w:val="1"/>
  </w:num>
  <w:num w:numId="2" w16cid:durableId="42143550">
    <w:abstractNumId w:val="2"/>
  </w:num>
  <w:num w:numId="3" w16cid:durableId="120949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D14"/>
    <w:rsid w:val="0006650C"/>
    <w:rsid w:val="001A6EB9"/>
    <w:rsid w:val="002354D3"/>
    <w:rsid w:val="00530E3B"/>
    <w:rsid w:val="005D37A5"/>
    <w:rsid w:val="00685847"/>
    <w:rsid w:val="00712080"/>
    <w:rsid w:val="007E74AA"/>
    <w:rsid w:val="008223B0"/>
    <w:rsid w:val="00874D14"/>
    <w:rsid w:val="00940F14"/>
    <w:rsid w:val="00986A43"/>
    <w:rsid w:val="009B76E5"/>
    <w:rsid w:val="00AA1F33"/>
    <w:rsid w:val="00C4278E"/>
    <w:rsid w:val="00DF714F"/>
    <w:rsid w:val="00FE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AE6EA"/>
  <w15:chartTrackingRefBased/>
  <w15:docId w15:val="{322AEBC3-5E0E-43BD-BF78-5C474C4A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4D14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4D14"/>
    <w:rPr>
      <w:rFonts w:eastAsiaTheme="minorEastAsia"/>
      <w:kern w:val="0"/>
      <w:lang w:val="en-US"/>
      <w14:ligatures w14:val="none"/>
    </w:rPr>
  </w:style>
  <w:style w:type="table" w:styleId="TableGrid">
    <w:name w:val="Table Grid"/>
    <w:basedOn w:val="TableNormal"/>
    <w:uiPriority w:val="39"/>
    <w:rsid w:val="00874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7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76E5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B76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76E5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76E5"/>
    <w:pPr>
      <w:spacing w:after="100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9B76E5"/>
    <w:pPr>
      <w:spacing w:after="100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9B76E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7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556EC-3404-4592-88E5-357CF4B42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Marchel Adias Pradana</dc:creator>
  <cp:keywords/>
  <dc:description/>
  <cp:lastModifiedBy>Marchel Adias Pradana</cp:lastModifiedBy>
  <cp:revision>8</cp:revision>
  <dcterms:created xsi:type="dcterms:W3CDTF">2024-10-20T08:44:00Z</dcterms:created>
  <dcterms:modified xsi:type="dcterms:W3CDTF">2024-10-20T09:40:00Z</dcterms:modified>
</cp:coreProperties>
</file>