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обчислювальної техніки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курсу «Архітектура комп’ютерів»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 3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групи ІВ-83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Бойченко Дмитро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Нікольський С. С.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 2021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Залікова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1111110110110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2550.0" w:type="dxa"/>
        <w:jc w:val="center"/>
        <w:tblLayout w:type="fixed"/>
        <w:tblLook w:val="0400"/>
      </w:tblPr>
      <w:tblGrid>
        <w:gridCol w:w="510"/>
        <w:gridCol w:w="510"/>
        <w:gridCol w:w="510"/>
        <w:gridCol w:w="510"/>
        <w:gridCol w:w="510"/>
        <w:tblGridChange w:id="0">
          <w:tblGrid>
            <w:gridCol w:w="510"/>
            <w:gridCol w:w="510"/>
            <w:gridCol w:w="510"/>
            <w:gridCol w:w="510"/>
            <w:gridCol w:w="5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5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9"/>
        <w:gridCol w:w="1619"/>
        <w:gridCol w:w="1618"/>
        <w:gridCol w:w="1618"/>
        <w:gridCol w:w="3381"/>
        <w:tblGridChange w:id="0">
          <w:tblGrid>
            <w:gridCol w:w="1619"/>
            <w:gridCol w:w="1619"/>
            <w:gridCol w:w="1618"/>
            <w:gridCol w:w="1618"/>
            <w:gridCol w:w="33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Функція*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  <w:vertAlign w:val="subscript"/>
              </w:rPr>
              <w:pict>
                <v:shape id="_x0000_i1025" style="width:158.25pt;height:18.75pt" o:ole="" type="#_x0000_t75">
                  <v:imagedata r:id="rId1" o:title=""/>
                </v:shape>
                <o:OLEObject DrawAspect="Content" r:id="rId2" ObjectID="_1681277797" ProgID="Equation.3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2"/>
        <w:gridCol w:w="1642"/>
        <w:gridCol w:w="1642"/>
        <w:gridCol w:w="1643"/>
        <w:gridCol w:w="1643"/>
        <w:gridCol w:w="1643"/>
        <w:tblGridChange w:id="0">
          <w:tblGrid>
            <w:gridCol w:w="1642"/>
            <w:gridCol w:w="1642"/>
            <w:gridCol w:w="1642"/>
            <w:gridCol w:w="1643"/>
            <w:gridCol w:w="1643"/>
            <w:gridCol w:w="16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  <w:vertAlign w:val="subscript"/>
              </w:rPr>
              <w:pict>
                <v:shape id="_x0000_i1026" style="width:12.75pt;height:15.75pt" o:ole="" type="#_x0000_t75">
                  <v:imagedata r:id="rId3" o:title=""/>
                </v:shape>
                <o:OLEObject DrawAspect="Content" r:id="rId4" ObjectID="_1681277798" ProgID="Equation.3" ShapeID="_x0000_i1026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0"/>
                <w:szCs w:val="40"/>
                <w:vertAlign w:val="subscript"/>
              </w:rPr>
              <w:pict>
                <v:shape id="_x0000_i1027" style="width:11.25pt;height:15.75pt" o:ole="" type="#_x0000_t75">
                  <v:imagedata r:id="rId5" o:title=""/>
                </v:shape>
                <o:OLEObject DrawAspect="Content" r:id="rId6" ObjectID="_1681277799" ProgID="Equation.3" ShapeID="_x0000_i1027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–9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3"/>
        <w:gridCol w:w="2464"/>
        <w:gridCol w:w="2464"/>
        <w:gridCol w:w="2464"/>
        <w:tblGridChange w:id="0">
          <w:tblGrid>
            <w:gridCol w:w="2463"/>
            <w:gridCol w:w="2464"/>
            <w:gridCol w:w="2464"/>
            <w:gridCol w:w="246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точки переходу на підпрограму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ІІІ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39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3"/>
        <w:gridCol w:w="2464"/>
        <w:gridCol w:w="2464"/>
        <w:tblGridChange w:id="0">
          <w:tblGrid>
            <w:gridCol w:w="2463"/>
            <w:gridCol w:w="2464"/>
            <w:gridCol w:w="246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Номер точки переходу на підпрограму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tbl>
      <w:tblPr>
        <w:tblStyle w:val="Table6"/>
        <w:tblW w:w="98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1971"/>
        <w:gridCol w:w="1971"/>
        <w:gridCol w:w="1971"/>
        <w:gridCol w:w="1971"/>
        <w:tblGridChange w:id="0">
          <w:tblGrid>
            <w:gridCol w:w="1971"/>
            <w:gridCol w:w="1971"/>
            <w:gridCol w:w="1971"/>
            <w:gridCol w:w="1971"/>
            <w:gridCol w:w="1971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Умови переходу (ознаки результату виконання операції)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CD2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CD3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N=1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Z=0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V=1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репозиторій: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marchiani/AK-3_lab4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-594994</wp:posOffset>
            </wp:positionH>
            <wp:positionV relativeFrom="paragraph">
              <wp:posOffset>-253999</wp:posOffset>
            </wp:positionV>
            <wp:extent cx="2917190" cy="8410575"/>
            <wp:effectExtent b="0" l="0" r="0" t="0"/>
            <wp:wrapSquare wrapText="bothSides" distB="0" distT="0" distL="114300" distR="114300"/>
            <wp:docPr descr="C:\Users\Игорь\Desktop\Schem1-A.png" id="11" name="image5.png"/>
            <a:graphic>
              <a:graphicData uri="http://schemas.openxmlformats.org/drawingml/2006/picture">
                <pic:pic>
                  <pic:nvPicPr>
                    <pic:cNvPr descr="C:\Users\Игорь\Desktop\Schem1-A.png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841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2891155</wp:posOffset>
            </wp:positionH>
            <wp:positionV relativeFrom="paragraph">
              <wp:posOffset>-253999</wp:posOffset>
            </wp:positionV>
            <wp:extent cx="1979930" cy="7019925"/>
            <wp:effectExtent b="0" l="0" r="0" t="0"/>
            <wp:wrapSquare wrapText="bothSides" distB="0" distT="0" distL="114300" distR="114300"/>
            <wp:docPr descr="C:\Users\Игорь\Desktop\Schem1-Б.png" id="12" name="image6.png"/>
            <a:graphic>
              <a:graphicData uri="http://schemas.openxmlformats.org/drawingml/2006/picture">
                <pic:pic>
                  <pic:nvPicPr>
                    <pic:cNvPr descr="C:\Users\Игорь\Desktop\Schem1-Б.png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7019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5177155</wp:posOffset>
            </wp:positionH>
            <wp:positionV relativeFrom="paragraph">
              <wp:posOffset>-225424</wp:posOffset>
            </wp:positionV>
            <wp:extent cx="1207135" cy="3114675"/>
            <wp:effectExtent b="0" l="0" r="0" t="0"/>
            <wp:wrapSquare wrapText="bothSides" distB="0" distT="0" distL="114300" distR="114300"/>
            <wp:docPr descr="C:\Users\Игорь\Desktop\Schem1-В.png" id="13" name="image8.png"/>
            <a:graphic>
              <a:graphicData uri="http://schemas.openxmlformats.org/drawingml/2006/picture">
                <pic:pic>
                  <pic:nvPicPr>
                    <pic:cNvPr descr="C:\Users\Игорь\Desktop\Schem1-В.png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vertAlign w:val="subscript"/>
        </w:rPr>
        <w:pict>
          <v:shape id="_x0000_i1028" style="width:158.25pt;height:18.75pt" o:ole="" type="#_x0000_t75">
            <v:imagedata r:id="rId7" o:title=""/>
          </v:shape>
          <o:OLEObject DrawAspect="Content" r:id="rId8" ObjectID="_1681277800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X1 = 18, X2 = -9, X3 = 23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 = (18 v (-9)/2)/8 - 2(~23 ^ 1) = (18 v (-5))/8 - 2((-24) ^ 1) = (-5) / 8 - 2 *(-23) = -1 + 46 = 45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0765" cy="4239672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Корекція результату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0765" cy="445141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51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ob111110110110 = 4022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6120765" cy="4207757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 = 10, r1 =5, r2 = 20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1: r0 = r1 + r2 = 25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2: r0 = r2 / r1 = 4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3: r0 = r1 - r2 = -15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4: transition to program_b: r1 = r1 + 5 = 10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5: Z = 0 - True: r1 = r1 - r2 = 10 - 20 = -10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6: transition to program_c: r2 = r1 + r0 = -10 -15 = -25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7: r2 = r2 * 4 = -100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8: N = 1 - True: r1 = r1 * 8 = -80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9: r1 = r1 - 15 = -95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10: N = 1: True: r0 = r0 -15 = -30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11: V = 1: True: r0 = r0 * 4 = -120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 results: r0 = -120, r1 = -95, r2 = - 100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lab4.S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.global lab4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.syntax unified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x1 #18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x2 #-9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x3 #23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lab4: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{lr}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 task1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 task2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{pc}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task1: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{lr}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r0, x1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r1, #0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r2, x2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r3, #0xFFFFFFFF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~x3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mvn r4, x3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r5, #0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 = (x1 | x2 / 2)/8 - 2(~x3 ^ 1)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x2 / 2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asr r2, #1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asr r3, #1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x1 | x2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orr r0, r2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orr r1, r3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(x1 | x2 / 2)/8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asr r0, #3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asr r1, #1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asr r1, #1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asr r1, #1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~x3 ^ 1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eor r4, #1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eor r5, #1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2(~x3 ^ 1)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lsl r4, #1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lsl r5, #1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(x1 | x2 / 2)/8 - 2(~x3 ^ 1)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 r0, r4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sbc r1, r5 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 correction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{pc}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correction: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{lr}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bvc step2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lsr r0, #1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lsr r1, #1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step2: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orr r0, #0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bne step4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orr r1, #0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bne step4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step3: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r0, #0b111110110110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step4: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r1, #0b111110110110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step5: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 r5, r1, #0xc0000000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beq step7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eor r5, #0xc0000000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beq step7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step6: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lsr r0, #1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lsr r1, #1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step7: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bvs correction_end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{r0}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{r1}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{r1}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{r0}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correction_end: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{pc}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task2: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{lr}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r0, #10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r1, #5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mov r2, #20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program_a: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1: r0 = r1 + r2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r0, r1, r2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2: r0 = r2 / r1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udiv r0, r2, r1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jmp3: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3: r0 = r1 - r2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 r0, r1, r2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 program_b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4: jmp1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bmi jmp1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6: r0 = r0 - 15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 r0, #15 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 jmp2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jmp1: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5: r0 = r1 * r2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mul r0, r1, r2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7: r0 = r0 + 10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r0, #10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jmp2: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8: jmp3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bvs jmp3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9: r0 = r0 * 4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lsl r0, #2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{pc}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program_b: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{lr}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jmp5: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10: r1 = r1 + 5</w:t>
        <w:tab/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r1, #5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11: jmp4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bne jmp4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12: r1 = r1 - r2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 r1, r2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 program_c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jmp4: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13: jmp5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bmi jmp5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14: r1 = r1 * 8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lsl r1, #3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15: r1 = r1 - 15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sub r1, #15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{pc}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program_c: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push {lr}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17: r2 = r1 + r0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r2, r1, r0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18: r2 = r2 * 4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lsl r2, #2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pop {pc}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результаті виконання роботи було розроблено алгоритм та програму обчислення функції у кодах асемблеру, що задана за варіантом, а також виконано нормалізацію результату. У 2 частині роботи було розроблено програму згідно із заданим алгоритмом, забезпечено звернення з основної програми до першої підпрограми та звернення з першої підпрограми до другої. 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Роботу програми було протестовано у відлагоджувачі gdb, на виході маємо правильний результат, який збігається з результатами ручного обрахування. 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uk-UA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4137C"/>
    <w:pPr>
      <w:suppressAutoHyphens w:val="1"/>
      <w:spacing w:after="0" w:line="240" w:lineRule="auto"/>
      <w:jc w:val="both"/>
    </w:pPr>
    <w:rPr>
      <w:rFonts w:ascii="Verdana" w:cs="Times New Roman" w:eastAsia="Times New Roman" w:hAnsi="Verdana"/>
      <w:sz w:val="20"/>
      <w:szCs w:val="20"/>
      <w:lang w:eastAsia="ar-SA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F50C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Balloon Text"/>
    <w:basedOn w:val="a"/>
    <w:link w:val="a5"/>
    <w:uiPriority w:val="99"/>
    <w:semiHidden w:val="1"/>
    <w:unhideWhenUsed w:val="1"/>
    <w:rsid w:val="0075067B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75067B"/>
    <w:rPr>
      <w:rFonts w:ascii="Tahoma" w:cs="Tahoma" w:eastAsia="Times New Roman" w:hAnsi="Tahoma"/>
      <w:sz w:val="16"/>
      <w:szCs w:val="16"/>
      <w:lang w:eastAsia="ar-SA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21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4.wmf"/><Relationship Id="rId4" Type="http://schemas.openxmlformats.org/officeDocument/2006/relationships/oleObject" Target="embeddings/oleObject4.bin"/><Relationship Id="rId9" Type="http://schemas.openxmlformats.org/officeDocument/2006/relationships/theme" Target="theme/theme1.xml"/><Relationship Id="rId15" Type="http://schemas.openxmlformats.org/officeDocument/2006/relationships/hyperlink" Target="https://github.com/marchiani/AK-3_lab4" TargetMode="External"/><Relationship Id="rId14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image" Target="media/image3.wmf"/><Relationship Id="rId19" Type="http://schemas.openxmlformats.org/officeDocument/2006/relationships/image" Target="media/image7.png"/><Relationship Id="rId6" Type="http://schemas.openxmlformats.org/officeDocument/2006/relationships/oleObject" Target="embeddings/oleObject3.bin"/><Relationship Id="rId18" Type="http://schemas.openxmlformats.org/officeDocument/2006/relationships/image" Target="media/image8.png"/><Relationship Id="rId7" Type="http://schemas.openxmlformats.org/officeDocument/2006/relationships/image" Target="media/image2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/DkvxpSrE4bDHgCZRJkbiQZbA==">AMUW2mUtlmCSy+Z3rcDo5udInmI8VnPnCm9ViphUeweWerSFzV2WbKrazmm0i5DCFJSNtYibRZv8683aZvSnKmPnMINSjCOYrdMAr6NiXoJw9djuL9mUGjYUfXyMto7JMRQMj9J/xTD6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2021-04-28T08:15:00Z</dcterms:created>
  <dc:creator>Игорь</dc:creator>
</cp:coreProperties>
</file>