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BEB" w:rsidRPr="00A06093" w:rsidRDefault="00460C2A" w:rsidP="00285B8A">
      <w:pPr>
        <w:rPr>
          <w:b/>
          <w:color w:val="70AD47" w:themeColor="accent6"/>
          <w:sz w:val="32"/>
        </w:rPr>
      </w:pPr>
      <w:r>
        <w:rPr>
          <w:b/>
          <w:color w:val="70AD47" w:themeColor="accent6"/>
          <w:sz w:val="32"/>
        </w:rPr>
        <w:t>Resumo</w:t>
      </w:r>
      <w:r w:rsidR="00A06093">
        <w:rPr>
          <w:rFonts w:ascii="Georgia" w:hAnsi="Georgia" w:cs="Segoe UI"/>
          <w:color w:val="0A0A0A"/>
          <w:sz w:val="27"/>
          <w:szCs w:val="27"/>
        </w:rPr>
        <w:t xml:space="preserve"> </w:t>
      </w:r>
      <w:bookmarkStart w:id="0" w:name="_GoBack"/>
      <w:bookmarkEnd w:id="0"/>
    </w:p>
    <w:p w:rsidR="00DF7404" w:rsidRPr="00757CE5" w:rsidRDefault="00072B50" w:rsidP="00285B8A">
      <w:pPr>
        <w:rPr>
          <w:rFonts w:cstheme="minorHAnsi"/>
          <w:color w:val="0A0A0A"/>
        </w:rPr>
      </w:pPr>
      <w:bookmarkStart w:id="1" w:name="_Hlk498797747"/>
      <w:r w:rsidRPr="00757CE5">
        <w:rPr>
          <w:rFonts w:cstheme="minorHAnsi"/>
          <w:color w:val="0A0A0A"/>
        </w:rPr>
        <w:t>Vivemos num mundo cada vez mais perigoso e hostil, onde somos</w:t>
      </w:r>
      <w:r w:rsidR="00327BEB" w:rsidRPr="00757CE5">
        <w:rPr>
          <w:rFonts w:cstheme="minorHAnsi"/>
          <w:color w:val="0A0A0A"/>
        </w:rPr>
        <w:t xml:space="preserve"> constantemente testemunha</w:t>
      </w:r>
      <w:r w:rsidRPr="00757CE5">
        <w:rPr>
          <w:rFonts w:cstheme="minorHAnsi"/>
          <w:color w:val="0A0A0A"/>
        </w:rPr>
        <w:t>s</w:t>
      </w:r>
      <w:r w:rsidR="00327BEB" w:rsidRPr="00757CE5">
        <w:rPr>
          <w:rFonts w:cstheme="minorHAnsi"/>
          <w:color w:val="0A0A0A"/>
        </w:rPr>
        <w:t xml:space="preserve"> das atrocidades terroristas que atualmente ameaçam todos os p</w:t>
      </w:r>
      <w:r w:rsidR="00B90EC4" w:rsidRPr="00757CE5">
        <w:rPr>
          <w:rFonts w:cstheme="minorHAnsi"/>
          <w:color w:val="0A0A0A"/>
        </w:rPr>
        <w:t xml:space="preserve">aíses e indivíduos. </w:t>
      </w:r>
      <w:r w:rsidR="00460C2A" w:rsidRPr="00757CE5">
        <w:rPr>
          <w:rFonts w:cstheme="minorHAnsi"/>
          <w:color w:val="0A0A0A"/>
        </w:rPr>
        <w:t xml:space="preserve">Nos dias de hoje, os atos terroristas têm sido banalizados dada a frequência da sua ocorrência, provocando um sentimento de insegurança e medo </w:t>
      </w:r>
      <w:r w:rsidR="009268A5" w:rsidRPr="00757CE5">
        <w:rPr>
          <w:rFonts w:cstheme="minorHAnsi"/>
          <w:color w:val="0A0A0A"/>
        </w:rPr>
        <w:t xml:space="preserve">nos cidadãos do </w:t>
      </w:r>
      <w:r w:rsidR="002C6A79" w:rsidRPr="00757CE5">
        <w:rPr>
          <w:rFonts w:cstheme="minorHAnsi"/>
          <w:color w:val="0A0A0A"/>
        </w:rPr>
        <w:t>mundo. E esse sentimento é ainda mais acentuado quando, ao olharmos para a realidade atual do mundo em que vivemos, nos damos conta que, se no passado todos os ataques eram físicos e havia fronteiras delimitadores dos Estados, hoje se assiste a uma globalização do mundo e podemos ser igualmente atacados no mundo virtual. Tudo isto porque as relações sociais entre os indivíduos estão combinadas em espaços reais e virtuais de comunicação e, portanto, a vida é, neste momento, impensável sem o uso da Internet. Ora, a dependência deste uso torna-nos cada vez mais vulneráveis e suscetíveis aos ataques cibernautas.</w:t>
      </w:r>
      <w:r w:rsidR="00757CE5">
        <w:rPr>
          <w:rFonts w:cstheme="minorHAnsi"/>
          <w:color w:val="0A0A0A"/>
        </w:rPr>
        <w:t xml:space="preserve"> Deste modo, é previsível que os terroristas, com o decorrer dos anos, comecem cada vez mais a substituir os métodos tradicionais do terrorismo por métodos virtuais, dada a facilidade e também acessibilidade a conteúdos anteriormente inacessíveis. </w:t>
      </w:r>
      <w:bookmarkEnd w:id="1"/>
      <w:r w:rsidR="00A06093">
        <w:rPr>
          <w:rFonts w:cstheme="minorHAnsi"/>
          <w:color w:val="0A0A0A"/>
        </w:rPr>
        <w:t>É, desta forma, instaurada uma nova preocupação no quotidiano que se aproxima, e a dúvida acerca do sucesso deste novo terrorismo.</w:t>
      </w:r>
    </w:p>
    <w:sectPr w:rsidR="00DF7404" w:rsidRPr="00757C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8C"/>
    <w:rsid w:val="00072B50"/>
    <w:rsid w:val="00285B8A"/>
    <w:rsid w:val="002C6A79"/>
    <w:rsid w:val="00327BEB"/>
    <w:rsid w:val="00460C2A"/>
    <w:rsid w:val="00663F3C"/>
    <w:rsid w:val="00757CE5"/>
    <w:rsid w:val="008A1BA7"/>
    <w:rsid w:val="009268A5"/>
    <w:rsid w:val="009D508C"/>
    <w:rsid w:val="00A06093"/>
    <w:rsid w:val="00B90EC4"/>
    <w:rsid w:val="00D85801"/>
    <w:rsid w:val="00DF7404"/>
    <w:rsid w:val="00E5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0EA9C"/>
  <w15:chartTrackingRefBased/>
  <w15:docId w15:val="{C8F3D87C-662C-48A9-8CEE-4F2E2442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285B8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85B8A"/>
    <w:rPr>
      <w:color w:val="808080"/>
      <w:shd w:val="clear" w:color="auto" w:fill="E6E6E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060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Márcia Pires</dc:creator>
  <cp:keywords/>
  <dc:description/>
  <cp:lastModifiedBy>Márcia Pires</cp:lastModifiedBy>
  <cp:revision>2</cp:revision>
  <dcterms:created xsi:type="dcterms:W3CDTF">2017-11-18T23:02:00Z</dcterms:created>
  <dcterms:modified xsi:type="dcterms:W3CDTF">2017-11-18T23:02:00Z</dcterms:modified>
</cp:coreProperties>
</file>