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sz w:val="24"/>
          <w:szCs w:val="24"/>
        </w:rPr>
        <w:tab/>
        <w:t xml:space="preserve">Sieci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są jednym z podstawowych typów sieci samoorganizujących się. Właśnie dzięki zdolności samoorganizacji otwierają się zupełnie nowe możliwości - adaptacja do wcześniej nieznanych danych wejściowych, o których bardzo niewiele wiadomo. Wydaje się to naturalnym sposobem uczenia, który jest używany chociażby w naszych mózgach, którym nikt nie definiuje żadnych wzorców, tylko muszą się one krystalizować w trakcie procesu uczenia, połączonego z normalnym funkcjonowaniem. Sieci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stanowią synonim całej grupy sieci, w których uczenie odbywa się metodą samoorganizującą typu konkurencyjnego. Polega ona na podawaniu na wejścia sieci sygnałów, a następnie wybraniu w drodze konkurencji zwycięskiego neuronu, który najlepiej odpowiada wektorowi wejściowemu. Dokładny schemat konkurencji i późniejszej modyfikacji wag synaptycznych może mieć różną postać. Wyróżnia się wiele podtypów sieci opartych na konkurencji, które różnią się dokładnym algorytmem samoorganizacji.</w:t>
      </w: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sz w:val="24"/>
          <w:szCs w:val="24"/>
        </w:rPr>
        <w:tab/>
        <w:t>Bardzo istotną kwestią jest struktura sieci neuronowej. Pojedynczy neuron jest mechanizmem bardzo prostym i przez to niewiele potrafiącym. Dopiero połączenie wielu neuronów ze sobą umożliwia prowadzenie dowolnie skomplikowanych operacji. Ze względu na raczej niewielką wiedzę o faktycznych zasadach funkcjonowania ludzkiego mózgu, powstało wiele różnych architektur, które starają się naśladować budowę i zachowanie poszczególnych fragmentów układu nerwowego. Najczęściej stosuje się w tego typu sieciach architekturę jednokierunkową jednowarstwową. Jest to podyktowane faktem, że wszystkie neurony muszą uczestniczyć w konkurencji na równych prawach. Dlatego każdy z nich musi mieć tyle wejść ile jest wejść całego systemu.</w:t>
      </w:r>
    </w:p>
    <w:p w:rsidR="00F7497A" w:rsidRPr="00F7497A" w:rsidRDefault="00F7497A" w:rsidP="00F7497A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240982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7A" w:rsidRPr="00F7497A" w:rsidRDefault="00F7497A" w:rsidP="00F7497A">
      <w:pPr>
        <w:pStyle w:val="Legenda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7497A">
        <w:rPr>
          <w:rFonts w:ascii="Times New Roman" w:hAnsi="Times New Roman" w:cs="Times New Roman"/>
          <w:color w:val="auto"/>
          <w:sz w:val="24"/>
          <w:szCs w:val="24"/>
        </w:rPr>
        <w:t xml:space="preserve">Rysunek </w: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instrText xml:space="preserve"> SEQ Rysunek \* ARABIC </w:instrTex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7497A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t>. Schemat sieci jednokierunkowej</w:t>
      </w:r>
    </w:p>
    <w:p w:rsidR="00F7497A" w:rsidRPr="00F7497A" w:rsidRDefault="00F7497A" w:rsidP="00F7497A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2075" cy="3857625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7A" w:rsidRPr="00F7497A" w:rsidRDefault="00F7497A" w:rsidP="00F7497A">
      <w:pPr>
        <w:pStyle w:val="Legenda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F7497A">
        <w:rPr>
          <w:rFonts w:ascii="Times New Roman" w:hAnsi="Times New Roman" w:cs="Times New Roman"/>
          <w:color w:val="auto"/>
          <w:sz w:val="24"/>
          <w:szCs w:val="24"/>
        </w:rPr>
        <w:t xml:space="preserve">Rysunek </w: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instrText xml:space="preserve"> SEQ Rysunek \* ARABIC </w:instrTex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7497A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7497A">
        <w:rPr>
          <w:rFonts w:ascii="Times New Roman" w:hAnsi="Times New Roman" w:cs="Times New Roman"/>
          <w:color w:val="auto"/>
          <w:sz w:val="24"/>
          <w:szCs w:val="24"/>
        </w:rPr>
        <w:t>. Dwu wymiarowa mapa neuronów</w:t>
      </w:r>
    </w:p>
    <w:p w:rsidR="00F7497A" w:rsidRP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b/>
          <w:bCs/>
          <w:sz w:val="24"/>
          <w:szCs w:val="24"/>
        </w:rPr>
        <w:t>Etapy działania</w:t>
      </w:r>
      <w:r w:rsidRPr="00F7497A">
        <w:rPr>
          <w:rFonts w:ascii="Times New Roman" w:eastAsia="Times New Roman" w:hAnsi="Times New Roman" w:cs="Times New Roman"/>
          <w:sz w:val="24"/>
          <w:szCs w:val="24"/>
        </w:rPr>
        <w:br/>
      </w:r>
      <w:r w:rsidRPr="00F7497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Funkcjonowanie samoorganizujących się sieci neuronowych odbywa się w trzech etapach: </w:t>
      </w:r>
    </w:p>
    <w:p w:rsidR="00F7497A" w:rsidRPr="00F7497A" w:rsidRDefault="00F7497A" w:rsidP="00F749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 xml:space="preserve">konstrukcja </w:t>
      </w:r>
    </w:p>
    <w:p w:rsidR="00F7497A" w:rsidRPr="00F7497A" w:rsidRDefault="00F7497A" w:rsidP="00F749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 xml:space="preserve">uczenie </w:t>
      </w:r>
    </w:p>
    <w:p w:rsidR="00F7497A" w:rsidRPr="00F7497A" w:rsidRDefault="00F7497A" w:rsidP="00F749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 xml:space="preserve">rozpoznawanie </w:t>
      </w:r>
    </w:p>
    <w:p w:rsidR="00F7497A" w:rsidRP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>     System, który miałby realizować funkcjonowanie sieci samoorganizującej powinien składać się z kilku podstawowych elementów. Pierwszym z nich jest macierz neuronów pobudzanych przez sygnały wejściowe. Sygnały te powinny opisywać pewne charakterystyczne cechy zjawisk zachodzących w otoczeniu, tak, aby na ich podstawie sieć była w stanie je pogrupować. Informacja o zdarzeniach jest przekładana na bodźce pobudzające neurony. Zbiór sygnałów przekazywanych do każdego neuronu nie musi być identyczny, nawet ich ilość może być różna. Muszą one jednak spełniać pewien warunek, a mianowicie jednoznacznie określać dane zdarzenia.</w:t>
      </w:r>
    </w:p>
    <w:p w:rsidR="00F7497A" w:rsidRP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>     Kolejną częścią składową sieci jest mechanizm, który dla każdego neuronu określa stopień podobieństwa jego wag do danego sygnału wejściowego oraz wyznacza jednostkę z największym dopasowaniem - zwycięzcę. Obliczenia zaczynamy dla wag równych małym liczbom losowym, przy czym ważne jest, aby nie zachodziła żadna symetria. W trakcie uczenia wagi te są modyfikowane w taki sposób, aby najlepiej odzwierciedlać wewnętrzną strukturę danych wejściowych. Istnieje jednak niebezpieczeństwo, że zwiążą się one z pewnymi wartościami zanim jeszcze grupy zostaną prawidłowo rozpoznane i wtedy trzeba ponawiać uczenie z innymi wagami.</w:t>
      </w:r>
    </w:p>
    <w:p w:rsid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sz w:val="24"/>
          <w:szCs w:val="24"/>
        </w:rPr>
        <w:t xml:space="preserve">     Wreszcie konieczne do przeprowadzenia samoorganizacji jest, aby sieć była wyposażona w zdolność do adaptacji wartości wag neuronu zwycięzcy i jego sąsiadów w zależności od siły, z jaką odpowiedział on na dane wejście. Topologię sieci można w łatwy sposób określić poprzez zdefiniowanie sąsiadów dla każdego neuronu. Załóżmy, że jednostkę, której odpowiedź na dane pobudzenie jest maksymalna, będziemy nazywali "obrazem" tego </w:t>
      </w:r>
      <w:r w:rsidRPr="00F7497A">
        <w:rPr>
          <w:rFonts w:ascii="Times New Roman" w:eastAsia="Times New Roman" w:hAnsi="Times New Roman" w:cs="Times New Roman"/>
          <w:sz w:val="24"/>
          <w:szCs w:val="24"/>
        </w:rPr>
        <w:lastRenderedPageBreak/>
        <w:t>pobudzenia. Wtedy możemy przyjąć, że sieć jest uporządkowana, jeśli topologiczne relacje między sygnałami wejściowymi i ich obrazami są takie same.</w:t>
      </w:r>
    </w:p>
    <w:p w:rsidR="00F7497A" w:rsidRP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97A" w:rsidRPr="00F7497A" w:rsidRDefault="00F7497A" w:rsidP="00F749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97A">
        <w:rPr>
          <w:rFonts w:ascii="Times New Roman" w:eastAsia="Times New Roman" w:hAnsi="Times New Roman" w:cs="Times New Roman"/>
          <w:b/>
          <w:sz w:val="24"/>
          <w:szCs w:val="24"/>
        </w:rPr>
        <w:t>Algorytm uczenia</w:t>
      </w: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sz w:val="24"/>
          <w:szCs w:val="24"/>
        </w:rPr>
        <w:t xml:space="preserve">Algorytmem, od którego nazwę wzięła cała klasa sieci są samoorganizujące się mapy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>. Zostały one opisane przez ich twórcę w publikacji "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Map". </w:t>
      </w:r>
      <w:proofErr w:type="spellStart"/>
      <w:r w:rsidRPr="00F7497A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F7497A">
        <w:rPr>
          <w:rFonts w:ascii="Times New Roman" w:hAnsi="Times New Roman" w:cs="Times New Roman"/>
          <w:sz w:val="24"/>
          <w:szCs w:val="24"/>
        </w:rPr>
        <w:t xml:space="preserve"> zaproponował dwa rodzaje sąsiedztwa: prostokątne i gaussowskie. Pierwsze ma postać:</w:t>
      </w: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81915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sz w:val="24"/>
          <w:szCs w:val="24"/>
        </w:rPr>
        <w:t>a drugie:</w:t>
      </w:r>
    </w:p>
    <w:p w:rsid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9048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7A" w:rsidRPr="00F7497A" w:rsidRDefault="00F7497A" w:rsidP="00F74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97A">
        <w:rPr>
          <w:rFonts w:ascii="Times New Roman" w:hAnsi="Times New Roman" w:cs="Times New Roman"/>
          <w:sz w:val="24"/>
          <w:szCs w:val="24"/>
        </w:rPr>
        <w:t>"lambda" jest promieniem sąsiedztwa, malejącym w czasie.</w:t>
      </w:r>
    </w:p>
    <w:sectPr w:rsidR="00F7497A" w:rsidRPr="00F74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333C"/>
    <w:multiLevelType w:val="multilevel"/>
    <w:tmpl w:val="790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7497A"/>
    <w:rsid w:val="00F7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7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497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749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2016-12-05T13:18:00Z</dcterms:created>
  <dcterms:modified xsi:type="dcterms:W3CDTF">2016-12-05T13:25:00Z</dcterms:modified>
</cp:coreProperties>
</file>