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5B0A" w14:textId="3CD2BDD3" w:rsidR="00C03998" w:rsidRDefault="00971D51">
      <w:r>
        <w:rPr>
          <w:noProof/>
        </w:rPr>
        <w:drawing>
          <wp:inline distT="0" distB="0" distL="0" distR="0" wp14:anchorId="65B99BDC" wp14:editId="120F772E">
            <wp:extent cx="1266825" cy="952500"/>
            <wp:effectExtent l="0" t="0" r="9525" b="0"/>
            <wp:docPr id="4" name="Obraz 4" descr="Obraz zawierający niebo, zewnętrzne, przyroda, zachód słońc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niebo, zewnętrzne, przyroda, zachód słońc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5ED5" w14:textId="77777777" w:rsidR="00971D51" w:rsidRDefault="00971D51"/>
    <w:p w14:paraId="393B54FC" w14:textId="77777777" w:rsidR="002E2A22" w:rsidRDefault="002E2A22">
      <w:proofErr w:type="spellStart"/>
      <w:r>
        <w:rPr>
          <w:rStyle w:val="Pogrubienie"/>
        </w:rPr>
        <w:t>Lorem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Ipsum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dummy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of the printing and </w:t>
      </w:r>
      <w:proofErr w:type="spellStart"/>
      <w:r>
        <w:t>typesetting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the </w:t>
      </w:r>
      <w:proofErr w:type="spellStart"/>
      <w:r>
        <w:t>industry's</w:t>
      </w:r>
      <w:proofErr w:type="spellEnd"/>
      <w:r>
        <w:t xml:space="preserve"> standard </w:t>
      </w:r>
      <w:proofErr w:type="spellStart"/>
      <w:r>
        <w:t>dummy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1500s,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printer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galley</w:t>
      </w:r>
      <w:proofErr w:type="spellEnd"/>
      <w:r>
        <w:t xml:space="preserve"> of </w:t>
      </w:r>
      <w:proofErr w:type="spellStart"/>
      <w:r>
        <w:t>type</w:t>
      </w:r>
      <w:proofErr w:type="spellEnd"/>
      <w:r>
        <w:t xml:space="preserve"> and </w:t>
      </w:r>
      <w:proofErr w:type="spellStart"/>
      <w:r>
        <w:t>scrambled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specimen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. It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survived</w:t>
      </w:r>
      <w:proofErr w:type="spellEnd"/>
      <w:r>
        <w:t xml:space="preserve"> not only five </w:t>
      </w:r>
      <w:proofErr w:type="spellStart"/>
      <w:r>
        <w:t>centuries</w:t>
      </w:r>
      <w:proofErr w:type="spellEnd"/>
      <w:r>
        <w:t xml:space="preserve">, but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leap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typesetting</w:t>
      </w:r>
      <w:proofErr w:type="spellEnd"/>
      <w:r>
        <w:t xml:space="preserve">,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</w:t>
      </w:r>
      <w:proofErr w:type="spellStart"/>
      <w:r>
        <w:t>unchanged</w:t>
      </w:r>
      <w:proofErr w:type="spellEnd"/>
      <w:r>
        <w:t xml:space="preserve">. It was </w:t>
      </w:r>
      <w:proofErr w:type="spellStart"/>
      <w:r>
        <w:t>popularised</w:t>
      </w:r>
      <w:proofErr w:type="spellEnd"/>
      <w:r>
        <w:t xml:space="preserve"> in the 1960s with the </w:t>
      </w:r>
      <w:proofErr w:type="spellStart"/>
      <w:r>
        <w:t>release</w:t>
      </w:r>
      <w:proofErr w:type="spellEnd"/>
      <w:r>
        <w:t xml:space="preserve"> of </w:t>
      </w:r>
      <w:proofErr w:type="spellStart"/>
      <w:r>
        <w:t>Letraset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passages</w:t>
      </w:r>
      <w:proofErr w:type="spellEnd"/>
      <w:r>
        <w:t xml:space="preserve">, and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with desktop </w:t>
      </w:r>
      <w:proofErr w:type="spellStart"/>
      <w:r>
        <w:t>publishing</w:t>
      </w:r>
      <w:proofErr w:type="spellEnd"/>
      <w:r>
        <w:t xml:space="preserve"> software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Aldus</w:t>
      </w:r>
      <w:proofErr w:type="spellEnd"/>
      <w:r>
        <w:t xml:space="preserve"> </w:t>
      </w:r>
      <w:proofErr w:type="spellStart"/>
      <w:r>
        <w:t>PageMaker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14:paraId="7B814540" w14:textId="0D790A4B" w:rsidR="002E2A22" w:rsidRDefault="002E2A22"/>
    <w:p w14:paraId="6582E5DF" w14:textId="482F9A20" w:rsidR="002E2A22" w:rsidRPr="002E2A22" w:rsidRDefault="002E2A22" w:rsidP="002E2A22">
      <w:pPr>
        <w:jc w:val="both"/>
        <w:rPr>
          <w:b/>
          <w:bCs/>
          <w:color w:val="FF0000"/>
        </w:rPr>
      </w:pPr>
      <w:proofErr w:type="spellStart"/>
      <w:r w:rsidRPr="002E2A22">
        <w:rPr>
          <w:rStyle w:val="Pogrubienie"/>
          <w:b w:val="0"/>
          <w:bCs w:val="0"/>
          <w:color w:val="FF0000"/>
        </w:rPr>
        <w:t>Lorem</w:t>
      </w:r>
      <w:proofErr w:type="spellEnd"/>
      <w:r w:rsidRPr="002E2A22">
        <w:rPr>
          <w:rStyle w:val="Pogrubienie"/>
          <w:b w:val="0"/>
          <w:bCs w:val="0"/>
          <w:color w:val="FF0000"/>
        </w:rPr>
        <w:t xml:space="preserve"> </w:t>
      </w:r>
      <w:proofErr w:type="spellStart"/>
      <w:r w:rsidRPr="002E2A22">
        <w:rPr>
          <w:rStyle w:val="Pogrubienie"/>
          <w:b w:val="0"/>
          <w:bCs w:val="0"/>
          <w:color w:val="FF0000"/>
        </w:rPr>
        <w:t>Ipsum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is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simply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dummy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text</w:t>
      </w:r>
      <w:proofErr w:type="spellEnd"/>
      <w:r w:rsidRPr="002E2A22">
        <w:rPr>
          <w:b/>
          <w:bCs/>
          <w:color w:val="FF0000"/>
        </w:rPr>
        <w:t xml:space="preserve"> of the printing and </w:t>
      </w:r>
      <w:proofErr w:type="spellStart"/>
      <w:r w:rsidRPr="002E2A22">
        <w:rPr>
          <w:b/>
          <w:bCs/>
          <w:color w:val="FF0000"/>
        </w:rPr>
        <w:t>typesetting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industry</w:t>
      </w:r>
      <w:proofErr w:type="spellEnd"/>
      <w:r w:rsidRPr="002E2A22">
        <w:rPr>
          <w:b/>
          <w:bCs/>
          <w:color w:val="FF0000"/>
        </w:rPr>
        <w:t xml:space="preserve">. </w:t>
      </w:r>
      <w:proofErr w:type="spellStart"/>
      <w:r w:rsidRPr="002E2A22">
        <w:rPr>
          <w:b/>
          <w:bCs/>
          <w:color w:val="FF0000"/>
        </w:rPr>
        <w:t>Lorem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Ipsum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has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been</w:t>
      </w:r>
      <w:proofErr w:type="spellEnd"/>
      <w:r w:rsidRPr="002E2A22">
        <w:rPr>
          <w:b/>
          <w:bCs/>
          <w:color w:val="FF0000"/>
        </w:rPr>
        <w:t xml:space="preserve"> the </w:t>
      </w:r>
      <w:proofErr w:type="spellStart"/>
      <w:r w:rsidRPr="002E2A22">
        <w:rPr>
          <w:b/>
          <w:bCs/>
          <w:color w:val="FF0000"/>
        </w:rPr>
        <w:t>industry's</w:t>
      </w:r>
      <w:proofErr w:type="spellEnd"/>
      <w:r w:rsidRPr="002E2A22">
        <w:rPr>
          <w:b/>
          <w:bCs/>
          <w:color w:val="FF0000"/>
        </w:rPr>
        <w:t xml:space="preserve"> standard </w:t>
      </w:r>
      <w:proofErr w:type="spellStart"/>
      <w:r w:rsidRPr="002E2A22">
        <w:rPr>
          <w:b/>
          <w:bCs/>
          <w:color w:val="FF0000"/>
        </w:rPr>
        <w:t>dummy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text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ever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since</w:t>
      </w:r>
      <w:proofErr w:type="spellEnd"/>
      <w:r w:rsidRPr="002E2A22">
        <w:rPr>
          <w:b/>
          <w:bCs/>
          <w:color w:val="FF0000"/>
        </w:rPr>
        <w:t xml:space="preserve"> the 1500s, </w:t>
      </w:r>
      <w:proofErr w:type="spellStart"/>
      <w:r w:rsidRPr="002E2A22">
        <w:rPr>
          <w:b/>
          <w:bCs/>
          <w:color w:val="FF0000"/>
        </w:rPr>
        <w:t>when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an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unknown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printer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took</w:t>
      </w:r>
      <w:proofErr w:type="spellEnd"/>
      <w:r w:rsidRPr="002E2A22">
        <w:rPr>
          <w:b/>
          <w:bCs/>
          <w:color w:val="FF0000"/>
        </w:rPr>
        <w:t xml:space="preserve"> a </w:t>
      </w:r>
      <w:proofErr w:type="spellStart"/>
      <w:r w:rsidRPr="002E2A22">
        <w:rPr>
          <w:b/>
          <w:bCs/>
          <w:color w:val="FF0000"/>
        </w:rPr>
        <w:t>galley</w:t>
      </w:r>
      <w:proofErr w:type="spellEnd"/>
      <w:r w:rsidRPr="002E2A22">
        <w:rPr>
          <w:b/>
          <w:bCs/>
          <w:color w:val="FF0000"/>
        </w:rPr>
        <w:t xml:space="preserve"> of </w:t>
      </w:r>
      <w:proofErr w:type="spellStart"/>
      <w:r w:rsidRPr="002E2A22">
        <w:rPr>
          <w:b/>
          <w:bCs/>
          <w:color w:val="FF0000"/>
        </w:rPr>
        <w:t>type</w:t>
      </w:r>
      <w:proofErr w:type="spellEnd"/>
      <w:r w:rsidRPr="002E2A22">
        <w:rPr>
          <w:b/>
          <w:bCs/>
          <w:color w:val="FF0000"/>
        </w:rPr>
        <w:t xml:space="preserve"> and </w:t>
      </w:r>
      <w:proofErr w:type="spellStart"/>
      <w:r w:rsidRPr="002E2A22">
        <w:rPr>
          <w:b/>
          <w:bCs/>
          <w:color w:val="FF0000"/>
        </w:rPr>
        <w:t>scrambled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it</w:t>
      </w:r>
      <w:proofErr w:type="spellEnd"/>
      <w:r w:rsidRPr="002E2A22">
        <w:rPr>
          <w:b/>
          <w:bCs/>
          <w:color w:val="FF0000"/>
        </w:rPr>
        <w:t xml:space="preserve"> to </w:t>
      </w:r>
      <w:proofErr w:type="spellStart"/>
      <w:r w:rsidRPr="002E2A22">
        <w:rPr>
          <w:b/>
          <w:bCs/>
          <w:color w:val="FF0000"/>
        </w:rPr>
        <w:t>make</w:t>
      </w:r>
      <w:proofErr w:type="spellEnd"/>
      <w:r w:rsidRPr="002E2A22">
        <w:rPr>
          <w:b/>
          <w:bCs/>
          <w:color w:val="FF0000"/>
        </w:rPr>
        <w:t xml:space="preserve"> a </w:t>
      </w:r>
      <w:proofErr w:type="spellStart"/>
      <w:r w:rsidRPr="002E2A22">
        <w:rPr>
          <w:b/>
          <w:bCs/>
          <w:color w:val="FF0000"/>
        </w:rPr>
        <w:t>type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specimen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book</w:t>
      </w:r>
      <w:proofErr w:type="spellEnd"/>
      <w:r w:rsidRPr="002E2A22">
        <w:rPr>
          <w:b/>
          <w:bCs/>
          <w:color w:val="FF0000"/>
        </w:rPr>
        <w:t xml:space="preserve">. It </w:t>
      </w:r>
      <w:proofErr w:type="spellStart"/>
      <w:r w:rsidRPr="002E2A22">
        <w:rPr>
          <w:b/>
          <w:bCs/>
          <w:color w:val="FF0000"/>
        </w:rPr>
        <w:t>has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survived</w:t>
      </w:r>
      <w:proofErr w:type="spellEnd"/>
      <w:r w:rsidRPr="002E2A22">
        <w:rPr>
          <w:b/>
          <w:bCs/>
          <w:color w:val="FF0000"/>
        </w:rPr>
        <w:t xml:space="preserve"> not only five </w:t>
      </w:r>
      <w:proofErr w:type="spellStart"/>
      <w:r w:rsidRPr="002E2A22">
        <w:rPr>
          <w:b/>
          <w:bCs/>
          <w:color w:val="FF0000"/>
        </w:rPr>
        <w:t>centuries</w:t>
      </w:r>
      <w:proofErr w:type="spellEnd"/>
      <w:r w:rsidRPr="002E2A22">
        <w:rPr>
          <w:b/>
          <w:bCs/>
          <w:color w:val="FF0000"/>
        </w:rPr>
        <w:t xml:space="preserve">, but </w:t>
      </w:r>
      <w:proofErr w:type="spellStart"/>
      <w:r w:rsidRPr="002E2A22">
        <w:rPr>
          <w:b/>
          <w:bCs/>
          <w:color w:val="FF0000"/>
        </w:rPr>
        <w:t>also</w:t>
      </w:r>
      <w:proofErr w:type="spellEnd"/>
      <w:r w:rsidRPr="002E2A22">
        <w:rPr>
          <w:b/>
          <w:bCs/>
          <w:color w:val="FF0000"/>
        </w:rPr>
        <w:t xml:space="preserve"> the </w:t>
      </w:r>
      <w:proofErr w:type="spellStart"/>
      <w:r w:rsidRPr="002E2A22">
        <w:rPr>
          <w:b/>
          <w:bCs/>
          <w:color w:val="FF0000"/>
        </w:rPr>
        <w:t>leap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into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electronic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typesetting</w:t>
      </w:r>
      <w:proofErr w:type="spellEnd"/>
      <w:r w:rsidRPr="002E2A22">
        <w:rPr>
          <w:b/>
          <w:bCs/>
          <w:color w:val="FF0000"/>
        </w:rPr>
        <w:t xml:space="preserve">, </w:t>
      </w:r>
      <w:proofErr w:type="spellStart"/>
      <w:r w:rsidRPr="002E2A22">
        <w:rPr>
          <w:b/>
          <w:bCs/>
          <w:color w:val="FF0000"/>
        </w:rPr>
        <w:t>remaining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essentially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unchanged</w:t>
      </w:r>
      <w:proofErr w:type="spellEnd"/>
      <w:r w:rsidRPr="002E2A22">
        <w:rPr>
          <w:b/>
          <w:bCs/>
          <w:color w:val="FF0000"/>
        </w:rPr>
        <w:t xml:space="preserve">. It was </w:t>
      </w:r>
      <w:proofErr w:type="spellStart"/>
      <w:r w:rsidRPr="002E2A22">
        <w:rPr>
          <w:b/>
          <w:bCs/>
          <w:color w:val="FF0000"/>
        </w:rPr>
        <w:t>popularised</w:t>
      </w:r>
      <w:proofErr w:type="spellEnd"/>
      <w:r w:rsidRPr="002E2A22">
        <w:rPr>
          <w:b/>
          <w:bCs/>
          <w:color w:val="FF0000"/>
        </w:rPr>
        <w:t xml:space="preserve"> in the 1960s with the </w:t>
      </w:r>
      <w:proofErr w:type="spellStart"/>
      <w:r w:rsidRPr="002E2A22">
        <w:rPr>
          <w:b/>
          <w:bCs/>
          <w:color w:val="FF0000"/>
        </w:rPr>
        <w:t>release</w:t>
      </w:r>
      <w:proofErr w:type="spellEnd"/>
      <w:r w:rsidRPr="002E2A22">
        <w:rPr>
          <w:b/>
          <w:bCs/>
          <w:color w:val="FF0000"/>
        </w:rPr>
        <w:t xml:space="preserve"> of </w:t>
      </w:r>
      <w:proofErr w:type="spellStart"/>
      <w:r w:rsidRPr="002E2A22">
        <w:rPr>
          <w:b/>
          <w:bCs/>
          <w:color w:val="FF0000"/>
        </w:rPr>
        <w:t>Letraset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sheets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containing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Lorem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Ipsum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passages</w:t>
      </w:r>
      <w:proofErr w:type="spellEnd"/>
      <w:r w:rsidRPr="002E2A22">
        <w:rPr>
          <w:b/>
          <w:bCs/>
          <w:color w:val="FF0000"/>
        </w:rPr>
        <w:t xml:space="preserve">, and </w:t>
      </w:r>
      <w:proofErr w:type="spellStart"/>
      <w:r w:rsidRPr="002E2A22">
        <w:rPr>
          <w:b/>
          <w:bCs/>
          <w:color w:val="FF0000"/>
        </w:rPr>
        <w:t>more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recently</w:t>
      </w:r>
      <w:proofErr w:type="spellEnd"/>
      <w:r w:rsidRPr="002E2A22">
        <w:rPr>
          <w:b/>
          <w:bCs/>
          <w:color w:val="FF0000"/>
        </w:rPr>
        <w:t xml:space="preserve"> with desktop </w:t>
      </w:r>
      <w:proofErr w:type="spellStart"/>
      <w:r w:rsidRPr="002E2A22">
        <w:rPr>
          <w:b/>
          <w:bCs/>
          <w:color w:val="FF0000"/>
        </w:rPr>
        <w:t>publishing</w:t>
      </w:r>
      <w:proofErr w:type="spellEnd"/>
      <w:r w:rsidRPr="002E2A22">
        <w:rPr>
          <w:b/>
          <w:bCs/>
          <w:color w:val="FF0000"/>
        </w:rPr>
        <w:t xml:space="preserve"> software </w:t>
      </w:r>
      <w:proofErr w:type="spellStart"/>
      <w:r w:rsidRPr="002E2A22">
        <w:rPr>
          <w:b/>
          <w:bCs/>
          <w:color w:val="FF0000"/>
        </w:rPr>
        <w:t>like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Aldus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PageMaker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including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versions</w:t>
      </w:r>
      <w:proofErr w:type="spellEnd"/>
      <w:r w:rsidRPr="002E2A22">
        <w:rPr>
          <w:b/>
          <w:bCs/>
          <w:color w:val="FF0000"/>
        </w:rPr>
        <w:t xml:space="preserve"> of </w:t>
      </w:r>
      <w:proofErr w:type="spellStart"/>
      <w:r w:rsidRPr="002E2A22">
        <w:rPr>
          <w:b/>
          <w:bCs/>
          <w:color w:val="FF0000"/>
        </w:rPr>
        <w:t>Lorem</w:t>
      </w:r>
      <w:proofErr w:type="spellEnd"/>
      <w:r w:rsidRPr="002E2A22">
        <w:rPr>
          <w:b/>
          <w:bCs/>
          <w:color w:val="FF0000"/>
        </w:rPr>
        <w:t xml:space="preserve"> </w:t>
      </w:r>
      <w:proofErr w:type="spellStart"/>
      <w:r w:rsidRPr="002E2A22">
        <w:rPr>
          <w:b/>
          <w:bCs/>
          <w:color w:val="FF0000"/>
        </w:rPr>
        <w:t>Ipsum</w:t>
      </w:r>
      <w:proofErr w:type="spellEnd"/>
      <w:r w:rsidRPr="002E2A22">
        <w:rPr>
          <w:b/>
          <w:bCs/>
          <w:color w:val="FF0000"/>
        </w:rPr>
        <w:t>.</w:t>
      </w:r>
    </w:p>
    <w:p w14:paraId="65388BA0" w14:textId="45515656" w:rsidR="002E2A22" w:rsidRDefault="002E2A22"/>
    <w:p w14:paraId="5C69F995" w14:textId="669670AC" w:rsidR="002E2A22" w:rsidRDefault="002E2A22">
      <w:proofErr w:type="spellStart"/>
      <w:r>
        <w:rPr>
          <w:rStyle w:val="Pogrubienie"/>
        </w:rPr>
        <w:t>Lorem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Ipsum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dummy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of the printing and </w:t>
      </w:r>
      <w:proofErr w:type="spellStart"/>
      <w:r>
        <w:t>typesetting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the </w:t>
      </w:r>
      <w:proofErr w:type="spellStart"/>
      <w:r>
        <w:t>industry's</w:t>
      </w:r>
      <w:proofErr w:type="spellEnd"/>
      <w:r>
        <w:t xml:space="preserve"> standard </w:t>
      </w:r>
      <w:proofErr w:type="spellStart"/>
      <w:r>
        <w:t>dummy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1500s,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printer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galley</w:t>
      </w:r>
      <w:proofErr w:type="spellEnd"/>
      <w:r>
        <w:t xml:space="preserve"> of </w:t>
      </w:r>
      <w:proofErr w:type="spellStart"/>
      <w:r>
        <w:t>type</w:t>
      </w:r>
      <w:proofErr w:type="spellEnd"/>
      <w:r>
        <w:t xml:space="preserve"> and </w:t>
      </w:r>
      <w:proofErr w:type="spellStart"/>
      <w:r>
        <w:t>scrambled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specimen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. It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survived</w:t>
      </w:r>
      <w:proofErr w:type="spellEnd"/>
      <w:r>
        <w:t xml:space="preserve"> not only five </w:t>
      </w:r>
      <w:proofErr w:type="spellStart"/>
      <w:r>
        <w:t>centuries</w:t>
      </w:r>
      <w:proofErr w:type="spellEnd"/>
      <w:r>
        <w:t xml:space="preserve">, but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leap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typesetting</w:t>
      </w:r>
      <w:proofErr w:type="spellEnd"/>
      <w:r>
        <w:t xml:space="preserve">,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</w:t>
      </w:r>
      <w:proofErr w:type="spellStart"/>
      <w:r>
        <w:t>unchanged</w:t>
      </w:r>
      <w:proofErr w:type="spellEnd"/>
      <w:r>
        <w:t xml:space="preserve">. It was </w:t>
      </w:r>
      <w:proofErr w:type="spellStart"/>
      <w:r>
        <w:t>popularised</w:t>
      </w:r>
      <w:proofErr w:type="spellEnd"/>
      <w:r>
        <w:t xml:space="preserve"> in the 1960s with the </w:t>
      </w:r>
      <w:proofErr w:type="spellStart"/>
      <w:r>
        <w:t>release</w:t>
      </w:r>
      <w:proofErr w:type="spellEnd"/>
      <w:r>
        <w:t xml:space="preserve"> of </w:t>
      </w:r>
      <w:proofErr w:type="spellStart"/>
      <w:r>
        <w:t>Letraset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passages</w:t>
      </w:r>
      <w:proofErr w:type="spellEnd"/>
      <w:r>
        <w:t xml:space="preserve">, and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with desktop </w:t>
      </w:r>
      <w:proofErr w:type="spellStart"/>
      <w:r>
        <w:t>publishing</w:t>
      </w:r>
      <w:proofErr w:type="spellEnd"/>
      <w:r>
        <w:t xml:space="preserve"> software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Aldus</w:t>
      </w:r>
      <w:proofErr w:type="spellEnd"/>
      <w:r>
        <w:t xml:space="preserve"> </w:t>
      </w:r>
      <w:proofErr w:type="spellStart"/>
      <w:r>
        <w:t>PageMaker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14:paraId="346D6C6C" w14:textId="64E54153" w:rsidR="002E2A22" w:rsidRDefault="002E2A22"/>
    <w:p w14:paraId="4A08020A" w14:textId="62F95B7B" w:rsidR="002E2A22" w:rsidRPr="002E2A22" w:rsidRDefault="002E2A22">
      <w:pPr>
        <w:rPr>
          <w:i/>
          <w:iCs/>
        </w:rPr>
      </w:pPr>
      <w:proofErr w:type="spellStart"/>
      <w:r w:rsidRPr="002E2A22">
        <w:rPr>
          <w:rStyle w:val="Pogrubienie"/>
          <w:i/>
          <w:iCs/>
          <w:highlight w:val="yellow"/>
        </w:rPr>
        <w:t>Lorem</w:t>
      </w:r>
      <w:proofErr w:type="spellEnd"/>
      <w:r w:rsidRPr="002E2A22">
        <w:rPr>
          <w:rStyle w:val="Pogrubienie"/>
          <w:i/>
          <w:iCs/>
          <w:highlight w:val="yellow"/>
        </w:rPr>
        <w:t xml:space="preserve"> </w:t>
      </w:r>
      <w:proofErr w:type="spellStart"/>
      <w:r w:rsidRPr="002E2A22">
        <w:rPr>
          <w:rStyle w:val="Pogrubienie"/>
          <w:i/>
          <w:iCs/>
          <w:highlight w:val="yellow"/>
        </w:rPr>
        <w:t>Ipsum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is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simply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dummy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text</w:t>
      </w:r>
      <w:proofErr w:type="spellEnd"/>
      <w:r w:rsidRPr="002E2A22">
        <w:rPr>
          <w:i/>
          <w:iCs/>
          <w:highlight w:val="yellow"/>
        </w:rPr>
        <w:t xml:space="preserve"> of the printing and </w:t>
      </w:r>
      <w:proofErr w:type="spellStart"/>
      <w:r w:rsidRPr="002E2A22">
        <w:rPr>
          <w:i/>
          <w:iCs/>
          <w:highlight w:val="yellow"/>
        </w:rPr>
        <w:t>typesetting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industry</w:t>
      </w:r>
      <w:proofErr w:type="spellEnd"/>
      <w:r w:rsidRPr="002E2A22">
        <w:rPr>
          <w:i/>
          <w:iCs/>
          <w:highlight w:val="yellow"/>
        </w:rPr>
        <w:t xml:space="preserve">. </w:t>
      </w:r>
      <w:proofErr w:type="spellStart"/>
      <w:r w:rsidRPr="002E2A22">
        <w:rPr>
          <w:i/>
          <w:iCs/>
          <w:highlight w:val="yellow"/>
        </w:rPr>
        <w:t>Lorem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Ipsum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has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been</w:t>
      </w:r>
      <w:proofErr w:type="spellEnd"/>
      <w:r w:rsidRPr="002E2A22">
        <w:rPr>
          <w:i/>
          <w:iCs/>
          <w:highlight w:val="yellow"/>
        </w:rPr>
        <w:t xml:space="preserve"> the </w:t>
      </w:r>
      <w:proofErr w:type="spellStart"/>
      <w:r w:rsidRPr="002E2A22">
        <w:rPr>
          <w:i/>
          <w:iCs/>
          <w:highlight w:val="yellow"/>
        </w:rPr>
        <w:t>industry's</w:t>
      </w:r>
      <w:proofErr w:type="spellEnd"/>
      <w:r w:rsidRPr="002E2A22">
        <w:rPr>
          <w:i/>
          <w:iCs/>
          <w:highlight w:val="yellow"/>
        </w:rPr>
        <w:t xml:space="preserve"> standard </w:t>
      </w:r>
      <w:proofErr w:type="spellStart"/>
      <w:r w:rsidRPr="002E2A22">
        <w:rPr>
          <w:i/>
          <w:iCs/>
          <w:highlight w:val="yellow"/>
        </w:rPr>
        <w:t>dummy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text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ever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since</w:t>
      </w:r>
      <w:proofErr w:type="spellEnd"/>
      <w:r w:rsidRPr="002E2A22">
        <w:rPr>
          <w:i/>
          <w:iCs/>
          <w:highlight w:val="yellow"/>
        </w:rPr>
        <w:t xml:space="preserve"> the 1500s, </w:t>
      </w:r>
      <w:proofErr w:type="spellStart"/>
      <w:r w:rsidRPr="002E2A22">
        <w:rPr>
          <w:i/>
          <w:iCs/>
          <w:highlight w:val="yellow"/>
        </w:rPr>
        <w:t>when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an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unknown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printer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took</w:t>
      </w:r>
      <w:proofErr w:type="spellEnd"/>
      <w:r w:rsidRPr="002E2A22">
        <w:rPr>
          <w:i/>
          <w:iCs/>
          <w:highlight w:val="yellow"/>
        </w:rPr>
        <w:t xml:space="preserve"> a </w:t>
      </w:r>
      <w:proofErr w:type="spellStart"/>
      <w:r w:rsidRPr="002E2A22">
        <w:rPr>
          <w:i/>
          <w:iCs/>
          <w:highlight w:val="yellow"/>
        </w:rPr>
        <w:t>galley</w:t>
      </w:r>
      <w:proofErr w:type="spellEnd"/>
      <w:r w:rsidRPr="002E2A22">
        <w:rPr>
          <w:i/>
          <w:iCs/>
          <w:highlight w:val="yellow"/>
        </w:rPr>
        <w:t xml:space="preserve"> of </w:t>
      </w:r>
      <w:proofErr w:type="spellStart"/>
      <w:r w:rsidRPr="002E2A22">
        <w:rPr>
          <w:i/>
          <w:iCs/>
          <w:highlight w:val="yellow"/>
        </w:rPr>
        <w:t>type</w:t>
      </w:r>
      <w:proofErr w:type="spellEnd"/>
      <w:r w:rsidRPr="002E2A22">
        <w:rPr>
          <w:i/>
          <w:iCs/>
          <w:highlight w:val="yellow"/>
        </w:rPr>
        <w:t xml:space="preserve"> and </w:t>
      </w:r>
      <w:proofErr w:type="spellStart"/>
      <w:r w:rsidRPr="002E2A22">
        <w:rPr>
          <w:i/>
          <w:iCs/>
          <w:highlight w:val="yellow"/>
        </w:rPr>
        <w:t>scrambled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it</w:t>
      </w:r>
      <w:proofErr w:type="spellEnd"/>
      <w:r w:rsidRPr="002E2A22">
        <w:rPr>
          <w:i/>
          <w:iCs/>
          <w:highlight w:val="yellow"/>
        </w:rPr>
        <w:t xml:space="preserve"> to </w:t>
      </w:r>
      <w:proofErr w:type="spellStart"/>
      <w:r w:rsidRPr="002E2A22">
        <w:rPr>
          <w:i/>
          <w:iCs/>
          <w:highlight w:val="yellow"/>
        </w:rPr>
        <w:t>make</w:t>
      </w:r>
      <w:proofErr w:type="spellEnd"/>
      <w:r w:rsidRPr="002E2A22">
        <w:rPr>
          <w:i/>
          <w:iCs/>
          <w:highlight w:val="yellow"/>
        </w:rPr>
        <w:t xml:space="preserve"> a </w:t>
      </w:r>
      <w:proofErr w:type="spellStart"/>
      <w:r w:rsidRPr="002E2A22">
        <w:rPr>
          <w:i/>
          <w:iCs/>
          <w:highlight w:val="yellow"/>
        </w:rPr>
        <w:t>type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specimen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book</w:t>
      </w:r>
      <w:proofErr w:type="spellEnd"/>
      <w:r w:rsidRPr="002E2A22">
        <w:rPr>
          <w:i/>
          <w:iCs/>
          <w:highlight w:val="yellow"/>
        </w:rPr>
        <w:t xml:space="preserve">. It </w:t>
      </w:r>
      <w:proofErr w:type="spellStart"/>
      <w:r w:rsidRPr="002E2A22">
        <w:rPr>
          <w:i/>
          <w:iCs/>
          <w:highlight w:val="yellow"/>
        </w:rPr>
        <w:t>has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survived</w:t>
      </w:r>
      <w:proofErr w:type="spellEnd"/>
      <w:r w:rsidRPr="002E2A22">
        <w:rPr>
          <w:i/>
          <w:iCs/>
          <w:highlight w:val="yellow"/>
        </w:rPr>
        <w:t xml:space="preserve"> not only five </w:t>
      </w:r>
      <w:proofErr w:type="spellStart"/>
      <w:r w:rsidRPr="002E2A22">
        <w:rPr>
          <w:i/>
          <w:iCs/>
          <w:highlight w:val="yellow"/>
        </w:rPr>
        <w:t>centuries</w:t>
      </w:r>
      <w:proofErr w:type="spellEnd"/>
      <w:r w:rsidRPr="002E2A22">
        <w:rPr>
          <w:i/>
          <w:iCs/>
          <w:highlight w:val="yellow"/>
        </w:rPr>
        <w:t xml:space="preserve">, but </w:t>
      </w:r>
      <w:proofErr w:type="spellStart"/>
      <w:r w:rsidRPr="002E2A22">
        <w:rPr>
          <w:i/>
          <w:iCs/>
          <w:highlight w:val="yellow"/>
        </w:rPr>
        <w:t>also</w:t>
      </w:r>
      <w:proofErr w:type="spellEnd"/>
      <w:r w:rsidRPr="002E2A22">
        <w:rPr>
          <w:i/>
          <w:iCs/>
          <w:highlight w:val="yellow"/>
        </w:rPr>
        <w:t xml:space="preserve"> the </w:t>
      </w:r>
      <w:proofErr w:type="spellStart"/>
      <w:r w:rsidRPr="002E2A22">
        <w:rPr>
          <w:i/>
          <w:iCs/>
          <w:highlight w:val="yellow"/>
        </w:rPr>
        <w:t>leap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into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electronic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typesetting</w:t>
      </w:r>
      <w:proofErr w:type="spellEnd"/>
      <w:r w:rsidRPr="002E2A22">
        <w:rPr>
          <w:i/>
          <w:iCs/>
          <w:highlight w:val="yellow"/>
        </w:rPr>
        <w:t xml:space="preserve">, </w:t>
      </w:r>
      <w:proofErr w:type="spellStart"/>
      <w:r w:rsidRPr="002E2A22">
        <w:rPr>
          <w:i/>
          <w:iCs/>
          <w:highlight w:val="yellow"/>
        </w:rPr>
        <w:t>remaining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essentially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unchanged</w:t>
      </w:r>
      <w:proofErr w:type="spellEnd"/>
      <w:r w:rsidRPr="002E2A22">
        <w:rPr>
          <w:i/>
          <w:iCs/>
          <w:highlight w:val="yellow"/>
        </w:rPr>
        <w:t xml:space="preserve">. It was </w:t>
      </w:r>
      <w:proofErr w:type="spellStart"/>
      <w:r w:rsidRPr="002E2A22">
        <w:rPr>
          <w:i/>
          <w:iCs/>
          <w:highlight w:val="yellow"/>
        </w:rPr>
        <w:t>popularised</w:t>
      </w:r>
      <w:proofErr w:type="spellEnd"/>
      <w:r w:rsidRPr="002E2A22">
        <w:rPr>
          <w:i/>
          <w:iCs/>
          <w:highlight w:val="yellow"/>
        </w:rPr>
        <w:t xml:space="preserve"> in the 1960s with the </w:t>
      </w:r>
      <w:proofErr w:type="spellStart"/>
      <w:r w:rsidRPr="002E2A22">
        <w:rPr>
          <w:i/>
          <w:iCs/>
          <w:highlight w:val="yellow"/>
        </w:rPr>
        <w:t>release</w:t>
      </w:r>
      <w:proofErr w:type="spellEnd"/>
      <w:r w:rsidRPr="002E2A22">
        <w:rPr>
          <w:i/>
          <w:iCs/>
          <w:highlight w:val="yellow"/>
        </w:rPr>
        <w:t xml:space="preserve"> of </w:t>
      </w:r>
      <w:proofErr w:type="spellStart"/>
      <w:r w:rsidRPr="002E2A22">
        <w:rPr>
          <w:i/>
          <w:iCs/>
          <w:highlight w:val="yellow"/>
        </w:rPr>
        <w:t>Letraset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sheets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containing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Lorem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Ipsum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passages</w:t>
      </w:r>
      <w:proofErr w:type="spellEnd"/>
      <w:r w:rsidRPr="002E2A22">
        <w:rPr>
          <w:i/>
          <w:iCs/>
          <w:highlight w:val="yellow"/>
        </w:rPr>
        <w:t xml:space="preserve">, and </w:t>
      </w:r>
      <w:proofErr w:type="spellStart"/>
      <w:r w:rsidRPr="002E2A22">
        <w:rPr>
          <w:i/>
          <w:iCs/>
          <w:highlight w:val="yellow"/>
        </w:rPr>
        <w:t>more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recently</w:t>
      </w:r>
      <w:proofErr w:type="spellEnd"/>
      <w:r w:rsidRPr="002E2A22">
        <w:rPr>
          <w:i/>
          <w:iCs/>
          <w:highlight w:val="yellow"/>
        </w:rPr>
        <w:t xml:space="preserve"> with desktop </w:t>
      </w:r>
      <w:proofErr w:type="spellStart"/>
      <w:r w:rsidRPr="002E2A22">
        <w:rPr>
          <w:i/>
          <w:iCs/>
          <w:highlight w:val="yellow"/>
        </w:rPr>
        <w:t>publishing</w:t>
      </w:r>
      <w:proofErr w:type="spellEnd"/>
      <w:r w:rsidRPr="002E2A22">
        <w:rPr>
          <w:i/>
          <w:iCs/>
          <w:highlight w:val="yellow"/>
        </w:rPr>
        <w:t xml:space="preserve"> software </w:t>
      </w:r>
      <w:proofErr w:type="spellStart"/>
      <w:r w:rsidRPr="002E2A22">
        <w:rPr>
          <w:i/>
          <w:iCs/>
          <w:highlight w:val="yellow"/>
        </w:rPr>
        <w:t>like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Aldus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PageMaker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including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versions</w:t>
      </w:r>
      <w:proofErr w:type="spellEnd"/>
      <w:r w:rsidRPr="002E2A22">
        <w:rPr>
          <w:i/>
          <w:iCs/>
          <w:highlight w:val="yellow"/>
        </w:rPr>
        <w:t xml:space="preserve"> of </w:t>
      </w:r>
      <w:proofErr w:type="spellStart"/>
      <w:r w:rsidRPr="002E2A22">
        <w:rPr>
          <w:i/>
          <w:iCs/>
          <w:highlight w:val="yellow"/>
        </w:rPr>
        <w:t>Lorem</w:t>
      </w:r>
      <w:proofErr w:type="spellEnd"/>
      <w:r w:rsidRPr="002E2A22">
        <w:rPr>
          <w:i/>
          <w:iCs/>
          <w:highlight w:val="yellow"/>
        </w:rPr>
        <w:t xml:space="preserve"> </w:t>
      </w:r>
      <w:proofErr w:type="spellStart"/>
      <w:r w:rsidRPr="002E2A22">
        <w:rPr>
          <w:i/>
          <w:iCs/>
          <w:highlight w:val="yellow"/>
        </w:rPr>
        <w:t>Ipsum</w:t>
      </w:r>
      <w:proofErr w:type="spellEnd"/>
      <w:r w:rsidRPr="002E2A22">
        <w:rPr>
          <w:i/>
          <w:iCs/>
          <w:highlight w:val="yellow"/>
        </w:rPr>
        <w:t>.</w:t>
      </w:r>
    </w:p>
    <w:p w14:paraId="189D4D6F" w14:textId="13376730" w:rsidR="002E2A22" w:rsidRDefault="002E2A22"/>
    <w:p w14:paraId="4F7E4652" w14:textId="1147E06A" w:rsidR="002E2A22" w:rsidRDefault="002E2A22"/>
    <w:sectPr w:rsidR="002E2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22"/>
    <w:rsid w:val="002E2A22"/>
    <w:rsid w:val="00971D51"/>
    <w:rsid w:val="00C0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2828E"/>
  <w15:chartTrackingRefBased/>
  <w15:docId w15:val="{B6F956F2-D55C-4993-A1C8-1C3728E3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2E2A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329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Michalczyk</dc:creator>
  <cp:keywords/>
  <dc:description/>
  <cp:lastModifiedBy>Marcin Michalczyk</cp:lastModifiedBy>
  <cp:revision>2</cp:revision>
  <dcterms:created xsi:type="dcterms:W3CDTF">2022-02-14T19:26:00Z</dcterms:created>
  <dcterms:modified xsi:type="dcterms:W3CDTF">2022-02-14T19:34:00Z</dcterms:modified>
</cp:coreProperties>
</file>