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90C2CA" w14:textId="77777777" w:rsidR="00513D0A" w:rsidRDefault="00513D0A" w:rsidP="000A0840">
      <w:pPr>
        <w:spacing w:line="276" w:lineRule="auto"/>
        <w:rPr>
          <w:color w:val="000000"/>
        </w:rPr>
      </w:pPr>
    </w:p>
    <w:p w14:paraId="5624C6E7" w14:textId="381D3F9B" w:rsidR="00513D0A" w:rsidRDefault="000A0840" w:rsidP="000A0840">
      <w:pPr>
        <w:spacing w:line="276" w:lineRule="auto"/>
        <w:jc w:val="center"/>
        <w:rPr>
          <w:color w:val="000000"/>
        </w:rPr>
      </w:pPr>
      <w:r>
        <w:rPr>
          <w:color w:val="000000"/>
        </w:rPr>
        <w:t xml:space="preserve">Liverpool John </w:t>
      </w:r>
      <w:proofErr w:type="spellStart"/>
      <w:r>
        <w:rPr>
          <w:color w:val="000000"/>
        </w:rPr>
        <w:t>Moores</w:t>
      </w:r>
      <w:proofErr w:type="spellEnd"/>
      <w:r>
        <w:rPr>
          <w:color w:val="000000"/>
        </w:rPr>
        <w:t xml:space="preserve"> Unive</w:t>
      </w:r>
      <w:r w:rsidR="00C83784">
        <w:rPr>
          <w:color w:val="000000"/>
        </w:rPr>
        <w:t>r</w:t>
      </w:r>
      <w:r>
        <w:rPr>
          <w:color w:val="000000"/>
        </w:rPr>
        <w:t>sity</w:t>
      </w:r>
    </w:p>
    <w:p w14:paraId="5BEF70C5" w14:textId="77777777" w:rsidR="00513D0A" w:rsidRPr="00213457" w:rsidRDefault="00513D0A">
      <w:pPr>
        <w:spacing w:line="276" w:lineRule="auto"/>
        <w:jc w:val="center"/>
        <w:rPr>
          <w:b/>
          <w:bCs/>
          <w:color w:val="000000"/>
        </w:rPr>
      </w:pPr>
    </w:p>
    <w:p w14:paraId="6A54F47D" w14:textId="77777777" w:rsidR="00213457" w:rsidRPr="00213457" w:rsidRDefault="00213457" w:rsidP="00213457">
      <w:pPr>
        <w:jc w:val="center"/>
        <w:rPr>
          <w:b/>
          <w:bCs/>
          <w:color w:val="000000"/>
          <w:sz w:val="28"/>
          <w:szCs w:val="28"/>
        </w:rPr>
      </w:pPr>
      <w:r w:rsidRPr="00213457">
        <w:rPr>
          <w:b/>
          <w:bCs/>
          <w:color w:val="000000"/>
          <w:sz w:val="28"/>
          <w:szCs w:val="28"/>
        </w:rPr>
        <w:t xml:space="preserve">Analysis of Tabular Data Using Local Deployment vs. Cloud Services, </w:t>
      </w:r>
    </w:p>
    <w:p w14:paraId="57D6D534" w14:textId="20C85D9C" w:rsidR="00213457" w:rsidRDefault="00213457" w:rsidP="00213457">
      <w:pPr>
        <w:jc w:val="center"/>
        <w:rPr>
          <w:b/>
          <w:bCs/>
          <w:color w:val="000000"/>
          <w:sz w:val="28"/>
          <w:szCs w:val="28"/>
        </w:rPr>
      </w:pPr>
      <w:r w:rsidRPr="00213457">
        <w:rPr>
          <w:b/>
          <w:bCs/>
          <w:color w:val="000000"/>
          <w:sz w:val="28"/>
          <w:szCs w:val="28"/>
        </w:rPr>
        <w:t xml:space="preserve">with Data Pipelines </w:t>
      </w:r>
      <w:proofErr w:type="spellStart"/>
      <w:r w:rsidRPr="00213457">
        <w:rPr>
          <w:b/>
          <w:bCs/>
          <w:color w:val="000000"/>
          <w:sz w:val="28"/>
          <w:szCs w:val="28"/>
        </w:rPr>
        <w:t>Optimisation</w:t>
      </w:r>
      <w:proofErr w:type="spellEnd"/>
      <w:r w:rsidRPr="00213457">
        <w:rPr>
          <w:b/>
          <w:bCs/>
          <w:color w:val="000000"/>
          <w:sz w:val="28"/>
          <w:szCs w:val="28"/>
        </w:rPr>
        <w:t xml:space="preserve"> for Cloud Deployment.</w:t>
      </w:r>
    </w:p>
    <w:p w14:paraId="623928C8" w14:textId="77777777" w:rsidR="00213457" w:rsidRDefault="00213457" w:rsidP="00213457">
      <w:pPr>
        <w:jc w:val="center"/>
        <w:rPr>
          <w:b/>
          <w:bCs/>
          <w:color w:val="000000"/>
          <w:sz w:val="28"/>
          <w:szCs w:val="28"/>
        </w:rPr>
      </w:pPr>
    </w:p>
    <w:p w14:paraId="37D0A0A3" w14:textId="77777777" w:rsidR="00213457" w:rsidRPr="00213457" w:rsidRDefault="00213457" w:rsidP="00213457">
      <w:pPr>
        <w:spacing w:line="240" w:lineRule="auto"/>
        <w:jc w:val="center"/>
        <w:rPr>
          <w:b/>
          <w:bCs/>
          <w:color w:val="000000"/>
          <w:sz w:val="28"/>
          <w:szCs w:val="28"/>
        </w:rPr>
      </w:pPr>
    </w:p>
    <w:p w14:paraId="18531B53" w14:textId="19F7B9FA" w:rsidR="00513D0A" w:rsidRDefault="003E3A42">
      <w:pPr>
        <w:jc w:val="center"/>
        <w:rPr>
          <w:color w:val="000000"/>
        </w:rPr>
      </w:pPr>
      <w:r>
        <w:rPr>
          <w:color w:val="000000"/>
        </w:rPr>
        <w:t xml:space="preserve">A </w:t>
      </w:r>
      <w:r w:rsidR="00213457">
        <w:rPr>
          <w:color w:val="000000"/>
        </w:rPr>
        <w:t>final project</w:t>
      </w:r>
      <w:r>
        <w:rPr>
          <w:color w:val="000000"/>
        </w:rPr>
        <w:t xml:space="preserve"> submitted in satisfaction of the requirements </w:t>
      </w:r>
    </w:p>
    <w:p w14:paraId="474C0CDA" w14:textId="2455DB26" w:rsidR="00513D0A" w:rsidRDefault="003E3A42">
      <w:pPr>
        <w:jc w:val="center"/>
        <w:rPr>
          <w:color w:val="000000"/>
        </w:rPr>
      </w:pPr>
      <w:r>
        <w:rPr>
          <w:color w:val="000000"/>
        </w:rPr>
        <w:t xml:space="preserve">for the degree </w:t>
      </w:r>
      <w:r w:rsidR="00A81D56" w:rsidRPr="00AB4BE1">
        <w:rPr>
          <w:color w:val="000000"/>
        </w:rPr>
        <w:t>Master o</w:t>
      </w:r>
      <w:r w:rsidR="00213457">
        <w:rPr>
          <w:color w:val="000000"/>
        </w:rPr>
        <w:t xml:space="preserve">f </w:t>
      </w:r>
      <w:r w:rsidR="00A81D56">
        <w:rPr>
          <w:color w:val="000000"/>
        </w:rPr>
        <w:t>S</w:t>
      </w:r>
      <w:r w:rsidR="00A81D56" w:rsidRPr="00AB4BE1">
        <w:rPr>
          <w:color w:val="000000"/>
        </w:rPr>
        <w:t>cience</w:t>
      </w:r>
      <w:r w:rsidR="00213457">
        <w:rPr>
          <w:color w:val="000000"/>
        </w:rPr>
        <w:t>.</w:t>
      </w:r>
    </w:p>
    <w:p w14:paraId="4B95EEE5" w14:textId="381A20E1" w:rsidR="00513D0A" w:rsidRDefault="00513D0A">
      <w:pPr>
        <w:spacing w:line="480" w:lineRule="auto"/>
        <w:rPr>
          <w:color w:val="000000"/>
        </w:rPr>
      </w:pPr>
    </w:p>
    <w:p w14:paraId="1C043D70" w14:textId="77777777" w:rsidR="00213457" w:rsidRDefault="00213457">
      <w:pPr>
        <w:spacing w:line="480" w:lineRule="auto"/>
        <w:rPr>
          <w:color w:val="000000"/>
        </w:rPr>
      </w:pPr>
    </w:p>
    <w:p w14:paraId="43BA417A" w14:textId="5DC4B33F" w:rsidR="00213457" w:rsidRDefault="003E3A42" w:rsidP="00213457">
      <w:pPr>
        <w:spacing w:line="480" w:lineRule="auto"/>
        <w:jc w:val="center"/>
        <w:rPr>
          <w:color w:val="000000"/>
        </w:rPr>
      </w:pPr>
      <w:r>
        <w:rPr>
          <w:color w:val="000000"/>
        </w:rPr>
        <w:t xml:space="preserve">in </w:t>
      </w:r>
    </w:p>
    <w:p w14:paraId="6B17494F" w14:textId="1BE776B2" w:rsidR="00513D0A" w:rsidRDefault="00213457" w:rsidP="00213457">
      <w:pPr>
        <w:spacing w:line="480" w:lineRule="auto"/>
        <w:jc w:val="center"/>
        <w:rPr>
          <w:color w:val="000000"/>
        </w:rPr>
      </w:pPr>
      <w:r>
        <w:rPr>
          <w:color w:val="000000"/>
        </w:rPr>
        <w:t>Data Science</w:t>
      </w:r>
    </w:p>
    <w:p w14:paraId="19440E06" w14:textId="77777777" w:rsidR="00213457" w:rsidRDefault="00213457" w:rsidP="00213457">
      <w:pPr>
        <w:spacing w:line="480" w:lineRule="auto"/>
        <w:jc w:val="center"/>
        <w:rPr>
          <w:color w:val="000000"/>
        </w:rPr>
      </w:pPr>
    </w:p>
    <w:p w14:paraId="247B03EE" w14:textId="25B64D6A" w:rsidR="00213457" w:rsidRDefault="00213457" w:rsidP="00213457">
      <w:pPr>
        <w:spacing w:line="480" w:lineRule="auto"/>
        <w:jc w:val="center"/>
        <w:rPr>
          <w:color w:val="000000"/>
        </w:rPr>
      </w:pPr>
      <w:r>
        <w:rPr>
          <w:color w:val="000000"/>
        </w:rPr>
        <w:t>b</w:t>
      </w:r>
      <w:r w:rsidR="003E3A42">
        <w:rPr>
          <w:color w:val="000000"/>
        </w:rPr>
        <w:t>y</w:t>
      </w:r>
    </w:p>
    <w:p w14:paraId="49B93D72" w14:textId="115574FC" w:rsidR="00513D0A" w:rsidRDefault="00213457">
      <w:pPr>
        <w:spacing w:line="480" w:lineRule="auto"/>
        <w:jc w:val="center"/>
        <w:rPr>
          <w:color w:val="000000"/>
        </w:rPr>
      </w:pPr>
      <w:r>
        <w:rPr>
          <w:color w:val="000000"/>
        </w:rPr>
        <w:t>Marcin Majeran</w:t>
      </w:r>
    </w:p>
    <w:p w14:paraId="62770C1D" w14:textId="25640C8D" w:rsidR="00513D0A" w:rsidRDefault="00513D0A">
      <w:pPr>
        <w:spacing w:line="480" w:lineRule="auto"/>
        <w:jc w:val="center"/>
        <w:rPr>
          <w:color w:val="000000"/>
        </w:rPr>
      </w:pPr>
    </w:p>
    <w:p w14:paraId="2BB16DE7" w14:textId="77777777" w:rsidR="00213457" w:rsidRDefault="00213457">
      <w:pPr>
        <w:spacing w:line="480" w:lineRule="auto"/>
        <w:jc w:val="center"/>
        <w:rPr>
          <w:color w:val="000000"/>
        </w:rPr>
      </w:pPr>
    </w:p>
    <w:p w14:paraId="0C18A7B4" w14:textId="5B58A6B8" w:rsidR="00513D0A" w:rsidRDefault="00BC4650" w:rsidP="009561D9">
      <w:pPr>
        <w:spacing w:line="480" w:lineRule="auto"/>
        <w:jc w:val="center"/>
        <w:rPr>
          <w:color w:val="000000"/>
        </w:rPr>
      </w:pPr>
      <w:r>
        <w:rPr>
          <w:color w:val="000000"/>
        </w:rPr>
        <w:t xml:space="preserve">Committee in </w:t>
      </w:r>
      <w:r w:rsidR="00874522">
        <w:rPr>
          <w:color w:val="000000"/>
        </w:rPr>
        <w:t>c</w:t>
      </w:r>
      <w:r w:rsidR="003E3A42">
        <w:rPr>
          <w:color w:val="000000"/>
        </w:rPr>
        <w:t>harge:</w:t>
      </w:r>
    </w:p>
    <w:p w14:paraId="51570ADD" w14:textId="77561617" w:rsidR="001266B8" w:rsidRDefault="003E3A42" w:rsidP="009561D9">
      <w:pPr>
        <w:jc w:val="center"/>
        <w:rPr>
          <w:color w:val="000000"/>
        </w:rPr>
      </w:pPr>
      <w:r>
        <w:rPr>
          <w:color w:val="000000"/>
        </w:rPr>
        <w:t>Professor</w:t>
      </w:r>
      <w:r w:rsidR="00213457">
        <w:rPr>
          <w:color w:val="000000"/>
        </w:rPr>
        <w:t xml:space="preserve"> Iain Steele</w:t>
      </w:r>
      <w:r w:rsidRPr="00872111">
        <w:rPr>
          <w:color w:val="000000"/>
        </w:rPr>
        <w:t>,</w:t>
      </w:r>
      <w:r w:rsidR="009561D9">
        <w:rPr>
          <w:color w:val="000000"/>
        </w:rPr>
        <w:t xml:space="preserve"> </w:t>
      </w:r>
      <w:r w:rsidR="00213457">
        <w:rPr>
          <w:color w:val="000000"/>
        </w:rPr>
        <w:t xml:space="preserve">Dr. </w:t>
      </w:r>
      <w:r w:rsidR="00C83784" w:rsidRPr="00C83784">
        <w:rPr>
          <w:color w:val="000000"/>
        </w:rPr>
        <w:t>Joao Da Silva Bento</w:t>
      </w:r>
    </w:p>
    <w:p w14:paraId="13F7E876" w14:textId="77777777" w:rsidR="00213457" w:rsidRDefault="00213457" w:rsidP="001266B8">
      <w:pPr>
        <w:rPr>
          <w:color w:val="000000"/>
        </w:rPr>
      </w:pPr>
    </w:p>
    <w:p w14:paraId="49BF4DCD" w14:textId="0F151A54" w:rsidR="00213457" w:rsidRDefault="00AB2108" w:rsidP="00240A3B">
      <w:pPr>
        <w:pStyle w:val="Footer"/>
        <w:jc w:val="center"/>
      </w:pPr>
      <w:r>
        <w:fldChar w:fldCharType="begin"/>
      </w:r>
      <w:r>
        <w:instrText xml:space="preserve"> DATE  \@ "yyyy"  \* MERGEFORMAT </w:instrText>
      </w:r>
      <w:r>
        <w:fldChar w:fldCharType="separate"/>
      </w:r>
      <w:r w:rsidR="004F194A">
        <w:rPr>
          <w:noProof/>
        </w:rPr>
        <w:t>2024</w:t>
      </w:r>
      <w:r>
        <w:fldChar w:fldCharType="end"/>
      </w:r>
    </w:p>
    <w:p w14:paraId="2007FDBA" w14:textId="77777777" w:rsidR="00240A3B" w:rsidRDefault="00240A3B" w:rsidP="00240A3B">
      <w:pPr>
        <w:pStyle w:val="Footer"/>
        <w:jc w:val="center"/>
      </w:pPr>
    </w:p>
    <w:p w14:paraId="07137AE6" w14:textId="77777777" w:rsidR="00240A3B" w:rsidRPr="00240A3B" w:rsidRDefault="00240A3B" w:rsidP="00240A3B">
      <w:pPr>
        <w:pStyle w:val="Footer"/>
        <w:jc w:val="center"/>
      </w:pPr>
    </w:p>
    <w:p w14:paraId="4128C6CF" w14:textId="7D90B2AE" w:rsidR="00513D0A" w:rsidRDefault="00B95621" w:rsidP="00213457">
      <w:pPr>
        <w:jc w:val="center"/>
        <w:rPr>
          <w:color w:val="000000"/>
        </w:rPr>
      </w:pPr>
      <w:r>
        <w:rPr>
          <w:color w:val="000000"/>
        </w:rPr>
        <w:t>Copyright</w:t>
      </w:r>
    </w:p>
    <w:p w14:paraId="77950978" w14:textId="096881B2" w:rsidR="00513D0A" w:rsidRPr="00213457" w:rsidRDefault="00213457" w:rsidP="00213457">
      <w:pPr>
        <w:pStyle w:val="Footer"/>
        <w:jc w:val="center"/>
      </w:pPr>
      <w:r>
        <w:rPr>
          <w:color w:val="000000"/>
        </w:rPr>
        <w:t>Marcin Majeran</w:t>
      </w:r>
      <w:r w:rsidR="003E3A42">
        <w:rPr>
          <w:color w:val="000000"/>
        </w:rPr>
        <w:t xml:space="preserve">, </w:t>
      </w:r>
      <w:r w:rsidR="001A6DED">
        <w:fldChar w:fldCharType="begin"/>
      </w:r>
      <w:r w:rsidR="001A6DED">
        <w:instrText xml:space="preserve"> DATE  \@ "yyyy"  \* MERGEFORMAT </w:instrText>
      </w:r>
      <w:r w:rsidR="001A6DED">
        <w:fldChar w:fldCharType="separate"/>
      </w:r>
      <w:r w:rsidR="004F194A">
        <w:rPr>
          <w:noProof/>
        </w:rPr>
        <w:t>2024</w:t>
      </w:r>
      <w:r w:rsidR="001A6DED">
        <w:fldChar w:fldCharType="end"/>
      </w:r>
    </w:p>
    <w:p w14:paraId="2B993C14" w14:textId="28B288A9" w:rsidR="00513D0A" w:rsidRDefault="003E3A42">
      <w:pPr>
        <w:jc w:val="center"/>
        <w:rPr>
          <w:color w:val="000000"/>
        </w:rPr>
        <w:sectPr w:rsidR="00513D0A" w:rsidSect="009561D9">
          <w:footerReference w:type="even" r:id="rId9"/>
          <w:footerReference w:type="default" r:id="rId10"/>
          <w:footerReference w:type="first" r:id="rId11"/>
          <w:pgSz w:w="12240" w:h="15840"/>
          <w:pgMar w:top="1440" w:right="1440" w:bottom="1440" w:left="1440" w:header="0" w:footer="0" w:gutter="0"/>
          <w:pgNumType w:start="1"/>
          <w:cols w:space="720"/>
          <w:docGrid w:linePitch="326"/>
        </w:sectPr>
      </w:pPr>
      <w:r>
        <w:rPr>
          <w:color w:val="000000"/>
        </w:rPr>
        <w:t>All rights reserved</w:t>
      </w:r>
    </w:p>
    <w:p w14:paraId="1F2C55E2" w14:textId="488132D8" w:rsidR="00010DCE" w:rsidRPr="00010DCE" w:rsidRDefault="003E3A42" w:rsidP="00975692">
      <w:pPr>
        <w:pStyle w:val="Heading1"/>
      </w:pPr>
      <w:bookmarkStart w:id="0" w:name="_Toc129003843"/>
      <w:bookmarkStart w:id="1" w:name="_Toc129003952"/>
      <w:bookmarkStart w:id="2" w:name="_Toc129072387"/>
      <w:bookmarkStart w:id="3" w:name="_Toc139489523"/>
      <w:bookmarkStart w:id="4" w:name="_Toc139491447"/>
      <w:bookmarkStart w:id="5" w:name="_Toc174876447"/>
      <w:bookmarkStart w:id="6" w:name="_Toc175998981"/>
      <w:r w:rsidRPr="00010DCE">
        <w:lastRenderedPageBreak/>
        <w:t>TABLE OF CONTENTS</w:t>
      </w:r>
      <w:bookmarkEnd w:id="0"/>
      <w:bookmarkEnd w:id="1"/>
      <w:bookmarkEnd w:id="2"/>
      <w:bookmarkEnd w:id="3"/>
      <w:bookmarkEnd w:id="4"/>
      <w:bookmarkEnd w:id="5"/>
      <w:bookmarkEnd w:id="6"/>
    </w:p>
    <w:p w14:paraId="24A52F6C" w14:textId="61160895" w:rsidR="00010DCE" w:rsidRPr="00010DCE" w:rsidRDefault="001A1EB3" w:rsidP="00010DCE">
      <w:r>
        <w:t xml:space="preserve"> </w:t>
      </w:r>
    </w:p>
    <w:sdt>
      <w:sdtPr>
        <w:rPr>
          <w:rFonts w:ascii="Times New Roman" w:hAnsi="Times New Roman" w:cs="Times New Roman"/>
          <w:b w:val="0"/>
          <w:bCs w:val="0"/>
          <w:i w:val="0"/>
          <w:iCs w:val="0"/>
        </w:rPr>
        <w:id w:val="1237050743"/>
        <w:docPartObj>
          <w:docPartGallery w:val="Table of Contents"/>
          <w:docPartUnique/>
        </w:docPartObj>
      </w:sdtPr>
      <w:sdtEndPr>
        <w:rPr>
          <w:noProof/>
        </w:rPr>
      </w:sdtEndPr>
      <w:sdtContent>
        <w:p w14:paraId="747FA431" w14:textId="434A3126" w:rsidR="009A5241" w:rsidRDefault="00913A1C">
          <w:pPr>
            <w:pStyle w:val="TOC1"/>
            <w:rPr>
              <w:rFonts w:eastAsiaTheme="minorEastAsia" w:cstheme="minorBidi"/>
              <w:b w:val="0"/>
              <w:bCs w:val="0"/>
              <w:i w:val="0"/>
              <w:iCs w:val="0"/>
              <w:noProof/>
              <w:kern w:val="2"/>
              <w:lang w:val="en-GB" w:eastAsia="en-GB"/>
              <w14:ligatures w14:val="standardContextual"/>
            </w:rPr>
          </w:pPr>
          <w:r>
            <w:fldChar w:fldCharType="begin"/>
          </w:r>
          <w:r>
            <w:instrText xml:space="preserve"> TOC \o "1-3" \h \z \u </w:instrText>
          </w:r>
          <w:r>
            <w:fldChar w:fldCharType="separate"/>
          </w:r>
          <w:hyperlink w:anchor="_Toc175998981" w:history="1">
            <w:r w:rsidR="009A5241" w:rsidRPr="003B483B">
              <w:rPr>
                <w:rStyle w:val="Hyperlink"/>
                <w:noProof/>
              </w:rPr>
              <w:t>1.</w:t>
            </w:r>
            <w:r w:rsidR="009A5241">
              <w:rPr>
                <w:rFonts w:eastAsiaTheme="minorEastAsia" w:cstheme="minorBidi"/>
                <w:b w:val="0"/>
                <w:bCs w:val="0"/>
                <w:i w:val="0"/>
                <w:iCs w:val="0"/>
                <w:noProof/>
                <w:kern w:val="2"/>
                <w:lang w:val="en-GB" w:eastAsia="en-GB"/>
                <w14:ligatures w14:val="standardContextual"/>
              </w:rPr>
              <w:tab/>
            </w:r>
            <w:r w:rsidR="009A5241" w:rsidRPr="003B483B">
              <w:rPr>
                <w:rStyle w:val="Hyperlink"/>
                <w:noProof/>
              </w:rPr>
              <w:t>TABLE OF CONTENTS</w:t>
            </w:r>
            <w:r w:rsidR="009A5241">
              <w:rPr>
                <w:noProof/>
                <w:webHidden/>
              </w:rPr>
              <w:tab/>
            </w:r>
            <w:r w:rsidR="009A5241">
              <w:rPr>
                <w:noProof/>
                <w:webHidden/>
              </w:rPr>
              <w:fldChar w:fldCharType="begin"/>
            </w:r>
            <w:r w:rsidR="009A5241">
              <w:rPr>
                <w:noProof/>
                <w:webHidden/>
              </w:rPr>
              <w:instrText xml:space="preserve"> PAGEREF _Toc175998981 \h </w:instrText>
            </w:r>
            <w:r w:rsidR="009A5241">
              <w:rPr>
                <w:noProof/>
                <w:webHidden/>
              </w:rPr>
            </w:r>
            <w:r w:rsidR="009A5241">
              <w:rPr>
                <w:noProof/>
                <w:webHidden/>
              </w:rPr>
              <w:fldChar w:fldCharType="separate"/>
            </w:r>
            <w:r w:rsidR="009A5241">
              <w:rPr>
                <w:noProof/>
                <w:webHidden/>
              </w:rPr>
              <w:t>2</w:t>
            </w:r>
            <w:r w:rsidR="009A5241">
              <w:rPr>
                <w:noProof/>
                <w:webHidden/>
              </w:rPr>
              <w:fldChar w:fldCharType="end"/>
            </w:r>
          </w:hyperlink>
        </w:p>
        <w:p w14:paraId="5FCAE901" w14:textId="4D86468D" w:rsidR="009A5241" w:rsidRDefault="00000000">
          <w:pPr>
            <w:pStyle w:val="TOC1"/>
            <w:rPr>
              <w:rFonts w:eastAsiaTheme="minorEastAsia" w:cstheme="minorBidi"/>
              <w:b w:val="0"/>
              <w:bCs w:val="0"/>
              <w:i w:val="0"/>
              <w:iCs w:val="0"/>
              <w:noProof/>
              <w:kern w:val="2"/>
              <w:lang w:val="en-GB" w:eastAsia="en-GB"/>
              <w14:ligatures w14:val="standardContextual"/>
            </w:rPr>
          </w:pPr>
          <w:hyperlink w:anchor="_Toc175998982" w:history="1">
            <w:r w:rsidR="009A5241" w:rsidRPr="003B483B">
              <w:rPr>
                <w:rStyle w:val="Hyperlink"/>
                <w:noProof/>
              </w:rPr>
              <w:t>2.</w:t>
            </w:r>
            <w:r w:rsidR="009A5241">
              <w:rPr>
                <w:rFonts w:eastAsiaTheme="minorEastAsia" w:cstheme="minorBidi"/>
                <w:b w:val="0"/>
                <w:bCs w:val="0"/>
                <w:i w:val="0"/>
                <w:iCs w:val="0"/>
                <w:noProof/>
                <w:kern w:val="2"/>
                <w:lang w:val="en-GB" w:eastAsia="en-GB"/>
                <w14:ligatures w14:val="standardContextual"/>
              </w:rPr>
              <w:tab/>
            </w:r>
            <w:r w:rsidR="009A5241" w:rsidRPr="003B483B">
              <w:rPr>
                <w:rStyle w:val="Hyperlink"/>
                <w:noProof/>
              </w:rPr>
              <w:t>ABSTRACT</w:t>
            </w:r>
            <w:r w:rsidR="009A5241">
              <w:rPr>
                <w:noProof/>
                <w:webHidden/>
              </w:rPr>
              <w:tab/>
            </w:r>
            <w:r w:rsidR="009A5241">
              <w:rPr>
                <w:noProof/>
                <w:webHidden/>
              </w:rPr>
              <w:fldChar w:fldCharType="begin"/>
            </w:r>
            <w:r w:rsidR="009A5241">
              <w:rPr>
                <w:noProof/>
                <w:webHidden/>
              </w:rPr>
              <w:instrText xml:space="preserve"> PAGEREF _Toc175998982 \h </w:instrText>
            </w:r>
            <w:r w:rsidR="009A5241">
              <w:rPr>
                <w:noProof/>
                <w:webHidden/>
              </w:rPr>
            </w:r>
            <w:r w:rsidR="009A5241">
              <w:rPr>
                <w:noProof/>
                <w:webHidden/>
              </w:rPr>
              <w:fldChar w:fldCharType="separate"/>
            </w:r>
            <w:r w:rsidR="009A5241">
              <w:rPr>
                <w:noProof/>
                <w:webHidden/>
              </w:rPr>
              <w:t>3</w:t>
            </w:r>
            <w:r w:rsidR="009A5241">
              <w:rPr>
                <w:noProof/>
                <w:webHidden/>
              </w:rPr>
              <w:fldChar w:fldCharType="end"/>
            </w:r>
          </w:hyperlink>
        </w:p>
        <w:p w14:paraId="0659B949" w14:textId="6D7B4902" w:rsidR="009A5241" w:rsidRDefault="00000000">
          <w:pPr>
            <w:pStyle w:val="TOC1"/>
            <w:rPr>
              <w:rFonts w:eastAsiaTheme="minorEastAsia" w:cstheme="minorBidi"/>
              <w:b w:val="0"/>
              <w:bCs w:val="0"/>
              <w:i w:val="0"/>
              <w:iCs w:val="0"/>
              <w:noProof/>
              <w:kern w:val="2"/>
              <w:lang w:val="en-GB" w:eastAsia="en-GB"/>
              <w14:ligatures w14:val="standardContextual"/>
            </w:rPr>
          </w:pPr>
          <w:hyperlink w:anchor="_Toc175998983" w:history="1">
            <w:r w:rsidR="009A5241" w:rsidRPr="003B483B">
              <w:rPr>
                <w:rStyle w:val="Hyperlink"/>
                <w:noProof/>
              </w:rPr>
              <w:t>3.</w:t>
            </w:r>
            <w:r w:rsidR="009A5241">
              <w:rPr>
                <w:rFonts w:eastAsiaTheme="minorEastAsia" w:cstheme="minorBidi"/>
                <w:b w:val="0"/>
                <w:bCs w:val="0"/>
                <w:i w:val="0"/>
                <w:iCs w:val="0"/>
                <w:noProof/>
                <w:kern w:val="2"/>
                <w:lang w:val="en-GB" w:eastAsia="en-GB"/>
                <w14:ligatures w14:val="standardContextual"/>
              </w:rPr>
              <w:tab/>
            </w:r>
            <w:r w:rsidR="009A5241" w:rsidRPr="003B483B">
              <w:rPr>
                <w:rStyle w:val="Hyperlink"/>
                <w:noProof/>
              </w:rPr>
              <w:t>INTRODUCTION</w:t>
            </w:r>
            <w:r w:rsidR="009A5241">
              <w:rPr>
                <w:noProof/>
                <w:webHidden/>
              </w:rPr>
              <w:tab/>
            </w:r>
            <w:r w:rsidR="009A5241">
              <w:rPr>
                <w:noProof/>
                <w:webHidden/>
              </w:rPr>
              <w:fldChar w:fldCharType="begin"/>
            </w:r>
            <w:r w:rsidR="009A5241">
              <w:rPr>
                <w:noProof/>
                <w:webHidden/>
              </w:rPr>
              <w:instrText xml:space="preserve"> PAGEREF _Toc175998983 \h </w:instrText>
            </w:r>
            <w:r w:rsidR="009A5241">
              <w:rPr>
                <w:noProof/>
                <w:webHidden/>
              </w:rPr>
            </w:r>
            <w:r w:rsidR="009A5241">
              <w:rPr>
                <w:noProof/>
                <w:webHidden/>
              </w:rPr>
              <w:fldChar w:fldCharType="separate"/>
            </w:r>
            <w:r w:rsidR="009A5241">
              <w:rPr>
                <w:noProof/>
                <w:webHidden/>
              </w:rPr>
              <w:t>4</w:t>
            </w:r>
            <w:r w:rsidR="009A5241">
              <w:rPr>
                <w:noProof/>
                <w:webHidden/>
              </w:rPr>
              <w:fldChar w:fldCharType="end"/>
            </w:r>
          </w:hyperlink>
        </w:p>
        <w:p w14:paraId="3B25EAE7" w14:textId="2820CA73" w:rsidR="009A5241" w:rsidRDefault="00000000">
          <w:pPr>
            <w:pStyle w:val="TOC2"/>
            <w:rPr>
              <w:rFonts w:eastAsiaTheme="minorEastAsia" w:cstheme="minorBidi"/>
              <w:b w:val="0"/>
              <w:bCs w:val="0"/>
              <w:noProof/>
              <w:kern w:val="2"/>
              <w:sz w:val="24"/>
              <w:szCs w:val="24"/>
              <w:lang w:val="en-GB" w:eastAsia="en-GB"/>
              <w14:ligatures w14:val="standardContextual"/>
            </w:rPr>
          </w:pPr>
          <w:hyperlink w:anchor="_Toc175998984" w:history="1">
            <w:r w:rsidR="009A5241" w:rsidRPr="003B483B">
              <w:rPr>
                <w:rStyle w:val="Hyperlink"/>
                <w:noProof/>
              </w:rPr>
              <w:t>3.1.</w:t>
            </w:r>
            <w:r w:rsidR="009A5241">
              <w:rPr>
                <w:rFonts w:eastAsiaTheme="minorEastAsia" w:cstheme="minorBidi"/>
                <w:b w:val="0"/>
                <w:bCs w:val="0"/>
                <w:noProof/>
                <w:kern w:val="2"/>
                <w:sz w:val="24"/>
                <w:szCs w:val="24"/>
                <w:lang w:val="en-GB" w:eastAsia="en-GB"/>
                <w14:ligatures w14:val="standardContextual"/>
              </w:rPr>
              <w:tab/>
            </w:r>
            <w:r w:rsidR="009A5241" w:rsidRPr="003B483B">
              <w:rPr>
                <w:rStyle w:val="Hyperlink"/>
                <w:noProof/>
              </w:rPr>
              <w:t>Context</w:t>
            </w:r>
            <w:r w:rsidR="009A5241">
              <w:rPr>
                <w:noProof/>
                <w:webHidden/>
              </w:rPr>
              <w:tab/>
            </w:r>
            <w:r w:rsidR="009A5241">
              <w:rPr>
                <w:noProof/>
                <w:webHidden/>
              </w:rPr>
              <w:fldChar w:fldCharType="begin"/>
            </w:r>
            <w:r w:rsidR="009A5241">
              <w:rPr>
                <w:noProof/>
                <w:webHidden/>
              </w:rPr>
              <w:instrText xml:space="preserve"> PAGEREF _Toc175998984 \h </w:instrText>
            </w:r>
            <w:r w:rsidR="009A5241">
              <w:rPr>
                <w:noProof/>
                <w:webHidden/>
              </w:rPr>
            </w:r>
            <w:r w:rsidR="009A5241">
              <w:rPr>
                <w:noProof/>
                <w:webHidden/>
              </w:rPr>
              <w:fldChar w:fldCharType="separate"/>
            </w:r>
            <w:r w:rsidR="009A5241">
              <w:rPr>
                <w:noProof/>
                <w:webHidden/>
              </w:rPr>
              <w:t>4</w:t>
            </w:r>
            <w:r w:rsidR="009A5241">
              <w:rPr>
                <w:noProof/>
                <w:webHidden/>
              </w:rPr>
              <w:fldChar w:fldCharType="end"/>
            </w:r>
          </w:hyperlink>
        </w:p>
        <w:p w14:paraId="38B18167" w14:textId="0DD4F41C" w:rsidR="009A5241" w:rsidRDefault="00000000">
          <w:pPr>
            <w:pStyle w:val="TOC2"/>
            <w:rPr>
              <w:rFonts w:eastAsiaTheme="minorEastAsia" w:cstheme="minorBidi"/>
              <w:b w:val="0"/>
              <w:bCs w:val="0"/>
              <w:noProof/>
              <w:kern w:val="2"/>
              <w:sz w:val="24"/>
              <w:szCs w:val="24"/>
              <w:lang w:val="en-GB" w:eastAsia="en-GB"/>
              <w14:ligatures w14:val="standardContextual"/>
            </w:rPr>
          </w:pPr>
          <w:hyperlink w:anchor="_Toc175998985" w:history="1">
            <w:r w:rsidR="009A5241" w:rsidRPr="003B483B">
              <w:rPr>
                <w:rStyle w:val="Hyperlink"/>
                <w:noProof/>
              </w:rPr>
              <w:t>3.2.</w:t>
            </w:r>
            <w:r w:rsidR="009A5241">
              <w:rPr>
                <w:rFonts w:eastAsiaTheme="minorEastAsia" w:cstheme="minorBidi"/>
                <w:b w:val="0"/>
                <w:bCs w:val="0"/>
                <w:noProof/>
                <w:kern w:val="2"/>
                <w:sz w:val="24"/>
                <w:szCs w:val="24"/>
                <w:lang w:val="en-GB" w:eastAsia="en-GB"/>
                <w14:ligatures w14:val="standardContextual"/>
              </w:rPr>
              <w:tab/>
            </w:r>
            <w:r w:rsidR="009A5241" w:rsidRPr="003B483B">
              <w:rPr>
                <w:rStyle w:val="Hyperlink"/>
                <w:noProof/>
              </w:rPr>
              <w:t>Literature Review</w:t>
            </w:r>
            <w:r w:rsidR="009A5241">
              <w:rPr>
                <w:noProof/>
                <w:webHidden/>
              </w:rPr>
              <w:tab/>
            </w:r>
            <w:r w:rsidR="009A5241">
              <w:rPr>
                <w:noProof/>
                <w:webHidden/>
              </w:rPr>
              <w:fldChar w:fldCharType="begin"/>
            </w:r>
            <w:r w:rsidR="009A5241">
              <w:rPr>
                <w:noProof/>
                <w:webHidden/>
              </w:rPr>
              <w:instrText xml:space="preserve"> PAGEREF _Toc175998985 \h </w:instrText>
            </w:r>
            <w:r w:rsidR="009A5241">
              <w:rPr>
                <w:noProof/>
                <w:webHidden/>
              </w:rPr>
            </w:r>
            <w:r w:rsidR="009A5241">
              <w:rPr>
                <w:noProof/>
                <w:webHidden/>
              </w:rPr>
              <w:fldChar w:fldCharType="separate"/>
            </w:r>
            <w:r w:rsidR="009A5241">
              <w:rPr>
                <w:noProof/>
                <w:webHidden/>
              </w:rPr>
              <w:t>4</w:t>
            </w:r>
            <w:r w:rsidR="009A5241">
              <w:rPr>
                <w:noProof/>
                <w:webHidden/>
              </w:rPr>
              <w:fldChar w:fldCharType="end"/>
            </w:r>
          </w:hyperlink>
        </w:p>
        <w:p w14:paraId="0CBE0BF6" w14:textId="528D981A" w:rsidR="009A5241" w:rsidRDefault="00000000">
          <w:pPr>
            <w:pStyle w:val="TOC2"/>
            <w:rPr>
              <w:rFonts w:eastAsiaTheme="minorEastAsia" w:cstheme="minorBidi"/>
              <w:b w:val="0"/>
              <w:bCs w:val="0"/>
              <w:noProof/>
              <w:kern w:val="2"/>
              <w:sz w:val="24"/>
              <w:szCs w:val="24"/>
              <w:lang w:val="en-GB" w:eastAsia="en-GB"/>
              <w14:ligatures w14:val="standardContextual"/>
            </w:rPr>
          </w:pPr>
          <w:hyperlink w:anchor="_Toc175998986" w:history="1">
            <w:r w:rsidR="009A5241" w:rsidRPr="003B483B">
              <w:rPr>
                <w:rStyle w:val="Hyperlink"/>
                <w:noProof/>
                <w:lang w:val="en-GB"/>
              </w:rPr>
              <w:t>3.3.</w:t>
            </w:r>
            <w:r w:rsidR="009A5241">
              <w:rPr>
                <w:rFonts w:eastAsiaTheme="minorEastAsia" w:cstheme="minorBidi"/>
                <w:b w:val="0"/>
                <w:bCs w:val="0"/>
                <w:noProof/>
                <w:kern w:val="2"/>
                <w:sz w:val="24"/>
                <w:szCs w:val="24"/>
                <w:lang w:val="en-GB" w:eastAsia="en-GB"/>
                <w14:ligatures w14:val="standardContextual"/>
              </w:rPr>
              <w:tab/>
            </w:r>
            <w:r w:rsidR="009A5241" w:rsidRPr="003B483B">
              <w:rPr>
                <w:rStyle w:val="Hyperlink"/>
                <w:noProof/>
                <w:lang w:val="en-GB"/>
              </w:rPr>
              <w:t>Data</w:t>
            </w:r>
            <w:r w:rsidR="009A5241">
              <w:rPr>
                <w:noProof/>
                <w:webHidden/>
              </w:rPr>
              <w:tab/>
            </w:r>
            <w:r w:rsidR="009A5241">
              <w:rPr>
                <w:noProof/>
                <w:webHidden/>
              </w:rPr>
              <w:fldChar w:fldCharType="begin"/>
            </w:r>
            <w:r w:rsidR="009A5241">
              <w:rPr>
                <w:noProof/>
                <w:webHidden/>
              </w:rPr>
              <w:instrText xml:space="preserve"> PAGEREF _Toc175998986 \h </w:instrText>
            </w:r>
            <w:r w:rsidR="009A5241">
              <w:rPr>
                <w:noProof/>
                <w:webHidden/>
              </w:rPr>
            </w:r>
            <w:r w:rsidR="009A5241">
              <w:rPr>
                <w:noProof/>
                <w:webHidden/>
              </w:rPr>
              <w:fldChar w:fldCharType="separate"/>
            </w:r>
            <w:r w:rsidR="009A5241">
              <w:rPr>
                <w:noProof/>
                <w:webHidden/>
              </w:rPr>
              <w:t>5</w:t>
            </w:r>
            <w:r w:rsidR="009A5241">
              <w:rPr>
                <w:noProof/>
                <w:webHidden/>
              </w:rPr>
              <w:fldChar w:fldCharType="end"/>
            </w:r>
          </w:hyperlink>
        </w:p>
        <w:p w14:paraId="71DD910A" w14:textId="7DEC8E96" w:rsidR="009A5241" w:rsidRDefault="00000000">
          <w:pPr>
            <w:pStyle w:val="TOC1"/>
            <w:rPr>
              <w:rFonts w:eastAsiaTheme="minorEastAsia" w:cstheme="minorBidi"/>
              <w:b w:val="0"/>
              <w:bCs w:val="0"/>
              <w:i w:val="0"/>
              <w:iCs w:val="0"/>
              <w:noProof/>
              <w:kern w:val="2"/>
              <w:lang w:val="en-GB" w:eastAsia="en-GB"/>
              <w14:ligatures w14:val="standardContextual"/>
            </w:rPr>
          </w:pPr>
          <w:hyperlink w:anchor="_Toc175998987" w:history="1">
            <w:r w:rsidR="009A5241" w:rsidRPr="003B483B">
              <w:rPr>
                <w:rStyle w:val="Hyperlink"/>
                <w:noProof/>
              </w:rPr>
              <w:t>4.</w:t>
            </w:r>
            <w:r w:rsidR="009A5241">
              <w:rPr>
                <w:rFonts w:eastAsiaTheme="minorEastAsia" w:cstheme="minorBidi"/>
                <w:b w:val="0"/>
                <w:bCs w:val="0"/>
                <w:i w:val="0"/>
                <w:iCs w:val="0"/>
                <w:noProof/>
                <w:kern w:val="2"/>
                <w:lang w:val="en-GB" w:eastAsia="en-GB"/>
                <w14:ligatures w14:val="standardContextual"/>
              </w:rPr>
              <w:tab/>
            </w:r>
            <w:r w:rsidR="009A5241" w:rsidRPr="003B483B">
              <w:rPr>
                <w:rStyle w:val="Hyperlink"/>
                <w:noProof/>
              </w:rPr>
              <w:t>METHODOLOGY</w:t>
            </w:r>
            <w:r w:rsidR="009A5241">
              <w:rPr>
                <w:noProof/>
                <w:webHidden/>
              </w:rPr>
              <w:tab/>
            </w:r>
            <w:r w:rsidR="009A5241">
              <w:rPr>
                <w:noProof/>
                <w:webHidden/>
              </w:rPr>
              <w:fldChar w:fldCharType="begin"/>
            </w:r>
            <w:r w:rsidR="009A5241">
              <w:rPr>
                <w:noProof/>
                <w:webHidden/>
              </w:rPr>
              <w:instrText xml:space="preserve"> PAGEREF _Toc175998987 \h </w:instrText>
            </w:r>
            <w:r w:rsidR="009A5241">
              <w:rPr>
                <w:noProof/>
                <w:webHidden/>
              </w:rPr>
            </w:r>
            <w:r w:rsidR="009A5241">
              <w:rPr>
                <w:noProof/>
                <w:webHidden/>
              </w:rPr>
              <w:fldChar w:fldCharType="separate"/>
            </w:r>
            <w:r w:rsidR="009A5241">
              <w:rPr>
                <w:noProof/>
                <w:webHidden/>
              </w:rPr>
              <w:t>6</w:t>
            </w:r>
            <w:r w:rsidR="009A5241">
              <w:rPr>
                <w:noProof/>
                <w:webHidden/>
              </w:rPr>
              <w:fldChar w:fldCharType="end"/>
            </w:r>
          </w:hyperlink>
        </w:p>
        <w:p w14:paraId="5C122112" w14:textId="6C5D4BB1" w:rsidR="009A5241" w:rsidRDefault="00000000">
          <w:pPr>
            <w:pStyle w:val="TOC2"/>
            <w:rPr>
              <w:rFonts w:eastAsiaTheme="minorEastAsia" w:cstheme="minorBidi"/>
              <w:b w:val="0"/>
              <w:bCs w:val="0"/>
              <w:noProof/>
              <w:kern w:val="2"/>
              <w:sz w:val="24"/>
              <w:szCs w:val="24"/>
              <w:lang w:val="en-GB" w:eastAsia="en-GB"/>
              <w14:ligatures w14:val="standardContextual"/>
            </w:rPr>
          </w:pPr>
          <w:hyperlink w:anchor="_Toc175998988" w:history="1">
            <w:r w:rsidR="009A5241" w:rsidRPr="003B483B">
              <w:rPr>
                <w:rStyle w:val="Hyperlink"/>
                <w:noProof/>
              </w:rPr>
              <w:t>4.1.</w:t>
            </w:r>
            <w:r w:rsidR="009A5241">
              <w:rPr>
                <w:rFonts w:eastAsiaTheme="minorEastAsia" w:cstheme="minorBidi"/>
                <w:b w:val="0"/>
                <w:bCs w:val="0"/>
                <w:noProof/>
                <w:kern w:val="2"/>
                <w:sz w:val="24"/>
                <w:szCs w:val="24"/>
                <w:lang w:val="en-GB" w:eastAsia="en-GB"/>
                <w14:ligatures w14:val="standardContextual"/>
              </w:rPr>
              <w:tab/>
            </w:r>
            <w:r w:rsidR="009A5241" w:rsidRPr="003B483B">
              <w:rPr>
                <w:rStyle w:val="Hyperlink"/>
                <w:noProof/>
              </w:rPr>
              <w:t>Design</w:t>
            </w:r>
            <w:r w:rsidR="009A5241">
              <w:rPr>
                <w:noProof/>
                <w:webHidden/>
              </w:rPr>
              <w:tab/>
            </w:r>
            <w:r w:rsidR="009A5241">
              <w:rPr>
                <w:noProof/>
                <w:webHidden/>
              </w:rPr>
              <w:fldChar w:fldCharType="begin"/>
            </w:r>
            <w:r w:rsidR="009A5241">
              <w:rPr>
                <w:noProof/>
                <w:webHidden/>
              </w:rPr>
              <w:instrText xml:space="preserve"> PAGEREF _Toc175998988 \h </w:instrText>
            </w:r>
            <w:r w:rsidR="009A5241">
              <w:rPr>
                <w:noProof/>
                <w:webHidden/>
              </w:rPr>
            </w:r>
            <w:r w:rsidR="009A5241">
              <w:rPr>
                <w:noProof/>
                <w:webHidden/>
              </w:rPr>
              <w:fldChar w:fldCharType="separate"/>
            </w:r>
            <w:r w:rsidR="009A5241">
              <w:rPr>
                <w:noProof/>
                <w:webHidden/>
              </w:rPr>
              <w:t>6</w:t>
            </w:r>
            <w:r w:rsidR="009A5241">
              <w:rPr>
                <w:noProof/>
                <w:webHidden/>
              </w:rPr>
              <w:fldChar w:fldCharType="end"/>
            </w:r>
          </w:hyperlink>
        </w:p>
        <w:p w14:paraId="3E8B93B8" w14:textId="129A8BDE" w:rsidR="009A5241" w:rsidRDefault="00000000">
          <w:pPr>
            <w:pStyle w:val="TOC3"/>
            <w:rPr>
              <w:rFonts w:eastAsiaTheme="minorEastAsia" w:cstheme="minorBidi"/>
              <w:noProof/>
              <w:kern w:val="2"/>
              <w:sz w:val="24"/>
              <w:szCs w:val="24"/>
              <w:lang w:val="en-GB" w:eastAsia="en-GB"/>
              <w14:ligatures w14:val="standardContextual"/>
            </w:rPr>
          </w:pPr>
          <w:hyperlink w:anchor="_Toc175998989" w:history="1">
            <w:r w:rsidR="009A5241" w:rsidRPr="003B483B">
              <w:rPr>
                <w:rStyle w:val="Hyperlink"/>
                <w:noProof/>
              </w:rPr>
              <w:t>4.1.1.</w:t>
            </w:r>
            <w:r w:rsidR="009A5241">
              <w:rPr>
                <w:rFonts w:eastAsiaTheme="minorEastAsia" w:cstheme="minorBidi"/>
                <w:noProof/>
                <w:kern w:val="2"/>
                <w:sz w:val="24"/>
                <w:szCs w:val="24"/>
                <w:lang w:val="en-GB" w:eastAsia="en-GB"/>
                <w14:ligatures w14:val="standardContextual"/>
              </w:rPr>
              <w:tab/>
            </w:r>
            <w:r w:rsidR="009A5241" w:rsidRPr="003B483B">
              <w:rPr>
                <w:rStyle w:val="Hyperlink"/>
                <w:noProof/>
              </w:rPr>
              <w:t>Deployments</w:t>
            </w:r>
            <w:r w:rsidR="009A5241">
              <w:rPr>
                <w:noProof/>
                <w:webHidden/>
              </w:rPr>
              <w:tab/>
            </w:r>
            <w:r w:rsidR="009A5241">
              <w:rPr>
                <w:noProof/>
                <w:webHidden/>
              </w:rPr>
              <w:fldChar w:fldCharType="begin"/>
            </w:r>
            <w:r w:rsidR="009A5241">
              <w:rPr>
                <w:noProof/>
                <w:webHidden/>
              </w:rPr>
              <w:instrText xml:space="preserve"> PAGEREF _Toc175998989 \h </w:instrText>
            </w:r>
            <w:r w:rsidR="009A5241">
              <w:rPr>
                <w:noProof/>
                <w:webHidden/>
              </w:rPr>
            </w:r>
            <w:r w:rsidR="009A5241">
              <w:rPr>
                <w:noProof/>
                <w:webHidden/>
              </w:rPr>
              <w:fldChar w:fldCharType="separate"/>
            </w:r>
            <w:r w:rsidR="009A5241">
              <w:rPr>
                <w:noProof/>
                <w:webHidden/>
              </w:rPr>
              <w:t>6</w:t>
            </w:r>
            <w:r w:rsidR="009A5241">
              <w:rPr>
                <w:noProof/>
                <w:webHidden/>
              </w:rPr>
              <w:fldChar w:fldCharType="end"/>
            </w:r>
          </w:hyperlink>
        </w:p>
        <w:p w14:paraId="0BAECE11" w14:textId="7DD80676" w:rsidR="009A5241" w:rsidRDefault="00000000">
          <w:pPr>
            <w:pStyle w:val="TOC3"/>
            <w:rPr>
              <w:rFonts w:eastAsiaTheme="minorEastAsia" w:cstheme="minorBidi"/>
              <w:noProof/>
              <w:kern w:val="2"/>
              <w:sz w:val="24"/>
              <w:szCs w:val="24"/>
              <w:lang w:val="en-GB" w:eastAsia="en-GB"/>
              <w14:ligatures w14:val="standardContextual"/>
            </w:rPr>
          </w:pPr>
          <w:hyperlink w:anchor="_Toc175998990" w:history="1">
            <w:r w:rsidR="009A5241" w:rsidRPr="003B483B">
              <w:rPr>
                <w:rStyle w:val="Hyperlink"/>
                <w:noProof/>
              </w:rPr>
              <w:t>4.1.2.</w:t>
            </w:r>
            <w:r w:rsidR="009A5241">
              <w:rPr>
                <w:rFonts w:eastAsiaTheme="minorEastAsia" w:cstheme="minorBidi"/>
                <w:noProof/>
                <w:kern w:val="2"/>
                <w:sz w:val="24"/>
                <w:szCs w:val="24"/>
                <w:lang w:val="en-GB" w:eastAsia="en-GB"/>
                <w14:ligatures w14:val="standardContextual"/>
              </w:rPr>
              <w:tab/>
            </w:r>
            <w:r w:rsidR="009A5241" w:rsidRPr="003B483B">
              <w:rPr>
                <w:rStyle w:val="Hyperlink"/>
                <w:noProof/>
              </w:rPr>
              <w:t>Functions</w:t>
            </w:r>
            <w:r w:rsidR="009A5241">
              <w:rPr>
                <w:noProof/>
                <w:webHidden/>
              </w:rPr>
              <w:tab/>
            </w:r>
            <w:r w:rsidR="009A5241">
              <w:rPr>
                <w:noProof/>
                <w:webHidden/>
              </w:rPr>
              <w:fldChar w:fldCharType="begin"/>
            </w:r>
            <w:r w:rsidR="009A5241">
              <w:rPr>
                <w:noProof/>
                <w:webHidden/>
              </w:rPr>
              <w:instrText xml:space="preserve"> PAGEREF _Toc175998990 \h </w:instrText>
            </w:r>
            <w:r w:rsidR="009A5241">
              <w:rPr>
                <w:noProof/>
                <w:webHidden/>
              </w:rPr>
            </w:r>
            <w:r w:rsidR="009A5241">
              <w:rPr>
                <w:noProof/>
                <w:webHidden/>
              </w:rPr>
              <w:fldChar w:fldCharType="separate"/>
            </w:r>
            <w:r w:rsidR="009A5241">
              <w:rPr>
                <w:noProof/>
                <w:webHidden/>
              </w:rPr>
              <w:t>7</w:t>
            </w:r>
            <w:r w:rsidR="009A5241">
              <w:rPr>
                <w:noProof/>
                <w:webHidden/>
              </w:rPr>
              <w:fldChar w:fldCharType="end"/>
            </w:r>
          </w:hyperlink>
        </w:p>
        <w:p w14:paraId="4C241BF2" w14:textId="03F0AC50" w:rsidR="009A5241" w:rsidRDefault="00000000">
          <w:pPr>
            <w:pStyle w:val="TOC3"/>
            <w:rPr>
              <w:rFonts w:eastAsiaTheme="minorEastAsia" w:cstheme="minorBidi"/>
              <w:noProof/>
              <w:kern w:val="2"/>
              <w:sz w:val="24"/>
              <w:szCs w:val="24"/>
              <w:lang w:val="en-GB" w:eastAsia="en-GB"/>
              <w14:ligatures w14:val="standardContextual"/>
            </w:rPr>
          </w:pPr>
          <w:hyperlink w:anchor="_Toc175998991" w:history="1">
            <w:r w:rsidR="009A5241" w:rsidRPr="003B483B">
              <w:rPr>
                <w:rStyle w:val="Hyperlink"/>
                <w:noProof/>
              </w:rPr>
              <w:t>4.1.3.</w:t>
            </w:r>
            <w:r w:rsidR="009A5241">
              <w:rPr>
                <w:rFonts w:eastAsiaTheme="minorEastAsia" w:cstheme="minorBidi"/>
                <w:noProof/>
                <w:kern w:val="2"/>
                <w:sz w:val="24"/>
                <w:szCs w:val="24"/>
                <w:lang w:val="en-GB" w:eastAsia="en-GB"/>
                <w14:ligatures w14:val="standardContextual"/>
              </w:rPr>
              <w:tab/>
            </w:r>
            <w:r w:rsidR="009A5241" w:rsidRPr="003B483B">
              <w:rPr>
                <w:rStyle w:val="Hyperlink"/>
                <w:noProof/>
              </w:rPr>
              <w:t>Measurements – performance indicators</w:t>
            </w:r>
            <w:r w:rsidR="009A5241">
              <w:rPr>
                <w:noProof/>
                <w:webHidden/>
              </w:rPr>
              <w:tab/>
            </w:r>
            <w:r w:rsidR="009A5241">
              <w:rPr>
                <w:noProof/>
                <w:webHidden/>
              </w:rPr>
              <w:fldChar w:fldCharType="begin"/>
            </w:r>
            <w:r w:rsidR="009A5241">
              <w:rPr>
                <w:noProof/>
                <w:webHidden/>
              </w:rPr>
              <w:instrText xml:space="preserve"> PAGEREF _Toc175998991 \h </w:instrText>
            </w:r>
            <w:r w:rsidR="009A5241">
              <w:rPr>
                <w:noProof/>
                <w:webHidden/>
              </w:rPr>
            </w:r>
            <w:r w:rsidR="009A5241">
              <w:rPr>
                <w:noProof/>
                <w:webHidden/>
              </w:rPr>
              <w:fldChar w:fldCharType="separate"/>
            </w:r>
            <w:r w:rsidR="009A5241">
              <w:rPr>
                <w:noProof/>
                <w:webHidden/>
              </w:rPr>
              <w:t>8</w:t>
            </w:r>
            <w:r w:rsidR="009A5241">
              <w:rPr>
                <w:noProof/>
                <w:webHidden/>
              </w:rPr>
              <w:fldChar w:fldCharType="end"/>
            </w:r>
          </w:hyperlink>
        </w:p>
        <w:p w14:paraId="2050EE7B" w14:textId="4147CDA8" w:rsidR="009A5241" w:rsidRDefault="00000000">
          <w:pPr>
            <w:pStyle w:val="TOC2"/>
            <w:rPr>
              <w:rFonts w:eastAsiaTheme="minorEastAsia" w:cstheme="minorBidi"/>
              <w:b w:val="0"/>
              <w:bCs w:val="0"/>
              <w:noProof/>
              <w:kern w:val="2"/>
              <w:sz w:val="24"/>
              <w:szCs w:val="24"/>
              <w:lang w:val="en-GB" w:eastAsia="en-GB"/>
              <w14:ligatures w14:val="standardContextual"/>
            </w:rPr>
          </w:pPr>
          <w:hyperlink w:anchor="_Toc175998992" w:history="1">
            <w:r w:rsidR="009A5241" w:rsidRPr="003B483B">
              <w:rPr>
                <w:rStyle w:val="Hyperlink"/>
                <w:noProof/>
              </w:rPr>
              <w:t>4.2.</w:t>
            </w:r>
            <w:r w:rsidR="009A5241">
              <w:rPr>
                <w:rFonts w:eastAsiaTheme="minorEastAsia" w:cstheme="minorBidi"/>
                <w:b w:val="0"/>
                <w:bCs w:val="0"/>
                <w:noProof/>
                <w:kern w:val="2"/>
                <w:sz w:val="24"/>
                <w:szCs w:val="24"/>
                <w:lang w:val="en-GB" w:eastAsia="en-GB"/>
                <w14:ligatures w14:val="standardContextual"/>
              </w:rPr>
              <w:tab/>
            </w:r>
            <w:r w:rsidR="009A5241" w:rsidRPr="003B483B">
              <w:rPr>
                <w:rStyle w:val="Hyperlink"/>
                <w:noProof/>
              </w:rPr>
              <w:t>Implementation</w:t>
            </w:r>
            <w:r w:rsidR="009A5241">
              <w:rPr>
                <w:noProof/>
                <w:webHidden/>
              </w:rPr>
              <w:tab/>
            </w:r>
            <w:r w:rsidR="009A5241">
              <w:rPr>
                <w:noProof/>
                <w:webHidden/>
              </w:rPr>
              <w:fldChar w:fldCharType="begin"/>
            </w:r>
            <w:r w:rsidR="009A5241">
              <w:rPr>
                <w:noProof/>
                <w:webHidden/>
              </w:rPr>
              <w:instrText xml:space="preserve"> PAGEREF _Toc175998992 \h </w:instrText>
            </w:r>
            <w:r w:rsidR="009A5241">
              <w:rPr>
                <w:noProof/>
                <w:webHidden/>
              </w:rPr>
            </w:r>
            <w:r w:rsidR="009A5241">
              <w:rPr>
                <w:noProof/>
                <w:webHidden/>
              </w:rPr>
              <w:fldChar w:fldCharType="separate"/>
            </w:r>
            <w:r w:rsidR="009A5241">
              <w:rPr>
                <w:noProof/>
                <w:webHidden/>
              </w:rPr>
              <w:t>9</w:t>
            </w:r>
            <w:r w:rsidR="009A5241">
              <w:rPr>
                <w:noProof/>
                <w:webHidden/>
              </w:rPr>
              <w:fldChar w:fldCharType="end"/>
            </w:r>
          </w:hyperlink>
        </w:p>
        <w:p w14:paraId="5BD996CF" w14:textId="122F0931" w:rsidR="009A5241" w:rsidRDefault="00000000">
          <w:pPr>
            <w:pStyle w:val="TOC3"/>
            <w:rPr>
              <w:rFonts w:eastAsiaTheme="minorEastAsia" w:cstheme="minorBidi"/>
              <w:noProof/>
              <w:kern w:val="2"/>
              <w:sz w:val="24"/>
              <w:szCs w:val="24"/>
              <w:lang w:val="en-GB" w:eastAsia="en-GB"/>
              <w14:ligatures w14:val="standardContextual"/>
            </w:rPr>
          </w:pPr>
          <w:hyperlink w:anchor="_Toc175998993" w:history="1">
            <w:r w:rsidR="009A5241" w:rsidRPr="003B483B">
              <w:rPr>
                <w:rStyle w:val="Hyperlink"/>
                <w:noProof/>
              </w:rPr>
              <w:t>4.2.1.</w:t>
            </w:r>
            <w:r w:rsidR="009A5241">
              <w:rPr>
                <w:rFonts w:eastAsiaTheme="minorEastAsia" w:cstheme="minorBidi"/>
                <w:noProof/>
                <w:kern w:val="2"/>
                <w:sz w:val="24"/>
                <w:szCs w:val="24"/>
                <w:lang w:val="en-GB" w:eastAsia="en-GB"/>
                <w14:ligatures w14:val="standardContextual"/>
              </w:rPr>
              <w:tab/>
            </w:r>
            <w:r w:rsidR="009A5241" w:rsidRPr="003B483B">
              <w:rPr>
                <w:rStyle w:val="Hyperlink"/>
                <w:noProof/>
              </w:rPr>
              <w:t>Local</w:t>
            </w:r>
            <w:r w:rsidR="009A5241">
              <w:rPr>
                <w:noProof/>
                <w:webHidden/>
              </w:rPr>
              <w:tab/>
            </w:r>
            <w:r w:rsidR="009A5241">
              <w:rPr>
                <w:noProof/>
                <w:webHidden/>
              </w:rPr>
              <w:fldChar w:fldCharType="begin"/>
            </w:r>
            <w:r w:rsidR="009A5241">
              <w:rPr>
                <w:noProof/>
                <w:webHidden/>
              </w:rPr>
              <w:instrText xml:space="preserve"> PAGEREF _Toc175998993 \h </w:instrText>
            </w:r>
            <w:r w:rsidR="009A5241">
              <w:rPr>
                <w:noProof/>
                <w:webHidden/>
              </w:rPr>
            </w:r>
            <w:r w:rsidR="009A5241">
              <w:rPr>
                <w:noProof/>
                <w:webHidden/>
              </w:rPr>
              <w:fldChar w:fldCharType="separate"/>
            </w:r>
            <w:r w:rsidR="009A5241">
              <w:rPr>
                <w:noProof/>
                <w:webHidden/>
              </w:rPr>
              <w:t>10</w:t>
            </w:r>
            <w:r w:rsidR="009A5241">
              <w:rPr>
                <w:noProof/>
                <w:webHidden/>
              </w:rPr>
              <w:fldChar w:fldCharType="end"/>
            </w:r>
          </w:hyperlink>
        </w:p>
        <w:p w14:paraId="457B70E5" w14:textId="0D8A0A1B" w:rsidR="009A5241" w:rsidRDefault="00000000">
          <w:pPr>
            <w:pStyle w:val="TOC3"/>
            <w:rPr>
              <w:rFonts w:eastAsiaTheme="minorEastAsia" w:cstheme="minorBidi"/>
              <w:noProof/>
              <w:kern w:val="2"/>
              <w:sz w:val="24"/>
              <w:szCs w:val="24"/>
              <w:lang w:val="en-GB" w:eastAsia="en-GB"/>
              <w14:ligatures w14:val="standardContextual"/>
            </w:rPr>
          </w:pPr>
          <w:hyperlink w:anchor="_Toc175998994" w:history="1">
            <w:r w:rsidR="009A5241" w:rsidRPr="003B483B">
              <w:rPr>
                <w:rStyle w:val="Hyperlink"/>
                <w:noProof/>
              </w:rPr>
              <w:t>4.2.2.</w:t>
            </w:r>
            <w:r w:rsidR="009A5241">
              <w:rPr>
                <w:rFonts w:eastAsiaTheme="minorEastAsia" w:cstheme="minorBidi"/>
                <w:noProof/>
                <w:kern w:val="2"/>
                <w:sz w:val="24"/>
                <w:szCs w:val="24"/>
                <w:lang w:val="en-GB" w:eastAsia="en-GB"/>
                <w14:ligatures w14:val="standardContextual"/>
              </w:rPr>
              <w:tab/>
            </w:r>
            <w:r w:rsidR="009A5241" w:rsidRPr="003B483B">
              <w:rPr>
                <w:rStyle w:val="Hyperlink"/>
                <w:noProof/>
              </w:rPr>
              <w:t>Cloud</w:t>
            </w:r>
            <w:r w:rsidR="009A5241">
              <w:rPr>
                <w:noProof/>
                <w:webHidden/>
              </w:rPr>
              <w:tab/>
            </w:r>
            <w:r w:rsidR="009A5241">
              <w:rPr>
                <w:noProof/>
                <w:webHidden/>
              </w:rPr>
              <w:fldChar w:fldCharType="begin"/>
            </w:r>
            <w:r w:rsidR="009A5241">
              <w:rPr>
                <w:noProof/>
                <w:webHidden/>
              </w:rPr>
              <w:instrText xml:space="preserve"> PAGEREF _Toc175998994 \h </w:instrText>
            </w:r>
            <w:r w:rsidR="009A5241">
              <w:rPr>
                <w:noProof/>
                <w:webHidden/>
              </w:rPr>
            </w:r>
            <w:r w:rsidR="009A5241">
              <w:rPr>
                <w:noProof/>
                <w:webHidden/>
              </w:rPr>
              <w:fldChar w:fldCharType="separate"/>
            </w:r>
            <w:r w:rsidR="009A5241">
              <w:rPr>
                <w:noProof/>
                <w:webHidden/>
              </w:rPr>
              <w:t>10</w:t>
            </w:r>
            <w:r w:rsidR="009A5241">
              <w:rPr>
                <w:noProof/>
                <w:webHidden/>
              </w:rPr>
              <w:fldChar w:fldCharType="end"/>
            </w:r>
          </w:hyperlink>
        </w:p>
        <w:p w14:paraId="2BA6D809" w14:textId="6AFBB392" w:rsidR="009A5241" w:rsidRDefault="00000000">
          <w:pPr>
            <w:pStyle w:val="TOC3"/>
            <w:rPr>
              <w:rFonts w:eastAsiaTheme="minorEastAsia" w:cstheme="minorBidi"/>
              <w:noProof/>
              <w:kern w:val="2"/>
              <w:sz w:val="24"/>
              <w:szCs w:val="24"/>
              <w:lang w:val="en-GB" w:eastAsia="en-GB"/>
              <w14:ligatures w14:val="standardContextual"/>
            </w:rPr>
          </w:pPr>
          <w:hyperlink w:anchor="_Toc175998995" w:history="1">
            <w:r w:rsidR="009A5241" w:rsidRPr="003B483B">
              <w:rPr>
                <w:rStyle w:val="Hyperlink"/>
                <w:noProof/>
              </w:rPr>
              <w:t>4.2.3.</w:t>
            </w:r>
            <w:r w:rsidR="009A5241">
              <w:rPr>
                <w:rFonts w:eastAsiaTheme="minorEastAsia" w:cstheme="minorBidi"/>
                <w:noProof/>
                <w:kern w:val="2"/>
                <w:sz w:val="24"/>
                <w:szCs w:val="24"/>
                <w:lang w:val="en-GB" w:eastAsia="en-GB"/>
                <w14:ligatures w14:val="standardContextual"/>
              </w:rPr>
              <w:tab/>
            </w:r>
            <w:r w:rsidR="009A5241" w:rsidRPr="003B483B">
              <w:rPr>
                <w:rStyle w:val="Hyperlink"/>
                <w:noProof/>
              </w:rPr>
              <w:t>Containerized</w:t>
            </w:r>
            <w:r w:rsidR="009A5241">
              <w:rPr>
                <w:noProof/>
                <w:webHidden/>
              </w:rPr>
              <w:tab/>
            </w:r>
            <w:r w:rsidR="009A5241">
              <w:rPr>
                <w:noProof/>
                <w:webHidden/>
              </w:rPr>
              <w:fldChar w:fldCharType="begin"/>
            </w:r>
            <w:r w:rsidR="009A5241">
              <w:rPr>
                <w:noProof/>
                <w:webHidden/>
              </w:rPr>
              <w:instrText xml:space="preserve"> PAGEREF _Toc175998995 \h </w:instrText>
            </w:r>
            <w:r w:rsidR="009A5241">
              <w:rPr>
                <w:noProof/>
                <w:webHidden/>
              </w:rPr>
            </w:r>
            <w:r w:rsidR="009A5241">
              <w:rPr>
                <w:noProof/>
                <w:webHidden/>
              </w:rPr>
              <w:fldChar w:fldCharType="separate"/>
            </w:r>
            <w:r w:rsidR="009A5241">
              <w:rPr>
                <w:noProof/>
                <w:webHidden/>
              </w:rPr>
              <w:t>11</w:t>
            </w:r>
            <w:r w:rsidR="009A5241">
              <w:rPr>
                <w:noProof/>
                <w:webHidden/>
              </w:rPr>
              <w:fldChar w:fldCharType="end"/>
            </w:r>
          </w:hyperlink>
        </w:p>
        <w:p w14:paraId="3ABA98C0" w14:textId="5C90A520" w:rsidR="009A5241" w:rsidRDefault="00000000">
          <w:pPr>
            <w:pStyle w:val="TOC3"/>
            <w:rPr>
              <w:rFonts w:eastAsiaTheme="minorEastAsia" w:cstheme="minorBidi"/>
              <w:noProof/>
              <w:kern w:val="2"/>
              <w:sz w:val="24"/>
              <w:szCs w:val="24"/>
              <w:lang w:val="en-GB" w:eastAsia="en-GB"/>
              <w14:ligatures w14:val="standardContextual"/>
            </w:rPr>
          </w:pPr>
          <w:hyperlink w:anchor="_Toc175998996" w:history="1">
            <w:r w:rsidR="009A5241" w:rsidRPr="003B483B">
              <w:rPr>
                <w:rStyle w:val="Hyperlink"/>
                <w:noProof/>
              </w:rPr>
              <w:t>4.2.4.</w:t>
            </w:r>
            <w:r w:rsidR="009A5241">
              <w:rPr>
                <w:rFonts w:eastAsiaTheme="minorEastAsia" w:cstheme="minorBidi"/>
                <w:noProof/>
                <w:kern w:val="2"/>
                <w:sz w:val="24"/>
                <w:szCs w:val="24"/>
                <w:lang w:val="en-GB" w:eastAsia="en-GB"/>
                <w14:ligatures w14:val="standardContextual"/>
              </w:rPr>
              <w:tab/>
            </w:r>
            <w:r w:rsidR="009A5241" w:rsidRPr="003B483B">
              <w:rPr>
                <w:rStyle w:val="Hyperlink"/>
                <w:noProof/>
              </w:rPr>
              <w:t>Vertex</w:t>
            </w:r>
            <w:r w:rsidR="009A5241">
              <w:rPr>
                <w:noProof/>
                <w:webHidden/>
              </w:rPr>
              <w:tab/>
            </w:r>
            <w:r w:rsidR="009A5241">
              <w:rPr>
                <w:noProof/>
                <w:webHidden/>
              </w:rPr>
              <w:fldChar w:fldCharType="begin"/>
            </w:r>
            <w:r w:rsidR="009A5241">
              <w:rPr>
                <w:noProof/>
                <w:webHidden/>
              </w:rPr>
              <w:instrText xml:space="preserve"> PAGEREF _Toc175998996 \h </w:instrText>
            </w:r>
            <w:r w:rsidR="009A5241">
              <w:rPr>
                <w:noProof/>
                <w:webHidden/>
              </w:rPr>
            </w:r>
            <w:r w:rsidR="009A5241">
              <w:rPr>
                <w:noProof/>
                <w:webHidden/>
              </w:rPr>
              <w:fldChar w:fldCharType="separate"/>
            </w:r>
            <w:r w:rsidR="009A5241">
              <w:rPr>
                <w:noProof/>
                <w:webHidden/>
              </w:rPr>
              <w:t>11</w:t>
            </w:r>
            <w:r w:rsidR="009A5241">
              <w:rPr>
                <w:noProof/>
                <w:webHidden/>
              </w:rPr>
              <w:fldChar w:fldCharType="end"/>
            </w:r>
          </w:hyperlink>
        </w:p>
        <w:p w14:paraId="2382E288" w14:textId="32E016E2" w:rsidR="009A5241" w:rsidRDefault="00000000">
          <w:pPr>
            <w:pStyle w:val="TOC1"/>
            <w:rPr>
              <w:rFonts w:eastAsiaTheme="minorEastAsia" w:cstheme="minorBidi"/>
              <w:b w:val="0"/>
              <w:bCs w:val="0"/>
              <w:i w:val="0"/>
              <w:iCs w:val="0"/>
              <w:noProof/>
              <w:kern w:val="2"/>
              <w:lang w:val="en-GB" w:eastAsia="en-GB"/>
              <w14:ligatures w14:val="standardContextual"/>
            </w:rPr>
          </w:pPr>
          <w:hyperlink w:anchor="_Toc175998997" w:history="1">
            <w:r w:rsidR="009A5241" w:rsidRPr="003B483B">
              <w:rPr>
                <w:rStyle w:val="Hyperlink"/>
                <w:noProof/>
              </w:rPr>
              <w:t>5.</w:t>
            </w:r>
            <w:r w:rsidR="009A5241">
              <w:rPr>
                <w:rFonts w:eastAsiaTheme="minorEastAsia" w:cstheme="minorBidi"/>
                <w:b w:val="0"/>
                <w:bCs w:val="0"/>
                <w:i w:val="0"/>
                <w:iCs w:val="0"/>
                <w:noProof/>
                <w:kern w:val="2"/>
                <w:lang w:val="en-GB" w:eastAsia="en-GB"/>
                <w14:ligatures w14:val="standardContextual"/>
              </w:rPr>
              <w:tab/>
            </w:r>
            <w:r w:rsidR="009A5241" w:rsidRPr="003B483B">
              <w:rPr>
                <w:rStyle w:val="Hyperlink"/>
                <w:noProof/>
              </w:rPr>
              <w:t>RESULTS</w:t>
            </w:r>
            <w:r w:rsidR="009A5241">
              <w:rPr>
                <w:noProof/>
                <w:webHidden/>
              </w:rPr>
              <w:tab/>
            </w:r>
            <w:r w:rsidR="009A5241">
              <w:rPr>
                <w:noProof/>
                <w:webHidden/>
              </w:rPr>
              <w:fldChar w:fldCharType="begin"/>
            </w:r>
            <w:r w:rsidR="009A5241">
              <w:rPr>
                <w:noProof/>
                <w:webHidden/>
              </w:rPr>
              <w:instrText xml:space="preserve"> PAGEREF _Toc175998997 \h </w:instrText>
            </w:r>
            <w:r w:rsidR="009A5241">
              <w:rPr>
                <w:noProof/>
                <w:webHidden/>
              </w:rPr>
            </w:r>
            <w:r w:rsidR="009A5241">
              <w:rPr>
                <w:noProof/>
                <w:webHidden/>
              </w:rPr>
              <w:fldChar w:fldCharType="separate"/>
            </w:r>
            <w:r w:rsidR="009A5241">
              <w:rPr>
                <w:noProof/>
                <w:webHidden/>
              </w:rPr>
              <w:t>12</w:t>
            </w:r>
            <w:r w:rsidR="009A5241">
              <w:rPr>
                <w:noProof/>
                <w:webHidden/>
              </w:rPr>
              <w:fldChar w:fldCharType="end"/>
            </w:r>
          </w:hyperlink>
        </w:p>
        <w:p w14:paraId="6F393AA5" w14:textId="612398D8" w:rsidR="009A5241" w:rsidRDefault="00000000">
          <w:pPr>
            <w:pStyle w:val="TOC2"/>
            <w:rPr>
              <w:rFonts w:eastAsiaTheme="minorEastAsia" w:cstheme="minorBidi"/>
              <w:b w:val="0"/>
              <w:bCs w:val="0"/>
              <w:noProof/>
              <w:kern w:val="2"/>
              <w:sz w:val="24"/>
              <w:szCs w:val="24"/>
              <w:lang w:val="en-GB" w:eastAsia="en-GB"/>
              <w14:ligatures w14:val="standardContextual"/>
            </w:rPr>
          </w:pPr>
          <w:hyperlink w:anchor="_Toc175998998" w:history="1">
            <w:r w:rsidR="009A5241" w:rsidRPr="003B483B">
              <w:rPr>
                <w:rStyle w:val="Hyperlink"/>
                <w:noProof/>
              </w:rPr>
              <w:t>5.1.</w:t>
            </w:r>
            <w:r w:rsidR="009A5241">
              <w:rPr>
                <w:rFonts w:eastAsiaTheme="minorEastAsia" w:cstheme="minorBidi"/>
                <w:b w:val="0"/>
                <w:bCs w:val="0"/>
                <w:noProof/>
                <w:kern w:val="2"/>
                <w:sz w:val="24"/>
                <w:szCs w:val="24"/>
                <w:lang w:val="en-GB" w:eastAsia="en-GB"/>
                <w14:ligatures w14:val="standardContextual"/>
              </w:rPr>
              <w:tab/>
            </w:r>
            <w:r w:rsidR="009A5241" w:rsidRPr="003B483B">
              <w:rPr>
                <w:rStyle w:val="Hyperlink"/>
                <w:noProof/>
              </w:rPr>
              <w:t>Data pull – data_grab()</w:t>
            </w:r>
            <w:r w:rsidR="009A5241">
              <w:rPr>
                <w:noProof/>
                <w:webHidden/>
              </w:rPr>
              <w:tab/>
            </w:r>
            <w:r w:rsidR="009A5241">
              <w:rPr>
                <w:noProof/>
                <w:webHidden/>
              </w:rPr>
              <w:fldChar w:fldCharType="begin"/>
            </w:r>
            <w:r w:rsidR="009A5241">
              <w:rPr>
                <w:noProof/>
                <w:webHidden/>
              </w:rPr>
              <w:instrText xml:space="preserve"> PAGEREF _Toc175998998 \h </w:instrText>
            </w:r>
            <w:r w:rsidR="009A5241">
              <w:rPr>
                <w:noProof/>
                <w:webHidden/>
              </w:rPr>
            </w:r>
            <w:r w:rsidR="009A5241">
              <w:rPr>
                <w:noProof/>
                <w:webHidden/>
              </w:rPr>
              <w:fldChar w:fldCharType="separate"/>
            </w:r>
            <w:r w:rsidR="009A5241">
              <w:rPr>
                <w:noProof/>
                <w:webHidden/>
              </w:rPr>
              <w:t>12</w:t>
            </w:r>
            <w:r w:rsidR="009A5241">
              <w:rPr>
                <w:noProof/>
                <w:webHidden/>
              </w:rPr>
              <w:fldChar w:fldCharType="end"/>
            </w:r>
          </w:hyperlink>
        </w:p>
        <w:p w14:paraId="018BB179" w14:textId="711130B2" w:rsidR="009A5241" w:rsidRDefault="00000000">
          <w:pPr>
            <w:pStyle w:val="TOC3"/>
            <w:rPr>
              <w:rFonts w:eastAsiaTheme="minorEastAsia" w:cstheme="minorBidi"/>
              <w:noProof/>
              <w:kern w:val="2"/>
              <w:sz w:val="24"/>
              <w:szCs w:val="24"/>
              <w:lang w:val="en-GB" w:eastAsia="en-GB"/>
              <w14:ligatures w14:val="standardContextual"/>
            </w:rPr>
          </w:pPr>
          <w:hyperlink w:anchor="_Toc175998999" w:history="1">
            <w:r w:rsidR="009A5241" w:rsidRPr="003B483B">
              <w:rPr>
                <w:rStyle w:val="Hyperlink"/>
                <w:noProof/>
              </w:rPr>
              <w:t>5.1.1.</w:t>
            </w:r>
            <w:r w:rsidR="009A5241">
              <w:rPr>
                <w:rFonts w:eastAsiaTheme="minorEastAsia" w:cstheme="minorBidi"/>
                <w:noProof/>
                <w:kern w:val="2"/>
                <w:sz w:val="24"/>
                <w:szCs w:val="24"/>
                <w:lang w:val="en-GB" w:eastAsia="en-GB"/>
                <w14:ligatures w14:val="standardContextual"/>
              </w:rPr>
              <w:tab/>
            </w:r>
            <w:r w:rsidR="009A5241" w:rsidRPr="003B483B">
              <w:rPr>
                <w:rStyle w:val="Hyperlink"/>
                <w:noProof/>
              </w:rPr>
              <w:t>Execution time</w:t>
            </w:r>
            <w:r w:rsidR="009A5241">
              <w:rPr>
                <w:noProof/>
                <w:webHidden/>
              </w:rPr>
              <w:tab/>
            </w:r>
            <w:r w:rsidR="009A5241">
              <w:rPr>
                <w:noProof/>
                <w:webHidden/>
              </w:rPr>
              <w:fldChar w:fldCharType="begin"/>
            </w:r>
            <w:r w:rsidR="009A5241">
              <w:rPr>
                <w:noProof/>
                <w:webHidden/>
              </w:rPr>
              <w:instrText xml:space="preserve"> PAGEREF _Toc175998999 \h </w:instrText>
            </w:r>
            <w:r w:rsidR="009A5241">
              <w:rPr>
                <w:noProof/>
                <w:webHidden/>
              </w:rPr>
            </w:r>
            <w:r w:rsidR="009A5241">
              <w:rPr>
                <w:noProof/>
                <w:webHidden/>
              </w:rPr>
              <w:fldChar w:fldCharType="separate"/>
            </w:r>
            <w:r w:rsidR="009A5241">
              <w:rPr>
                <w:noProof/>
                <w:webHidden/>
              </w:rPr>
              <w:t>13</w:t>
            </w:r>
            <w:r w:rsidR="009A5241">
              <w:rPr>
                <w:noProof/>
                <w:webHidden/>
              </w:rPr>
              <w:fldChar w:fldCharType="end"/>
            </w:r>
          </w:hyperlink>
        </w:p>
        <w:p w14:paraId="6724273A" w14:textId="34008E0A" w:rsidR="009A5241" w:rsidRDefault="00000000">
          <w:pPr>
            <w:pStyle w:val="TOC3"/>
            <w:rPr>
              <w:rFonts w:eastAsiaTheme="minorEastAsia" w:cstheme="minorBidi"/>
              <w:noProof/>
              <w:kern w:val="2"/>
              <w:sz w:val="24"/>
              <w:szCs w:val="24"/>
              <w:lang w:val="en-GB" w:eastAsia="en-GB"/>
              <w14:ligatures w14:val="standardContextual"/>
            </w:rPr>
          </w:pPr>
          <w:hyperlink w:anchor="_Toc175999000" w:history="1">
            <w:r w:rsidR="009A5241" w:rsidRPr="003B483B">
              <w:rPr>
                <w:rStyle w:val="Hyperlink"/>
                <w:noProof/>
              </w:rPr>
              <w:t>5.1.2.</w:t>
            </w:r>
            <w:r w:rsidR="009A5241">
              <w:rPr>
                <w:rFonts w:eastAsiaTheme="minorEastAsia" w:cstheme="minorBidi"/>
                <w:noProof/>
                <w:kern w:val="2"/>
                <w:sz w:val="24"/>
                <w:szCs w:val="24"/>
                <w:lang w:val="en-GB" w:eastAsia="en-GB"/>
                <w14:ligatures w14:val="standardContextual"/>
              </w:rPr>
              <w:tab/>
            </w:r>
            <w:r w:rsidR="009A5241" w:rsidRPr="003B483B">
              <w:rPr>
                <w:rStyle w:val="Hyperlink"/>
                <w:noProof/>
              </w:rPr>
              <w:t>Memory used</w:t>
            </w:r>
            <w:r w:rsidR="009A5241">
              <w:rPr>
                <w:noProof/>
                <w:webHidden/>
              </w:rPr>
              <w:tab/>
            </w:r>
            <w:r w:rsidR="009A5241">
              <w:rPr>
                <w:noProof/>
                <w:webHidden/>
              </w:rPr>
              <w:fldChar w:fldCharType="begin"/>
            </w:r>
            <w:r w:rsidR="009A5241">
              <w:rPr>
                <w:noProof/>
                <w:webHidden/>
              </w:rPr>
              <w:instrText xml:space="preserve"> PAGEREF _Toc175999000 \h </w:instrText>
            </w:r>
            <w:r w:rsidR="009A5241">
              <w:rPr>
                <w:noProof/>
                <w:webHidden/>
              </w:rPr>
            </w:r>
            <w:r w:rsidR="009A5241">
              <w:rPr>
                <w:noProof/>
                <w:webHidden/>
              </w:rPr>
              <w:fldChar w:fldCharType="separate"/>
            </w:r>
            <w:r w:rsidR="009A5241">
              <w:rPr>
                <w:noProof/>
                <w:webHidden/>
              </w:rPr>
              <w:t>15</w:t>
            </w:r>
            <w:r w:rsidR="009A5241">
              <w:rPr>
                <w:noProof/>
                <w:webHidden/>
              </w:rPr>
              <w:fldChar w:fldCharType="end"/>
            </w:r>
          </w:hyperlink>
        </w:p>
        <w:p w14:paraId="7101C5B8" w14:textId="3D61FF22" w:rsidR="009A5241" w:rsidRDefault="00000000">
          <w:pPr>
            <w:pStyle w:val="TOC3"/>
            <w:rPr>
              <w:rFonts w:eastAsiaTheme="minorEastAsia" w:cstheme="minorBidi"/>
              <w:noProof/>
              <w:kern w:val="2"/>
              <w:sz w:val="24"/>
              <w:szCs w:val="24"/>
              <w:lang w:val="en-GB" w:eastAsia="en-GB"/>
              <w14:ligatures w14:val="standardContextual"/>
            </w:rPr>
          </w:pPr>
          <w:hyperlink w:anchor="_Toc175999001" w:history="1">
            <w:r w:rsidR="009A5241" w:rsidRPr="003B483B">
              <w:rPr>
                <w:rStyle w:val="Hyperlink"/>
                <w:noProof/>
              </w:rPr>
              <w:t>5.1.3.</w:t>
            </w:r>
            <w:r w:rsidR="009A5241">
              <w:rPr>
                <w:rFonts w:eastAsiaTheme="minorEastAsia" w:cstheme="minorBidi"/>
                <w:noProof/>
                <w:kern w:val="2"/>
                <w:sz w:val="24"/>
                <w:szCs w:val="24"/>
                <w:lang w:val="en-GB" w:eastAsia="en-GB"/>
                <w14:ligatures w14:val="standardContextual"/>
              </w:rPr>
              <w:tab/>
            </w:r>
            <w:r w:rsidR="009A5241" w:rsidRPr="003B483B">
              <w:rPr>
                <w:rStyle w:val="Hyperlink"/>
                <w:noProof/>
              </w:rPr>
              <w:t>Average CPU usage</w:t>
            </w:r>
            <w:r w:rsidR="009A5241">
              <w:rPr>
                <w:noProof/>
                <w:webHidden/>
              </w:rPr>
              <w:tab/>
            </w:r>
            <w:r w:rsidR="009A5241">
              <w:rPr>
                <w:noProof/>
                <w:webHidden/>
              </w:rPr>
              <w:fldChar w:fldCharType="begin"/>
            </w:r>
            <w:r w:rsidR="009A5241">
              <w:rPr>
                <w:noProof/>
                <w:webHidden/>
              </w:rPr>
              <w:instrText xml:space="preserve"> PAGEREF _Toc175999001 \h </w:instrText>
            </w:r>
            <w:r w:rsidR="009A5241">
              <w:rPr>
                <w:noProof/>
                <w:webHidden/>
              </w:rPr>
            </w:r>
            <w:r w:rsidR="009A5241">
              <w:rPr>
                <w:noProof/>
                <w:webHidden/>
              </w:rPr>
              <w:fldChar w:fldCharType="separate"/>
            </w:r>
            <w:r w:rsidR="009A5241">
              <w:rPr>
                <w:noProof/>
                <w:webHidden/>
              </w:rPr>
              <w:t>16</w:t>
            </w:r>
            <w:r w:rsidR="009A5241">
              <w:rPr>
                <w:noProof/>
                <w:webHidden/>
              </w:rPr>
              <w:fldChar w:fldCharType="end"/>
            </w:r>
          </w:hyperlink>
        </w:p>
        <w:p w14:paraId="6C0B0D7E" w14:textId="69FA6C9D" w:rsidR="009A5241" w:rsidRDefault="00000000">
          <w:pPr>
            <w:pStyle w:val="TOC2"/>
            <w:rPr>
              <w:rFonts w:eastAsiaTheme="minorEastAsia" w:cstheme="minorBidi"/>
              <w:b w:val="0"/>
              <w:bCs w:val="0"/>
              <w:noProof/>
              <w:kern w:val="2"/>
              <w:sz w:val="24"/>
              <w:szCs w:val="24"/>
              <w:lang w:val="en-GB" w:eastAsia="en-GB"/>
              <w14:ligatures w14:val="standardContextual"/>
            </w:rPr>
          </w:pPr>
          <w:hyperlink w:anchor="_Toc175999002" w:history="1">
            <w:r w:rsidR="009A5241" w:rsidRPr="003B483B">
              <w:rPr>
                <w:rStyle w:val="Hyperlink"/>
                <w:noProof/>
              </w:rPr>
              <w:t>5.2.</w:t>
            </w:r>
            <w:r w:rsidR="009A5241">
              <w:rPr>
                <w:rFonts w:eastAsiaTheme="minorEastAsia" w:cstheme="minorBidi"/>
                <w:b w:val="0"/>
                <w:bCs w:val="0"/>
                <w:noProof/>
                <w:kern w:val="2"/>
                <w:sz w:val="24"/>
                <w:szCs w:val="24"/>
                <w:lang w:val="en-GB" w:eastAsia="en-GB"/>
                <w14:ligatures w14:val="standardContextual"/>
              </w:rPr>
              <w:tab/>
            </w:r>
            <w:r w:rsidR="009A5241" w:rsidRPr="003B483B">
              <w:rPr>
                <w:rStyle w:val="Hyperlink"/>
                <w:noProof/>
              </w:rPr>
              <w:t>ML – evaluate()</w:t>
            </w:r>
            <w:r w:rsidR="009A5241">
              <w:rPr>
                <w:noProof/>
                <w:webHidden/>
              </w:rPr>
              <w:tab/>
            </w:r>
            <w:r w:rsidR="009A5241">
              <w:rPr>
                <w:noProof/>
                <w:webHidden/>
              </w:rPr>
              <w:fldChar w:fldCharType="begin"/>
            </w:r>
            <w:r w:rsidR="009A5241">
              <w:rPr>
                <w:noProof/>
                <w:webHidden/>
              </w:rPr>
              <w:instrText xml:space="preserve"> PAGEREF _Toc175999002 \h </w:instrText>
            </w:r>
            <w:r w:rsidR="009A5241">
              <w:rPr>
                <w:noProof/>
                <w:webHidden/>
              </w:rPr>
            </w:r>
            <w:r w:rsidR="009A5241">
              <w:rPr>
                <w:noProof/>
                <w:webHidden/>
              </w:rPr>
              <w:fldChar w:fldCharType="separate"/>
            </w:r>
            <w:r w:rsidR="009A5241">
              <w:rPr>
                <w:noProof/>
                <w:webHidden/>
              </w:rPr>
              <w:t>18</w:t>
            </w:r>
            <w:r w:rsidR="009A5241">
              <w:rPr>
                <w:noProof/>
                <w:webHidden/>
              </w:rPr>
              <w:fldChar w:fldCharType="end"/>
            </w:r>
          </w:hyperlink>
        </w:p>
        <w:p w14:paraId="7F1178F4" w14:textId="4289978D" w:rsidR="009A5241" w:rsidRDefault="00000000">
          <w:pPr>
            <w:pStyle w:val="TOC3"/>
            <w:rPr>
              <w:rFonts w:eastAsiaTheme="minorEastAsia" w:cstheme="minorBidi"/>
              <w:noProof/>
              <w:kern w:val="2"/>
              <w:sz w:val="24"/>
              <w:szCs w:val="24"/>
              <w:lang w:val="en-GB" w:eastAsia="en-GB"/>
              <w14:ligatures w14:val="standardContextual"/>
            </w:rPr>
          </w:pPr>
          <w:hyperlink w:anchor="_Toc175999003" w:history="1">
            <w:r w:rsidR="009A5241" w:rsidRPr="003B483B">
              <w:rPr>
                <w:rStyle w:val="Hyperlink"/>
                <w:noProof/>
              </w:rPr>
              <w:t>5.2.1.</w:t>
            </w:r>
            <w:r w:rsidR="009A5241">
              <w:rPr>
                <w:rFonts w:eastAsiaTheme="minorEastAsia" w:cstheme="minorBidi"/>
                <w:noProof/>
                <w:kern w:val="2"/>
                <w:sz w:val="24"/>
                <w:szCs w:val="24"/>
                <w:lang w:val="en-GB" w:eastAsia="en-GB"/>
                <w14:ligatures w14:val="standardContextual"/>
              </w:rPr>
              <w:tab/>
            </w:r>
            <w:r w:rsidR="009A5241" w:rsidRPr="003B483B">
              <w:rPr>
                <w:rStyle w:val="Hyperlink"/>
                <w:noProof/>
              </w:rPr>
              <w:t>Execution time</w:t>
            </w:r>
            <w:r w:rsidR="009A5241">
              <w:rPr>
                <w:noProof/>
                <w:webHidden/>
              </w:rPr>
              <w:tab/>
            </w:r>
            <w:r w:rsidR="009A5241">
              <w:rPr>
                <w:noProof/>
                <w:webHidden/>
              </w:rPr>
              <w:fldChar w:fldCharType="begin"/>
            </w:r>
            <w:r w:rsidR="009A5241">
              <w:rPr>
                <w:noProof/>
                <w:webHidden/>
              </w:rPr>
              <w:instrText xml:space="preserve"> PAGEREF _Toc175999003 \h </w:instrText>
            </w:r>
            <w:r w:rsidR="009A5241">
              <w:rPr>
                <w:noProof/>
                <w:webHidden/>
              </w:rPr>
            </w:r>
            <w:r w:rsidR="009A5241">
              <w:rPr>
                <w:noProof/>
                <w:webHidden/>
              </w:rPr>
              <w:fldChar w:fldCharType="separate"/>
            </w:r>
            <w:r w:rsidR="009A5241">
              <w:rPr>
                <w:noProof/>
                <w:webHidden/>
              </w:rPr>
              <w:t>18</w:t>
            </w:r>
            <w:r w:rsidR="009A5241">
              <w:rPr>
                <w:noProof/>
                <w:webHidden/>
              </w:rPr>
              <w:fldChar w:fldCharType="end"/>
            </w:r>
          </w:hyperlink>
        </w:p>
        <w:p w14:paraId="5C5A3548" w14:textId="2A290460" w:rsidR="009A5241" w:rsidRDefault="00000000">
          <w:pPr>
            <w:pStyle w:val="TOC3"/>
            <w:rPr>
              <w:rFonts w:eastAsiaTheme="minorEastAsia" w:cstheme="minorBidi"/>
              <w:noProof/>
              <w:kern w:val="2"/>
              <w:sz w:val="24"/>
              <w:szCs w:val="24"/>
              <w:lang w:val="en-GB" w:eastAsia="en-GB"/>
              <w14:ligatures w14:val="standardContextual"/>
            </w:rPr>
          </w:pPr>
          <w:hyperlink w:anchor="_Toc175999004" w:history="1">
            <w:r w:rsidR="009A5241" w:rsidRPr="003B483B">
              <w:rPr>
                <w:rStyle w:val="Hyperlink"/>
                <w:noProof/>
              </w:rPr>
              <w:t>5.2.2.</w:t>
            </w:r>
            <w:r w:rsidR="009A5241">
              <w:rPr>
                <w:rFonts w:eastAsiaTheme="minorEastAsia" w:cstheme="minorBidi"/>
                <w:noProof/>
                <w:kern w:val="2"/>
                <w:sz w:val="24"/>
                <w:szCs w:val="24"/>
                <w:lang w:val="en-GB" w:eastAsia="en-GB"/>
                <w14:ligatures w14:val="standardContextual"/>
              </w:rPr>
              <w:tab/>
            </w:r>
            <w:r w:rsidR="009A5241" w:rsidRPr="003B483B">
              <w:rPr>
                <w:rStyle w:val="Hyperlink"/>
                <w:noProof/>
              </w:rPr>
              <w:t>Memory used</w:t>
            </w:r>
            <w:r w:rsidR="009A5241">
              <w:rPr>
                <w:noProof/>
                <w:webHidden/>
              </w:rPr>
              <w:tab/>
            </w:r>
            <w:r w:rsidR="009A5241">
              <w:rPr>
                <w:noProof/>
                <w:webHidden/>
              </w:rPr>
              <w:fldChar w:fldCharType="begin"/>
            </w:r>
            <w:r w:rsidR="009A5241">
              <w:rPr>
                <w:noProof/>
                <w:webHidden/>
              </w:rPr>
              <w:instrText xml:space="preserve"> PAGEREF _Toc175999004 \h </w:instrText>
            </w:r>
            <w:r w:rsidR="009A5241">
              <w:rPr>
                <w:noProof/>
                <w:webHidden/>
              </w:rPr>
            </w:r>
            <w:r w:rsidR="009A5241">
              <w:rPr>
                <w:noProof/>
                <w:webHidden/>
              </w:rPr>
              <w:fldChar w:fldCharType="separate"/>
            </w:r>
            <w:r w:rsidR="009A5241">
              <w:rPr>
                <w:noProof/>
                <w:webHidden/>
              </w:rPr>
              <w:t>19</w:t>
            </w:r>
            <w:r w:rsidR="009A5241">
              <w:rPr>
                <w:noProof/>
                <w:webHidden/>
              </w:rPr>
              <w:fldChar w:fldCharType="end"/>
            </w:r>
          </w:hyperlink>
        </w:p>
        <w:p w14:paraId="0BBAE2C0" w14:textId="3BA69D17" w:rsidR="009A5241" w:rsidRDefault="00000000">
          <w:pPr>
            <w:pStyle w:val="TOC3"/>
            <w:rPr>
              <w:rFonts w:eastAsiaTheme="minorEastAsia" w:cstheme="minorBidi"/>
              <w:noProof/>
              <w:kern w:val="2"/>
              <w:sz w:val="24"/>
              <w:szCs w:val="24"/>
              <w:lang w:val="en-GB" w:eastAsia="en-GB"/>
              <w14:ligatures w14:val="standardContextual"/>
            </w:rPr>
          </w:pPr>
          <w:hyperlink w:anchor="_Toc175999005" w:history="1">
            <w:r w:rsidR="009A5241" w:rsidRPr="003B483B">
              <w:rPr>
                <w:rStyle w:val="Hyperlink"/>
                <w:noProof/>
              </w:rPr>
              <w:t>5.2.3.</w:t>
            </w:r>
            <w:r w:rsidR="009A5241">
              <w:rPr>
                <w:rFonts w:eastAsiaTheme="minorEastAsia" w:cstheme="minorBidi"/>
                <w:noProof/>
                <w:kern w:val="2"/>
                <w:sz w:val="24"/>
                <w:szCs w:val="24"/>
                <w:lang w:val="en-GB" w:eastAsia="en-GB"/>
                <w14:ligatures w14:val="standardContextual"/>
              </w:rPr>
              <w:tab/>
            </w:r>
            <w:r w:rsidR="009A5241" w:rsidRPr="003B483B">
              <w:rPr>
                <w:rStyle w:val="Hyperlink"/>
                <w:noProof/>
              </w:rPr>
              <w:t>Average CPU usage</w:t>
            </w:r>
            <w:r w:rsidR="009A5241">
              <w:rPr>
                <w:noProof/>
                <w:webHidden/>
              </w:rPr>
              <w:tab/>
            </w:r>
            <w:r w:rsidR="009A5241">
              <w:rPr>
                <w:noProof/>
                <w:webHidden/>
              </w:rPr>
              <w:fldChar w:fldCharType="begin"/>
            </w:r>
            <w:r w:rsidR="009A5241">
              <w:rPr>
                <w:noProof/>
                <w:webHidden/>
              </w:rPr>
              <w:instrText xml:space="preserve"> PAGEREF _Toc175999005 \h </w:instrText>
            </w:r>
            <w:r w:rsidR="009A5241">
              <w:rPr>
                <w:noProof/>
                <w:webHidden/>
              </w:rPr>
            </w:r>
            <w:r w:rsidR="009A5241">
              <w:rPr>
                <w:noProof/>
                <w:webHidden/>
              </w:rPr>
              <w:fldChar w:fldCharType="separate"/>
            </w:r>
            <w:r w:rsidR="009A5241">
              <w:rPr>
                <w:noProof/>
                <w:webHidden/>
              </w:rPr>
              <w:t>21</w:t>
            </w:r>
            <w:r w:rsidR="009A5241">
              <w:rPr>
                <w:noProof/>
                <w:webHidden/>
              </w:rPr>
              <w:fldChar w:fldCharType="end"/>
            </w:r>
          </w:hyperlink>
        </w:p>
        <w:p w14:paraId="1B99A031" w14:textId="7FA6462A" w:rsidR="009A5241" w:rsidRDefault="00000000">
          <w:pPr>
            <w:pStyle w:val="TOC2"/>
            <w:rPr>
              <w:rFonts w:eastAsiaTheme="minorEastAsia" w:cstheme="minorBidi"/>
              <w:b w:val="0"/>
              <w:bCs w:val="0"/>
              <w:noProof/>
              <w:kern w:val="2"/>
              <w:sz w:val="24"/>
              <w:szCs w:val="24"/>
              <w:lang w:val="en-GB" w:eastAsia="en-GB"/>
              <w14:ligatures w14:val="standardContextual"/>
            </w:rPr>
          </w:pPr>
          <w:hyperlink w:anchor="_Toc175999006" w:history="1">
            <w:r w:rsidR="009A5241" w:rsidRPr="003B483B">
              <w:rPr>
                <w:rStyle w:val="Hyperlink"/>
                <w:noProof/>
              </w:rPr>
              <w:t>5.3.</w:t>
            </w:r>
            <w:r w:rsidR="009A5241">
              <w:rPr>
                <w:rFonts w:eastAsiaTheme="minorEastAsia" w:cstheme="minorBidi"/>
                <w:b w:val="0"/>
                <w:bCs w:val="0"/>
                <w:noProof/>
                <w:kern w:val="2"/>
                <w:sz w:val="24"/>
                <w:szCs w:val="24"/>
                <w:lang w:val="en-GB" w:eastAsia="en-GB"/>
                <w14:ligatures w14:val="standardContextual"/>
              </w:rPr>
              <w:tab/>
            </w:r>
            <w:r w:rsidR="009A5241" w:rsidRPr="003B483B">
              <w:rPr>
                <w:rStyle w:val="Hyperlink"/>
                <w:noProof/>
              </w:rPr>
              <w:t>Boost versions</w:t>
            </w:r>
            <w:r w:rsidR="009A5241">
              <w:rPr>
                <w:noProof/>
                <w:webHidden/>
              </w:rPr>
              <w:tab/>
            </w:r>
            <w:r w:rsidR="009A5241">
              <w:rPr>
                <w:noProof/>
                <w:webHidden/>
              </w:rPr>
              <w:fldChar w:fldCharType="begin"/>
            </w:r>
            <w:r w:rsidR="009A5241">
              <w:rPr>
                <w:noProof/>
                <w:webHidden/>
              </w:rPr>
              <w:instrText xml:space="preserve"> PAGEREF _Toc175999006 \h </w:instrText>
            </w:r>
            <w:r w:rsidR="009A5241">
              <w:rPr>
                <w:noProof/>
                <w:webHidden/>
              </w:rPr>
            </w:r>
            <w:r w:rsidR="009A5241">
              <w:rPr>
                <w:noProof/>
                <w:webHidden/>
              </w:rPr>
              <w:fldChar w:fldCharType="separate"/>
            </w:r>
            <w:r w:rsidR="009A5241">
              <w:rPr>
                <w:noProof/>
                <w:webHidden/>
              </w:rPr>
              <w:t>22</w:t>
            </w:r>
            <w:r w:rsidR="009A5241">
              <w:rPr>
                <w:noProof/>
                <w:webHidden/>
              </w:rPr>
              <w:fldChar w:fldCharType="end"/>
            </w:r>
          </w:hyperlink>
        </w:p>
        <w:p w14:paraId="6FA3335E" w14:textId="126DD6EE" w:rsidR="009A5241" w:rsidRDefault="00000000">
          <w:pPr>
            <w:pStyle w:val="TOC2"/>
            <w:rPr>
              <w:rFonts w:eastAsiaTheme="minorEastAsia" w:cstheme="minorBidi"/>
              <w:b w:val="0"/>
              <w:bCs w:val="0"/>
              <w:noProof/>
              <w:kern w:val="2"/>
              <w:sz w:val="24"/>
              <w:szCs w:val="24"/>
              <w:lang w:val="en-GB" w:eastAsia="en-GB"/>
              <w14:ligatures w14:val="standardContextual"/>
            </w:rPr>
          </w:pPr>
          <w:hyperlink w:anchor="_Toc175999007" w:history="1">
            <w:r w:rsidR="009A5241" w:rsidRPr="003B483B">
              <w:rPr>
                <w:rStyle w:val="Hyperlink"/>
                <w:noProof/>
              </w:rPr>
              <w:t>5.4.</w:t>
            </w:r>
            <w:r w:rsidR="009A5241">
              <w:rPr>
                <w:rFonts w:eastAsiaTheme="minorEastAsia" w:cstheme="minorBidi"/>
                <w:b w:val="0"/>
                <w:bCs w:val="0"/>
                <w:noProof/>
                <w:kern w:val="2"/>
                <w:sz w:val="24"/>
                <w:szCs w:val="24"/>
                <w:lang w:val="en-GB" w:eastAsia="en-GB"/>
                <w14:ligatures w14:val="standardContextual"/>
              </w:rPr>
              <w:tab/>
            </w:r>
            <w:r w:rsidR="009A5241" w:rsidRPr="003B483B">
              <w:rPr>
                <w:rStyle w:val="Hyperlink"/>
                <w:noProof/>
              </w:rPr>
              <w:t>Correlations</w:t>
            </w:r>
            <w:r w:rsidR="009A5241">
              <w:rPr>
                <w:noProof/>
                <w:webHidden/>
              </w:rPr>
              <w:tab/>
            </w:r>
            <w:r w:rsidR="009A5241">
              <w:rPr>
                <w:noProof/>
                <w:webHidden/>
              </w:rPr>
              <w:fldChar w:fldCharType="begin"/>
            </w:r>
            <w:r w:rsidR="009A5241">
              <w:rPr>
                <w:noProof/>
                <w:webHidden/>
              </w:rPr>
              <w:instrText xml:space="preserve"> PAGEREF _Toc175999007 \h </w:instrText>
            </w:r>
            <w:r w:rsidR="009A5241">
              <w:rPr>
                <w:noProof/>
                <w:webHidden/>
              </w:rPr>
            </w:r>
            <w:r w:rsidR="009A5241">
              <w:rPr>
                <w:noProof/>
                <w:webHidden/>
              </w:rPr>
              <w:fldChar w:fldCharType="separate"/>
            </w:r>
            <w:r w:rsidR="009A5241">
              <w:rPr>
                <w:noProof/>
                <w:webHidden/>
              </w:rPr>
              <w:t>25</w:t>
            </w:r>
            <w:r w:rsidR="009A5241">
              <w:rPr>
                <w:noProof/>
                <w:webHidden/>
              </w:rPr>
              <w:fldChar w:fldCharType="end"/>
            </w:r>
          </w:hyperlink>
        </w:p>
        <w:p w14:paraId="62F6867F" w14:textId="728E37EF" w:rsidR="009A5241" w:rsidRDefault="00000000">
          <w:pPr>
            <w:pStyle w:val="TOC2"/>
            <w:rPr>
              <w:rFonts w:eastAsiaTheme="minorEastAsia" w:cstheme="minorBidi"/>
              <w:b w:val="0"/>
              <w:bCs w:val="0"/>
              <w:noProof/>
              <w:kern w:val="2"/>
              <w:sz w:val="24"/>
              <w:szCs w:val="24"/>
              <w:lang w:val="en-GB" w:eastAsia="en-GB"/>
              <w14:ligatures w14:val="standardContextual"/>
            </w:rPr>
          </w:pPr>
          <w:hyperlink w:anchor="_Toc175999008" w:history="1">
            <w:r w:rsidR="009A5241" w:rsidRPr="003B483B">
              <w:rPr>
                <w:rStyle w:val="Hyperlink"/>
                <w:noProof/>
              </w:rPr>
              <w:t>5.5.</w:t>
            </w:r>
            <w:r w:rsidR="009A5241">
              <w:rPr>
                <w:rFonts w:eastAsiaTheme="minorEastAsia" w:cstheme="minorBidi"/>
                <w:b w:val="0"/>
                <w:bCs w:val="0"/>
                <w:noProof/>
                <w:kern w:val="2"/>
                <w:sz w:val="24"/>
                <w:szCs w:val="24"/>
                <w:lang w:val="en-GB" w:eastAsia="en-GB"/>
                <w14:ligatures w14:val="standardContextual"/>
              </w:rPr>
              <w:tab/>
            </w:r>
            <w:r w:rsidR="009A5241" w:rsidRPr="003B483B">
              <w:rPr>
                <w:rStyle w:val="Hyperlink"/>
                <w:noProof/>
              </w:rPr>
              <w:t>Other Factors</w:t>
            </w:r>
            <w:r w:rsidR="009A5241">
              <w:rPr>
                <w:noProof/>
                <w:webHidden/>
              </w:rPr>
              <w:tab/>
            </w:r>
            <w:r w:rsidR="009A5241">
              <w:rPr>
                <w:noProof/>
                <w:webHidden/>
              </w:rPr>
              <w:fldChar w:fldCharType="begin"/>
            </w:r>
            <w:r w:rsidR="009A5241">
              <w:rPr>
                <w:noProof/>
                <w:webHidden/>
              </w:rPr>
              <w:instrText xml:space="preserve"> PAGEREF _Toc175999008 \h </w:instrText>
            </w:r>
            <w:r w:rsidR="009A5241">
              <w:rPr>
                <w:noProof/>
                <w:webHidden/>
              </w:rPr>
            </w:r>
            <w:r w:rsidR="009A5241">
              <w:rPr>
                <w:noProof/>
                <w:webHidden/>
              </w:rPr>
              <w:fldChar w:fldCharType="separate"/>
            </w:r>
            <w:r w:rsidR="009A5241">
              <w:rPr>
                <w:noProof/>
                <w:webHidden/>
              </w:rPr>
              <w:t>27</w:t>
            </w:r>
            <w:r w:rsidR="009A5241">
              <w:rPr>
                <w:noProof/>
                <w:webHidden/>
              </w:rPr>
              <w:fldChar w:fldCharType="end"/>
            </w:r>
          </w:hyperlink>
        </w:p>
        <w:p w14:paraId="26929ED0" w14:textId="5FD38673" w:rsidR="009A5241" w:rsidRDefault="00000000">
          <w:pPr>
            <w:pStyle w:val="TOC3"/>
            <w:rPr>
              <w:rFonts w:eastAsiaTheme="minorEastAsia" w:cstheme="minorBidi"/>
              <w:noProof/>
              <w:kern w:val="2"/>
              <w:sz w:val="24"/>
              <w:szCs w:val="24"/>
              <w:lang w:val="en-GB" w:eastAsia="en-GB"/>
              <w14:ligatures w14:val="standardContextual"/>
            </w:rPr>
          </w:pPr>
          <w:hyperlink w:anchor="_Toc175999009" w:history="1">
            <w:r w:rsidR="009A5241" w:rsidRPr="003B483B">
              <w:rPr>
                <w:rStyle w:val="Hyperlink"/>
                <w:noProof/>
              </w:rPr>
              <w:t>5.5.1.</w:t>
            </w:r>
            <w:r w:rsidR="009A5241">
              <w:rPr>
                <w:rFonts w:eastAsiaTheme="minorEastAsia" w:cstheme="minorBidi"/>
                <w:noProof/>
                <w:kern w:val="2"/>
                <w:sz w:val="24"/>
                <w:szCs w:val="24"/>
                <w:lang w:val="en-GB" w:eastAsia="en-GB"/>
                <w14:ligatures w14:val="standardContextual"/>
              </w:rPr>
              <w:tab/>
            </w:r>
            <w:r w:rsidR="009A5241" w:rsidRPr="003B483B">
              <w:rPr>
                <w:rStyle w:val="Hyperlink"/>
                <w:noProof/>
              </w:rPr>
              <w:t>Cost</w:t>
            </w:r>
            <w:r w:rsidR="009A5241">
              <w:rPr>
                <w:noProof/>
                <w:webHidden/>
              </w:rPr>
              <w:tab/>
            </w:r>
            <w:r w:rsidR="009A5241">
              <w:rPr>
                <w:noProof/>
                <w:webHidden/>
              </w:rPr>
              <w:fldChar w:fldCharType="begin"/>
            </w:r>
            <w:r w:rsidR="009A5241">
              <w:rPr>
                <w:noProof/>
                <w:webHidden/>
              </w:rPr>
              <w:instrText xml:space="preserve"> PAGEREF _Toc175999009 \h </w:instrText>
            </w:r>
            <w:r w:rsidR="009A5241">
              <w:rPr>
                <w:noProof/>
                <w:webHidden/>
              </w:rPr>
            </w:r>
            <w:r w:rsidR="009A5241">
              <w:rPr>
                <w:noProof/>
                <w:webHidden/>
              </w:rPr>
              <w:fldChar w:fldCharType="separate"/>
            </w:r>
            <w:r w:rsidR="009A5241">
              <w:rPr>
                <w:noProof/>
                <w:webHidden/>
              </w:rPr>
              <w:t>27</w:t>
            </w:r>
            <w:r w:rsidR="009A5241">
              <w:rPr>
                <w:noProof/>
                <w:webHidden/>
              </w:rPr>
              <w:fldChar w:fldCharType="end"/>
            </w:r>
          </w:hyperlink>
        </w:p>
        <w:p w14:paraId="61E361E2" w14:textId="465DBE46" w:rsidR="009A5241" w:rsidRDefault="00000000">
          <w:pPr>
            <w:pStyle w:val="TOC3"/>
            <w:rPr>
              <w:rFonts w:eastAsiaTheme="minorEastAsia" w:cstheme="minorBidi"/>
              <w:noProof/>
              <w:kern w:val="2"/>
              <w:sz w:val="24"/>
              <w:szCs w:val="24"/>
              <w:lang w:val="en-GB" w:eastAsia="en-GB"/>
              <w14:ligatures w14:val="standardContextual"/>
            </w:rPr>
          </w:pPr>
          <w:hyperlink w:anchor="_Toc175999010" w:history="1">
            <w:r w:rsidR="009A5241" w:rsidRPr="003B483B">
              <w:rPr>
                <w:rStyle w:val="Hyperlink"/>
                <w:noProof/>
              </w:rPr>
              <w:t>5.5.2.</w:t>
            </w:r>
            <w:r w:rsidR="009A5241">
              <w:rPr>
                <w:rFonts w:eastAsiaTheme="minorEastAsia" w:cstheme="minorBidi"/>
                <w:noProof/>
                <w:kern w:val="2"/>
                <w:sz w:val="24"/>
                <w:szCs w:val="24"/>
                <w:lang w:val="en-GB" w:eastAsia="en-GB"/>
                <w14:ligatures w14:val="standardContextual"/>
              </w:rPr>
              <w:tab/>
            </w:r>
            <w:r w:rsidR="009A5241" w:rsidRPr="003B483B">
              <w:rPr>
                <w:rStyle w:val="Hyperlink"/>
                <w:noProof/>
              </w:rPr>
              <w:t>Ease of setup and use</w:t>
            </w:r>
            <w:r w:rsidR="009A5241">
              <w:rPr>
                <w:noProof/>
                <w:webHidden/>
              </w:rPr>
              <w:tab/>
            </w:r>
            <w:r w:rsidR="009A5241">
              <w:rPr>
                <w:noProof/>
                <w:webHidden/>
              </w:rPr>
              <w:fldChar w:fldCharType="begin"/>
            </w:r>
            <w:r w:rsidR="009A5241">
              <w:rPr>
                <w:noProof/>
                <w:webHidden/>
              </w:rPr>
              <w:instrText xml:space="preserve"> PAGEREF _Toc175999010 \h </w:instrText>
            </w:r>
            <w:r w:rsidR="009A5241">
              <w:rPr>
                <w:noProof/>
                <w:webHidden/>
              </w:rPr>
            </w:r>
            <w:r w:rsidR="009A5241">
              <w:rPr>
                <w:noProof/>
                <w:webHidden/>
              </w:rPr>
              <w:fldChar w:fldCharType="separate"/>
            </w:r>
            <w:r w:rsidR="009A5241">
              <w:rPr>
                <w:noProof/>
                <w:webHidden/>
              </w:rPr>
              <w:t>28</w:t>
            </w:r>
            <w:r w:rsidR="009A5241">
              <w:rPr>
                <w:noProof/>
                <w:webHidden/>
              </w:rPr>
              <w:fldChar w:fldCharType="end"/>
            </w:r>
          </w:hyperlink>
        </w:p>
        <w:p w14:paraId="6B2F1083" w14:textId="01F861BC" w:rsidR="009A5241" w:rsidRDefault="00000000">
          <w:pPr>
            <w:pStyle w:val="TOC1"/>
            <w:rPr>
              <w:rFonts w:eastAsiaTheme="minorEastAsia" w:cstheme="minorBidi"/>
              <w:b w:val="0"/>
              <w:bCs w:val="0"/>
              <w:i w:val="0"/>
              <w:iCs w:val="0"/>
              <w:noProof/>
              <w:kern w:val="2"/>
              <w:lang w:val="en-GB" w:eastAsia="en-GB"/>
              <w14:ligatures w14:val="standardContextual"/>
            </w:rPr>
          </w:pPr>
          <w:hyperlink w:anchor="_Toc175999011" w:history="1">
            <w:r w:rsidR="009A5241" w:rsidRPr="003B483B">
              <w:rPr>
                <w:rStyle w:val="Hyperlink"/>
                <w:noProof/>
              </w:rPr>
              <w:t>6.</w:t>
            </w:r>
            <w:r w:rsidR="009A5241">
              <w:rPr>
                <w:rFonts w:eastAsiaTheme="minorEastAsia" w:cstheme="minorBidi"/>
                <w:b w:val="0"/>
                <w:bCs w:val="0"/>
                <w:i w:val="0"/>
                <w:iCs w:val="0"/>
                <w:noProof/>
                <w:kern w:val="2"/>
                <w:lang w:val="en-GB" w:eastAsia="en-GB"/>
                <w14:ligatures w14:val="standardContextual"/>
              </w:rPr>
              <w:tab/>
            </w:r>
            <w:r w:rsidR="009A5241" w:rsidRPr="003B483B">
              <w:rPr>
                <w:rStyle w:val="Hyperlink"/>
                <w:noProof/>
              </w:rPr>
              <w:t>CONCLUSIONS</w:t>
            </w:r>
            <w:r w:rsidR="009A5241">
              <w:rPr>
                <w:noProof/>
                <w:webHidden/>
              </w:rPr>
              <w:tab/>
            </w:r>
            <w:r w:rsidR="009A5241">
              <w:rPr>
                <w:noProof/>
                <w:webHidden/>
              </w:rPr>
              <w:fldChar w:fldCharType="begin"/>
            </w:r>
            <w:r w:rsidR="009A5241">
              <w:rPr>
                <w:noProof/>
                <w:webHidden/>
              </w:rPr>
              <w:instrText xml:space="preserve"> PAGEREF _Toc175999011 \h </w:instrText>
            </w:r>
            <w:r w:rsidR="009A5241">
              <w:rPr>
                <w:noProof/>
                <w:webHidden/>
              </w:rPr>
            </w:r>
            <w:r w:rsidR="009A5241">
              <w:rPr>
                <w:noProof/>
                <w:webHidden/>
              </w:rPr>
              <w:fldChar w:fldCharType="separate"/>
            </w:r>
            <w:r w:rsidR="009A5241">
              <w:rPr>
                <w:noProof/>
                <w:webHidden/>
              </w:rPr>
              <w:t>30</w:t>
            </w:r>
            <w:r w:rsidR="009A5241">
              <w:rPr>
                <w:noProof/>
                <w:webHidden/>
              </w:rPr>
              <w:fldChar w:fldCharType="end"/>
            </w:r>
          </w:hyperlink>
        </w:p>
        <w:p w14:paraId="079963A2" w14:textId="516107A4" w:rsidR="009A5241" w:rsidRDefault="00000000">
          <w:pPr>
            <w:pStyle w:val="TOC2"/>
            <w:rPr>
              <w:rFonts w:eastAsiaTheme="minorEastAsia" w:cstheme="minorBidi"/>
              <w:b w:val="0"/>
              <w:bCs w:val="0"/>
              <w:noProof/>
              <w:kern w:val="2"/>
              <w:sz w:val="24"/>
              <w:szCs w:val="24"/>
              <w:lang w:val="en-GB" w:eastAsia="en-GB"/>
              <w14:ligatures w14:val="standardContextual"/>
            </w:rPr>
          </w:pPr>
          <w:hyperlink w:anchor="_Toc175999012" w:history="1">
            <w:r w:rsidR="009A5241" w:rsidRPr="003B483B">
              <w:rPr>
                <w:rStyle w:val="Hyperlink"/>
                <w:noProof/>
              </w:rPr>
              <w:t>6.1.</w:t>
            </w:r>
            <w:r w:rsidR="009A5241">
              <w:rPr>
                <w:rFonts w:eastAsiaTheme="minorEastAsia" w:cstheme="minorBidi"/>
                <w:b w:val="0"/>
                <w:bCs w:val="0"/>
                <w:noProof/>
                <w:kern w:val="2"/>
                <w:sz w:val="24"/>
                <w:szCs w:val="24"/>
                <w:lang w:val="en-GB" w:eastAsia="en-GB"/>
                <w14:ligatures w14:val="standardContextual"/>
              </w:rPr>
              <w:tab/>
            </w:r>
            <w:r w:rsidR="009A5241" w:rsidRPr="003B483B">
              <w:rPr>
                <w:rStyle w:val="Hyperlink"/>
                <w:noProof/>
              </w:rPr>
              <w:t>General conclusions</w:t>
            </w:r>
            <w:r w:rsidR="009A5241">
              <w:rPr>
                <w:noProof/>
                <w:webHidden/>
              </w:rPr>
              <w:tab/>
            </w:r>
            <w:r w:rsidR="009A5241">
              <w:rPr>
                <w:noProof/>
                <w:webHidden/>
              </w:rPr>
              <w:fldChar w:fldCharType="begin"/>
            </w:r>
            <w:r w:rsidR="009A5241">
              <w:rPr>
                <w:noProof/>
                <w:webHidden/>
              </w:rPr>
              <w:instrText xml:space="preserve"> PAGEREF _Toc175999012 \h </w:instrText>
            </w:r>
            <w:r w:rsidR="009A5241">
              <w:rPr>
                <w:noProof/>
                <w:webHidden/>
              </w:rPr>
            </w:r>
            <w:r w:rsidR="009A5241">
              <w:rPr>
                <w:noProof/>
                <w:webHidden/>
              </w:rPr>
              <w:fldChar w:fldCharType="separate"/>
            </w:r>
            <w:r w:rsidR="009A5241">
              <w:rPr>
                <w:noProof/>
                <w:webHidden/>
              </w:rPr>
              <w:t>30</w:t>
            </w:r>
            <w:r w:rsidR="009A5241">
              <w:rPr>
                <w:noProof/>
                <w:webHidden/>
              </w:rPr>
              <w:fldChar w:fldCharType="end"/>
            </w:r>
          </w:hyperlink>
        </w:p>
        <w:p w14:paraId="229002DD" w14:textId="0D34DDA6" w:rsidR="009A5241" w:rsidRDefault="00000000">
          <w:pPr>
            <w:pStyle w:val="TOC2"/>
            <w:rPr>
              <w:rFonts w:eastAsiaTheme="minorEastAsia" w:cstheme="minorBidi"/>
              <w:b w:val="0"/>
              <w:bCs w:val="0"/>
              <w:noProof/>
              <w:kern w:val="2"/>
              <w:sz w:val="24"/>
              <w:szCs w:val="24"/>
              <w:lang w:val="en-GB" w:eastAsia="en-GB"/>
              <w14:ligatures w14:val="standardContextual"/>
            </w:rPr>
          </w:pPr>
          <w:hyperlink w:anchor="_Toc175999013" w:history="1">
            <w:r w:rsidR="009A5241" w:rsidRPr="003B483B">
              <w:rPr>
                <w:rStyle w:val="Hyperlink"/>
                <w:noProof/>
              </w:rPr>
              <w:t>6.2.</w:t>
            </w:r>
            <w:r w:rsidR="009A5241">
              <w:rPr>
                <w:rFonts w:eastAsiaTheme="minorEastAsia" w:cstheme="minorBidi"/>
                <w:b w:val="0"/>
                <w:bCs w:val="0"/>
                <w:noProof/>
                <w:kern w:val="2"/>
                <w:sz w:val="24"/>
                <w:szCs w:val="24"/>
                <w:lang w:val="en-GB" w:eastAsia="en-GB"/>
                <w14:ligatures w14:val="standardContextual"/>
              </w:rPr>
              <w:tab/>
            </w:r>
            <w:r w:rsidR="009A5241" w:rsidRPr="003B483B">
              <w:rPr>
                <w:rStyle w:val="Hyperlink"/>
                <w:noProof/>
              </w:rPr>
              <w:t>Further work</w:t>
            </w:r>
            <w:r w:rsidR="009A5241">
              <w:rPr>
                <w:noProof/>
                <w:webHidden/>
              </w:rPr>
              <w:tab/>
            </w:r>
            <w:r w:rsidR="009A5241">
              <w:rPr>
                <w:noProof/>
                <w:webHidden/>
              </w:rPr>
              <w:fldChar w:fldCharType="begin"/>
            </w:r>
            <w:r w:rsidR="009A5241">
              <w:rPr>
                <w:noProof/>
                <w:webHidden/>
              </w:rPr>
              <w:instrText xml:space="preserve"> PAGEREF _Toc175999013 \h </w:instrText>
            </w:r>
            <w:r w:rsidR="009A5241">
              <w:rPr>
                <w:noProof/>
                <w:webHidden/>
              </w:rPr>
            </w:r>
            <w:r w:rsidR="009A5241">
              <w:rPr>
                <w:noProof/>
                <w:webHidden/>
              </w:rPr>
              <w:fldChar w:fldCharType="separate"/>
            </w:r>
            <w:r w:rsidR="009A5241">
              <w:rPr>
                <w:noProof/>
                <w:webHidden/>
              </w:rPr>
              <w:t>31</w:t>
            </w:r>
            <w:r w:rsidR="009A5241">
              <w:rPr>
                <w:noProof/>
                <w:webHidden/>
              </w:rPr>
              <w:fldChar w:fldCharType="end"/>
            </w:r>
          </w:hyperlink>
        </w:p>
        <w:p w14:paraId="09CA96EE" w14:textId="501F3D9C" w:rsidR="009A5241" w:rsidRDefault="00000000">
          <w:pPr>
            <w:pStyle w:val="TOC1"/>
            <w:rPr>
              <w:rFonts w:eastAsiaTheme="minorEastAsia" w:cstheme="minorBidi"/>
              <w:b w:val="0"/>
              <w:bCs w:val="0"/>
              <w:i w:val="0"/>
              <w:iCs w:val="0"/>
              <w:noProof/>
              <w:kern w:val="2"/>
              <w:lang w:val="en-GB" w:eastAsia="en-GB"/>
              <w14:ligatures w14:val="standardContextual"/>
            </w:rPr>
          </w:pPr>
          <w:hyperlink w:anchor="_Toc175999014" w:history="1">
            <w:r w:rsidR="009A5241" w:rsidRPr="003B483B">
              <w:rPr>
                <w:rStyle w:val="Hyperlink"/>
                <w:noProof/>
              </w:rPr>
              <w:t>7.</w:t>
            </w:r>
            <w:r w:rsidR="009A5241">
              <w:rPr>
                <w:rFonts w:eastAsiaTheme="minorEastAsia" w:cstheme="minorBidi"/>
                <w:b w:val="0"/>
                <w:bCs w:val="0"/>
                <w:i w:val="0"/>
                <w:iCs w:val="0"/>
                <w:noProof/>
                <w:kern w:val="2"/>
                <w:lang w:val="en-GB" w:eastAsia="en-GB"/>
                <w14:ligatures w14:val="standardContextual"/>
              </w:rPr>
              <w:tab/>
            </w:r>
            <w:r w:rsidR="009A5241" w:rsidRPr="003B483B">
              <w:rPr>
                <w:rStyle w:val="Hyperlink"/>
                <w:noProof/>
              </w:rPr>
              <w:t>SELF-EVALUATION</w:t>
            </w:r>
            <w:r w:rsidR="009A5241">
              <w:rPr>
                <w:noProof/>
                <w:webHidden/>
              </w:rPr>
              <w:tab/>
            </w:r>
            <w:r w:rsidR="009A5241">
              <w:rPr>
                <w:noProof/>
                <w:webHidden/>
              </w:rPr>
              <w:fldChar w:fldCharType="begin"/>
            </w:r>
            <w:r w:rsidR="009A5241">
              <w:rPr>
                <w:noProof/>
                <w:webHidden/>
              </w:rPr>
              <w:instrText xml:space="preserve"> PAGEREF _Toc175999014 \h </w:instrText>
            </w:r>
            <w:r w:rsidR="009A5241">
              <w:rPr>
                <w:noProof/>
                <w:webHidden/>
              </w:rPr>
            </w:r>
            <w:r w:rsidR="009A5241">
              <w:rPr>
                <w:noProof/>
                <w:webHidden/>
              </w:rPr>
              <w:fldChar w:fldCharType="separate"/>
            </w:r>
            <w:r w:rsidR="009A5241">
              <w:rPr>
                <w:noProof/>
                <w:webHidden/>
              </w:rPr>
              <w:t>32</w:t>
            </w:r>
            <w:r w:rsidR="009A5241">
              <w:rPr>
                <w:noProof/>
                <w:webHidden/>
              </w:rPr>
              <w:fldChar w:fldCharType="end"/>
            </w:r>
          </w:hyperlink>
        </w:p>
        <w:p w14:paraId="3C0CD63E" w14:textId="50B9B732" w:rsidR="009A5241" w:rsidRDefault="00000000">
          <w:pPr>
            <w:pStyle w:val="TOC1"/>
            <w:rPr>
              <w:rFonts w:eastAsiaTheme="minorEastAsia" w:cstheme="minorBidi"/>
              <w:b w:val="0"/>
              <w:bCs w:val="0"/>
              <w:i w:val="0"/>
              <w:iCs w:val="0"/>
              <w:noProof/>
              <w:kern w:val="2"/>
              <w:lang w:val="en-GB" w:eastAsia="en-GB"/>
              <w14:ligatures w14:val="standardContextual"/>
            </w:rPr>
          </w:pPr>
          <w:hyperlink w:anchor="_Toc175999015" w:history="1">
            <w:r w:rsidR="009A5241" w:rsidRPr="003B483B">
              <w:rPr>
                <w:rStyle w:val="Hyperlink"/>
                <w:noProof/>
              </w:rPr>
              <w:t>8.</w:t>
            </w:r>
            <w:r w:rsidR="009A5241">
              <w:rPr>
                <w:rFonts w:eastAsiaTheme="minorEastAsia" w:cstheme="minorBidi"/>
                <w:b w:val="0"/>
                <w:bCs w:val="0"/>
                <w:i w:val="0"/>
                <w:iCs w:val="0"/>
                <w:noProof/>
                <w:kern w:val="2"/>
                <w:lang w:val="en-GB" w:eastAsia="en-GB"/>
                <w14:ligatures w14:val="standardContextual"/>
              </w:rPr>
              <w:tab/>
            </w:r>
            <w:r w:rsidR="009A5241" w:rsidRPr="003B483B">
              <w:rPr>
                <w:rStyle w:val="Hyperlink"/>
                <w:noProof/>
              </w:rPr>
              <w:t>REFERENCES</w:t>
            </w:r>
            <w:r w:rsidR="009A5241">
              <w:rPr>
                <w:noProof/>
                <w:webHidden/>
              </w:rPr>
              <w:tab/>
            </w:r>
            <w:r w:rsidR="009A5241">
              <w:rPr>
                <w:noProof/>
                <w:webHidden/>
              </w:rPr>
              <w:fldChar w:fldCharType="begin"/>
            </w:r>
            <w:r w:rsidR="009A5241">
              <w:rPr>
                <w:noProof/>
                <w:webHidden/>
              </w:rPr>
              <w:instrText xml:space="preserve"> PAGEREF _Toc175999015 \h </w:instrText>
            </w:r>
            <w:r w:rsidR="009A5241">
              <w:rPr>
                <w:noProof/>
                <w:webHidden/>
              </w:rPr>
            </w:r>
            <w:r w:rsidR="009A5241">
              <w:rPr>
                <w:noProof/>
                <w:webHidden/>
              </w:rPr>
              <w:fldChar w:fldCharType="separate"/>
            </w:r>
            <w:r w:rsidR="009A5241">
              <w:rPr>
                <w:noProof/>
                <w:webHidden/>
              </w:rPr>
              <w:t>33</w:t>
            </w:r>
            <w:r w:rsidR="009A5241">
              <w:rPr>
                <w:noProof/>
                <w:webHidden/>
              </w:rPr>
              <w:fldChar w:fldCharType="end"/>
            </w:r>
          </w:hyperlink>
        </w:p>
        <w:p w14:paraId="733434E5" w14:textId="5383E1B0" w:rsidR="00913A1C" w:rsidRDefault="00913A1C" w:rsidP="00913A1C">
          <w:pPr>
            <w:spacing w:line="480" w:lineRule="auto"/>
            <w:rPr>
              <w:b/>
              <w:bCs/>
              <w:noProof/>
            </w:rPr>
          </w:pPr>
          <w:r>
            <w:rPr>
              <w:b/>
              <w:bCs/>
              <w:noProof/>
            </w:rPr>
            <w:lastRenderedPageBreak/>
            <w:fldChar w:fldCharType="end"/>
          </w:r>
        </w:p>
      </w:sdtContent>
    </w:sdt>
    <w:p w14:paraId="19350BFC" w14:textId="77777777" w:rsidR="00240A3B" w:rsidRDefault="00240A3B" w:rsidP="007A7372">
      <w:pPr>
        <w:ind w:firstLine="0"/>
        <w:rPr>
          <w:color w:val="7030A0"/>
        </w:rPr>
      </w:pPr>
      <w:bookmarkStart w:id="7" w:name="_Toc129003849"/>
      <w:bookmarkStart w:id="8" w:name="_Toc129003958"/>
      <w:bookmarkStart w:id="9" w:name="_Toc129072393"/>
      <w:bookmarkStart w:id="10" w:name="_Toc139489529"/>
      <w:bookmarkStart w:id="11" w:name="_Toc139491453"/>
    </w:p>
    <w:p w14:paraId="5F6022FB" w14:textId="77777777" w:rsidR="00240A3B" w:rsidRDefault="00240A3B" w:rsidP="007A7372">
      <w:pPr>
        <w:ind w:firstLine="0"/>
        <w:rPr>
          <w:color w:val="7030A0"/>
        </w:rPr>
      </w:pPr>
    </w:p>
    <w:p w14:paraId="2E5D83E5" w14:textId="77777777" w:rsidR="00240A3B" w:rsidRDefault="00240A3B" w:rsidP="003010DF">
      <w:pPr>
        <w:ind w:firstLine="0"/>
        <w:rPr>
          <w:color w:val="7030A0"/>
        </w:rPr>
      </w:pPr>
    </w:p>
    <w:p w14:paraId="2630FE46" w14:textId="77777777" w:rsidR="00D41A38" w:rsidRDefault="00D41A38" w:rsidP="000E61EC">
      <w:pPr>
        <w:ind w:firstLine="0"/>
        <w:rPr>
          <w:color w:val="7030A0"/>
        </w:rPr>
      </w:pPr>
    </w:p>
    <w:p w14:paraId="0FC77C4A" w14:textId="77777777" w:rsidR="00D41A38" w:rsidRPr="002D5D54" w:rsidRDefault="00D41A38" w:rsidP="000E61EC">
      <w:pPr>
        <w:ind w:firstLine="0"/>
        <w:rPr>
          <w:color w:val="7030A0"/>
        </w:rPr>
      </w:pPr>
    </w:p>
    <w:p w14:paraId="3046E879" w14:textId="7B2C4F5B" w:rsidR="00513D0A" w:rsidRDefault="003E3A42" w:rsidP="00D92109">
      <w:pPr>
        <w:pStyle w:val="Heading1"/>
      </w:pPr>
      <w:bookmarkStart w:id="12" w:name="_Toc175998982"/>
      <w:r>
        <w:rPr>
          <w:rFonts w:eastAsia="Times New Roman"/>
        </w:rPr>
        <w:t>ABSTRACT</w:t>
      </w:r>
      <w:bookmarkEnd w:id="7"/>
      <w:bookmarkEnd w:id="8"/>
      <w:bookmarkEnd w:id="9"/>
      <w:bookmarkEnd w:id="10"/>
      <w:bookmarkEnd w:id="11"/>
      <w:bookmarkEnd w:id="12"/>
    </w:p>
    <w:p w14:paraId="2931B1C0" w14:textId="77777777" w:rsidR="00513D0A" w:rsidRDefault="00513D0A">
      <w:pPr>
        <w:spacing w:line="480" w:lineRule="auto"/>
        <w:rPr>
          <w:smallCaps/>
          <w:color w:val="000000"/>
        </w:rPr>
      </w:pPr>
    </w:p>
    <w:p w14:paraId="21B0DFD2" w14:textId="77777777" w:rsidR="00010DCE" w:rsidRDefault="00010DCE" w:rsidP="003010DF">
      <w:pPr>
        <w:spacing w:line="480" w:lineRule="auto"/>
        <w:ind w:firstLine="0"/>
        <w:rPr>
          <w:color w:val="000000"/>
          <w:sz w:val="22"/>
          <w:szCs w:val="22"/>
        </w:rPr>
      </w:pPr>
    </w:p>
    <w:p w14:paraId="0A122B9A" w14:textId="14FF97B7" w:rsidR="009A0954" w:rsidRDefault="009A0954" w:rsidP="00010DCE">
      <w:pPr>
        <w:rPr>
          <w:bdr w:val="none" w:sz="0" w:space="0" w:color="auto" w:frame="1"/>
        </w:rPr>
      </w:pPr>
      <w:bookmarkStart w:id="13" w:name="_Toc129003850"/>
      <w:bookmarkStart w:id="14" w:name="_Toc129003959"/>
      <w:bookmarkStart w:id="15" w:name="_Toc129072394"/>
      <w:bookmarkStart w:id="16" w:name="_Toc139489530"/>
      <w:bookmarkStart w:id="17" w:name="_Toc139491454"/>
      <w:r w:rsidRPr="009A0954">
        <w:rPr>
          <w:bdr w:val="none" w:sz="0" w:space="0" w:color="auto" w:frame="1"/>
        </w:rPr>
        <w:t>Organizations across various sectors often grapple with the challenges of managing, analyzing, and deriving insights from vast amounts of numerical data.</w:t>
      </w:r>
      <w:r w:rsidR="001B7091">
        <w:rPr>
          <w:bdr w:val="none" w:sz="0" w:space="0" w:color="auto" w:frame="1"/>
        </w:rPr>
        <w:t xml:space="preserve"> Due to its constantly increasing sheer amounts, large-scale cloud solutions needed to be applied.</w:t>
      </w:r>
      <w:r w:rsidRPr="009A0954">
        <w:rPr>
          <w:bdr w:val="none" w:sz="0" w:space="0" w:color="auto" w:frame="1"/>
        </w:rPr>
        <w:t xml:space="preserve"> To address these challenges, this </w:t>
      </w:r>
      <w:r w:rsidR="00CB6243">
        <w:rPr>
          <w:bdr w:val="none" w:sz="0" w:space="0" w:color="auto" w:frame="1"/>
        </w:rPr>
        <w:t>project</w:t>
      </w:r>
      <w:r w:rsidRPr="009A0954">
        <w:rPr>
          <w:bdr w:val="none" w:sz="0" w:space="0" w:color="auto" w:frame="1"/>
        </w:rPr>
        <w:t xml:space="preserve"> explores the integration of cloud computing technologies</w:t>
      </w:r>
      <w:r w:rsidR="00C93587">
        <w:rPr>
          <w:bdr w:val="none" w:sz="0" w:space="0" w:color="auto" w:frame="1"/>
        </w:rPr>
        <w:t>, applied through different types of cloud deployments,</w:t>
      </w:r>
      <w:r w:rsidRPr="009A0954">
        <w:rPr>
          <w:bdr w:val="none" w:sz="0" w:space="0" w:color="auto" w:frame="1"/>
        </w:rPr>
        <w:t xml:space="preserve"> with data science methodologies.</w:t>
      </w:r>
    </w:p>
    <w:p w14:paraId="2BED8A57" w14:textId="77777777" w:rsidR="00010DCE" w:rsidRPr="009A0954" w:rsidRDefault="00010DCE" w:rsidP="00010DCE">
      <w:pPr>
        <w:rPr>
          <w:bdr w:val="none" w:sz="0" w:space="0" w:color="auto" w:frame="1"/>
        </w:rPr>
      </w:pPr>
    </w:p>
    <w:p w14:paraId="2D97CFAF" w14:textId="541AFF15" w:rsidR="009A0954" w:rsidRDefault="009A0954" w:rsidP="00010DCE">
      <w:pPr>
        <w:rPr>
          <w:bdr w:val="none" w:sz="0" w:space="0" w:color="auto" w:frame="1"/>
        </w:rPr>
      </w:pPr>
      <w:r w:rsidRPr="009A0954">
        <w:rPr>
          <w:bdr w:val="none" w:sz="0" w:space="0" w:color="auto" w:frame="1"/>
        </w:rPr>
        <w:t xml:space="preserve">The primary aim of this research is to evaluate the feasibility and effectiveness of deploying data science tools for tabular data analysis in both local and cloud environments. Through a comparative analysis focused on Google Cloud Platform (GCP), this study assesses key performance metrics such as </w:t>
      </w:r>
      <w:r w:rsidR="001B7091">
        <w:rPr>
          <w:bdr w:val="none" w:sz="0" w:space="0" w:color="auto" w:frame="1"/>
        </w:rPr>
        <w:t>execution</w:t>
      </w:r>
      <w:r w:rsidR="00C93587">
        <w:rPr>
          <w:bdr w:val="none" w:sz="0" w:space="0" w:color="auto" w:frame="1"/>
        </w:rPr>
        <w:t xml:space="preserve"> time</w:t>
      </w:r>
      <w:r w:rsidRPr="009A0954">
        <w:rPr>
          <w:bdr w:val="none" w:sz="0" w:space="0" w:color="auto" w:frame="1"/>
        </w:rPr>
        <w:t xml:space="preserve">, </w:t>
      </w:r>
      <w:r w:rsidR="00C93587">
        <w:rPr>
          <w:bdr w:val="none" w:sz="0" w:space="0" w:color="auto" w:frame="1"/>
        </w:rPr>
        <w:t>memory</w:t>
      </w:r>
      <w:r w:rsidR="001B7091">
        <w:rPr>
          <w:bdr w:val="none" w:sz="0" w:space="0" w:color="auto" w:frame="1"/>
        </w:rPr>
        <w:t xml:space="preserve"> and CPU</w:t>
      </w:r>
      <w:r w:rsidR="00C93587">
        <w:rPr>
          <w:bdr w:val="none" w:sz="0" w:space="0" w:color="auto" w:frame="1"/>
        </w:rPr>
        <w:t xml:space="preserve"> usage</w:t>
      </w:r>
      <w:r w:rsidRPr="009A0954">
        <w:rPr>
          <w:bdr w:val="none" w:sz="0" w:space="0" w:color="auto" w:frame="1"/>
        </w:rPr>
        <w:t>, processing speed,</w:t>
      </w:r>
      <w:r w:rsidR="00C93587">
        <w:rPr>
          <w:bdr w:val="none" w:sz="0" w:space="0" w:color="auto" w:frame="1"/>
        </w:rPr>
        <w:t xml:space="preserve"> </w:t>
      </w:r>
      <w:r w:rsidR="00C93587" w:rsidRPr="009A0954">
        <w:rPr>
          <w:bdr w:val="none" w:sz="0" w:space="0" w:color="auto" w:frame="1"/>
        </w:rPr>
        <w:t>cost-effectiveness</w:t>
      </w:r>
      <w:r w:rsidR="00C93587">
        <w:rPr>
          <w:bdr w:val="none" w:sz="0" w:space="0" w:color="auto" w:frame="1"/>
        </w:rPr>
        <w:t>,</w:t>
      </w:r>
      <w:r w:rsidRPr="009A0954">
        <w:rPr>
          <w:bdr w:val="none" w:sz="0" w:space="0" w:color="auto" w:frame="1"/>
        </w:rPr>
        <w:t xml:space="preserve"> and </w:t>
      </w:r>
      <w:r w:rsidR="001B7091">
        <w:rPr>
          <w:bdr w:val="none" w:sz="0" w:space="0" w:color="auto" w:frame="1"/>
        </w:rPr>
        <w:t>ease of use of each deployment</w:t>
      </w:r>
      <w:r w:rsidRPr="009A0954">
        <w:rPr>
          <w:bdr w:val="none" w:sz="0" w:space="0" w:color="auto" w:frame="1"/>
        </w:rPr>
        <w:t>.</w:t>
      </w:r>
    </w:p>
    <w:p w14:paraId="7BDC557B" w14:textId="77777777" w:rsidR="00010DCE" w:rsidRPr="009A0954" w:rsidRDefault="00010DCE" w:rsidP="00010DCE">
      <w:pPr>
        <w:rPr>
          <w:bdr w:val="none" w:sz="0" w:space="0" w:color="auto" w:frame="1"/>
        </w:rPr>
      </w:pPr>
    </w:p>
    <w:p w14:paraId="3737071D" w14:textId="700C7BD5" w:rsidR="00010DCE" w:rsidRDefault="00C93587" w:rsidP="00B20539">
      <w:pPr>
        <w:rPr>
          <w:bdr w:val="none" w:sz="0" w:space="0" w:color="auto" w:frame="1"/>
        </w:rPr>
      </w:pPr>
      <w:r>
        <w:rPr>
          <w:bdr w:val="none" w:sz="0" w:space="0" w:color="auto" w:frame="1"/>
        </w:rPr>
        <w:t xml:space="preserve">The results obtained </w:t>
      </w:r>
      <w:r w:rsidR="00CB6243">
        <w:rPr>
          <w:bdr w:val="none" w:sz="0" w:space="0" w:color="auto" w:frame="1"/>
        </w:rPr>
        <w:t>and</w:t>
      </w:r>
      <w:r>
        <w:rPr>
          <w:bdr w:val="none" w:sz="0" w:space="0" w:color="auto" w:frame="1"/>
        </w:rPr>
        <w:t xml:space="preserve"> described in this document</w:t>
      </w:r>
      <w:r w:rsidR="009A0954" w:rsidRPr="009A0954">
        <w:rPr>
          <w:bdr w:val="none" w:sz="0" w:space="0" w:color="auto" w:frame="1"/>
        </w:rPr>
        <w:t xml:space="preserve"> indicate that cloud-based solutions, offer significant advantages </w:t>
      </w:r>
      <w:r w:rsidR="001B7091">
        <w:rPr>
          <w:bdr w:val="none" w:sz="0" w:space="0" w:color="auto" w:frame="1"/>
        </w:rPr>
        <w:t xml:space="preserve">over their local equivalent, </w:t>
      </w:r>
      <w:r w:rsidR="009A0954" w:rsidRPr="009A0954">
        <w:rPr>
          <w:bdr w:val="none" w:sz="0" w:space="0" w:color="auto" w:frame="1"/>
        </w:rPr>
        <w:t xml:space="preserve">in terms of </w:t>
      </w:r>
      <w:r w:rsidR="00CB6243">
        <w:rPr>
          <w:bdr w:val="none" w:sz="0" w:space="0" w:color="auto" w:frame="1"/>
        </w:rPr>
        <w:t>memory and CPU management</w:t>
      </w:r>
      <w:r>
        <w:rPr>
          <w:bdr w:val="none" w:sz="0" w:space="0" w:color="auto" w:frame="1"/>
        </w:rPr>
        <w:t>,</w:t>
      </w:r>
      <w:r w:rsidR="00CB6243">
        <w:rPr>
          <w:bdr w:val="none" w:sz="0" w:space="0" w:color="auto" w:frame="1"/>
        </w:rPr>
        <w:t xml:space="preserve"> reliable performance not affected by consecutive executions, </w:t>
      </w:r>
      <w:r w:rsidR="00C83784">
        <w:rPr>
          <w:bdr w:val="none" w:sz="0" w:space="0" w:color="auto" w:frame="1"/>
        </w:rPr>
        <w:t>scalability and accessibility</w:t>
      </w:r>
      <w:r w:rsidR="001B7091">
        <w:rPr>
          <w:bdr w:val="none" w:sz="0" w:space="0" w:color="auto" w:frame="1"/>
        </w:rPr>
        <w:t xml:space="preserve">. </w:t>
      </w:r>
      <w:r w:rsidR="009A0954" w:rsidRPr="009A0954">
        <w:rPr>
          <w:bdr w:val="none" w:sz="0" w:space="0" w:color="auto" w:frame="1"/>
        </w:rPr>
        <w:t xml:space="preserve">However, </w:t>
      </w:r>
      <w:r w:rsidR="00CB6243">
        <w:rPr>
          <w:bdr w:val="none" w:sz="0" w:space="0" w:color="auto" w:frame="1"/>
        </w:rPr>
        <w:t>this</w:t>
      </w:r>
      <w:r w:rsidR="009A0954" w:rsidRPr="009A0954">
        <w:rPr>
          <w:bdr w:val="none" w:sz="0" w:space="0" w:color="auto" w:frame="1"/>
        </w:rPr>
        <w:t xml:space="preserve"> study also </w:t>
      </w:r>
      <w:r w:rsidR="00CB6243">
        <w:rPr>
          <w:bdr w:val="none" w:sz="0" w:space="0" w:color="auto" w:frame="1"/>
        </w:rPr>
        <w:t xml:space="preserve">compares in-cloud deployments between themselves. Results show that basic Cloud Shell computing isn’t efficient enough for </w:t>
      </w:r>
      <w:r w:rsidR="003010DF">
        <w:rPr>
          <w:bdr w:val="none" w:sz="0" w:space="0" w:color="auto" w:frame="1"/>
        </w:rPr>
        <w:t xml:space="preserve">computationally </w:t>
      </w:r>
      <w:r w:rsidR="00CB6243">
        <w:rPr>
          <w:bdr w:val="none" w:sz="0" w:space="0" w:color="auto" w:frame="1"/>
        </w:rPr>
        <w:t xml:space="preserve">demanding tasks, and there </w:t>
      </w:r>
      <w:r w:rsidR="00C77095">
        <w:rPr>
          <w:bdr w:val="none" w:sz="0" w:space="0" w:color="auto" w:frame="1"/>
        </w:rPr>
        <w:t>are several</w:t>
      </w:r>
      <w:r w:rsidR="00CB6243">
        <w:rPr>
          <w:bdr w:val="none" w:sz="0" w:space="0" w:color="auto" w:frame="1"/>
        </w:rPr>
        <w:t xml:space="preserve"> pros and cons of </w:t>
      </w:r>
      <w:r w:rsidR="003010DF">
        <w:rPr>
          <w:bdr w:val="none" w:sz="0" w:space="0" w:color="auto" w:frame="1"/>
        </w:rPr>
        <w:t>Containerized and/or Vertex AI, solutions</w:t>
      </w:r>
      <w:r w:rsidR="001B7091">
        <w:rPr>
          <w:bdr w:val="none" w:sz="0" w:space="0" w:color="auto" w:frame="1"/>
        </w:rPr>
        <w:t>,</w:t>
      </w:r>
      <w:r w:rsidR="003010DF">
        <w:rPr>
          <w:bdr w:val="none" w:sz="0" w:space="0" w:color="auto" w:frame="1"/>
        </w:rPr>
        <w:t xml:space="preserve"> which user </w:t>
      </w:r>
      <w:proofErr w:type="gramStart"/>
      <w:r w:rsidR="003010DF">
        <w:rPr>
          <w:bdr w:val="none" w:sz="0" w:space="0" w:color="auto" w:frame="1"/>
        </w:rPr>
        <w:t>has to</w:t>
      </w:r>
      <w:proofErr w:type="gramEnd"/>
      <w:r w:rsidR="003010DF">
        <w:rPr>
          <w:bdr w:val="none" w:sz="0" w:space="0" w:color="auto" w:frame="1"/>
        </w:rPr>
        <w:t xml:space="preserve"> leverage when choosing a desired service. Solutions in containers carry a substantial cost-quality value, but can be difficult to setup, slower and slightly less reliable than the expensive Vertex AI solution with high-end configuration.</w:t>
      </w:r>
    </w:p>
    <w:p w14:paraId="09A845D4" w14:textId="77777777" w:rsidR="00D74481" w:rsidRPr="00B20539" w:rsidRDefault="00D74481" w:rsidP="00B20539">
      <w:pPr>
        <w:rPr>
          <w:bdr w:val="none" w:sz="0" w:space="0" w:color="auto" w:frame="1"/>
        </w:rPr>
      </w:pPr>
    </w:p>
    <w:p w14:paraId="3CE67607" w14:textId="10E1CC2E" w:rsidR="00513D0A" w:rsidRDefault="003E3A42" w:rsidP="00D92109">
      <w:pPr>
        <w:pStyle w:val="Heading1"/>
      </w:pPr>
      <w:bookmarkStart w:id="18" w:name="_Toc175998983"/>
      <w:r w:rsidRPr="0007109E">
        <w:lastRenderedPageBreak/>
        <w:t>INTRODUCTION</w:t>
      </w:r>
      <w:bookmarkEnd w:id="13"/>
      <w:bookmarkEnd w:id="14"/>
      <w:bookmarkEnd w:id="15"/>
      <w:bookmarkEnd w:id="16"/>
      <w:bookmarkEnd w:id="17"/>
      <w:bookmarkEnd w:id="18"/>
    </w:p>
    <w:p w14:paraId="0B574D9B" w14:textId="77777777" w:rsidR="00D92109" w:rsidRPr="00D92109" w:rsidRDefault="00D92109" w:rsidP="00D92109"/>
    <w:p w14:paraId="704ACCC5" w14:textId="61E1A796" w:rsidR="00513D0A" w:rsidRDefault="00D92109" w:rsidP="00D92109">
      <w:pPr>
        <w:pStyle w:val="Heading2"/>
      </w:pPr>
      <w:bookmarkStart w:id="19" w:name="_Toc175998984"/>
      <w:r>
        <w:t>Context</w:t>
      </w:r>
      <w:bookmarkEnd w:id="19"/>
    </w:p>
    <w:p w14:paraId="401E560E" w14:textId="77777777" w:rsidR="00D92109" w:rsidRPr="00D92109" w:rsidRDefault="00D92109" w:rsidP="00D92109"/>
    <w:p w14:paraId="6C3B71BD" w14:textId="45296FA7" w:rsidR="00E84C61" w:rsidRDefault="00C83784" w:rsidP="00D92109">
      <w:r>
        <w:t xml:space="preserve">The initial idea behind </w:t>
      </w:r>
      <w:r w:rsidR="00E84C61">
        <w:t>this</w:t>
      </w:r>
      <w:r>
        <w:t xml:space="preserve"> project’s motivation was to observe, whether a direct ‘translation’ of a locally built </w:t>
      </w:r>
      <w:r w:rsidRPr="00010DCE">
        <w:t xml:space="preserve">solution to the exemplary data science problem, gains </w:t>
      </w:r>
      <w:r w:rsidR="00B615BF" w:rsidRPr="00010DCE">
        <w:t>any advantages across different cloud-based deployment types. The general setup structure envisioned a progressive rise in the deployment’s ‘cloud contained’ factor – which can be explained as the estimate of what part of the solution utilizes available cloud tools and services, to what extent</w:t>
      </w:r>
      <w:r w:rsidR="00E84C61" w:rsidRPr="00010DCE">
        <w:t>,</w:t>
      </w:r>
      <w:r w:rsidR="00B615BF" w:rsidRPr="00010DCE">
        <w:t xml:space="preserve"> and how ‘deep’ in </w:t>
      </w:r>
      <w:r w:rsidR="00E84C61" w:rsidRPr="00010DCE">
        <w:t xml:space="preserve">the </w:t>
      </w:r>
      <w:r w:rsidR="00B615BF" w:rsidRPr="00010DCE">
        <w:t>cloud infrastructure</w:t>
      </w:r>
      <w:r w:rsidR="00B615BF">
        <w:t xml:space="preserve"> the deployment is. To further elaborate on this aspect – as an example, the basic cloud infrastructure, using the GCP’s Cloud Shell as the working environment is considered very ‘shallow’ as a cloud solution. On the other side of this spectrum is a </w:t>
      </w:r>
      <w:r w:rsidR="00E84C61">
        <w:t>Vertex deployment, which is built within Google’s Vertex AI instance, using its own, dedicated cores</w:t>
      </w:r>
      <w:r w:rsidR="00CA670D">
        <w:t xml:space="preserve">, </w:t>
      </w:r>
      <w:r w:rsidR="00E84C61">
        <w:t>memory</w:t>
      </w:r>
      <w:r w:rsidR="00A04707">
        <w:t xml:space="preserve"> and using proprietary features</w:t>
      </w:r>
      <w:r w:rsidR="00E84C61">
        <w:t xml:space="preserve"> – this solution will be considered as a ‘deep’, integrated and self-contained cloud deployment. Each solution has been setup in a way that allows key metrics</w:t>
      </w:r>
      <w:r w:rsidR="00A04707">
        <w:t xml:space="preserve"> to be tracked, and further used</w:t>
      </w:r>
      <w:r w:rsidR="00E84C61">
        <w:t xml:space="preserve"> for a comparative analysis</w:t>
      </w:r>
      <w:r w:rsidR="00A04707">
        <w:t>.</w:t>
      </w:r>
    </w:p>
    <w:p w14:paraId="1E588A1A" w14:textId="77777777" w:rsidR="002D5D54" w:rsidRDefault="002D5D54" w:rsidP="00D92109"/>
    <w:p w14:paraId="621FE1CE" w14:textId="62C61B81" w:rsidR="00D92109" w:rsidRDefault="00D92109" w:rsidP="00D92109">
      <w:pPr>
        <w:pStyle w:val="Heading2"/>
      </w:pPr>
      <w:bookmarkStart w:id="20" w:name="_Toc175998985"/>
      <w:r w:rsidRPr="00D92109">
        <w:t>Literature Review</w:t>
      </w:r>
      <w:bookmarkEnd w:id="20"/>
    </w:p>
    <w:p w14:paraId="0E2241ED" w14:textId="77777777" w:rsidR="002D5D54" w:rsidRDefault="002D5D54" w:rsidP="002D5D54"/>
    <w:p w14:paraId="6F078A23" w14:textId="1ED89860" w:rsidR="00534133" w:rsidRPr="00534133" w:rsidRDefault="00534133" w:rsidP="00534133">
      <w:pPr>
        <w:rPr>
          <w:lang w:val="en-GB"/>
        </w:rPr>
      </w:pPr>
      <w:r w:rsidRPr="00534133">
        <w:rPr>
          <w:lang w:val="en-GB"/>
        </w:rPr>
        <w:t xml:space="preserve">The shift towards cloud computing has become increasingly prevalent across various sectors, with a significant percentage of businesses now managing their data in the cloud. </w:t>
      </w:r>
      <w:r>
        <w:rPr>
          <w:lang w:val="en-GB"/>
        </w:rPr>
        <w:t xml:space="preserve">According to the </w:t>
      </w:r>
      <w:proofErr w:type="spellStart"/>
      <w:r>
        <w:rPr>
          <w:lang w:val="en-GB"/>
        </w:rPr>
        <w:t>Colorlib</w:t>
      </w:r>
      <w:proofErr w:type="spellEnd"/>
      <w:r>
        <w:rPr>
          <w:lang w:val="en-GB"/>
        </w:rPr>
        <w:t xml:space="preserve"> report</w:t>
      </w:r>
      <w:r w:rsidR="00531B44">
        <w:rPr>
          <w:lang w:val="en-GB"/>
        </w:rPr>
        <w:t xml:space="preserve"> (</w:t>
      </w:r>
      <w:proofErr w:type="spellStart"/>
      <w:r w:rsidR="00531B44" w:rsidRPr="00531B44">
        <w:rPr>
          <w:lang w:val="en-GB"/>
        </w:rPr>
        <w:t>Rok</w:t>
      </w:r>
      <w:proofErr w:type="spellEnd"/>
      <w:r w:rsidR="00531B44" w:rsidRPr="00531B44">
        <w:rPr>
          <w:lang w:val="en-GB"/>
        </w:rPr>
        <w:t xml:space="preserve"> </w:t>
      </w:r>
      <w:proofErr w:type="spellStart"/>
      <w:r w:rsidR="00531B44" w:rsidRPr="00531B44">
        <w:rPr>
          <w:lang w:val="en-GB"/>
        </w:rPr>
        <w:t>Krivec</w:t>
      </w:r>
      <w:proofErr w:type="spellEnd"/>
      <w:r w:rsidR="00531B44">
        <w:rPr>
          <w:lang w:val="en-GB"/>
        </w:rPr>
        <w:t xml:space="preserve">, 2024) </w:t>
      </w:r>
      <w:r>
        <w:rPr>
          <w:lang w:val="en-GB"/>
        </w:rPr>
        <w:t xml:space="preserve">- </w:t>
      </w:r>
      <w:r w:rsidRPr="00534133">
        <w:rPr>
          <w:lang w:val="en-GB"/>
        </w:rPr>
        <w:t> </w:t>
      </w:r>
      <w:r w:rsidRPr="00534133">
        <w:rPr>
          <w:b/>
          <w:bCs/>
          <w:lang w:val="en-GB"/>
        </w:rPr>
        <w:t>94% of enterprises</w:t>
      </w:r>
      <w:r>
        <w:rPr>
          <w:b/>
          <w:bCs/>
          <w:lang w:val="en-GB"/>
        </w:rPr>
        <w:t xml:space="preserve"> </w:t>
      </w:r>
      <w:r>
        <w:rPr>
          <w:lang w:val="en-GB"/>
        </w:rPr>
        <w:t>worldwide use cloud computing to perform the data-oriented operations and practices, such as data storage, manipulation or machine learning</w:t>
      </w:r>
      <w:r w:rsidRPr="00534133">
        <w:rPr>
          <w:lang w:val="en-GB"/>
        </w:rPr>
        <w:t>.</w:t>
      </w:r>
      <w:r w:rsidR="00026713">
        <w:rPr>
          <w:lang w:val="en-GB"/>
        </w:rPr>
        <w:t xml:space="preserve"> These adopted strategies can be categorized as IaaS cloud architectures (Infrastructure as a Service),  which are the most flexible and comprehensive among other types of cloud services (examples are: AWS, Microsoft Azure, GCP) (Patel Hiral B, 2021). </w:t>
      </w:r>
      <w:r w:rsidRPr="00534133">
        <w:rPr>
          <w:lang w:val="en-GB"/>
        </w:rPr>
        <w:t xml:space="preserve"> This widespread adoption is driven by the numerous advantages that cloud computing offers, particularly in the context of data science</w:t>
      </w:r>
      <w:r w:rsidR="0078350D">
        <w:rPr>
          <w:lang w:val="en-GB"/>
        </w:rPr>
        <w:t xml:space="preserve">. This project </w:t>
      </w:r>
      <w:r w:rsidR="00A60B53">
        <w:rPr>
          <w:lang w:val="en-GB"/>
        </w:rPr>
        <w:t>focuses</w:t>
      </w:r>
      <w:r w:rsidR="00531B44">
        <w:rPr>
          <w:lang w:val="en-GB"/>
        </w:rPr>
        <w:t xml:space="preserve"> </w:t>
      </w:r>
      <w:r w:rsidR="00A60B53">
        <w:rPr>
          <w:lang w:val="en-GB"/>
        </w:rPr>
        <w:t xml:space="preserve">on identifying </w:t>
      </w:r>
      <w:r w:rsidR="00531B44">
        <w:rPr>
          <w:lang w:val="en-GB"/>
        </w:rPr>
        <w:t>potential</w:t>
      </w:r>
      <w:r w:rsidR="00DE2F92">
        <w:rPr>
          <w:lang w:val="en-GB"/>
        </w:rPr>
        <w:t xml:space="preserve"> </w:t>
      </w:r>
      <w:r w:rsidR="00DE2F92" w:rsidRPr="00A60B53">
        <w:rPr>
          <w:b/>
          <w:bCs/>
          <w:lang w:val="en-GB"/>
        </w:rPr>
        <w:t>computational</w:t>
      </w:r>
      <w:r w:rsidR="00531B44">
        <w:rPr>
          <w:lang w:val="en-GB"/>
        </w:rPr>
        <w:t xml:space="preserve"> advantages by using </w:t>
      </w:r>
      <w:r w:rsidR="0078350D">
        <w:rPr>
          <w:lang w:val="en-GB"/>
        </w:rPr>
        <w:t>performance</w:t>
      </w:r>
      <w:r w:rsidR="00DE2F92">
        <w:rPr>
          <w:lang w:val="en-GB"/>
        </w:rPr>
        <w:t xml:space="preserve"> </w:t>
      </w:r>
      <w:r w:rsidR="00A60B53">
        <w:rPr>
          <w:lang w:val="en-GB"/>
        </w:rPr>
        <w:t>metrics such as</w:t>
      </w:r>
      <w:r w:rsidR="00A04707">
        <w:rPr>
          <w:lang w:val="en-GB"/>
        </w:rPr>
        <w:t xml:space="preserve"> execution time,</w:t>
      </w:r>
      <w:r w:rsidR="00A60B53">
        <w:rPr>
          <w:lang w:val="en-GB"/>
        </w:rPr>
        <w:t xml:space="preserve"> memory and CPU usage.</w:t>
      </w:r>
    </w:p>
    <w:p w14:paraId="0522439E" w14:textId="7833B4E3" w:rsidR="00534133" w:rsidRPr="00534133" w:rsidRDefault="00DE2F92" w:rsidP="00534133">
      <w:pPr>
        <w:rPr>
          <w:lang w:val="en-GB"/>
        </w:rPr>
      </w:pPr>
      <w:r>
        <w:rPr>
          <w:lang w:val="en-GB"/>
        </w:rPr>
        <w:t xml:space="preserve">One of the </w:t>
      </w:r>
      <w:r w:rsidR="00A60B53">
        <w:rPr>
          <w:lang w:val="en-GB"/>
        </w:rPr>
        <w:t>most obvious</w:t>
      </w:r>
      <w:r>
        <w:rPr>
          <w:lang w:val="en-GB"/>
        </w:rPr>
        <w:t xml:space="preserve"> benefits of using cloud deployments </w:t>
      </w:r>
      <w:r w:rsidR="00435E28">
        <w:rPr>
          <w:lang w:val="en-GB"/>
        </w:rPr>
        <w:t>is</w:t>
      </w:r>
      <w:r>
        <w:rPr>
          <w:lang w:val="en-GB"/>
        </w:rPr>
        <w:t xml:space="preserve"> the cost reduction. </w:t>
      </w:r>
      <w:r w:rsidR="0049277A">
        <w:rPr>
          <w:lang w:val="en-GB"/>
        </w:rPr>
        <w:t>It has been proven that maintaining an on-premises private computing platform is more expensive</w:t>
      </w:r>
      <w:r w:rsidR="00435E28">
        <w:rPr>
          <w:lang w:val="en-GB"/>
        </w:rPr>
        <w:t>, in early stages,</w:t>
      </w:r>
      <w:r w:rsidR="0049277A">
        <w:rPr>
          <w:lang w:val="en-GB"/>
        </w:rPr>
        <w:t xml:space="preserve"> than migrating</w:t>
      </w:r>
      <w:r w:rsidR="00435E28">
        <w:rPr>
          <w:lang w:val="en-GB"/>
        </w:rPr>
        <w:t xml:space="preserve"> and maintaining</w:t>
      </w:r>
      <w:r w:rsidR="0049277A">
        <w:rPr>
          <w:lang w:val="en-GB"/>
        </w:rPr>
        <w:t xml:space="preserve"> the same workload </w:t>
      </w:r>
      <w:r w:rsidR="00435E28">
        <w:rPr>
          <w:lang w:val="en-GB"/>
        </w:rPr>
        <w:t>in</w:t>
      </w:r>
      <w:r w:rsidR="00A04707">
        <w:rPr>
          <w:lang w:val="en-GB"/>
        </w:rPr>
        <w:t>to</w:t>
      </w:r>
      <w:r w:rsidR="0049277A">
        <w:rPr>
          <w:lang w:val="en-GB"/>
        </w:rPr>
        <w:t xml:space="preserve"> the cloud system (Per </w:t>
      </w:r>
      <w:proofErr w:type="spellStart"/>
      <w:r w:rsidR="0049277A">
        <w:rPr>
          <w:lang w:val="en-GB"/>
        </w:rPr>
        <w:t>Bondenson</w:t>
      </w:r>
      <w:proofErr w:type="spellEnd"/>
      <w:r w:rsidR="0049277A">
        <w:rPr>
          <w:lang w:val="en-GB"/>
        </w:rPr>
        <w:t xml:space="preserve"> 2021)</w:t>
      </w:r>
      <w:r w:rsidR="00534133" w:rsidRPr="00534133">
        <w:rPr>
          <w:lang w:val="en-GB"/>
        </w:rPr>
        <w:t>.</w:t>
      </w:r>
      <w:r w:rsidR="0049277A">
        <w:rPr>
          <w:lang w:val="en-GB"/>
        </w:rPr>
        <w:t xml:space="preserve"> </w:t>
      </w:r>
      <w:r w:rsidR="00435E28">
        <w:rPr>
          <w:lang w:val="en-GB"/>
        </w:rPr>
        <w:t xml:space="preserve">On the other hand, another study (Cameron Fisher, 2018) shows </w:t>
      </w:r>
      <w:r w:rsidR="0049277A">
        <w:rPr>
          <w:lang w:val="en-GB"/>
        </w:rPr>
        <w:t>that despite initial</w:t>
      </w:r>
      <w:r w:rsidR="00435E28">
        <w:rPr>
          <w:lang w:val="en-GB"/>
        </w:rPr>
        <w:t xml:space="preserve"> low setup/maintenance costs of cloud deployment</w:t>
      </w:r>
      <w:r w:rsidR="0049277A">
        <w:rPr>
          <w:lang w:val="en-GB"/>
        </w:rPr>
        <w:t xml:space="preserve">, in the long run the accumulative nature of </w:t>
      </w:r>
      <w:r w:rsidR="00435E28">
        <w:rPr>
          <w:lang w:val="en-GB"/>
        </w:rPr>
        <w:t>cloud</w:t>
      </w:r>
      <w:r w:rsidR="0049277A">
        <w:rPr>
          <w:lang w:val="en-GB"/>
        </w:rPr>
        <w:t xml:space="preserve"> pricing makes the on-premises </w:t>
      </w:r>
      <w:r w:rsidR="0049277A">
        <w:rPr>
          <w:lang w:val="en-GB"/>
        </w:rPr>
        <w:lastRenderedPageBreak/>
        <w:t xml:space="preserve">solutions </w:t>
      </w:r>
      <w:r w:rsidR="00A04707">
        <w:rPr>
          <w:lang w:val="en-GB"/>
        </w:rPr>
        <w:t xml:space="preserve">significantly </w:t>
      </w:r>
      <w:r w:rsidR="0049277A">
        <w:rPr>
          <w:lang w:val="en-GB"/>
        </w:rPr>
        <w:t>cheaper</w:t>
      </w:r>
      <w:r w:rsidR="00435E28">
        <w:rPr>
          <w:lang w:val="en-GB"/>
        </w:rPr>
        <w:t xml:space="preserve">. </w:t>
      </w:r>
      <w:r w:rsidR="0049277A">
        <w:rPr>
          <w:lang w:val="en-GB"/>
        </w:rPr>
        <w:t>Nevertheless, the scalability is another</w:t>
      </w:r>
      <w:r w:rsidR="00026713">
        <w:rPr>
          <w:lang w:val="en-GB"/>
        </w:rPr>
        <w:t xml:space="preserve"> important</w:t>
      </w:r>
      <w:r w:rsidR="0049277A">
        <w:rPr>
          <w:lang w:val="en-GB"/>
        </w:rPr>
        <w:t xml:space="preserve"> factor worth taking into the account in all local vs cloud </w:t>
      </w:r>
      <w:r>
        <w:rPr>
          <w:lang w:val="en-GB"/>
        </w:rPr>
        <w:t>comparisons</w:t>
      </w:r>
      <w:r w:rsidR="00A04707">
        <w:rPr>
          <w:lang w:val="en-GB"/>
        </w:rPr>
        <w:t>. The</w:t>
      </w:r>
      <w:r w:rsidR="0049277A">
        <w:rPr>
          <w:lang w:val="en-GB"/>
        </w:rPr>
        <w:t xml:space="preserve"> ease with which the user can scale up (or down) deployments on the cloud platform is far </w:t>
      </w:r>
      <w:r w:rsidR="00A04707">
        <w:rPr>
          <w:lang w:val="en-GB"/>
        </w:rPr>
        <w:t>more appealing</w:t>
      </w:r>
      <w:r w:rsidR="0049277A">
        <w:rPr>
          <w:lang w:val="en-GB"/>
        </w:rPr>
        <w:t xml:space="preserve"> </w:t>
      </w:r>
      <w:r w:rsidR="00A04707">
        <w:rPr>
          <w:lang w:val="en-GB"/>
        </w:rPr>
        <w:t>than</w:t>
      </w:r>
      <w:r w:rsidR="0049277A">
        <w:rPr>
          <w:lang w:val="en-GB"/>
        </w:rPr>
        <w:t xml:space="preserve"> the struggle one can </w:t>
      </w:r>
      <w:r>
        <w:rPr>
          <w:lang w:val="en-GB"/>
        </w:rPr>
        <w:t>experience when trying to expand the local solution</w:t>
      </w:r>
      <w:r w:rsidR="00240A3B">
        <w:rPr>
          <w:lang w:val="en-GB"/>
        </w:rPr>
        <w:t xml:space="preserve">, </w:t>
      </w:r>
      <w:r w:rsidR="00435E28">
        <w:rPr>
          <w:lang w:val="en-GB"/>
        </w:rPr>
        <w:t>to</w:t>
      </w:r>
      <w:r>
        <w:rPr>
          <w:lang w:val="en-GB"/>
        </w:rPr>
        <w:t xml:space="preserve"> accommodate more memory or processing power.</w:t>
      </w:r>
    </w:p>
    <w:p w14:paraId="2ECC14FF" w14:textId="72846121" w:rsidR="00534133" w:rsidRPr="00534133" w:rsidRDefault="00534133" w:rsidP="00534133">
      <w:pPr>
        <w:rPr>
          <w:lang w:val="en-GB"/>
        </w:rPr>
      </w:pPr>
      <w:r w:rsidRPr="00534133">
        <w:rPr>
          <w:lang w:val="en-GB"/>
        </w:rPr>
        <w:t xml:space="preserve">Despite these benefits, there are challenges associated with cloud adoption, </w:t>
      </w:r>
      <w:r w:rsidR="00A04707">
        <w:rPr>
          <w:lang w:val="en-GB"/>
        </w:rPr>
        <w:t>but also</w:t>
      </w:r>
      <w:r w:rsidRPr="00534133">
        <w:rPr>
          <w:lang w:val="en-GB"/>
        </w:rPr>
        <w:t xml:space="preserve"> data security and governance. While cloud providers offer robust security features, such as encryption and identity management, the complexity of managing data across distributed cloud environments can lead to increased risks. </w:t>
      </w:r>
      <w:r w:rsidR="00A60B53">
        <w:rPr>
          <w:lang w:val="en-GB"/>
        </w:rPr>
        <w:t xml:space="preserve">According to researchers </w:t>
      </w:r>
      <w:r w:rsidR="00A60B53" w:rsidRPr="00A60B53">
        <w:rPr>
          <w:b/>
          <w:bCs/>
          <w:lang w:val="en-GB"/>
        </w:rPr>
        <w:t>48% of cloud-stored data</w:t>
      </w:r>
      <w:r w:rsidR="00A60B53" w:rsidRPr="00A60B53">
        <w:rPr>
          <w:lang w:val="en-GB"/>
        </w:rPr>
        <w:t xml:space="preserve"> is sensitive</w:t>
      </w:r>
      <w:r w:rsidR="00A60B53">
        <w:rPr>
          <w:lang w:val="en-GB"/>
        </w:rPr>
        <w:t xml:space="preserve"> (</w:t>
      </w:r>
      <w:proofErr w:type="spellStart"/>
      <w:r w:rsidR="00A60B53" w:rsidRPr="00531B44">
        <w:rPr>
          <w:lang w:val="en-GB"/>
        </w:rPr>
        <w:t>Rok</w:t>
      </w:r>
      <w:proofErr w:type="spellEnd"/>
      <w:r w:rsidR="00A60B53" w:rsidRPr="00531B44">
        <w:rPr>
          <w:lang w:val="en-GB"/>
        </w:rPr>
        <w:t xml:space="preserve"> </w:t>
      </w:r>
      <w:proofErr w:type="spellStart"/>
      <w:r w:rsidR="00A60B53" w:rsidRPr="00531B44">
        <w:rPr>
          <w:lang w:val="en-GB"/>
        </w:rPr>
        <w:t>Krivec</w:t>
      </w:r>
      <w:proofErr w:type="spellEnd"/>
      <w:r w:rsidR="00A60B53">
        <w:rPr>
          <w:lang w:val="en-GB"/>
        </w:rPr>
        <w:t xml:space="preserve">, 2024). </w:t>
      </w:r>
      <w:r w:rsidRPr="00534133">
        <w:rPr>
          <w:lang w:val="en-GB"/>
        </w:rPr>
        <w:t>However, many businesses are willing to accept these risks in exchange for the scalability and flexibility that cloud computing provides, especially given the cost and performance advantages.</w:t>
      </w:r>
      <w:r w:rsidR="00A04707">
        <w:rPr>
          <w:lang w:val="en-GB"/>
        </w:rPr>
        <w:t xml:space="preserve"> Standard practices ensuring the security of a workload have been applied, but are outside of this project’s scope, and won’t be discussed in detail.</w:t>
      </w:r>
    </w:p>
    <w:p w14:paraId="664E4018" w14:textId="773357AB" w:rsidR="00534133" w:rsidRDefault="00534133" w:rsidP="00534133">
      <w:pPr>
        <w:rPr>
          <w:lang w:val="en-GB"/>
        </w:rPr>
      </w:pPr>
      <w:r w:rsidRPr="00534133">
        <w:rPr>
          <w:lang w:val="en-GB"/>
        </w:rPr>
        <w:t xml:space="preserve">In conclusion, the literature indicates that cloud computing is not only a viable but often a superior option for data science applications, particularly for organizations seeking to improve efficiency and reduce costs. However, </w:t>
      </w:r>
      <w:r w:rsidR="00A04707">
        <w:rPr>
          <w:lang w:val="en-GB"/>
        </w:rPr>
        <w:t>it also introduces new set of challenges and problems that need to be addressed when deploying in the cloud.</w:t>
      </w:r>
    </w:p>
    <w:p w14:paraId="639237D5" w14:textId="77777777" w:rsidR="00A60B53" w:rsidRDefault="00A60B53" w:rsidP="00534133">
      <w:pPr>
        <w:rPr>
          <w:lang w:val="en-GB"/>
        </w:rPr>
      </w:pPr>
    </w:p>
    <w:p w14:paraId="1CAC1643" w14:textId="07B33DB2" w:rsidR="00A60B53" w:rsidRDefault="00A60B53" w:rsidP="00A60B53">
      <w:pPr>
        <w:pStyle w:val="Heading2"/>
        <w:rPr>
          <w:lang w:val="en-GB"/>
        </w:rPr>
      </w:pPr>
      <w:bookmarkStart w:id="21" w:name="_Toc175998986"/>
      <w:r>
        <w:rPr>
          <w:lang w:val="en-GB"/>
        </w:rPr>
        <w:t>Data</w:t>
      </w:r>
      <w:bookmarkEnd w:id="21"/>
    </w:p>
    <w:p w14:paraId="7D34F2FE" w14:textId="77777777" w:rsidR="00975692" w:rsidRPr="00975692" w:rsidRDefault="00975692" w:rsidP="00975692">
      <w:pPr>
        <w:rPr>
          <w:lang w:val="en-GB"/>
        </w:rPr>
      </w:pPr>
    </w:p>
    <w:p w14:paraId="0BBA7434" w14:textId="5BE67BB6" w:rsidR="00EA4790" w:rsidRDefault="00C53E8C" w:rsidP="005E0962">
      <w:r>
        <w:rPr>
          <w:lang w:val="en-GB"/>
        </w:rPr>
        <w:t xml:space="preserve">To choose the dataset </w:t>
      </w:r>
      <w:r w:rsidR="005E0962">
        <w:rPr>
          <w:lang w:val="en-GB"/>
        </w:rPr>
        <w:t>suitable for</w:t>
      </w:r>
      <w:r>
        <w:rPr>
          <w:lang w:val="en-GB"/>
        </w:rPr>
        <w:t xml:space="preserve"> the analysis in this project</w:t>
      </w:r>
      <w:r w:rsidR="005E0962">
        <w:rPr>
          <w:lang w:val="en-GB"/>
        </w:rPr>
        <w:t>,</w:t>
      </w:r>
      <w:r>
        <w:rPr>
          <w:lang w:val="en-GB"/>
        </w:rPr>
        <w:t xml:space="preserve"> few factors needed to be considered. Firstly, </w:t>
      </w:r>
      <w:r w:rsidR="00B25B3B">
        <w:rPr>
          <w:lang w:val="en-GB"/>
        </w:rPr>
        <w:t>the data had to allow predictions</w:t>
      </w:r>
      <w:r w:rsidR="00E453B2">
        <w:rPr>
          <w:lang w:val="en-GB"/>
        </w:rPr>
        <w:t>/classifications</w:t>
      </w:r>
      <w:r w:rsidR="00B25B3B">
        <w:rPr>
          <w:lang w:val="en-GB"/>
        </w:rPr>
        <w:t xml:space="preserve"> to be made, as supervised machine learning task </w:t>
      </w:r>
      <w:r w:rsidR="005E0962">
        <w:rPr>
          <w:lang w:val="en-GB"/>
        </w:rPr>
        <w:t>will allow to</w:t>
      </w:r>
      <w:r w:rsidR="00B25B3B">
        <w:rPr>
          <w:lang w:val="en-GB"/>
        </w:rPr>
        <w:t xml:space="preserve"> precisely assess whether the algorithm performed well or not</w:t>
      </w:r>
      <w:r w:rsidR="00A04707">
        <w:rPr>
          <w:lang w:val="en-GB"/>
        </w:rPr>
        <w:t>.</w:t>
      </w:r>
      <w:r w:rsidR="00B25B3B">
        <w:rPr>
          <w:lang w:val="en-GB"/>
        </w:rPr>
        <w:t xml:space="preserve"> </w:t>
      </w:r>
      <w:r w:rsidR="000E100A">
        <w:rPr>
          <w:lang w:val="en-GB"/>
        </w:rPr>
        <w:t xml:space="preserve">Secondly, data needed to </w:t>
      </w:r>
      <w:r w:rsidR="00E10336">
        <w:rPr>
          <w:lang w:val="en-GB"/>
        </w:rPr>
        <w:t>consist</w:t>
      </w:r>
      <w:r w:rsidR="000E100A">
        <w:rPr>
          <w:lang w:val="en-GB"/>
        </w:rPr>
        <w:t xml:space="preserve"> of </w:t>
      </w:r>
      <w:r w:rsidR="00A04707">
        <w:rPr>
          <w:lang w:val="en-GB"/>
        </w:rPr>
        <w:t xml:space="preserve">a </w:t>
      </w:r>
      <w:r w:rsidR="000E100A">
        <w:rPr>
          <w:lang w:val="en-GB"/>
        </w:rPr>
        <w:t xml:space="preserve">significant number of features and rows, that would be </w:t>
      </w:r>
      <w:r w:rsidR="005E0962">
        <w:rPr>
          <w:lang w:val="en-GB"/>
        </w:rPr>
        <w:t>sufficient</w:t>
      </w:r>
      <w:r w:rsidR="000E100A">
        <w:rPr>
          <w:lang w:val="en-GB"/>
        </w:rPr>
        <w:t xml:space="preserve"> to make the model’s training complex enough to benchmark performance of various </w:t>
      </w:r>
      <w:r w:rsidR="00435E28">
        <w:rPr>
          <w:lang w:val="en-GB"/>
        </w:rPr>
        <w:t>deployments and</w:t>
      </w:r>
      <w:r w:rsidR="000E100A">
        <w:rPr>
          <w:lang w:val="en-GB"/>
        </w:rPr>
        <w:t xml:space="preserve"> capture the potential differences between them. Lastly, </w:t>
      </w:r>
      <w:r w:rsidR="00E10336">
        <w:rPr>
          <w:lang w:val="en-GB"/>
        </w:rPr>
        <w:t>chosen dataset had to be easily processed by Google’s Vertex AI service, which can process Image, Video, Text and Tabular data.</w:t>
      </w:r>
      <w:r w:rsidR="00E453B2">
        <w:rPr>
          <w:lang w:val="en-GB"/>
        </w:rPr>
        <w:t xml:space="preserve"> After prior research and </w:t>
      </w:r>
      <w:r w:rsidR="005E0962">
        <w:rPr>
          <w:lang w:val="en-GB"/>
        </w:rPr>
        <w:t>some</w:t>
      </w:r>
      <w:r w:rsidR="00E453B2">
        <w:rPr>
          <w:lang w:val="en-GB"/>
        </w:rPr>
        <w:t xml:space="preserve"> tries with different datasets, the HAR (Human Activity Recognition) data, precisely </w:t>
      </w:r>
      <w:r w:rsidR="00E453B2" w:rsidRPr="00E453B2">
        <w:rPr>
          <w:b/>
          <w:bCs/>
          <w:lang w:val="en-GB"/>
        </w:rPr>
        <w:t>Human Activity Recognition with Smartphones</w:t>
      </w:r>
      <w:r w:rsidR="00E453B2">
        <w:rPr>
          <w:b/>
          <w:bCs/>
          <w:lang w:val="en-GB"/>
        </w:rPr>
        <w:t xml:space="preserve"> </w:t>
      </w:r>
      <w:r w:rsidR="00E453B2">
        <w:rPr>
          <w:lang w:val="en-GB"/>
        </w:rPr>
        <w:t>by UCI</w:t>
      </w:r>
      <w:r w:rsidR="005E0962">
        <w:rPr>
          <w:lang w:val="en-GB"/>
        </w:rPr>
        <w:t xml:space="preserve"> dataset turned out to be a perfect fit </w:t>
      </w:r>
      <w:r w:rsidR="00E453B2">
        <w:rPr>
          <w:lang w:val="en-GB"/>
        </w:rPr>
        <w:t xml:space="preserve">. Combined training and test data contribute to </w:t>
      </w:r>
      <w:r w:rsidR="00E453B2" w:rsidRPr="00E453B2">
        <w:rPr>
          <w:b/>
          <w:bCs/>
          <w:lang w:val="en-GB"/>
        </w:rPr>
        <w:t>10299</w:t>
      </w:r>
      <w:r w:rsidR="00E453B2">
        <w:rPr>
          <w:lang w:val="en-GB"/>
        </w:rPr>
        <w:t xml:space="preserve"> unique </w:t>
      </w:r>
      <w:r w:rsidR="005E0962">
        <w:rPr>
          <w:lang w:val="en-GB"/>
        </w:rPr>
        <w:t>rows</w:t>
      </w:r>
      <w:r w:rsidR="00E453B2">
        <w:rPr>
          <w:lang w:val="en-GB"/>
        </w:rPr>
        <w:t xml:space="preserve"> of </w:t>
      </w:r>
      <w:r w:rsidR="00E453B2">
        <w:rPr>
          <w:b/>
          <w:bCs/>
          <w:lang w:val="en-GB"/>
        </w:rPr>
        <w:t>561-feature vector</w:t>
      </w:r>
      <w:r w:rsidR="00B13E5A">
        <w:rPr>
          <w:b/>
          <w:bCs/>
          <w:lang w:val="en-GB"/>
        </w:rPr>
        <w:t>s</w:t>
      </w:r>
      <w:r w:rsidR="00E453B2">
        <w:rPr>
          <w:b/>
          <w:bCs/>
          <w:lang w:val="en-GB"/>
        </w:rPr>
        <w:t xml:space="preserve"> with time and frequency domain variables </w:t>
      </w:r>
      <w:r w:rsidR="00E453B2">
        <w:rPr>
          <w:lang w:val="en-GB"/>
        </w:rPr>
        <w:t>(+ labels).</w:t>
      </w:r>
      <w:r w:rsidR="00B13E5A">
        <w:rPr>
          <w:lang w:val="en-GB"/>
        </w:rPr>
        <w:t xml:space="preserve"> Each of those vectors </w:t>
      </w:r>
      <w:r w:rsidR="005E0962">
        <w:rPr>
          <w:lang w:val="en-GB"/>
        </w:rPr>
        <w:t>represents</w:t>
      </w:r>
      <w:r w:rsidR="00B13E5A">
        <w:rPr>
          <w:lang w:val="en-GB"/>
        </w:rPr>
        <w:t xml:space="preserve"> the measurement </w:t>
      </w:r>
      <w:r w:rsidR="005E0962">
        <w:rPr>
          <w:lang w:val="en-GB"/>
        </w:rPr>
        <w:t xml:space="preserve">taken </w:t>
      </w:r>
      <w:r w:rsidR="00B13E5A">
        <w:rPr>
          <w:lang w:val="en-GB"/>
        </w:rPr>
        <w:t xml:space="preserve">on one of 30 volunteers, within age bracket of 19-48 years. Data has been collected through the app installed on </w:t>
      </w:r>
      <w:r w:rsidR="00B13E5A">
        <w:rPr>
          <w:b/>
          <w:bCs/>
          <w:lang w:val="en-GB"/>
        </w:rPr>
        <w:t xml:space="preserve">Samsung Galaxy S II </w:t>
      </w:r>
      <w:r w:rsidR="00B13E5A">
        <w:rPr>
          <w:lang w:val="en-GB"/>
        </w:rPr>
        <w:t xml:space="preserve">worn on the waist and consist of </w:t>
      </w:r>
      <w:r w:rsidR="00B13E5A" w:rsidRPr="00240E0C">
        <w:rPr>
          <w:b/>
          <w:bCs/>
          <w:lang w:val="en-GB"/>
        </w:rPr>
        <w:t>6</w:t>
      </w:r>
      <w:r w:rsidR="00B13E5A">
        <w:rPr>
          <w:lang w:val="en-GB"/>
        </w:rPr>
        <w:t xml:space="preserve"> different activities (</w:t>
      </w:r>
      <w:r w:rsidR="00B13E5A" w:rsidRPr="00240E0C">
        <w:rPr>
          <w:b/>
          <w:bCs/>
          <w:lang w:val="en-GB"/>
        </w:rPr>
        <w:t>labels</w:t>
      </w:r>
      <w:r w:rsidR="00B13E5A">
        <w:rPr>
          <w:lang w:val="en-GB"/>
        </w:rPr>
        <w:t xml:space="preserve">): </w:t>
      </w:r>
      <w:r w:rsidR="00B13E5A" w:rsidRPr="00B13E5A">
        <w:t>WALKING, WALKING_UPSTAIRS, WALKING_DOWNSTAIRS, SITTING, STANDING, LAYING</w:t>
      </w:r>
      <w:r w:rsidR="00B13E5A">
        <w:t xml:space="preserve">. </w:t>
      </w:r>
      <w:r w:rsidR="00B13E5A" w:rsidRPr="00B13E5A">
        <w:t>Accelerometer</w:t>
      </w:r>
      <w:r w:rsidR="00B13E5A">
        <w:t xml:space="preserve"> and gyroscope data has </w:t>
      </w:r>
      <w:r w:rsidR="00B13E5A">
        <w:lastRenderedPageBreak/>
        <w:t xml:space="preserve">been processed beforehand </w:t>
      </w:r>
      <w:r w:rsidR="008A1BF3">
        <w:t>including</w:t>
      </w:r>
      <w:r w:rsidR="00D417E9">
        <w:t xml:space="preserve"> </w:t>
      </w:r>
      <w:r w:rsidR="00B13E5A">
        <w:t>Fourier Transform with 50% overlap</w:t>
      </w:r>
      <w:r w:rsidR="00240E0C">
        <w:t xml:space="preserve">, </w:t>
      </w:r>
      <w:r w:rsidR="00D417E9">
        <w:t xml:space="preserve">Butterworth low-pass filter and cutoff filter, to prepare the data </w:t>
      </w:r>
      <w:r w:rsidR="00240E0C">
        <w:t>before using.</w:t>
      </w:r>
    </w:p>
    <w:p w14:paraId="7C341834" w14:textId="77777777" w:rsidR="005E0962" w:rsidRPr="00EA4790" w:rsidRDefault="005E0962" w:rsidP="005E0962"/>
    <w:p w14:paraId="3DDA01ED" w14:textId="45FFCD8C" w:rsidR="00513D0A" w:rsidRDefault="00A60B53" w:rsidP="00A60B53">
      <w:pPr>
        <w:pStyle w:val="Heading1"/>
      </w:pPr>
      <w:bookmarkStart w:id="22" w:name="_Toc175998987"/>
      <w:r>
        <w:t>METHODOLOGY</w:t>
      </w:r>
      <w:bookmarkEnd w:id="22"/>
    </w:p>
    <w:p w14:paraId="188479E2" w14:textId="77777777" w:rsidR="00EA4790" w:rsidRPr="00EA4790" w:rsidRDefault="00EA4790" w:rsidP="00EA4790"/>
    <w:p w14:paraId="20B67628" w14:textId="4E69B19B" w:rsidR="00A026F0" w:rsidRDefault="00EA4790" w:rsidP="00AC6287">
      <w:pPr>
        <w:pStyle w:val="Heading2"/>
      </w:pPr>
      <w:bookmarkStart w:id="23" w:name="_Toc175998988"/>
      <w:r>
        <w:t>Design</w:t>
      </w:r>
      <w:bookmarkEnd w:id="23"/>
    </w:p>
    <w:p w14:paraId="4B6844E2" w14:textId="6D331BD4" w:rsidR="008F4430" w:rsidRPr="00D74481" w:rsidRDefault="004F194A" w:rsidP="00D74481">
      <w:pPr>
        <w:pStyle w:val="FIGURES"/>
      </w:pPr>
      <w:r w:rsidRPr="00D74481">
        <w:drawing>
          <wp:inline distT="0" distB="0" distL="0" distR="0" wp14:anchorId="5CBF847B" wp14:editId="6E79DBE3">
            <wp:extent cx="6228000" cy="6228000"/>
            <wp:effectExtent l="114300" t="101600" r="122555" b="135255"/>
            <wp:docPr id="641512793" name="Picture 1" descr="A diagram of a cloud serv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1512793" name="Picture 1" descr="A diagram of a cloud server&#10;&#10;Description automatically generated"/>
                    <pic:cNvPicPr/>
                  </pic:nvPicPr>
                  <pic:blipFill>
                    <a:blip r:embed="rId12"/>
                    <a:stretch>
                      <a:fillRect/>
                    </a:stretch>
                  </pic:blipFill>
                  <pic:spPr>
                    <a:xfrm>
                      <a:off x="0" y="0"/>
                      <a:ext cx="6228000" cy="6228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BE4A3B5" w14:textId="2EFAA1EA" w:rsidR="004F194A" w:rsidRPr="00D74481" w:rsidRDefault="005C6EA0" w:rsidP="00D74481">
      <w:pPr>
        <w:pStyle w:val="FIGURES"/>
      </w:pPr>
      <w:r w:rsidRPr="008B3738">
        <w:rPr>
          <w:u w:val="single"/>
        </w:rPr>
        <w:t>Diagram</w:t>
      </w:r>
      <w:r w:rsidR="00D309E1" w:rsidRPr="008B3738">
        <w:rPr>
          <w:u w:val="single"/>
        </w:rPr>
        <w:t xml:space="preserve"> 1</w:t>
      </w:r>
      <w:r w:rsidR="00D309E1" w:rsidRPr="008B3738">
        <w:t>.</w:t>
      </w:r>
      <w:r w:rsidRPr="00D74481">
        <w:t xml:space="preserve"> showing project’s complete structure. All relationships between deployments and separate services are shown as arrows.</w:t>
      </w:r>
    </w:p>
    <w:p w14:paraId="54FD52E1" w14:textId="6B8F77BC" w:rsidR="008F4430" w:rsidRDefault="008F4430" w:rsidP="008F4430">
      <w:pPr>
        <w:pStyle w:val="Heading3"/>
      </w:pPr>
      <w:bookmarkStart w:id="24" w:name="_Toc175998989"/>
      <w:r w:rsidRPr="00B52D85">
        <w:lastRenderedPageBreak/>
        <w:t>Deployments</w:t>
      </w:r>
      <w:bookmarkEnd w:id="24"/>
    </w:p>
    <w:p w14:paraId="120447C0" w14:textId="514EC764" w:rsidR="00C84343" w:rsidRPr="00C84343" w:rsidRDefault="00C84343" w:rsidP="00AC66F5">
      <w:r>
        <w:t xml:space="preserve">This study follows the design made of 4 distinct parts, where each part is a separate, standalone environment, with purpose of solving the same data science problem. </w:t>
      </w:r>
      <w:r w:rsidR="00BA0772">
        <w:t xml:space="preserve">To ensure that this project captivates the difference between truly unrelated environments, where each one is on a different ‘level’ of how ‘deep’ in the cloud infrastructure it is, these themselves </w:t>
      </w:r>
      <w:r w:rsidR="00240E0C">
        <w:t>must</w:t>
      </w:r>
      <w:r w:rsidR="00BA0772">
        <w:t xml:space="preserve"> be independent.</w:t>
      </w:r>
      <w:r w:rsidR="006172FA">
        <w:t xml:space="preserve"> In compliance with this rule, 4 separate deployment types have been derived. In this section, the general, high-level description of those deployments and their properties can be found. Technical</w:t>
      </w:r>
      <w:r>
        <w:t>ities and more details</w:t>
      </w:r>
      <w:r w:rsidR="006172FA">
        <w:t xml:space="preserve"> are provided in the </w:t>
      </w:r>
      <w:r w:rsidR="006172FA">
        <w:rPr>
          <w:b/>
          <w:bCs/>
        </w:rPr>
        <w:t>4.2 Implementation</w:t>
      </w:r>
      <w:r>
        <w:t xml:space="preserve"> section.</w:t>
      </w:r>
    </w:p>
    <w:p w14:paraId="52026C04" w14:textId="67B145FD" w:rsidR="006172FA" w:rsidRDefault="006172FA" w:rsidP="006172FA">
      <w:pPr>
        <w:pStyle w:val="ListParagraph"/>
        <w:numPr>
          <w:ilvl w:val="0"/>
          <w:numId w:val="25"/>
        </w:numPr>
      </w:pPr>
      <w:r>
        <w:t xml:space="preserve">Local – </w:t>
      </w:r>
      <w:r w:rsidR="00240E0C">
        <w:t>on-premises</w:t>
      </w:r>
      <w:r>
        <w:t xml:space="preserve"> solution, code is executed on local machine using available hardware. For </w:t>
      </w:r>
      <w:r w:rsidR="00240E0C">
        <w:t>purposes of this</w:t>
      </w:r>
      <w:r>
        <w:t xml:space="preserve"> solution data is stored in locally hosted object storage server – to emulate the general, very simple data pipeline that pulls the data from cloud storage service.</w:t>
      </w:r>
    </w:p>
    <w:p w14:paraId="040C298F" w14:textId="07DF3A15" w:rsidR="006172FA" w:rsidRDefault="006172FA" w:rsidP="006172FA">
      <w:pPr>
        <w:pStyle w:val="ListParagraph"/>
        <w:numPr>
          <w:ilvl w:val="0"/>
          <w:numId w:val="25"/>
        </w:numPr>
      </w:pPr>
      <w:r>
        <w:t>Cloud – the solution contained and executed on Google Cloud Platform in a Cloud Shell. Data is stored in a Cloud Storage bucket.</w:t>
      </w:r>
    </w:p>
    <w:p w14:paraId="0B44C650" w14:textId="58FD2C90" w:rsidR="006172FA" w:rsidRDefault="006172FA" w:rsidP="006172FA">
      <w:pPr>
        <w:pStyle w:val="ListParagraph"/>
        <w:numPr>
          <w:ilvl w:val="0"/>
          <w:numId w:val="25"/>
        </w:numPr>
      </w:pPr>
      <w:r>
        <w:t>Containerized – this deployment is built as a Docker container</w:t>
      </w:r>
      <w:r w:rsidR="00C84343">
        <w:t xml:space="preserve"> image</w:t>
      </w:r>
      <w:r>
        <w:t xml:space="preserve">, </w:t>
      </w:r>
      <w:r w:rsidR="00C84343">
        <w:t xml:space="preserve">deployed and </w:t>
      </w:r>
      <w:r>
        <w:t>executed as a Job in GCP Cloud Run service.</w:t>
      </w:r>
      <w:r w:rsidR="00C84343">
        <w:t xml:space="preserve"> Data is stored in a Cloud Storage bucket.</w:t>
      </w:r>
    </w:p>
    <w:p w14:paraId="3017E13D" w14:textId="4E83AF31" w:rsidR="00C84343" w:rsidRDefault="00C84343" w:rsidP="006172FA">
      <w:pPr>
        <w:pStyle w:val="ListParagraph"/>
        <w:numPr>
          <w:ilvl w:val="0"/>
          <w:numId w:val="25"/>
        </w:numPr>
      </w:pPr>
      <w:r>
        <w:t xml:space="preserve">Vertex – solution which </w:t>
      </w:r>
      <w:r w:rsidR="00240E0C">
        <w:t>utilizes</w:t>
      </w:r>
      <w:r>
        <w:t xml:space="preserve"> Google’s proprietary ML platform, Vertex AI. Deployment uses Vertex instance to run the program and employs a ‘mounted bucket’ feature, which allows to directly connect an instance to the GCP Cloud Storage bucket and access it with minimal latency. </w:t>
      </w:r>
    </w:p>
    <w:p w14:paraId="229247DC" w14:textId="5229F6DC" w:rsidR="00C84343" w:rsidRDefault="00C84343" w:rsidP="00C84343">
      <w:pPr>
        <w:ind w:firstLine="0"/>
      </w:pPr>
    </w:p>
    <w:p w14:paraId="50005687" w14:textId="39B6CFDB" w:rsidR="00C84343" w:rsidRDefault="00C84343" w:rsidP="00C84343">
      <w:pPr>
        <w:ind w:firstLine="0"/>
      </w:pPr>
      <w:r>
        <w:t xml:space="preserve">This set of 4 deployments serves as an entire project structure, remotely managed and stored in </w:t>
      </w:r>
      <w:r w:rsidR="00A80C7E">
        <w:t>a (</w:t>
      </w:r>
      <w:r>
        <w:t xml:space="preserve">private) </w:t>
      </w:r>
      <w:proofErr w:type="spellStart"/>
      <w:r>
        <w:t>Github</w:t>
      </w:r>
      <w:proofErr w:type="spellEnd"/>
      <w:r>
        <w:t xml:space="preserve"> repository.</w:t>
      </w:r>
      <w:r w:rsidR="00E720CC">
        <w:t xml:space="preserve"> Each solution consists of the same code, only altered to correctly communicate with a corresponding data source. This will bring additional information on how different settings for data storage affect the execution performance.</w:t>
      </w:r>
    </w:p>
    <w:p w14:paraId="1CA0E266" w14:textId="77777777" w:rsidR="00C84343" w:rsidRPr="00AC6287" w:rsidRDefault="00C84343" w:rsidP="00C84343">
      <w:pPr>
        <w:ind w:firstLine="0"/>
      </w:pPr>
    </w:p>
    <w:p w14:paraId="0FD68532" w14:textId="2F96CA19" w:rsidR="00A026F0" w:rsidRDefault="00A026F0" w:rsidP="00B52D85">
      <w:pPr>
        <w:pStyle w:val="Heading3"/>
      </w:pPr>
      <w:bookmarkStart w:id="25" w:name="_Toc175998990"/>
      <w:r w:rsidRPr="00B52D85">
        <w:t>Functions</w:t>
      </w:r>
      <w:bookmarkEnd w:id="25"/>
    </w:p>
    <w:p w14:paraId="22AAA9A8" w14:textId="72B7751C" w:rsidR="00AC6287" w:rsidRPr="00AC6287" w:rsidRDefault="00AC6287" w:rsidP="00AC6287">
      <w:r>
        <w:t xml:space="preserve">In general, each </w:t>
      </w:r>
      <w:r w:rsidR="00C84343">
        <w:t>deployment</w:t>
      </w:r>
      <w:r>
        <w:t xml:space="preserve"> has two instructions, that need to be fulfilled to successfully finish the program run with </w:t>
      </w:r>
      <w:r w:rsidR="00E720CC">
        <w:t xml:space="preserve">a </w:t>
      </w:r>
      <w:r>
        <w:t>solution (list of classified labels). These instructions are contained in python functions:</w:t>
      </w:r>
    </w:p>
    <w:p w14:paraId="4217DDD4" w14:textId="7300864F" w:rsidR="006959D3" w:rsidRDefault="003E7D18" w:rsidP="00691BA9">
      <w:pPr>
        <w:pStyle w:val="ListParagraph"/>
        <w:numPr>
          <w:ilvl w:val="0"/>
          <w:numId w:val="20"/>
        </w:numPr>
      </w:pPr>
      <w:proofErr w:type="spellStart"/>
      <w:r w:rsidRPr="00AB7846">
        <w:rPr>
          <w:i/>
          <w:iCs/>
        </w:rPr>
        <w:t>data_</w:t>
      </w:r>
      <w:proofErr w:type="gramStart"/>
      <w:r w:rsidRPr="00AB7846">
        <w:rPr>
          <w:i/>
          <w:iCs/>
        </w:rPr>
        <w:t>grab</w:t>
      </w:r>
      <w:proofErr w:type="spellEnd"/>
      <w:r w:rsidR="00AB7846" w:rsidRPr="00AB7846">
        <w:rPr>
          <w:i/>
          <w:iCs/>
        </w:rPr>
        <w:t>(</w:t>
      </w:r>
      <w:proofErr w:type="gramEnd"/>
      <w:r w:rsidR="00AB7846" w:rsidRPr="00AB7846">
        <w:rPr>
          <w:i/>
          <w:iCs/>
        </w:rPr>
        <w:t>)</w:t>
      </w:r>
      <w:r>
        <w:t xml:space="preserve"> </w:t>
      </w:r>
      <w:r w:rsidR="006959D3">
        <w:t>–</w:t>
      </w:r>
      <w:r>
        <w:t xml:space="preserve"> </w:t>
      </w:r>
      <w:r w:rsidR="006959D3">
        <w:t>responsible for:</w:t>
      </w:r>
    </w:p>
    <w:p w14:paraId="7ECFC727" w14:textId="3CB9C367" w:rsidR="006959D3" w:rsidRDefault="006959D3" w:rsidP="00691BA9">
      <w:pPr>
        <w:pStyle w:val="ListParagraph"/>
        <w:numPr>
          <w:ilvl w:val="1"/>
          <w:numId w:val="20"/>
        </w:numPr>
      </w:pPr>
      <w:r>
        <w:t>connecting to the data source (this will vary based on the deployment type)</w:t>
      </w:r>
      <w:r w:rsidR="00240E0C">
        <w:t>,</w:t>
      </w:r>
    </w:p>
    <w:p w14:paraId="0DFAB486" w14:textId="3D8A1CD0" w:rsidR="006959D3" w:rsidRDefault="006959D3" w:rsidP="00691BA9">
      <w:pPr>
        <w:pStyle w:val="ListParagraph"/>
        <w:numPr>
          <w:ilvl w:val="1"/>
          <w:numId w:val="20"/>
        </w:numPr>
      </w:pPr>
      <w:r>
        <w:lastRenderedPageBreak/>
        <w:t>downloading train.csv and test.csv files from the data source</w:t>
      </w:r>
      <w:r w:rsidR="00240E0C">
        <w:t>,</w:t>
      </w:r>
    </w:p>
    <w:p w14:paraId="3EB623DC" w14:textId="5ADBD9A9" w:rsidR="006959D3" w:rsidRDefault="006959D3" w:rsidP="00691BA9">
      <w:pPr>
        <w:pStyle w:val="ListParagraph"/>
        <w:numPr>
          <w:ilvl w:val="1"/>
          <w:numId w:val="20"/>
        </w:numPr>
      </w:pPr>
      <w:r>
        <w:t xml:space="preserve">saving both files as Pandas </w:t>
      </w:r>
      <w:proofErr w:type="spellStart"/>
      <w:r>
        <w:t>DataFrames</w:t>
      </w:r>
      <w:proofErr w:type="spellEnd"/>
      <w:r>
        <w:t xml:space="preserve">, concatenating them and returning as a single </w:t>
      </w:r>
      <w:proofErr w:type="spellStart"/>
      <w:r>
        <w:t>DataFrame</w:t>
      </w:r>
      <w:proofErr w:type="spellEnd"/>
      <w:r w:rsidR="00240E0C">
        <w:t>.</w:t>
      </w:r>
    </w:p>
    <w:p w14:paraId="2111DE16" w14:textId="41779F3D" w:rsidR="006959D3" w:rsidRDefault="006959D3" w:rsidP="00691BA9">
      <w:pPr>
        <w:ind w:firstLine="0"/>
      </w:pPr>
      <w:r>
        <w:t xml:space="preserve">This function has been designed to test </w:t>
      </w:r>
      <w:r w:rsidR="001278B3">
        <w:t>multiple aspects of each run</w:t>
      </w:r>
      <w:r w:rsidR="00C018D1">
        <w:t xml:space="preserve"> i.e. h</w:t>
      </w:r>
      <w:r w:rsidR="001278B3">
        <w:t xml:space="preserve">ow well will different solutions handle </w:t>
      </w:r>
      <w:r w:rsidR="003E246D">
        <w:t>various protocols for getting the data from a remote data source, downloading data from previously connected data source</w:t>
      </w:r>
      <w:r w:rsidR="00AB7846">
        <w:t xml:space="preserve">, </w:t>
      </w:r>
      <w:r w:rsidR="004F5C1E">
        <w:t xml:space="preserve">and finally </w:t>
      </w:r>
      <w:r w:rsidR="00AB7846">
        <w:t>reading and saving it as a single data structure.</w:t>
      </w:r>
    </w:p>
    <w:p w14:paraId="481768B5" w14:textId="679234E6" w:rsidR="00AB7846" w:rsidRDefault="00AB7846" w:rsidP="00691BA9">
      <w:pPr>
        <w:ind w:firstLine="0"/>
      </w:pPr>
      <w:r>
        <w:t>The second function is:</w:t>
      </w:r>
    </w:p>
    <w:p w14:paraId="117058FA" w14:textId="64A06898" w:rsidR="00AB7846" w:rsidRDefault="00AB7846" w:rsidP="00691BA9">
      <w:pPr>
        <w:pStyle w:val="ListParagraph"/>
        <w:numPr>
          <w:ilvl w:val="0"/>
          <w:numId w:val="20"/>
        </w:numPr>
      </w:pPr>
      <w:proofErr w:type="gramStart"/>
      <w:r w:rsidRPr="00AB7846">
        <w:rPr>
          <w:i/>
          <w:iCs/>
        </w:rPr>
        <w:t>evaluate(</w:t>
      </w:r>
      <w:proofErr w:type="gramEnd"/>
      <w:r w:rsidRPr="00AB7846">
        <w:rPr>
          <w:i/>
          <w:iCs/>
        </w:rPr>
        <w:t>)</w:t>
      </w:r>
      <w:r>
        <w:t xml:space="preserve"> – which takes care of:</w:t>
      </w:r>
    </w:p>
    <w:p w14:paraId="79660BDE" w14:textId="44B7C3B2" w:rsidR="00AB7846" w:rsidRDefault="00AB7846" w:rsidP="00691BA9">
      <w:pPr>
        <w:pStyle w:val="ListParagraph"/>
        <w:numPr>
          <w:ilvl w:val="1"/>
          <w:numId w:val="20"/>
        </w:numPr>
      </w:pPr>
      <w:r>
        <w:t>fitting the train data to the provided model</w:t>
      </w:r>
      <w:r w:rsidR="00240E0C">
        <w:t>,</w:t>
      </w:r>
    </w:p>
    <w:p w14:paraId="0EF839B8" w14:textId="58DB5E67" w:rsidR="00AB7846" w:rsidRDefault="00AB7846" w:rsidP="00691BA9">
      <w:pPr>
        <w:pStyle w:val="ListParagraph"/>
        <w:numPr>
          <w:ilvl w:val="1"/>
          <w:numId w:val="20"/>
        </w:numPr>
      </w:pPr>
      <w:r>
        <w:t>predicting labels for</w:t>
      </w:r>
      <w:r w:rsidR="004F5C1E">
        <w:t xml:space="preserve"> the</w:t>
      </w:r>
      <w:r>
        <w:t xml:space="preserve"> test data</w:t>
      </w:r>
      <w:r w:rsidR="00240E0C">
        <w:t>,</w:t>
      </w:r>
    </w:p>
    <w:p w14:paraId="335D7340" w14:textId="386999A1" w:rsidR="00AB7846" w:rsidRDefault="00AB7846" w:rsidP="00691BA9">
      <w:pPr>
        <w:pStyle w:val="ListParagraph"/>
        <w:numPr>
          <w:ilvl w:val="1"/>
          <w:numId w:val="20"/>
        </w:numPr>
      </w:pPr>
      <w:r>
        <w:t>calculating the best cross validation test accuracy score and returning model fitted with data</w:t>
      </w:r>
      <w:r w:rsidR="00240E0C">
        <w:t>.</w:t>
      </w:r>
    </w:p>
    <w:p w14:paraId="20FD5B65" w14:textId="4E8DA1FB" w:rsidR="00AB7846" w:rsidRDefault="00AB7846" w:rsidP="00691BA9">
      <w:pPr>
        <w:ind w:firstLine="0"/>
      </w:pPr>
      <w:r>
        <w:t>This python function simply tests machine learning performance of each solution</w:t>
      </w:r>
      <w:r w:rsidR="00E720CC">
        <w:t xml:space="preserve">. Even if CPU usage is being measured for both functions, it’s the </w:t>
      </w:r>
      <w:proofErr w:type="gramStart"/>
      <w:r w:rsidR="00E720CC">
        <w:rPr>
          <w:i/>
          <w:iCs/>
        </w:rPr>
        <w:t>evaluate(</w:t>
      </w:r>
      <w:proofErr w:type="gramEnd"/>
      <w:r w:rsidR="00E720CC">
        <w:rPr>
          <w:i/>
          <w:iCs/>
        </w:rPr>
        <w:t>)</w:t>
      </w:r>
      <w:r w:rsidR="00E720CC">
        <w:t xml:space="preserve"> </w:t>
      </w:r>
      <w:r w:rsidR="00C018D1">
        <w:t>where this metric can be tested</w:t>
      </w:r>
      <w:r w:rsidR="00E720CC">
        <w:t xml:space="preserve"> sufficiently, under high demand</w:t>
      </w:r>
      <w:r w:rsidR="00C018D1">
        <w:t>.</w:t>
      </w:r>
      <w:r>
        <w:t xml:space="preserve"> </w:t>
      </w:r>
      <w:r w:rsidR="00C018D1">
        <w:t>Such</w:t>
      </w:r>
      <w:r>
        <w:t xml:space="preserve"> set of two main instruction</w:t>
      </w:r>
      <w:r w:rsidR="00C018D1">
        <w:t>s</w:t>
      </w:r>
      <w:r>
        <w:t xml:space="preserve"> will </w:t>
      </w:r>
      <w:r w:rsidR="00C018D1">
        <w:t xml:space="preserve">serve as a ‘base’ for taking measurements. </w:t>
      </w:r>
      <w:r>
        <w:t>Additionally, each deployment type shares some additional instructions</w:t>
      </w:r>
      <w:r w:rsidR="00240E0C">
        <w:t xml:space="preserve">. </w:t>
      </w:r>
      <w:r>
        <w:t>These</w:t>
      </w:r>
      <w:r w:rsidR="00DE345E">
        <w:t xml:space="preserve"> can be summarized as:</w:t>
      </w:r>
    </w:p>
    <w:p w14:paraId="73981962" w14:textId="165DD8FF" w:rsidR="00DE345E" w:rsidRPr="00DE345E" w:rsidRDefault="00DE345E" w:rsidP="00691BA9">
      <w:pPr>
        <w:ind w:firstLine="0"/>
      </w:pPr>
      <w:r>
        <w:t xml:space="preserve">After </w:t>
      </w:r>
      <w:proofErr w:type="spellStart"/>
      <w:r>
        <w:rPr>
          <w:i/>
          <w:iCs/>
        </w:rPr>
        <w:t>data_</w:t>
      </w:r>
      <w:proofErr w:type="gramStart"/>
      <w:r>
        <w:rPr>
          <w:i/>
          <w:iCs/>
        </w:rPr>
        <w:t>grab</w:t>
      </w:r>
      <w:proofErr w:type="spellEnd"/>
      <w:r>
        <w:rPr>
          <w:i/>
          <w:iCs/>
        </w:rPr>
        <w:t>(</w:t>
      </w:r>
      <w:proofErr w:type="gramEnd"/>
      <w:r>
        <w:rPr>
          <w:i/>
          <w:iCs/>
        </w:rPr>
        <w:t>)</w:t>
      </w:r>
      <w:r>
        <w:t xml:space="preserve">, before </w:t>
      </w:r>
      <w:r>
        <w:rPr>
          <w:i/>
          <w:iCs/>
        </w:rPr>
        <w:t>evaluate()</w:t>
      </w:r>
      <w:r>
        <w:t>:</w:t>
      </w:r>
    </w:p>
    <w:p w14:paraId="245FD908" w14:textId="2A8BED6E" w:rsidR="00DE345E" w:rsidRDefault="00DE345E" w:rsidP="00691BA9">
      <w:pPr>
        <w:pStyle w:val="ListParagraph"/>
        <w:numPr>
          <w:ilvl w:val="0"/>
          <w:numId w:val="20"/>
        </w:numPr>
      </w:pPr>
      <w:r>
        <w:t xml:space="preserve">Separating explanatory/response variables, and saving them as separate </w:t>
      </w:r>
      <w:proofErr w:type="spellStart"/>
      <w:r>
        <w:t>DataFrames</w:t>
      </w:r>
      <w:proofErr w:type="spellEnd"/>
      <w:r w:rsidR="00240E0C">
        <w:t>,</w:t>
      </w:r>
    </w:p>
    <w:p w14:paraId="71447EB6" w14:textId="5520673B" w:rsidR="00975692" w:rsidRDefault="00DE345E" w:rsidP="00691BA9">
      <w:pPr>
        <w:pStyle w:val="ListParagraph"/>
        <w:numPr>
          <w:ilvl w:val="0"/>
          <w:numId w:val="20"/>
        </w:numPr>
      </w:pPr>
      <w:r>
        <w:t>80:20 train-test-split</w:t>
      </w:r>
      <w:r w:rsidR="00240E0C">
        <w:t>,</w:t>
      </w:r>
    </w:p>
    <w:p w14:paraId="10DBB960" w14:textId="57252D35" w:rsidR="00DE345E" w:rsidRDefault="00DE345E" w:rsidP="00691BA9">
      <w:pPr>
        <w:pStyle w:val="ListParagraph"/>
        <w:numPr>
          <w:ilvl w:val="0"/>
          <w:numId w:val="21"/>
        </w:numPr>
      </w:pPr>
      <w:r>
        <w:t>Defining Random Forest Classifier model</w:t>
      </w:r>
      <w:r w:rsidR="00240E0C">
        <w:t>,</w:t>
      </w:r>
    </w:p>
    <w:p w14:paraId="35A33FBD" w14:textId="48441DE0" w:rsidR="00DE345E" w:rsidRDefault="00DE345E" w:rsidP="00691BA9">
      <w:pPr>
        <w:pStyle w:val="ListParagraph"/>
        <w:numPr>
          <w:ilvl w:val="0"/>
          <w:numId w:val="21"/>
        </w:numPr>
      </w:pPr>
      <w:r>
        <w:t>Setting up ad Grid Search to be used as a default model</w:t>
      </w:r>
      <w:r w:rsidR="00240E0C">
        <w:t>.</w:t>
      </w:r>
    </w:p>
    <w:p w14:paraId="285AA5D8" w14:textId="52020C53" w:rsidR="00691BA9" w:rsidRDefault="00A40B61" w:rsidP="00691BA9">
      <w:pPr>
        <w:ind w:firstLine="0"/>
      </w:pPr>
      <w:r>
        <w:t xml:space="preserve">The idea behind selecting </w:t>
      </w:r>
      <w:r w:rsidR="00530A4D" w:rsidRPr="00530A4D">
        <w:t xml:space="preserve">Random Forest </w:t>
      </w:r>
      <w:r>
        <w:t>C</w:t>
      </w:r>
      <w:r w:rsidR="00530A4D" w:rsidRPr="00530A4D">
        <w:t xml:space="preserve">lassifier </w:t>
      </w:r>
      <w:r>
        <w:t>for</w:t>
      </w:r>
      <w:r w:rsidR="00530A4D">
        <w:t xml:space="preserve"> the model used in the testing, </w:t>
      </w:r>
      <w:r>
        <w:t>is that with</w:t>
      </w:r>
      <w:r w:rsidR="00530A4D" w:rsidRPr="00530A4D">
        <w:t xml:space="preserve"> conjunction with Grid Search</w:t>
      </w:r>
      <w:r w:rsidR="00530A4D">
        <w:t xml:space="preserve">, (designed to search through 1-9 </w:t>
      </w:r>
      <w:r w:rsidR="00240E0C">
        <w:t xml:space="preserve">pre-defined </w:t>
      </w:r>
      <w:r w:rsidR="00530A4D">
        <w:t xml:space="preserve">random states of </w:t>
      </w:r>
      <w:r w:rsidR="00240E0C">
        <w:t>a grid</w:t>
      </w:r>
      <w:r w:rsidR="00530A4D">
        <w:t xml:space="preserve">) </w:t>
      </w:r>
      <w:r>
        <w:t xml:space="preserve">it ensures that </w:t>
      </w:r>
      <w:r w:rsidR="00530A4D" w:rsidRPr="00530A4D">
        <w:t>the computational task is sufficiently difficult to test the machines' memory and CPU us</w:t>
      </w:r>
      <w:r>
        <w:t>age</w:t>
      </w:r>
      <w:r w:rsidR="00530A4D" w:rsidRPr="00530A4D">
        <w:t xml:space="preserve">. Because it builds several decision trees, Random Forest is computationally intensive, and Grid Search adds </w:t>
      </w:r>
      <w:r w:rsidR="00240E0C">
        <w:t>complexit</w:t>
      </w:r>
      <w:r w:rsidR="00530A4D" w:rsidRPr="00530A4D">
        <w:t>y</w:t>
      </w:r>
      <w:r w:rsidR="00240E0C">
        <w:t xml:space="preserve"> by</w:t>
      </w:r>
      <w:r w:rsidR="00530A4D" w:rsidRPr="00530A4D">
        <w:t xml:space="preserve"> </w:t>
      </w:r>
      <w:r w:rsidR="00240E0C">
        <w:t>testing</w:t>
      </w:r>
      <w:r w:rsidR="00530A4D" w:rsidRPr="00530A4D">
        <w:t xml:space="preserve"> different configurations. </w:t>
      </w:r>
      <w:r w:rsidR="00240E0C">
        <w:t xml:space="preserve">Utilizing </w:t>
      </w:r>
      <w:r>
        <w:t>‘</w:t>
      </w:r>
      <w:proofErr w:type="spellStart"/>
      <w:r w:rsidR="00530A4D" w:rsidRPr="00530A4D">
        <w:t>random_state</w:t>
      </w:r>
      <w:proofErr w:type="spellEnd"/>
      <w:r>
        <w:t>’</w:t>
      </w:r>
      <w:r w:rsidR="00530A4D" w:rsidRPr="00530A4D">
        <w:t xml:space="preserve">, </w:t>
      </w:r>
      <w:r w:rsidR="00240E0C">
        <w:t>allows each run to</w:t>
      </w:r>
      <w:r w:rsidR="00530A4D" w:rsidRPr="00530A4D">
        <w:t xml:space="preserve"> maintain high level of complexity without requiring the testing of extra hyperparameters, guaranteeing a thorough evaluation of system performance in various deployment scenarios</w:t>
      </w:r>
      <w:r w:rsidR="00530A4D">
        <w:t>, while preserving an acceptable runtime</w:t>
      </w:r>
      <w:r w:rsidR="00691BA9">
        <w:t>.</w:t>
      </w:r>
    </w:p>
    <w:p w14:paraId="43D02656" w14:textId="77777777" w:rsidR="00A026F0" w:rsidRDefault="00A026F0" w:rsidP="00691BA9">
      <w:pPr>
        <w:ind w:firstLine="0"/>
      </w:pPr>
    </w:p>
    <w:p w14:paraId="08B184CA" w14:textId="76B2CD96" w:rsidR="00A026F0" w:rsidRPr="00B52D85" w:rsidRDefault="00A026F0" w:rsidP="00B52D85">
      <w:pPr>
        <w:pStyle w:val="Heading3"/>
      </w:pPr>
      <w:bookmarkStart w:id="26" w:name="_Toc175998991"/>
      <w:r w:rsidRPr="00B52D85">
        <w:t>Measurements – performance indicators</w:t>
      </w:r>
      <w:bookmarkEnd w:id="26"/>
    </w:p>
    <w:p w14:paraId="18485DFE" w14:textId="52A1F907" w:rsidR="004A37E8" w:rsidRDefault="004A37E8" w:rsidP="00DE345E">
      <w:pPr>
        <w:ind w:firstLine="0"/>
      </w:pPr>
      <w:r>
        <w:tab/>
        <w:t>To quantify the results of this study 3 main measurements</w:t>
      </w:r>
      <w:r w:rsidR="00240E0C">
        <w:t>/</w:t>
      </w:r>
      <w:r>
        <w:t>performance indicators, have been selected:</w:t>
      </w:r>
    </w:p>
    <w:p w14:paraId="0968432C" w14:textId="0E040273" w:rsidR="004A37E8" w:rsidRDefault="004A37E8" w:rsidP="004A37E8">
      <w:pPr>
        <w:pStyle w:val="ListParagraph"/>
        <w:numPr>
          <w:ilvl w:val="0"/>
          <w:numId w:val="22"/>
        </w:numPr>
      </w:pPr>
      <w:r>
        <w:lastRenderedPageBreak/>
        <w:t>Execution time – measured in seconds</w:t>
      </w:r>
      <w:r w:rsidR="008B04C5">
        <w:t xml:space="preserve"> (s)</w:t>
      </w:r>
      <w:r>
        <w:t>, helps to determine whether runs from one deployment are faster (or slower) than runs executed using different solution.</w:t>
      </w:r>
    </w:p>
    <w:p w14:paraId="1739C061" w14:textId="69AEB5B6" w:rsidR="004A37E8" w:rsidRDefault="004A37E8" w:rsidP="004A37E8">
      <w:pPr>
        <w:pStyle w:val="ListParagraph"/>
        <w:numPr>
          <w:ilvl w:val="0"/>
          <w:numId w:val="22"/>
        </w:numPr>
      </w:pPr>
      <w:r>
        <w:t xml:space="preserve">Memory used </w:t>
      </w:r>
      <w:r w:rsidR="008B04C5">
        <w:t>–</w:t>
      </w:r>
      <w:r>
        <w:t xml:space="preserve"> </w:t>
      </w:r>
      <w:r w:rsidR="008B04C5">
        <w:t>expressed in Mega Bytes (MB), tells how much from available memory, the program run ended up using.</w:t>
      </w:r>
    </w:p>
    <w:p w14:paraId="4BF1DDCF" w14:textId="1FD7DE0F" w:rsidR="00946EE3" w:rsidRDefault="008B04C5" w:rsidP="00946EE3">
      <w:pPr>
        <w:pStyle w:val="ListParagraph"/>
        <w:numPr>
          <w:ilvl w:val="0"/>
          <w:numId w:val="22"/>
        </w:numPr>
      </w:pPr>
      <w:r>
        <w:t>CPU used – this performance indicator is using average value of percentage of total CPU usage</w:t>
      </w:r>
      <w:r w:rsidR="003D525F">
        <w:t xml:space="preserve"> during execution time</w:t>
      </w:r>
      <w:r>
        <w:t>, measured</w:t>
      </w:r>
      <w:r w:rsidR="00946EE3">
        <w:t xml:space="preserve"> (almost)</w:t>
      </w:r>
      <w:r>
        <w:t xml:space="preserve"> every 0.1 second, where only ‘ticks’ with positive values are taken into the account (to avoid including zeroes</w:t>
      </w:r>
      <w:r w:rsidR="000E61EC">
        <w:t xml:space="preserve"> when CPU is not in use</w:t>
      </w:r>
      <w:r>
        <w:t>).</w:t>
      </w:r>
      <w:r w:rsidR="00946EE3">
        <w:t xml:space="preserve"> Further breakdown of what % of all ticks was equal to 0 (CPU idle) will be provided in </w:t>
      </w:r>
      <w:r w:rsidR="00946EE3">
        <w:rPr>
          <w:b/>
          <w:bCs/>
        </w:rPr>
        <w:t xml:space="preserve">4.2 Implementation </w:t>
      </w:r>
      <w:r w:rsidR="00946EE3">
        <w:t>section.</w:t>
      </w:r>
    </w:p>
    <w:p w14:paraId="0F551D85" w14:textId="025E2317" w:rsidR="003D525F" w:rsidRDefault="003D525F" w:rsidP="003D525F">
      <w:pPr>
        <w:ind w:firstLine="0"/>
      </w:pPr>
      <w:r>
        <w:t xml:space="preserve">In </w:t>
      </w:r>
      <w:r w:rsidR="00013FA9">
        <w:t>a</w:t>
      </w:r>
      <w:r>
        <w:t xml:space="preserve"> single run, each of these 3 parameters will be tracked while executing</w:t>
      </w:r>
      <w:r w:rsidR="000E61EC">
        <w:t xml:space="preserve"> </w:t>
      </w:r>
      <w:proofErr w:type="spellStart"/>
      <w:r>
        <w:rPr>
          <w:i/>
          <w:iCs/>
        </w:rPr>
        <w:t>data_</w:t>
      </w:r>
      <w:proofErr w:type="gramStart"/>
      <w:r>
        <w:rPr>
          <w:i/>
          <w:iCs/>
        </w:rPr>
        <w:t>grab</w:t>
      </w:r>
      <w:proofErr w:type="spellEnd"/>
      <w:r>
        <w:rPr>
          <w:i/>
          <w:iCs/>
        </w:rPr>
        <w:t>(</w:t>
      </w:r>
      <w:proofErr w:type="gramEnd"/>
      <w:r>
        <w:rPr>
          <w:i/>
          <w:iCs/>
        </w:rPr>
        <w:t>)</w:t>
      </w:r>
      <w:r w:rsidR="000E61EC">
        <w:rPr>
          <w:i/>
          <w:iCs/>
        </w:rPr>
        <w:t xml:space="preserve"> </w:t>
      </w:r>
      <w:r>
        <w:t>and</w:t>
      </w:r>
      <w:r w:rsidR="000E61EC">
        <w:t xml:space="preserve"> </w:t>
      </w:r>
      <w:r>
        <w:rPr>
          <w:i/>
          <w:iCs/>
        </w:rPr>
        <w:t>evaluate()</w:t>
      </w:r>
      <w:r>
        <w:t xml:space="preserve"> function. This setup ensures that separate results are stored for both </w:t>
      </w:r>
      <w:r w:rsidR="00013FA9">
        <w:t>actions.</w:t>
      </w:r>
      <w:r>
        <w:t xml:space="preserve"> Every successful run should generate 7 unique values structured as a row of data, with each column being:</w:t>
      </w:r>
    </w:p>
    <w:p w14:paraId="2EF8AE5F" w14:textId="0C8CCB67" w:rsidR="003D525F" w:rsidRDefault="003D525F" w:rsidP="003D525F">
      <w:pPr>
        <w:pStyle w:val="ListParagraph"/>
        <w:numPr>
          <w:ilvl w:val="0"/>
          <w:numId w:val="23"/>
        </w:numPr>
      </w:pPr>
      <w:r>
        <w:t>label – ‘name’/type of deployment, timestamp,</w:t>
      </w:r>
    </w:p>
    <w:p w14:paraId="2E209FF4" w14:textId="084F75DD" w:rsidR="003D525F" w:rsidRDefault="003D525F" w:rsidP="003D525F">
      <w:pPr>
        <w:pStyle w:val="ListParagraph"/>
        <w:numPr>
          <w:ilvl w:val="0"/>
          <w:numId w:val="23"/>
        </w:numPr>
      </w:pPr>
      <w:proofErr w:type="spellStart"/>
      <w:r>
        <w:t>data_time</w:t>
      </w:r>
      <w:proofErr w:type="spellEnd"/>
      <w:r>
        <w:t>,</w:t>
      </w:r>
    </w:p>
    <w:p w14:paraId="37BC50C5" w14:textId="6B69450C" w:rsidR="003D525F" w:rsidRDefault="003D525F" w:rsidP="003D525F">
      <w:pPr>
        <w:pStyle w:val="ListParagraph"/>
        <w:numPr>
          <w:ilvl w:val="0"/>
          <w:numId w:val="23"/>
        </w:numPr>
      </w:pPr>
      <w:proofErr w:type="spellStart"/>
      <w:r>
        <w:t>data_memory</w:t>
      </w:r>
      <w:proofErr w:type="spellEnd"/>
      <w:r>
        <w:t>,</w:t>
      </w:r>
    </w:p>
    <w:p w14:paraId="1EF2A806" w14:textId="408ACC2E" w:rsidR="003D525F" w:rsidRDefault="003D525F" w:rsidP="003D525F">
      <w:pPr>
        <w:pStyle w:val="ListParagraph"/>
        <w:numPr>
          <w:ilvl w:val="0"/>
          <w:numId w:val="23"/>
        </w:numPr>
      </w:pPr>
      <w:proofErr w:type="spellStart"/>
      <w:r>
        <w:t>data_cpu_usage</w:t>
      </w:r>
      <w:proofErr w:type="spellEnd"/>
      <w:r>
        <w:t>,</w:t>
      </w:r>
    </w:p>
    <w:p w14:paraId="1FC229D7" w14:textId="175CDC37" w:rsidR="003D525F" w:rsidRDefault="003D525F" w:rsidP="003D525F">
      <w:pPr>
        <w:pStyle w:val="ListParagraph"/>
        <w:numPr>
          <w:ilvl w:val="0"/>
          <w:numId w:val="23"/>
        </w:numPr>
      </w:pPr>
      <w:proofErr w:type="spellStart"/>
      <w:r>
        <w:t>ml_time</w:t>
      </w:r>
      <w:proofErr w:type="spellEnd"/>
      <w:r>
        <w:t>,</w:t>
      </w:r>
    </w:p>
    <w:p w14:paraId="195B9197" w14:textId="27C7CD11" w:rsidR="003D525F" w:rsidRDefault="003D525F" w:rsidP="003D525F">
      <w:pPr>
        <w:pStyle w:val="ListParagraph"/>
        <w:numPr>
          <w:ilvl w:val="0"/>
          <w:numId w:val="23"/>
        </w:numPr>
      </w:pPr>
      <w:proofErr w:type="spellStart"/>
      <w:r>
        <w:t>ml_memory</w:t>
      </w:r>
      <w:proofErr w:type="spellEnd"/>
      <w:r>
        <w:t>,</w:t>
      </w:r>
    </w:p>
    <w:p w14:paraId="3865CC07" w14:textId="3712BC2D" w:rsidR="003D525F" w:rsidRDefault="003D525F" w:rsidP="003D525F">
      <w:pPr>
        <w:pStyle w:val="ListParagraph"/>
        <w:numPr>
          <w:ilvl w:val="0"/>
          <w:numId w:val="23"/>
        </w:numPr>
      </w:pPr>
      <w:proofErr w:type="spellStart"/>
      <w:r>
        <w:t>ml_cpu_usage</w:t>
      </w:r>
      <w:proofErr w:type="spellEnd"/>
      <w:r>
        <w:t>.</w:t>
      </w:r>
    </w:p>
    <w:p w14:paraId="76C5A36D" w14:textId="7A20153B" w:rsidR="008B04C5" w:rsidRDefault="00A026F0" w:rsidP="0004411E">
      <w:pPr>
        <w:ind w:firstLine="0"/>
      </w:pPr>
      <w:r>
        <w:t xml:space="preserve">For meaningful results, each deployment will be instructed to run a program </w:t>
      </w:r>
      <w:r w:rsidR="000E61EC">
        <w:t>for at</w:t>
      </w:r>
      <w:r>
        <w:t xml:space="preserve"> least </w:t>
      </w:r>
      <w:r w:rsidR="00013FA9">
        <w:t xml:space="preserve">100 </w:t>
      </w:r>
      <w:r>
        <w:t xml:space="preserve">times, with additional </w:t>
      </w:r>
      <w:r w:rsidR="00013FA9">
        <w:t>100</w:t>
      </w:r>
      <w:r>
        <w:t xml:space="preserve"> when </w:t>
      </w:r>
      <w:r w:rsidR="00013FA9">
        <w:t>upgrade to</w:t>
      </w:r>
      <w:r>
        <w:t xml:space="preserve"> the instance’s machine hardware is available (this is the case with </w:t>
      </w:r>
      <w:r w:rsidRPr="00A026F0">
        <w:rPr>
          <w:b/>
          <w:bCs/>
        </w:rPr>
        <w:t>containerized</w:t>
      </w:r>
      <w:r>
        <w:t xml:space="preserve"> and </w:t>
      </w:r>
      <w:r w:rsidRPr="00A026F0">
        <w:rPr>
          <w:b/>
          <w:bCs/>
        </w:rPr>
        <w:t>vertex</w:t>
      </w:r>
      <w:r>
        <w:t xml:space="preserve"> solutions). Upgraded runs will carry an additional ‘-boost’ postfix flag in ‘label’ variable.</w:t>
      </w:r>
    </w:p>
    <w:p w14:paraId="362E69DE" w14:textId="77777777" w:rsidR="005E0962" w:rsidRPr="00DE345E" w:rsidRDefault="005E0962" w:rsidP="008B04C5">
      <w:pPr>
        <w:pStyle w:val="ListParagraph"/>
        <w:ind w:firstLine="0"/>
      </w:pPr>
    </w:p>
    <w:p w14:paraId="2C03EE71" w14:textId="49CEFFDF" w:rsidR="00975692" w:rsidRDefault="00975692" w:rsidP="00975692">
      <w:pPr>
        <w:pStyle w:val="Heading2"/>
      </w:pPr>
      <w:bookmarkStart w:id="27" w:name="_Toc175998992"/>
      <w:r>
        <w:t>Implementation</w:t>
      </w:r>
      <w:bookmarkEnd w:id="27"/>
    </w:p>
    <w:p w14:paraId="3290658A" w14:textId="77777777" w:rsidR="005E336C" w:rsidRPr="005E336C" w:rsidRDefault="005E336C" w:rsidP="005E336C"/>
    <w:p w14:paraId="6EE1577E" w14:textId="7B670C8E" w:rsidR="00BC3DFC" w:rsidRDefault="00BC3DFC" w:rsidP="00BC3DFC">
      <w:r>
        <w:t>Each implementation is coded in Python and its structure follows similar schema, having two folders: ‘results’ for storing measurements and ‘</w:t>
      </w:r>
      <w:proofErr w:type="spellStart"/>
      <w:r>
        <w:t>src</w:t>
      </w:r>
      <w:proofErr w:type="spellEnd"/>
      <w:r>
        <w:t>’ which contains:</w:t>
      </w:r>
    </w:p>
    <w:p w14:paraId="4352E69E" w14:textId="456CB67A" w:rsidR="00BC3DFC" w:rsidRDefault="00BC3DFC" w:rsidP="00BC3DFC">
      <w:pPr>
        <w:pStyle w:val="ListParagraph"/>
        <w:numPr>
          <w:ilvl w:val="0"/>
          <w:numId w:val="26"/>
        </w:numPr>
      </w:pPr>
      <w:r>
        <w:t xml:space="preserve">config.py – where deployment’s global variables like labels, keys, or bucket names are </w:t>
      </w:r>
      <w:r w:rsidR="00D76E9C">
        <w:t>stored,</w:t>
      </w:r>
      <w:r>
        <w:t xml:space="preserve"> </w:t>
      </w:r>
    </w:p>
    <w:p w14:paraId="52B869CC" w14:textId="6313386E" w:rsidR="000E61EC" w:rsidRDefault="00BC3DFC" w:rsidP="000E61EC">
      <w:pPr>
        <w:pStyle w:val="ListParagraph"/>
        <w:numPr>
          <w:ilvl w:val="0"/>
          <w:numId w:val="26"/>
        </w:numPr>
      </w:pPr>
      <w:r>
        <w:t xml:space="preserve">HAR.py </w:t>
      </w:r>
      <w:r w:rsidR="007A1217">
        <w:t>–</w:t>
      </w:r>
      <w:r>
        <w:t xml:space="preserve"> </w:t>
      </w:r>
      <w:r w:rsidR="007A1217">
        <w:t xml:space="preserve">the main script which executes both </w:t>
      </w:r>
      <w:proofErr w:type="spellStart"/>
      <w:r w:rsidR="007A1217">
        <w:rPr>
          <w:i/>
          <w:iCs/>
        </w:rPr>
        <w:t>data_</w:t>
      </w:r>
      <w:proofErr w:type="gramStart"/>
      <w:r w:rsidR="007A1217">
        <w:rPr>
          <w:i/>
          <w:iCs/>
        </w:rPr>
        <w:t>grab</w:t>
      </w:r>
      <w:proofErr w:type="spellEnd"/>
      <w:r w:rsidR="007A1217">
        <w:rPr>
          <w:i/>
          <w:iCs/>
        </w:rPr>
        <w:t>(</w:t>
      </w:r>
      <w:proofErr w:type="gramEnd"/>
      <w:r w:rsidR="007A1217">
        <w:rPr>
          <w:i/>
          <w:iCs/>
        </w:rPr>
        <w:t xml:space="preserve">) </w:t>
      </w:r>
      <w:r w:rsidR="007A1217">
        <w:t xml:space="preserve">and </w:t>
      </w:r>
      <w:r w:rsidR="007A1217">
        <w:rPr>
          <w:i/>
          <w:iCs/>
        </w:rPr>
        <w:t>evaluate()</w:t>
      </w:r>
      <w:r w:rsidR="007A1217">
        <w:t xml:space="preserve"> functions. It uses </w:t>
      </w:r>
      <w:r w:rsidR="007A1217">
        <w:rPr>
          <w:i/>
          <w:iCs/>
        </w:rPr>
        <w:t>@profile</w:t>
      </w:r>
      <w:r w:rsidR="007A1217">
        <w:t xml:space="preserve"> function decorators from </w:t>
      </w:r>
      <w:proofErr w:type="spellStart"/>
      <w:r w:rsidR="007A1217">
        <w:rPr>
          <w:i/>
          <w:iCs/>
        </w:rPr>
        <w:t>memory_profiler</w:t>
      </w:r>
      <w:proofErr w:type="spellEnd"/>
      <w:r w:rsidR="007A1217">
        <w:t xml:space="preserve"> library to document execution time and memory usage</w:t>
      </w:r>
      <w:r w:rsidR="00937BD4">
        <w:t>.</w:t>
      </w:r>
    </w:p>
    <w:p w14:paraId="7A36C7C4" w14:textId="137890C9" w:rsidR="000D5CB4" w:rsidRDefault="000D5CB4" w:rsidP="000D5CB4">
      <w:pPr>
        <w:pStyle w:val="ListParagraph"/>
        <w:numPr>
          <w:ilvl w:val="0"/>
          <w:numId w:val="26"/>
        </w:numPr>
      </w:pPr>
      <w:r>
        <w:lastRenderedPageBreak/>
        <w:t>get_results.py – supporting script</w:t>
      </w:r>
      <w:r w:rsidR="00585613">
        <w:t>,</w:t>
      </w:r>
      <w:r>
        <w:t xml:space="preserve"> which accesses ‘mprofile.dat’ generated file and pulls the data into corresponding results file.</w:t>
      </w:r>
    </w:p>
    <w:p w14:paraId="4F3BC2A8" w14:textId="6949857E" w:rsidR="00E1235E" w:rsidRDefault="00585613" w:rsidP="00E1235E">
      <w:pPr>
        <w:pStyle w:val="ListParagraph"/>
        <w:numPr>
          <w:ilvl w:val="0"/>
          <w:numId w:val="26"/>
        </w:numPr>
      </w:pPr>
      <w:r>
        <w:t>HAR_cpu_read.py – 2</w:t>
      </w:r>
      <w:r w:rsidRPr="00585613">
        <w:rPr>
          <w:vertAlign w:val="superscript"/>
        </w:rPr>
        <w:t>nd</w:t>
      </w:r>
      <w:r>
        <w:t xml:space="preserve"> main scrip</w:t>
      </w:r>
      <w:r w:rsidR="00B314F7">
        <w:t>t</w:t>
      </w:r>
      <w:r>
        <w:t xml:space="preserve"> which had to be introduced due to the conflict of </w:t>
      </w:r>
      <w:proofErr w:type="spellStart"/>
      <w:r>
        <w:rPr>
          <w:i/>
          <w:iCs/>
        </w:rPr>
        <w:t>mempory_</w:t>
      </w:r>
      <w:proofErr w:type="gramStart"/>
      <w:r>
        <w:rPr>
          <w:i/>
          <w:iCs/>
        </w:rPr>
        <w:t>profiler’s</w:t>
      </w:r>
      <w:proofErr w:type="spellEnd"/>
      <w:proofErr w:type="gramEnd"/>
      <w:r>
        <w:rPr>
          <w:i/>
          <w:iCs/>
        </w:rPr>
        <w:t xml:space="preserve"> @profile</w:t>
      </w:r>
      <w:r>
        <w:t xml:space="preserve"> decorators and </w:t>
      </w:r>
      <w:r w:rsidR="00DF4B76">
        <w:rPr>
          <w:i/>
          <w:iCs/>
        </w:rPr>
        <w:t>multiprocessing</w:t>
      </w:r>
      <w:r>
        <w:t xml:space="preserve"> package, which is used to estimate average CPU usage per each </w:t>
      </w:r>
      <w:r>
        <w:rPr>
          <w:b/>
          <w:bCs/>
        </w:rPr>
        <w:t>function</w:t>
      </w:r>
      <w:r>
        <w:t xml:space="preserve"> run.</w:t>
      </w:r>
      <w:r w:rsidR="008074CD">
        <w:t xml:space="preserve"> </w:t>
      </w:r>
    </w:p>
    <w:p w14:paraId="4C55C85C" w14:textId="44931FA5" w:rsidR="00DF4B76" w:rsidRDefault="00DF4B76" w:rsidP="00BC3DFC">
      <w:pPr>
        <w:pStyle w:val="ListParagraph"/>
        <w:numPr>
          <w:ilvl w:val="0"/>
          <w:numId w:val="26"/>
        </w:numPr>
      </w:pPr>
      <w:r>
        <w:t xml:space="preserve">command.sh – instruction script used to execute all code in the correct order. </w:t>
      </w:r>
    </w:p>
    <w:p w14:paraId="7C995B1B" w14:textId="77777777" w:rsidR="008074CD" w:rsidRDefault="008074CD" w:rsidP="008074CD">
      <w:pPr>
        <w:ind w:firstLine="0"/>
      </w:pPr>
    </w:p>
    <w:p w14:paraId="3C57F9F2" w14:textId="6A68412A" w:rsidR="004404DF" w:rsidRDefault="008074CD" w:rsidP="0004411E">
      <w:pPr>
        <w:ind w:firstLine="0"/>
      </w:pPr>
      <w:r>
        <w:t xml:space="preserve">Because of </w:t>
      </w:r>
      <w:proofErr w:type="spellStart"/>
      <w:r>
        <w:rPr>
          <w:i/>
          <w:iCs/>
        </w:rPr>
        <w:t>memory_profiler</w:t>
      </w:r>
      <w:proofErr w:type="spellEnd"/>
      <w:r>
        <w:rPr>
          <w:i/>
          <w:iCs/>
        </w:rPr>
        <w:t xml:space="preserve"> </w:t>
      </w:r>
      <w:r>
        <w:t xml:space="preserve">and </w:t>
      </w:r>
      <w:r>
        <w:rPr>
          <w:i/>
          <w:iCs/>
        </w:rPr>
        <w:t>multiprocessing</w:t>
      </w:r>
      <w:r>
        <w:t xml:space="preserve"> libraries conflict, the second main script – HAR_cpu_read.py file had to be created. This fundamentally means that each measured run is</w:t>
      </w:r>
      <w:proofErr w:type="gramStart"/>
      <w:r>
        <w:t>, in reality, two</w:t>
      </w:r>
      <w:proofErr w:type="gramEnd"/>
      <w:r>
        <w:t xml:space="preserve"> different runs – one for </w:t>
      </w:r>
      <w:r w:rsidR="00D76E9C">
        <w:t>which</w:t>
      </w:r>
      <w:r>
        <w:t xml:space="preserve"> execution time and memory used</w:t>
      </w:r>
      <w:r w:rsidR="00D76E9C">
        <w:t xml:space="preserve"> are measured</w:t>
      </w:r>
      <w:r>
        <w:t xml:space="preserve"> – and </w:t>
      </w:r>
      <w:r w:rsidR="00D76E9C">
        <w:t xml:space="preserve">second </w:t>
      </w:r>
      <w:r>
        <w:t>one during which an average CPU usage is recorded. This</w:t>
      </w:r>
      <w:r w:rsidR="000E61EC">
        <w:t>, unfortunately,</w:t>
      </w:r>
      <w:r>
        <w:t xml:space="preserve"> </w:t>
      </w:r>
      <w:r w:rsidR="00E1235E">
        <w:t>introduced</w:t>
      </w:r>
      <w:r w:rsidR="000E61EC">
        <w:t xml:space="preserve"> </w:t>
      </w:r>
      <w:r>
        <w:t>unwanted complexity into the project</w:t>
      </w:r>
      <w:r w:rsidR="000E61EC">
        <w:t xml:space="preserve"> and forced solution</w:t>
      </w:r>
      <w:r w:rsidR="00013FA9">
        <w:t xml:space="preserve"> </w:t>
      </w:r>
      <w:r w:rsidR="000E61EC">
        <w:t>as described above</w:t>
      </w:r>
      <w:r>
        <w:t xml:space="preserve">. </w:t>
      </w:r>
      <w:r w:rsidR="000E61EC">
        <w:t>Also, due</w:t>
      </w:r>
      <w:r w:rsidR="00D76E9C">
        <w:t xml:space="preserve"> to this complication CPU usage will be treated as an independent variable from execution time and memory </w:t>
      </w:r>
      <w:r w:rsidR="000E61EC">
        <w:t>used</w:t>
      </w:r>
      <w:r w:rsidR="00D76E9C">
        <w:t>.</w:t>
      </w:r>
    </w:p>
    <w:p w14:paraId="61A04236" w14:textId="68693C2D" w:rsidR="0004411E" w:rsidRDefault="004404DF" w:rsidP="0004411E">
      <w:pPr>
        <w:ind w:firstLine="0"/>
      </w:pPr>
      <w:r>
        <w:t>A</w:t>
      </w:r>
      <w:r w:rsidR="000E61EC">
        <w:t>part from the general file s</w:t>
      </w:r>
      <w:r w:rsidR="00BB2D94">
        <w:t>tructure described above</w:t>
      </w:r>
      <w:r w:rsidR="000E61EC">
        <w:t xml:space="preserve">, </w:t>
      </w:r>
      <w:r>
        <w:t>every deployment has its own unique properties and storage solutions.</w:t>
      </w:r>
    </w:p>
    <w:p w14:paraId="2211190F" w14:textId="77777777" w:rsidR="005E336C" w:rsidRDefault="005E336C" w:rsidP="0004411E">
      <w:pPr>
        <w:ind w:firstLine="0"/>
      </w:pPr>
    </w:p>
    <w:p w14:paraId="101A4039" w14:textId="77777777" w:rsidR="0004411E" w:rsidRDefault="005E0962" w:rsidP="0004411E">
      <w:pPr>
        <w:pStyle w:val="Heading3"/>
      </w:pPr>
      <w:bookmarkStart w:id="28" w:name="_Toc175998993"/>
      <w:r>
        <w:t>Local</w:t>
      </w:r>
      <w:bookmarkEnd w:id="28"/>
    </w:p>
    <w:p w14:paraId="705937CF" w14:textId="26D0E23F" w:rsidR="004404DF" w:rsidRDefault="004404DF" w:rsidP="004404DF">
      <w:proofErr w:type="gramStart"/>
      <w:r>
        <w:t>On-premise</w:t>
      </w:r>
      <w:proofErr w:type="gramEnd"/>
      <w:r>
        <w:t xml:space="preserve"> deployment utilizes </w:t>
      </w:r>
      <w:proofErr w:type="spellStart"/>
      <w:r>
        <w:t>MinIO</w:t>
      </w:r>
      <w:proofErr w:type="spellEnd"/>
      <w:r>
        <w:t xml:space="preserve"> object storage system which emulates cloud storage (</w:t>
      </w:r>
      <w:proofErr w:type="spellStart"/>
      <w:r>
        <w:t>MinIO</w:t>
      </w:r>
      <w:proofErr w:type="spellEnd"/>
      <w:r>
        <w:t xml:space="preserve"> is mainly compatible with AWS S3 solution but for purposes of project it’s being compared to Google Storage</w:t>
      </w:r>
      <w:r w:rsidR="00B469F6">
        <w:t xml:space="preserve"> which is also supported</w:t>
      </w:r>
      <w:r>
        <w:t xml:space="preserve">). </w:t>
      </w:r>
      <w:proofErr w:type="spellStart"/>
      <w:r w:rsidR="00B469F6">
        <w:t>MinIO</w:t>
      </w:r>
      <w:proofErr w:type="spellEnd"/>
      <w:r w:rsidR="00B469F6">
        <w:t xml:space="preserve"> allows its users to create buckets which store data as objects – in this project train.csv and test.csv files are stored in a single bucket deployed on a standalone </w:t>
      </w:r>
      <w:proofErr w:type="spellStart"/>
      <w:r w:rsidR="00B469F6">
        <w:t>MinIO</w:t>
      </w:r>
      <w:proofErr w:type="spellEnd"/>
      <w:r w:rsidR="00B469F6">
        <w:t xml:space="preserve"> server. This data can be retrieved, as an object type, from server utilizing </w:t>
      </w:r>
      <w:proofErr w:type="spellStart"/>
      <w:r w:rsidR="00B469F6">
        <w:t>minio</w:t>
      </w:r>
      <w:proofErr w:type="spellEnd"/>
      <w:r w:rsidR="00B469F6">
        <w:t xml:space="preserve"> Python package.</w:t>
      </w:r>
    </w:p>
    <w:p w14:paraId="0EC3EC1E" w14:textId="35F1B1BF" w:rsidR="00E8079A" w:rsidRDefault="00E8079A" w:rsidP="00E8079A">
      <w:pPr>
        <w:ind w:firstLine="0"/>
      </w:pPr>
      <w:r w:rsidRPr="00E8079A">
        <w:rPr>
          <w:b/>
          <w:bCs/>
        </w:rPr>
        <w:t>Average % of 0 ticks during CPU measure:</w:t>
      </w:r>
      <w:r>
        <w:t xml:space="preserve"> </w:t>
      </w:r>
      <w:proofErr w:type="spellStart"/>
      <w:r>
        <w:rPr>
          <w:i/>
          <w:iCs/>
        </w:rPr>
        <w:t>data_</w:t>
      </w:r>
      <w:proofErr w:type="gramStart"/>
      <w:r>
        <w:rPr>
          <w:i/>
          <w:iCs/>
        </w:rPr>
        <w:t>grab</w:t>
      </w:r>
      <w:proofErr w:type="spellEnd"/>
      <w:r>
        <w:rPr>
          <w:i/>
          <w:iCs/>
        </w:rPr>
        <w:t>(</w:t>
      </w:r>
      <w:proofErr w:type="gramEnd"/>
      <w:r>
        <w:rPr>
          <w:i/>
          <w:iCs/>
        </w:rPr>
        <w:t>)</w:t>
      </w:r>
      <w:r>
        <w:t xml:space="preserve">: 35%, </w:t>
      </w:r>
      <w:r>
        <w:rPr>
          <w:i/>
          <w:iCs/>
        </w:rPr>
        <w:t>evaluate()</w:t>
      </w:r>
      <w:r>
        <w:t>: 81%</w:t>
      </w:r>
    </w:p>
    <w:p w14:paraId="1B0546BD" w14:textId="128819E1" w:rsidR="00B75C77" w:rsidRDefault="00B75C77" w:rsidP="00B75C77">
      <w:pPr>
        <w:ind w:firstLine="0"/>
      </w:pPr>
      <w:r>
        <w:t xml:space="preserve">This statistic stays fairly similar across all solutions, with Local being the biggest exception with relatively low % of 0s in </w:t>
      </w:r>
      <w:proofErr w:type="spellStart"/>
      <w:r>
        <w:rPr>
          <w:i/>
          <w:iCs/>
        </w:rPr>
        <w:t>data_</w:t>
      </w:r>
      <w:proofErr w:type="gramStart"/>
      <w:r>
        <w:rPr>
          <w:i/>
          <w:iCs/>
        </w:rPr>
        <w:t>grab</w:t>
      </w:r>
      <w:proofErr w:type="spellEnd"/>
      <w:r>
        <w:rPr>
          <w:i/>
          <w:iCs/>
        </w:rPr>
        <w:t>(</w:t>
      </w:r>
      <w:proofErr w:type="gramEnd"/>
      <w:r>
        <w:rPr>
          <w:i/>
          <w:iCs/>
        </w:rPr>
        <w:t>)</w:t>
      </w:r>
      <w:r>
        <w:t xml:space="preserve"> CPU reads. In general, around 50% of all CPU reads were 0s for data pull, and around 80% for model training across all deployments. </w:t>
      </w:r>
      <w:r w:rsidRPr="00B75C77">
        <w:t>This means that during the active periods, the CPU is fully</w:t>
      </w:r>
      <w:r w:rsidR="00013FA9">
        <w:t xml:space="preserve"> (if possible)</w:t>
      </w:r>
      <w:r w:rsidRPr="00B75C77">
        <w:t xml:space="preserve"> occupied with the task, and any idle time is consistent, likely due to the CPU waiting for I</w:t>
      </w:r>
      <w:r>
        <w:t>nput/Output</w:t>
      </w:r>
      <w:r w:rsidRPr="00B75C77">
        <w:t xml:space="preserve"> operations or being in a low-power state when no tasks are ready to run. The consistency in idle time percentage indicates that the variability in execution time across different solutions is more about </w:t>
      </w:r>
      <w:r w:rsidRPr="00013FA9">
        <w:rPr>
          <w:b/>
          <w:bCs/>
        </w:rPr>
        <w:t>how</w:t>
      </w:r>
      <w:r w:rsidRPr="00B75C77">
        <w:t xml:space="preserve"> they utilize their allocated CPU time rather than differences in CPU idling.</w:t>
      </w:r>
    </w:p>
    <w:p w14:paraId="3074BF7E" w14:textId="456050B7" w:rsidR="00B469F6" w:rsidRDefault="00D82939" w:rsidP="00B75C77">
      <w:pPr>
        <w:ind w:firstLine="0"/>
      </w:pPr>
      <w:r>
        <w:rPr>
          <w:b/>
          <w:bCs/>
        </w:rPr>
        <w:t>Specification</w:t>
      </w:r>
      <w:r w:rsidR="00573A17">
        <w:rPr>
          <w:b/>
          <w:bCs/>
        </w:rPr>
        <w:t>s</w:t>
      </w:r>
      <w:r>
        <w:rPr>
          <w:b/>
          <w:bCs/>
        </w:rPr>
        <w:t>:</w:t>
      </w:r>
      <w:r w:rsidR="00573A17">
        <w:rPr>
          <w:b/>
          <w:bCs/>
        </w:rPr>
        <w:t xml:space="preserve"> </w:t>
      </w:r>
      <w:r w:rsidR="00573A17">
        <w:t>CPU: Apple M1 3.2GHz 8 cores, RAM: 16GB</w:t>
      </w:r>
    </w:p>
    <w:p w14:paraId="75AFF3E4" w14:textId="77777777" w:rsidR="00B75C77" w:rsidRPr="004404DF" w:rsidRDefault="00B75C77" w:rsidP="00B75C77">
      <w:pPr>
        <w:ind w:firstLine="0"/>
      </w:pPr>
    </w:p>
    <w:p w14:paraId="1AD8E0C7" w14:textId="0F637FD6" w:rsidR="00891AB5" w:rsidRPr="00891AB5" w:rsidRDefault="005E0962" w:rsidP="00891AB5">
      <w:pPr>
        <w:pStyle w:val="Heading3"/>
      </w:pPr>
      <w:bookmarkStart w:id="29" w:name="_Toc175998994"/>
      <w:r>
        <w:lastRenderedPageBreak/>
        <w:t>Cloud</w:t>
      </w:r>
      <w:bookmarkEnd w:id="29"/>
    </w:p>
    <w:p w14:paraId="7CF8F20B" w14:textId="0778226E" w:rsidR="005E0962" w:rsidRDefault="00B469F6" w:rsidP="005E0962">
      <w:r>
        <w:t xml:space="preserve">This solution is entirely stored (except for the data) within GCP’s Cloud Shell. Cloud Storage has been used to create a bucket (equivalent of local solution’s </w:t>
      </w:r>
      <w:proofErr w:type="spellStart"/>
      <w:r>
        <w:t>MinIO</w:t>
      </w:r>
      <w:proofErr w:type="spellEnd"/>
      <w:r>
        <w:t xml:space="preserve"> bucket), within which the data is stored. By using </w:t>
      </w:r>
      <w:proofErr w:type="spellStart"/>
      <w:proofErr w:type="gramStart"/>
      <w:r>
        <w:t>storage.Client</w:t>
      </w:r>
      <w:proofErr w:type="spellEnd"/>
      <w:proofErr w:type="gramEnd"/>
      <w:r>
        <w:t xml:space="preserve"> object from </w:t>
      </w:r>
      <w:proofErr w:type="spellStart"/>
      <w:r>
        <w:rPr>
          <w:i/>
          <w:iCs/>
        </w:rPr>
        <w:t>google.cloud</w:t>
      </w:r>
      <w:proofErr w:type="spellEnd"/>
      <w:r>
        <w:t xml:space="preserve"> library and previously setting up </w:t>
      </w:r>
      <w:r w:rsidR="00891AB5">
        <w:t>valid credentials for GCP project</w:t>
      </w:r>
      <w:r>
        <w:t xml:space="preserve">, script can connect to the </w:t>
      </w:r>
      <w:r w:rsidR="00891AB5">
        <w:t xml:space="preserve">bucket and pull the data. Retrieved information is read as BLOBs (Binary Large </w:t>
      </w:r>
      <w:proofErr w:type="spellStart"/>
      <w:r w:rsidR="00891AB5">
        <w:t>OBjects</w:t>
      </w:r>
      <w:proofErr w:type="spellEnd"/>
      <w:r w:rsidR="00891AB5">
        <w:t xml:space="preserve">), downloaded as text and then casted into csv format with </w:t>
      </w:r>
      <w:proofErr w:type="spellStart"/>
      <w:r w:rsidR="00891AB5">
        <w:t>StringIO</w:t>
      </w:r>
      <w:proofErr w:type="spellEnd"/>
      <w:r w:rsidR="00891AB5">
        <w:t xml:space="preserve"> function from io packaged – allowing the data to be loaded into pandas </w:t>
      </w:r>
      <w:proofErr w:type="spellStart"/>
      <w:r w:rsidR="00013FA9">
        <w:t>DataFrame</w:t>
      </w:r>
      <w:proofErr w:type="spellEnd"/>
      <w:r w:rsidR="00573A17">
        <w:t xml:space="preserve"> and further processed by program</w:t>
      </w:r>
      <w:r w:rsidR="00891AB5">
        <w:t>.</w:t>
      </w:r>
      <w:r w:rsidR="00FF3597">
        <w:t xml:space="preserve"> Each run in this solution has been executed </w:t>
      </w:r>
      <w:r w:rsidR="00013FA9">
        <w:t>while</w:t>
      </w:r>
      <w:r w:rsidR="00FF3597">
        <w:t xml:space="preserve"> only single Cloud Shell</w:t>
      </w:r>
      <w:r w:rsidR="00013FA9" w:rsidRPr="00013FA9">
        <w:t xml:space="preserve"> </w:t>
      </w:r>
      <w:r w:rsidR="00013FA9">
        <w:t>terminal</w:t>
      </w:r>
      <w:r w:rsidR="00FF3597">
        <w:t xml:space="preserve"> was active, to prevent any performance issues caused by this type of resource sharing.</w:t>
      </w:r>
    </w:p>
    <w:p w14:paraId="5241C71E" w14:textId="685B86B0" w:rsidR="00E8079A" w:rsidRDefault="00E8079A" w:rsidP="00E8079A">
      <w:pPr>
        <w:ind w:firstLine="0"/>
      </w:pPr>
      <w:r w:rsidRPr="00E8079A">
        <w:rPr>
          <w:b/>
          <w:bCs/>
        </w:rPr>
        <w:t>Average % of 0 ticks during CPU measure:</w:t>
      </w:r>
      <w:r>
        <w:t xml:space="preserve"> </w:t>
      </w:r>
      <w:proofErr w:type="spellStart"/>
      <w:r>
        <w:rPr>
          <w:i/>
          <w:iCs/>
        </w:rPr>
        <w:t>data_</w:t>
      </w:r>
      <w:proofErr w:type="gramStart"/>
      <w:r>
        <w:rPr>
          <w:i/>
          <w:iCs/>
        </w:rPr>
        <w:t>grab</w:t>
      </w:r>
      <w:proofErr w:type="spellEnd"/>
      <w:r>
        <w:rPr>
          <w:i/>
          <w:iCs/>
        </w:rPr>
        <w:t>(</w:t>
      </w:r>
      <w:proofErr w:type="gramEnd"/>
      <w:r>
        <w:rPr>
          <w:i/>
          <w:iCs/>
        </w:rPr>
        <w:t>)</w:t>
      </w:r>
      <w:r>
        <w:t xml:space="preserve">: 50%, </w:t>
      </w:r>
      <w:r>
        <w:rPr>
          <w:i/>
          <w:iCs/>
        </w:rPr>
        <w:t>evaluate()</w:t>
      </w:r>
      <w:r>
        <w:t>: 87%</w:t>
      </w:r>
    </w:p>
    <w:p w14:paraId="554D4C22" w14:textId="6A712A57" w:rsidR="00CA2000" w:rsidRDefault="00D82939" w:rsidP="00D82939">
      <w:pPr>
        <w:ind w:firstLine="0"/>
      </w:pPr>
      <w:r>
        <w:rPr>
          <w:b/>
          <w:bCs/>
        </w:rPr>
        <w:t>Specification</w:t>
      </w:r>
      <w:r w:rsidR="00CA2000">
        <w:rPr>
          <w:b/>
          <w:bCs/>
        </w:rPr>
        <w:t>s:</w:t>
      </w:r>
      <w:r w:rsidR="00CA2000">
        <w:t xml:space="preserve"> CPU: </w:t>
      </w:r>
      <w:r w:rsidR="00CA2000" w:rsidRPr="00CA2000">
        <w:t>Intel(R) Xeon(R)</w:t>
      </w:r>
      <w:r w:rsidR="00CA2000">
        <w:t xml:space="preserve"> 2.2GHz </w:t>
      </w:r>
      <w:r w:rsidR="00544263">
        <w:t>4</w:t>
      </w:r>
      <w:r w:rsidR="00CA2000">
        <w:t xml:space="preserve"> cores, RAM: 16GB</w:t>
      </w:r>
    </w:p>
    <w:p w14:paraId="4B838426" w14:textId="2FD92F98" w:rsidR="00D82939" w:rsidRPr="00CA2000" w:rsidRDefault="00CA2000" w:rsidP="00D82939">
      <w:pPr>
        <w:ind w:firstLine="0"/>
      </w:pPr>
      <w:r>
        <w:t xml:space="preserve">What is worth noting at this point is that every GCP service used in this project is ran on </w:t>
      </w:r>
      <w:r w:rsidR="00013FA9">
        <w:t xml:space="preserve">a </w:t>
      </w:r>
      <w:r>
        <w:t xml:space="preserve">server using </w:t>
      </w:r>
      <w:r>
        <w:rPr>
          <w:b/>
          <w:bCs/>
        </w:rPr>
        <w:t xml:space="preserve">US-west1 (Oregon) </w:t>
      </w:r>
      <w:r>
        <w:t>as a Region (no specific Zone). This choice ensures that all Free-Tier services can be utilized to their fullest (available in Free-Tier). It’s also important as, in this case, Cloud Shell specification is determined by the region we’re hosting our project in</w:t>
      </w:r>
      <w:r w:rsidR="00993643">
        <w:t>. However, as there is no way of manually setting up a specific Region for Cloud Shell, GCP will assign a geographically closest, stable Region instead. Because of that, each run has been monitored to ensure that the same specification is used per every run.</w:t>
      </w:r>
    </w:p>
    <w:p w14:paraId="5A3F646F" w14:textId="77777777" w:rsidR="00891AB5" w:rsidRPr="00B469F6" w:rsidRDefault="00891AB5" w:rsidP="005E0962"/>
    <w:p w14:paraId="4129121D" w14:textId="1D910097" w:rsidR="005E0962" w:rsidRDefault="005E0962" w:rsidP="005E0962">
      <w:pPr>
        <w:pStyle w:val="Heading3"/>
      </w:pPr>
      <w:bookmarkStart w:id="30" w:name="_Toc175998995"/>
      <w:r>
        <w:t>Containerized</w:t>
      </w:r>
      <w:bookmarkEnd w:id="30"/>
    </w:p>
    <w:p w14:paraId="7A7C4452" w14:textId="3A92878D" w:rsidR="005E0962" w:rsidRDefault="00937BD4" w:rsidP="005E0962">
      <w:r>
        <w:t>Code structure of this deployment is also stored in a</w:t>
      </w:r>
      <w:r w:rsidR="00891AB5">
        <w:t xml:space="preserve"> Cloud Shell, </w:t>
      </w:r>
      <w:r>
        <w:t>from which a</w:t>
      </w:r>
      <w:r w:rsidR="00891AB5">
        <w:t xml:space="preserve"> Docker container image </w:t>
      </w:r>
      <w:r>
        <w:t>is built using</w:t>
      </w:r>
      <w:r w:rsidR="00891AB5">
        <w:t xml:space="preserve"> </w:t>
      </w:r>
      <w:proofErr w:type="spellStart"/>
      <w:r w:rsidR="00891AB5">
        <w:rPr>
          <w:i/>
          <w:iCs/>
        </w:rPr>
        <w:t>gcloud</w:t>
      </w:r>
      <w:proofErr w:type="spellEnd"/>
      <w:r w:rsidR="00891AB5">
        <w:rPr>
          <w:i/>
          <w:iCs/>
        </w:rPr>
        <w:t xml:space="preserve"> builds</w:t>
      </w:r>
      <w:r w:rsidR="00891AB5">
        <w:t xml:space="preserve"> command</w:t>
      </w:r>
      <w:r>
        <w:t>,</w:t>
      </w:r>
      <w:r w:rsidR="00891AB5">
        <w:t xml:space="preserve"> </w:t>
      </w:r>
      <w:r w:rsidR="00013FA9">
        <w:t>and</w:t>
      </w:r>
      <w:r w:rsidR="00891AB5">
        <w:t xml:space="preserve"> automatically save</w:t>
      </w:r>
      <w:r w:rsidR="00013FA9">
        <w:t>d</w:t>
      </w:r>
      <w:r w:rsidR="00891AB5">
        <w:t xml:space="preserve"> in a specified GCP’s Artifact Registry – </w:t>
      </w:r>
      <w:r>
        <w:t xml:space="preserve">Google’s service </w:t>
      </w:r>
      <w:r w:rsidR="00891AB5">
        <w:t>where user can create repositories</w:t>
      </w:r>
      <w:r>
        <w:t xml:space="preserve"> for container images. It allows them to be easily accessed and managed within GCP project.</w:t>
      </w:r>
      <w:r w:rsidR="00891AB5">
        <w:t xml:space="preserve"> </w:t>
      </w:r>
      <w:r>
        <w:t>In this case, after image is</w:t>
      </w:r>
      <w:r w:rsidR="00891AB5">
        <w:t xml:space="preserve"> built within Cloud Shell, </w:t>
      </w:r>
      <w:r>
        <w:t xml:space="preserve">and </w:t>
      </w:r>
      <w:r w:rsidR="00891AB5">
        <w:t xml:space="preserve">sent to the Artifact Registry, it </w:t>
      </w:r>
      <w:r>
        <w:t xml:space="preserve">can </w:t>
      </w:r>
      <w:r w:rsidR="00891AB5">
        <w:t xml:space="preserve">finally </w:t>
      </w:r>
      <w:r>
        <w:t>be executed by</w:t>
      </w:r>
      <w:r w:rsidR="00891AB5">
        <w:t xml:space="preserve"> Cloud Run service as a Job. This deployment uses the same Cloud Storage bucket as the Cloud deployment. Due to the enclosed nature of this solution, all operations allowing the program to </w:t>
      </w:r>
      <w:r w:rsidR="00D82939">
        <w:t>successfully pull</w:t>
      </w:r>
      <w:r w:rsidR="00013FA9">
        <w:t xml:space="preserve">, </w:t>
      </w:r>
      <w:r w:rsidR="00D82939">
        <w:t xml:space="preserve">process data, and save the results, had to be put in the </w:t>
      </w:r>
      <w:proofErr w:type="spellStart"/>
      <w:r w:rsidR="00D82939">
        <w:t>Dockerfile</w:t>
      </w:r>
      <w:proofErr w:type="spellEnd"/>
      <w:r w:rsidR="00D82939">
        <w:t>. Within that file, the container</w:t>
      </w:r>
      <w:r w:rsidR="00C52041">
        <w:t>’s</w:t>
      </w:r>
      <w:r w:rsidR="00D82939">
        <w:t xml:space="preserve"> builder is instructed to activate GCP’s service account, to allow container communicat</w:t>
      </w:r>
      <w:r w:rsidR="00C52041">
        <w:t xml:space="preserve">ing </w:t>
      </w:r>
      <w:r w:rsidR="00D82939">
        <w:t>with Cloud Storage system.</w:t>
      </w:r>
      <w:r w:rsidR="00F41B43">
        <w:t xml:space="preserve"> Due to the immutable nature of this deployment,</w:t>
      </w:r>
      <w:r w:rsidR="00C52041">
        <w:t xml:space="preserve"> </w:t>
      </w:r>
      <w:r w:rsidR="00F41B43">
        <w:t xml:space="preserve">all results are being stored in the </w:t>
      </w:r>
      <w:r w:rsidR="00D82939">
        <w:t>Cloud Storage bucket</w:t>
      </w:r>
      <w:r w:rsidR="00F41B43">
        <w:t xml:space="preserve"> for easier access</w:t>
      </w:r>
      <w:r w:rsidR="00D82939">
        <w:t>.</w:t>
      </w:r>
    </w:p>
    <w:p w14:paraId="4770E60B" w14:textId="02575EAE" w:rsidR="00E8079A" w:rsidRDefault="00E8079A" w:rsidP="00E8079A">
      <w:pPr>
        <w:ind w:firstLine="0"/>
      </w:pPr>
      <w:r w:rsidRPr="00E8079A">
        <w:rPr>
          <w:b/>
          <w:bCs/>
        </w:rPr>
        <w:t>Average % of 0 ticks during CPU measure:</w:t>
      </w:r>
      <w:r>
        <w:t xml:space="preserve"> </w:t>
      </w:r>
      <w:proofErr w:type="spellStart"/>
      <w:r>
        <w:rPr>
          <w:i/>
          <w:iCs/>
        </w:rPr>
        <w:t>data_</w:t>
      </w:r>
      <w:proofErr w:type="gramStart"/>
      <w:r>
        <w:rPr>
          <w:i/>
          <w:iCs/>
        </w:rPr>
        <w:t>grab</w:t>
      </w:r>
      <w:proofErr w:type="spellEnd"/>
      <w:r>
        <w:rPr>
          <w:i/>
          <w:iCs/>
        </w:rPr>
        <w:t>(</w:t>
      </w:r>
      <w:proofErr w:type="gramEnd"/>
      <w:r>
        <w:rPr>
          <w:i/>
          <w:iCs/>
        </w:rPr>
        <w:t>)</w:t>
      </w:r>
      <w:r>
        <w:t xml:space="preserve">: 60%, </w:t>
      </w:r>
      <w:r>
        <w:rPr>
          <w:i/>
          <w:iCs/>
        </w:rPr>
        <w:t>evaluate()</w:t>
      </w:r>
      <w:r>
        <w:t>: 87%</w:t>
      </w:r>
    </w:p>
    <w:p w14:paraId="749149ED" w14:textId="1AE18FBE" w:rsidR="00D82939" w:rsidRPr="0086360E" w:rsidRDefault="00D82939" w:rsidP="00D82939">
      <w:pPr>
        <w:ind w:firstLine="0"/>
      </w:pPr>
      <w:r>
        <w:rPr>
          <w:b/>
          <w:bCs/>
        </w:rPr>
        <w:t xml:space="preserve">Specifications: </w:t>
      </w:r>
      <w:r w:rsidR="0086360E" w:rsidRPr="0086360E">
        <w:t>Intel(R) Xeon(R)</w:t>
      </w:r>
      <w:r w:rsidR="0086360E">
        <w:t xml:space="preserve"> 2.0GHz</w:t>
      </w:r>
      <w:r w:rsidR="00544263">
        <w:t xml:space="preserve"> 4 cores, RAM: 2GB</w:t>
      </w:r>
    </w:p>
    <w:p w14:paraId="45F95D22" w14:textId="32E0864E" w:rsidR="00993643" w:rsidRDefault="00993643" w:rsidP="00D82939">
      <w:pPr>
        <w:ind w:firstLine="0"/>
      </w:pPr>
      <w:r>
        <w:rPr>
          <w:b/>
          <w:bCs/>
        </w:rPr>
        <w:t xml:space="preserve">Boost: </w:t>
      </w:r>
      <w:r>
        <w:rPr>
          <w:b/>
          <w:bCs/>
        </w:rPr>
        <w:tab/>
      </w:r>
      <w:proofErr w:type="gramStart"/>
      <w:r>
        <w:rPr>
          <w:b/>
          <w:bCs/>
        </w:rPr>
        <w:tab/>
      </w:r>
      <w:r w:rsidR="006B1281">
        <w:rPr>
          <w:b/>
          <w:bCs/>
        </w:rPr>
        <w:t xml:space="preserve">  </w:t>
      </w:r>
      <w:r w:rsidR="006B1281" w:rsidRPr="006B1281">
        <w:t>Intel</w:t>
      </w:r>
      <w:proofErr w:type="gramEnd"/>
      <w:r w:rsidR="006B1281" w:rsidRPr="006B1281">
        <w:t>(R) Xeon(R)</w:t>
      </w:r>
      <w:r w:rsidR="006B1281">
        <w:t xml:space="preserve"> 2.0GHz 8 cores, RAM: 16GB</w:t>
      </w:r>
    </w:p>
    <w:p w14:paraId="3CE4E5E0" w14:textId="7363DC53" w:rsidR="00A50E91" w:rsidRDefault="00993643" w:rsidP="00A50E91">
      <w:pPr>
        <w:ind w:firstLine="0"/>
      </w:pPr>
      <w:r>
        <w:lastRenderedPageBreak/>
        <w:t xml:space="preserve">This deployment has added ‘Boost’ </w:t>
      </w:r>
      <w:r w:rsidR="00A50E91">
        <w:t>line of specification, as after collecting the data for the default machine</w:t>
      </w:r>
      <w:r w:rsidR="00D41A38">
        <w:t xml:space="preserve"> </w:t>
      </w:r>
      <w:r w:rsidR="00A50E91">
        <w:t xml:space="preserve">the entire process has been repeated </w:t>
      </w:r>
      <w:r w:rsidR="00D41A38">
        <w:t>using</w:t>
      </w:r>
      <w:r w:rsidR="00A50E91">
        <w:t xml:space="preserve"> the upgraded </w:t>
      </w:r>
      <w:r w:rsidR="00D41A38">
        <w:t>version</w:t>
      </w:r>
      <w:r w:rsidR="00A50E91">
        <w:t xml:space="preserve">. This approach will allow for more thorough analysis, by comparing the same solution type with different hardware specification. </w:t>
      </w:r>
      <w:r w:rsidR="006B1281">
        <w:t>Initially, every default version of a deployment was run on the ‘recommended’ machine’s hardware</w:t>
      </w:r>
      <w:r w:rsidR="00013FA9">
        <w:t>. W</w:t>
      </w:r>
      <w:r w:rsidR="00A50E91">
        <w:t>hen boost version of a deployment is available, the chosen</w:t>
      </w:r>
      <w:r w:rsidR="00013FA9">
        <w:t xml:space="preserve"> configuration</w:t>
      </w:r>
      <w:r w:rsidR="00A50E91">
        <w:t xml:space="preserve"> will be trying to be as close</w:t>
      </w:r>
      <w:r w:rsidR="006B1281">
        <w:t xml:space="preserve"> as possible</w:t>
      </w:r>
      <w:r w:rsidR="00A50E91">
        <w:t xml:space="preserve"> to the Local specification.</w:t>
      </w:r>
    </w:p>
    <w:p w14:paraId="1896F311" w14:textId="77777777" w:rsidR="00B20539" w:rsidRDefault="00B20539" w:rsidP="00A50E91">
      <w:pPr>
        <w:ind w:firstLine="0"/>
      </w:pPr>
    </w:p>
    <w:p w14:paraId="253F5956" w14:textId="1F0C0B31" w:rsidR="005E0962" w:rsidRPr="005E0962" w:rsidRDefault="005E0962" w:rsidP="005E0962">
      <w:pPr>
        <w:pStyle w:val="Heading3"/>
      </w:pPr>
      <w:bookmarkStart w:id="31" w:name="_Toc175998996"/>
      <w:r>
        <w:t>Vertex</w:t>
      </w:r>
      <w:bookmarkEnd w:id="31"/>
    </w:p>
    <w:p w14:paraId="170ECDEA" w14:textId="30410BA3" w:rsidR="00EA4790" w:rsidRDefault="00C52041" w:rsidP="00EA4790">
      <w:r>
        <w:t xml:space="preserve">Solution utilizing Google’s proprietary Vertex AI service. This deployment runs on a Vertex AI instance, </w:t>
      </w:r>
      <w:r w:rsidR="00013FA9">
        <w:t>in</w:t>
      </w:r>
      <w:r>
        <w:t xml:space="preserve"> which the default structure of the project is initialized. Storage is handled by </w:t>
      </w:r>
      <w:r w:rsidR="001063AB">
        <w:t>GCP’s clever feature</w:t>
      </w:r>
      <w:r>
        <w:t xml:space="preserve">– bucket mounting. GCP allows users to mount a bucket onto the running instance (Vertex AI instance in this case) and access its contents directly. This significantly reduces latency and allows the program to execute </w:t>
      </w:r>
      <w:proofErr w:type="spellStart"/>
      <w:r>
        <w:rPr>
          <w:i/>
          <w:iCs/>
        </w:rPr>
        <w:t>data_</w:t>
      </w:r>
      <w:proofErr w:type="gramStart"/>
      <w:r>
        <w:rPr>
          <w:i/>
          <w:iCs/>
        </w:rPr>
        <w:t>grab</w:t>
      </w:r>
      <w:proofErr w:type="spellEnd"/>
      <w:r>
        <w:rPr>
          <w:i/>
          <w:iCs/>
        </w:rPr>
        <w:t>(</w:t>
      </w:r>
      <w:proofErr w:type="gramEnd"/>
      <w:r>
        <w:rPr>
          <w:i/>
          <w:iCs/>
        </w:rPr>
        <w:t>)</w:t>
      </w:r>
      <w:r>
        <w:t xml:space="preserve"> faster. Since Vertex AI has been created with machine learning in mind, its hardware has been precisely selected to process ML requests. Unfortunately, GPU’s offered as part of Vertex AI available processing units couldn’t be applied in this project as </w:t>
      </w:r>
      <w:r>
        <w:rPr>
          <w:i/>
          <w:iCs/>
        </w:rPr>
        <w:t>scikit-</w:t>
      </w:r>
      <w:proofErr w:type="spellStart"/>
      <w:proofErr w:type="gramStart"/>
      <w:r>
        <w:rPr>
          <w:i/>
          <w:iCs/>
        </w:rPr>
        <w:t>learn.RandomForestClassifier</w:t>
      </w:r>
      <w:proofErr w:type="spellEnd"/>
      <w:proofErr w:type="gramEnd"/>
      <w:r>
        <w:t xml:space="preserve"> </w:t>
      </w:r>
      <w:r w:rsidR="00A321C8">
        <w:t>doesn’t support GPU acceleration and</w:t>
      </w:r>
      <w:r w:rsidR="001063AB">
        <w:t xml:space="preserve"> library </w:t>
      </w:r>
      <w:r>
        <w:t xml:space="preserve">isn’t directly supported by Vertex AI (which supports </w:t>
      </w:r>
      <w:r w:rsidR="001063AB">
        <w:t xml:space="preserve">specifically </w:t>
      </w:r>
      <w:proofErr w:type="spellStart"/>
      <w:r>
        <w:t>Tensorflow</w:t>
      </w:r>
      <w:proofErr w:type="spellEnd"/>
      <w:r>
        <w:t xml:space="preserve"> and </w:t>
      </w:r>
      <w:proofErr w:type="spellStart"/>
      <w:r>
        <w:t>Keras</w:t>
      </w:r>
      <w:proofErr w:type="spellEnd"/>
      <w:r>
        <w:t xml:space="preserve"> models), so in this case it can only utilize the </w:t>
      </w:r>
      <w:r w:rsidR="001063AB">
        <w:t>purely</w:t>
      </w:r>
      <w:r>
        <w:t xml:space="preserve"> higher processing power offered by the </w:t>
      </w:r>
      <w:r w:rsidR="005F0891">
        <w:t>service.</w:t>
      </w:r>
      <w:r w:rsidR="00A321C8">
        <w:t xml:space="preserve"> Each program in Vertex deployment has been executed by </w:t>
      </w:r>
      <w:proofErr w:type="spellStart"/>
      <w:r w:rsidR="00A321C8">
        <w:rPr>
          <w:i/>
          <w:iCs/>
        </w:rPr>
        <w:t>tensorfow</w:t>
      </w:r>
      <w:proofErr w:type="spellEnd"/>
      <w:r w:rsidR="00A321C8">
        <w:t xml:space="preserve"> Anaconda virtual machine, by default </w:t>
      </w:r>
      <w:r w:rsidR="001063AB">
        <w:t xml:space="preserve">provided with </w:t>
      </w:r>
      <w:r w:rsidR="00A321C8">
        <w:t>Vertex AI instance.</w:t>
      </w:r>
    </w:p>
    <w:p w14:paraId="70AEBB1A" w14:textId="1AC92639" w:rsidR="00E8079A" w:rsidRPr="00A321C8" w:rsidRDefault="00E8079A" w:rsidP="00E8079A">
      <w:pPr>
        <w:ind w:firstLine="0"/>
      </w:pPr>
      <w:r w:rsidRPr="00E8079A">
        <w:rPr>
          <w:b/>
          <w:bCs/>
        </w:rPr>
        <w:t>Average % of 0 ticks during CPU measure:</w:t>
      </w:r>
      <w:r>
        <w:t xml:space="preserve"> </w:t>
      </w:r>
      <w:proofErr w:type="spellStart"/>
      <w:r>
        <w:rPr>
          <w:i/>
          <w:iCs/>
        </w:rPr>
        <w:t>data_</w:t>
      </w:r>
      <w:proofErr w:type="gramStart"/>
      <w:r>
        <w:rPr>
          <w:i/>
          <w:iCs/>
        </w:rPr>
        <w:t>grab</w:t>
      </w:r>
      <w:proofErr w:type="spellEnd"/>
      <w:r>
        <w:rPr>
          <w:i/>
          <w:iCs/>
        </w:rPr>
        <w:t>(</w:t>
      </w:r>
      <w:proofErr w:type="gramEnd"/>
      <w:r>
        <w:rPr>
          <w:i/>
          <w:iCs/>
        </w:rPr>
        <w:t>)</w:t>
      </w:r>
      <w:r>
        <w:t xml:space="preserve">: </w:t>
      </w:r>
      <w:r w:rsidR="001063AB">
        <w:t>45</w:t>
      </w:r>
      <w:r>
        <w:t xml:space="preserve">%, </w:t>
      </w:r>
      <w:r>
        <w:rPr>
          <w:i/>
          <w:iCs/>
        </w:rPr>
        <w:t>evaluate()</w:t>
      </w:r>
      <w:r>
        <w:t>: 81%</w:t>
      </w:r>
    </w:p>
    <w:p w14:paraId="0571C91B" w14:textId="4394F026" w:rsidR="00A50E91" w:rsidRPr="00843172" w:rsidRDefault="00A50E91" w:rsidP="00A50E91">
      <w:pPr>
        <w:ind w:firstLine="0"/>
      </w:pPr>
      <w:r>
        <w:rPr>
          <w:b/>
          <w:bCs/>
        </w:rPr>
        <w:t>Specifications:</w:t>
      </w:r>
      <w:r w:rsidR="008F538C">
        <w:rPr>
          <w:b/>
          <w:bCs/>
        </w:rPr>
        <w:t xml:space="preserve"> </w:t>
      </w:r>
      <w:r w:rsidR="00843172" w:rsidRPr="00843172">
        <w:t>Intel(R) Xeon(R)</w:t>
      </w:r>
      <w:r w:rsidR="00843172">
        <w:t xml:space="preserve"> 2.20GHz 4 cores, RAM: 16GB</w:t>
      </w:r>
    </w:p>
    <w:p w14:paraId="14FD0F9C" w14:textId="71F79D94" w:rsidR="001A1EB3" w:rsidRDefault="00A50E91" w:rsidP="00A50E91">
      <w:pPr>
        <w:ind w:firstLine="0"/>
      </w:pPr>
      <w:r>
        <w:rPr>
          <w:b/>
          <w:bCs/>
        </w:rPr>
        <w:t>Boost:</w:t>
      </w:r>
      <w:r>
        <w:rPr>
          <w:b/>
          <w:bCs/>
        </w:rPr>
        <w:tab/>
      </w:r>
      <w:r>
        <w:rPr>
          <w:b/>
          <w:bCs/>
        </w:rPr>
        <w:tab/>
      </w:r>
      <w:r w:rsidR="006B1281" w:rsidRPr="006B1281">
        <w:t>AMD EPYC 7B12</w:t>
      </w:r>
      <w:r w:rsidR="006B1281">
        <w:t xml:space="preserve"> 2.25GHz 8 cores, RAM: 32GB</w:t>
      </w:r>
    </w:p>
    <w:p w14:paraId="18F5F4A3" w14:textId="77777777" w:rsidR="00B20539" w:rsidRDefault="00B20539" w:rsidP="00A50E91">
      <w:pPr>
        <w:ind w:firstLine="0"/>
      </w:pPr>
    </w:p>
    <w:p w14:paraId="38B911A0" w14:textId="77777777" w:rsidR="00E328CB" w:rsidRDefault="00E328CB" w:rsidP="00A50E91">
      <w:pPr>
        <w:ind w:firstLine="0"/>
      </w:pPr>
    </w:p>
    <w:p w14:paraId="1BFC5344" w14:textId="77777777" w:rsidR="00AC66F5" w:rsidRDefault="00AC66F5" w:rsidP="00A50E91">
      <w:pPr>
        <w:ind w:firstLine="0"/>
      </w:pPr>
    </w:p>
    <w:p w14:paraId="0D859503" w14:textId="77777777" w:rsidR="00AC66F5" w:rsidRDefault="00AC66F5" w:rsidP="00A50E91">
      <w:pPr>
        <w:ind w:firstLine="0"/>
      </w:pPr>
    </w:p>
    <w:p w14:paraId="038D81FE" w14:textId="77777777" w:rsidR="00AC66F5" w:rsidRDefault="00AC66F5" w:rsidP="00A50E91">
      <w:pPr>
        <w:ind w:firstLine="0"/>
      </w:pPr>
    </w:p>
    <w:p w14:paraId="3D5EC7F4" w14:textId="77777777" w:rsidR="00AC66F5" w:rsidRDefault="00AC66F5" w:rsidP="00A50E91">
      <w:pPr>
        <w:ind w:firstLine="0"/>
      </w:pPr>
    </w:p>
    <w:p w14:paraId="4160833B" w14:textId="77777777" w:rsidR="00AC66F5" w:rsidRDefault="00AC66F5" w:rsidP="00A50E91">
      <w:pPr>
        <w:ind w:firstLine="0"/>
      </w:pPr>
    </w:p>
    <w:p w14:paraId="06668ED0" w14:textId="77777777" w:rsidR="00AC66F5" w:rsidRDefault="00AC66F5" w:rsidP="00A50E91">
      <w:pPr>
        <w:ind w:firstLine="0"/>
      </w:pPr>
    </w:p>
    <w:p w14:paraId="27DF3F57" w14:textId="77777777" w:rsidR="00AC66F5" w:rsidRDefault="00AC66F5" w:rsidP="00A50E91">
      <w:pPr>
        <w:ind w:firstLine="0"/>
      </w:pPr>
    </w:p>
    <w:p w14:paraId="6BEEEEB8" w14:textId="120841E6" w:rsidR="001A1EB3" w:rsidRDefault="001A1EB3" w:rsidP="001A1EB3">
      <w:pPr>
        <w:pStyle w:val="Heading1"/>
      </w:pPr>
      <w:bookmarkStart w:id="32" w:name="_Toc175998997"/>
      <w:r>
        <w:lastRenderedPageBreak/>
        <w:t>RESULTS</w:t>
      </w:r>
      <w:bookmarkEnd w:id="32"/>
    </w:p>
    <w:p w14:paraId="3EE665DD" w14:textId="77777777" w:rsidR="005E336C" w:rsidRPr="005E336C" w:rsidRDefault="005E336C" w:rsidP="005E336C"/>
    <w:p w14:paraId="4139A176" w14:textId="0307CBC7" w:rsidR="005E336C" w:rsidRDefault="005E336C" w:rsidP="00A321C8">
      <w:r w:rsidRPr="005E336C">
        <w:t xml:space="preserve">The study's main conclusions are presented in this section, with an emphasis on the performance indicators that were gathered throughout the </w:t>
      </w:r>
      <w:r w:rsidR="00232179">
        <w:t>iterations</w:t>
      </w:r>
      <w:r w:rsidRPr="005E336C">
        <w:t>. The findings are arranged to draw attention to the most significant outcomes.</w:t>
      </w:r>
      <w:r>
        <w:t xml:space="preserve"> </w:t>
      </w:r>
      <w:r w:rsidRPr="005E336C">
        <w:t xml:space="preserve">The </w:t>
      </w:r>
      <w:proofErr w:type="gramStart"/>
      <w:r w:rsidRPr="005E336C">
        <w:t>particular outcomes</w:t>
      </w:r>
      <w:proofErr w:type="gramEnd"/>
      <w:r w:rsidRPr="005E336C">
        <w:t xml:space="preserve"> for each component of the study are described in depth in the ensuing subsections.</w:t>
      </w:r>
    </w:p>
    <w:p w14:paraId="0AB05F72" w14:textId="77777777" w:rsidR="00FF3597" w:rsidRPr="001304B9" w:rsidRDefault="00FF3597" w:rsidP="00A321C8"/>
    <w:p w14:paraId="681A865D" w14:textId="09AE3E96" w:rsidR="001A1EB3" w:rsidRDefault="001A1EB3" w:rsidP="00B20539">
      <w:pPr>
        <w:pStyle w:val="Heading2"/>
      </w:pPr>
      <w:bookmarkStart w:id="33" w:name="_Toc175998998"/>
      <w:r>
        <w:t>Data pull</w:t>
      </w:r>
      <w:r w:rsidR="009561D9">
        <w:t xml:space="preserve"> – </w:t>
      </w:r>
      <w:proofErr w:type="spellStart"/>
      <w:r w:rsidR="009561D9">
        <w:t>data_</w:t>
      </w:r>
      <w:proofErr w:type="gramStart"/>
      <w:r w:rsidR="009561D9">
        <w:t>grab</w:t>
      </w:r>
      <w:proofErr w:type="spellEnd"/>
      <w:r w:rsidR="009561D9">
        <w:t>(</w:t>
      </w:r>
      <w:proofErr w:type="gramEnd"/>
      <w:r w:rsidR="009561D9">
        <w:t>)</w:t>
      </w:r>
      <w:bookmarkEnd w:id="33"/>
    </w:p>
    <w:p w14:paraId="2F13C494" w14:textId="77777777" w:rsidR="005E336C" w:rsidRDefault="005E336C" w:rsidP="005E336C"/>
    <w:p w14:paraId="0361D84F" w14:textId="1E453603" w:rsidR="00F77472" w:rsidRDefault="00F77472" w:rsidP="00E328CB">
      <w:r>
        <w:t xml:space="preserve">Firstly, let’s focus on procedure responsible for gathering the data. There are few important things worth to remember in this case: each deployment utilizes slightly different approach </w:t>
      </w:r>
      <w:r w:rsidR="001063AB">
        <w:t>of</w:t>
      </w:r>
      <w:r>
        <w:t xml:space="preserve"> getting the data from the data source. Local has a hosted object storage server, imitating Cloud Storage. Cloud and </w:t>
      </w:r>
      <w:proofErr w:type="gramStart"/>
      <w:r w:rsidR="001063AB">
        <w:t>Containerized</w:t>
      </w:r>
      <w:proofErr w:type="gramEnd"/>
      <w:r>
        <w:t xml:space="preserve"> both uses the exact same </w:t>
      </w:r>
      <w:r w:rsidR="001063AB">
        <w:t>code</w:t>
      </w:r>
      <w:r>
        <w:t xml:space="preserve"> to download the data from Cloud Storage</w:t>
      </w:r>
      <w:r w:rsidR="001063AB">
        <w:t xml:space="preserve"> bucket</w:t>
      </w:r>
      <w:r>
        <w:t>, and Vertex has this bucket mounted onto the instance.</w:t>
      </w:r>
    </w:p>
    <w:p w14:paraId="00CA8906" w14:textId="77777777" w:rsidR="00AC66F5" w:rsidRDefault="00AC66F5" w:rsidP="00E328CB"/>
    <w:p w14:paraId="630C334D" w14:textId="1F08D989" w:rsidR="00F77472" w:rsidRDefault="00F77472" w:rsidP="00AC66F5">
      <w:r>
        <w:t xml:space="preserve">At this point, it is also important to </w:t>
      </w:r>
      <w:r w:rsidR="00A12E7D">
        <w:t>introduce</w:t>
      </w:r>
      <w:r>
        <w:t xml:space="preserve"> another layer to the analysis – Local deployment’s runs can be further classified into two sub-types. First 50 runs (from 0 to 49), were executed with</w:t>
      </w:r>
      <w:r w:rsidR="00232179">
        <w:t xml:space="preserve"> time breaks in-between each run, and runs 50-99 were executed in ‘batch runs’ with 10 or more consecutive runs within a loop. This approach was engineered to allow the only </w:t>
      </w:r>
      <w:r w:rsidR="001063AB">
        <w:t>on-premises</w:t>
      </w:r>
      <w:r w:rsidR="00232179">
        <w:t xml:space="preserve"> solution to ‘rest’ between the runs (in the first 50), and potentially observe the effect of components heating in the 2</w:t>
      </w:r>
      <w:r w:rsidR="00232179" w:rsidRPr="00232179">
        <w:rPr>
          <w:vertAlign w:val="superscript"/>
        </w:rPr>
        <w:t>nd</w:t>
      </w:r>
      <w:r w:rsidR="00232179">
        <w:t xml:space="preserve"> half.</w:t>
      </w:r>
      <w:r w:rsidR="008E1A45">
        <w:t xml:space="preserve"> </w:t>
      </w:r>
      <w:r w:rsidR="00B75C77">
        <w:t>Similar</w:t>
      </w:r>
      <w:r w:rsidR="00E328CB">
        <w:t xml:space="preserve"> </w:t>
      </w:r>
      <w:r w:rsidR="00B75C77">
        <w:t>approach was</w:t>
      </w:r>
      <w:r w:rsidR="00E328CB">
        <w:t xml:space="preserve"> applied for other </w:t>
      </w:r>
      <w:r w:rsidR="008E1A45">
        <w:t>deployments</w:t>
      </w:r>
      <w:r w:rsidR="00E328CB">
        <w:t xml:space="preserve"> </w:t>
      </w:r>
      <w:r w:rsidR="00B75C77">
        <w:t>and occurs for Vertex around 30</w:t>
      </w:r>
      <w:r w:rsidR="00B75C77" w:rsidRPr="00B75C77">
        <w:rPr>
          <w:vertAlign w:val="superscript"/>
        </w:rPr>
        <w:t>th</w:t>
      </w:r>
      <w:r w:rsidR="00B75C77">
        <w:t xml:space="preserve"> iteration and for Cloud for 60</w:t>
      </w:r>
      <w:r w:rsidR="00B75C77" w:rsidRPr="00B75C77">
        <w:rPr>
          <w:vertAlign w:val="superscript"/>
        </w:rPr>
        <w:t>th</w:t>
      </w:r>
      <w:r w:rsidR="00B75C77">
        <w:t xml:space="preserve">. Containerized solution </w:t>
      </w:r>
      <w:r w:rsidR="008E1A45">
        <w:t>utilizes a Cloud Run queue where user can schedule number of runs for the job and was run mostly in consecutive queues consisting of 3 scheduled runs. Because</w:t>
      </w:r>
      <w:r w:rsidR="00E328CB">
        <w:t xml:space="preserve"> </w:t>
      </w:r>
      <w:r w:rsidR="001063AB">
        <w:t xml:space="preserve">these 3 solutions </w:t>
      </w:r>
      <w:proofErr w:type="gramStart"/>
      <w:r w:rsidR="001063AB">
        <w:t xml:space="preserve">are </w:t>
      </w:r>
      <w:r w:rsidR="00E328CB">
        <w:t xml:space="preserve"> deployed</w:t>
      </w:r>
      <w:proofErr w:type="gramEnd"/>
      <w:r w:rsidR="00E328CB">
        <w:t xml:space="preserve"> in the cloud</w:t>
      </w:r>
      <w:r w:rsidR="00B75C77">
        <w:t xml:space="preserve"> and</w:t>
      </w:r>
      <w:r w:rsidR="00E328CB">
        <w:t xml:space="preserve"> processing units would be applied dynamically there </w:t>
      </w:r>
      <w:r w:rsidR="00B75C77">
        <w:t xml:space="preserve">is </w:t>
      </w:r>
      <w:r w:rsidR="00E328CB">
        <w:t xml:space="preserve">no guarantee that two </w:t>
      </w:r>
      <w:r w:rsidR="008E1A45">
        <w:t xml:space="preserve">succeeding </w:t>
      </w:r>
      <w:r w:rsidR="00E328CB">
        <w:t xml:space="preserve">runs are being run on the </w:t>
      </w:r>
      <w:r w:rsidR="005D78D9">
        <w:t>exact</w:t>
      </w:r>
      <w:r w:rsidR="00E328CB">
        <w:t xml:space="preserve"> same machine. </w:t>
      </w:r>
    </w:p>
    <w:p w14:paraId="71351C9A" w14:textId="77777777" w:rsidR="005E336C" w:rsidRPr="005E336C" w:rsidRDefault="005E336C" w:rsidP="00AC66F5"/>
    <w:p w14:paraId="46F5F21B" w14:textId="6AFCC04C" w:rsidR="001A1EB3" w:rsidRDefault="001A1EB3" w:rsidP="001A1EB3">
      <w:pPr>
        <w:pStyle w:val="Heading3"/>
      </w:pPr>
      <w:bookmarkStart w:id="34" w:name="_Toc175998999"/>
      <w:r>
        <w:lastRenderedPageBreak/>
        <w:t>Execution time</w:t>
      </w:r>
      <w:bookmarkEnd w:id="34"/>
    </w:p>
    <w:p w14:paraId="71934F72" w14:textId="18B006B5" w:rsidR="00211BCD" w:rsidRPr="00D74481" w:rsidRDefault="000B73E6" w:rsidP="00D74481">
      <w:pPr>
        <w:pStyle w:val="FIGURES"/>
      </w:pPr>
      <w:r w:rsidRPr="00D74481">
        <w:drawing>
          <wp:inline distT="0" distB="0" distL="0" distR="0" wp14:anchorId="33FE1EE7" wp14:editId="789F3084">
            <wp:extent cx="6228000" cy="3780000"/>
            <wp:effectExtent l="101600" t="88900" r="109855" b="119380"/>
            <wp:docPr id="2042476738" name="Picture 20" descr="A graph showing a graph of data&#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42476738" name="Picture 20" descr="A graph showing a graph of data&#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28000" cy="378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F9DAFDD" w14:textId="1C7772A6" w:rsidR="00211BCD" w:rsidRPr="00D74481" w:rsidRDefault="00211BCD" w:rsidP="00D74481">
      <w:pPr>
        <w:pStyle w:val="FIGURES"/>
      </w:pPr>
      <w:r w:rsidRPr="00D74481">
        <w:t>Figure 1.</w:t>
      </w:r>
      <w:r w:rsidR="00090E40" w:rsidRPr="00D74481">
        <w:t xml:space="preserve"> Execution time</w:t>
      </w:r>
      <w:r w:rsidR="000B73E6" w:rsidRPr="00D74481">
        <w:t xml:space="preserve"> [seconds]</w:t>
      </w:r>
      <w:r w:rsidR="00090E40" w:rsidRPr="00D74481">
        <w:t xml:space="preserve"> of data_grab() function across different deployments. </w:t>
      </w:r>
    </w:p>
    <w:p w14:paraId="02C061E6" w14:textId="77777777" w:rsidR="000B73E6" w:rsidRPr="00D74481" w:rsidRDefault="000B73E6" w:rsidP="00D74481">
      <w:pPr>
        <w:pStyle w:val="FIGURES"/>
      </w:pPr>
    </w:p>
    <w:p w14:paraId="1B4BB716" w14:textId="394B1453" w:rsidR="009E40B7" w:rsidRDefault="009E40B7" w:rsidP="001054F5">
      <w:pPr>
        <w:pStyle w:val="SECTIONS"/>
      </w:pPr>
      <w:r w:rsidRPr="009E40B7">
        <w:rPr>
          <w:noProof/>
        </w:rPr>
        <w:drawing>
          <wp:inline distT="0" distB="0" distL="0" distR="0" wp14:anchorId="46159789" wp14:editId="19EC55F3">
            <wp:extent cx="4897213" cy="1457739"/>
            <wp:effectExtent l="101600" t="101600" r="106680" b="130175"/>
            <wp:docPr id="1724021196"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4021196"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4915621" cy="146321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67EB6CB" w14:textId="79E4E42C" w:rsidR="00211BCD" w:rsidRPr="00D74481" w:rsidRDefault="00211BCD" w:rsidP="00D74481">
      <w:pPr>
        <w:pStyle w:val="FIGURES"/>
      </w:pPr>
      <w:r w:rsidRPr="00D74481">
        <w:t xml:space="preserve">Table 1. </w:t>
      </w:r>
      <w:r w:rsidR="000B73E6" w:rsidRPr="00D74481">
        <w:t>Mean, Standard Deviation, Minimum Value, Median, Maxium Value of</w:t>
      </w:r>
      <w:r w:rsidR="00D9651C" w:rsidRPr="00D74481">
        <w:t xml:space="preserve"> data_grab()</w:t>
      </w:r>
      <w:r w:rsidR="000B73E6" w:rsidRPr="00D74481">
        <w:t xml:space="preserve"> execution time [seconds] per each deployment.</w:t>
      </w:r>
      <w:r w:rsidRPr="00D74481">
        <w:t xml:space="preserve"> </w:t>
      </w:r>
    </w:p>
    <w:p w14:paraId="68C53579" w14:textId="77777777" w:rsidR="00211BCD" w:rsidRDefault="00211BCD" w:rsidP="00B20539">
      <w:pPr>
        <w:ind w:firstLine="0"/>
      </w:pPr>
    </w:p>
    <w:p w14:paraId="55084566" w14:textId="7F190DF8" w:rsidR="00152C53" w:rsidRDefault="00120A14" w:rsidP="00AC66F5">
      <w:r>
        <w:t>As shown in the p</w:t>
      </w:r>
      <w:r w:rsidR="005E336C">
        <w:t xml:space="preserve">resented plot and table </w:t>
      </w:r>
      <w:r>
        <w:t xml:space="preserve">all solutions, except for </w:t>
      </w:r>
      <w:r w:rsidRPr="001063AB">
        <w:t>Cloud</w:t>
      </w:r>
      <w:r>
        <w:t xml:space="preserve">, had a quite stable, consistent execution time. There is a significant gap between </w:t>
      </w:r>
      <w:r w:rsidRPr="001063AB">
        <w:rPr>
          <w:b/>
          <w:bCs/>
        </w:rPr>
        <w:t>Cloud</w:t>
      </w:r>
      <w:r>
        <w:t xml:space="preserve"> and other deployments</w:t>
      </w:r>
      <w:r w:rsidR="001063AB">
        <w:t xml:space="preserve">, </w:t>
      </w:r>
      <w:r>
        <w:t xml:space="preserve">which can be characterized as the </w:t>
      </w:r>
      <w:r w:rsidR="001063AB">
        <w:t>slowest solution</w:t>
      </w:r>
      <w:r>
        <w:t xml:space="preserve"> with the highest </w:t>
      </w:r>
      <w:r w:rsidR="001D107F">
        <w:t>variance</w:t>
      </w:r>
      <w:r w:rsidR="00E328CB">
        <w:t xml:space="preserve">. Even when looking at the medians, which could be treated as a ‘baseline’ for each solution, the Cloud run would finish </w:t>
      </w:r>
      <w:r w:rsidR="001063AB">
        <w:t>in about</w:t>
      </w:r>
      <w:r w:rsidR="00E328CB">
        <w:t xml:space="preserve"> 8.5 seconds which is 266% slower than the slowest deployment from the other 3 – </w:t>
      </w:r>
      <w:r w:rsidR="001063AB">
        <w:rPr>
          <w:b/>
          <w:bCs/>
        </w:rPr>
        <w:t>C</w:t>
      </w:r>
      <w:r w:rsidR="00E328CB" w:rsidRPr="001063AB">
        <w:rPr>
          <w:b/>
          <w:bCs/>
        </w:rPr>
        <w:t>ontainerized</w:t>
      </w:r>
      <w:r w:rsidR="00E328CB">
        <w:t xml:space="preserve">, which </w:t>
      </w:r>
      <w:r w:rsidR="001063AB">
        <w:t>has the</w:t>
      </w:r>
      <w:r w:rsidR="00E328CB">
        <w:t xml:space="preserve"> 2</w:t>
      </w:r>
      <w:r w:rsidR="00E328CB" w:rsidRPr="00E328CB">
        <w:rPr>
          <w:vertAlign w:val="superscript"/>
        </w:rPr>
        <w:t>nd</w:t>
      </w:r>
      <w:r w:rsidR="00E328CB">
        <w:t xml:space="preserve"> highest standard deviation. However, the profiles of </w:t>
      </w:r>
      <w:r w:rsidR="001D107F">
        <w:t>variance</w:t>
      </w:r>
      <w:r w:rsidR="00E328CB">
        <w:t xml:space="preserve"> in these two deployments (Cloud, Containerized) are </w:t>
      </w:r>
      <w:r w:rsidR="001063AB">
        <w:t xml:space="preserve">significantly </w:t>
      </w:r>
      <w:r w:rsidR="00E328CB">
        <w:t xml:space="preserve">different. </w:t>
      </w:r>
    </w:p>
    <w:p w14:paraId="2F377968" w14:textId="1F593EE1" w:rsidR="00232179" w:rsidRDefault="00E328CB" w:rsidP="00B20539">
      <w:pPr>
        <w:ind w:firstLine="0"/>
      </w:pPr>
      <w:r>
        <w:lastRenderedPageBreak/>
        <w:t xml:space="preserve">In </w:t>
      </w:r>
      <w:r w:rsidRPr="00152C53">
        <w:rPr>
          <w:b/>
          <w:bCs/>
        </w:rPr>
        <w:t>Cloud</w:t>
      </w:r>
      <w:r>
        <w:t xml:space="preserve">, we can </w:t>
      </w:r>
      <w:r w:rsidR="00152C53">
        <w:t>spot several</w:t>
      </w:r>
      <w:r>
        <w:t xml:space="preserve"> rapid upward spikes, marking </w:t>
      </w:r>
      <w:r w:rsidR="00891CFD">
        <w:t>notably</w:t>
      </w:r>
      <w:r>
        <w:t xml:space="preserve"> slower runs, whereas when looking at </w:t>
      </w:r>
      <w:proofErr w:type="spellStart"/>
      <w:r>
        <w:t>Containerized</w:t>
      </w:r>
      <w:r w:rsidR="00891CFD">
        <w:t>’s</w:t>
      </w:r>
      <w:proofErr w:type="spellEnd"/>
      <w:r w:rsidR="00152C53">
        <w:t xml:space="preserve"> plot</w:t>
      </w:r>
      <w:r>
        <w:t xml:space="preserve"> shape we can </w:t>
      </w:r>
      <w:r w:rsidR="00152C53">
        <w:t xml:space="preserve">observe </w:t>
      </w:r>
      <w:r w:rsidR="00A91062">
        <w:t>the two-directional (upwards, downwards) fluctuation. Cloud</w:t>
      </w:r>
      <w:r w:rsidR="00891CFD">
        <w:t xml:space="preserve"> solution</w:t>
      </w:r>
      <w:r w:rsidR="00A91062">
        <w:t xml:space="preserve"> is executed entirely within the Cloud Shell, </w:t>
      </w:r>
      <w:r w:rsidR="00152C53">
        <w:t xml:space="preserve">which </w:t>
      </w:r>
      <w:proofErr w:type="gramStart"/>
      <w:r w:rsidR="00152C53">
        <w:t>definitely isn’t</w:t>
      </w:r>
      <w:proofErr w:type="gramEnd"/>
      <w:r w:rsidR="00152C53">
        <w:t xml:space="preserve"> a dedicated service for computational heavy operations, and as stated in Google’s documentation, Cloud Shell is a tool to </w:t>
      </w:r>
      <w:r w:rsidR="00152C53">
        <w:rPr>
          <w:i/>
          <w:iCs/>
        </w:rPr>
        <w:t>‘</w:t>
      </w:r>
      <w:r w:rsidR="00152C53" w:rsidRPr="00152C53">
        <w:rPr>
          <w:i/>
          <w:iCs/>
        </w:rPr>
        <w:t>manage your projects and resources from your web browser</w:t>
      </w:r>
      <w:r w:rsidR="00152C53">
        <w:rPr>
          <w:i/>
          <w:iCs/>
        </w:rPr>
        <w:t>’</w:t>
      </w:r>
      <w:r w:rsidR="00152C53">
        <w:t xml:space="preserve">. Moreover, Cloud Shell already sacrifices part of its resources to manage the current user session, synchronize files, or process any information related to the browser interface. In conjunction with these facts, some of slower runs could be caused </w:t>
      </w:r>
      <w:proofErr w:type="gramStart"/>
      <w:r w:rsidR="00152C53">
        <w:t>by the use of</w:t>
      </w:r>
      <w:proofErr w:type="gramEnd"/>
      <w:r w:rsidR="00152C53">
        <w:t xml:space="preserve"> Cloud Shell Editor (GCP’s shell IDE) which drains additional resources. </w:t>
      </w:r>
    </w:p>
    <w:p w14:paraId="2D2274AD" w14:textId="3509A495" w:rsidR="001A1EB3" w:rsidRDefault="00152C53" w:rsidP="005D78D9">
      <w:pPr>
        <w:ind w:firstLine="0"/>
      </w:pPr>
      <w:r>
        <w:t xml:space="preserve">On the other hand, </w:t>
      </w:r>
      <w:r>
        <w:rPr>
          <w:b/>
          <w:bCs/>
        </w:rPr>
        <w:t xml:space="preserve">Containerized </w:t>
      </w:r>
      <w:r>
        <w:t xml:space="preserve">deployment has a dedicated line of resources designed and available, specifically for the processing task on the heavier side. This is probably the main reason why we see such an improvement </w:t>
      </w:r>
      <w:r w:rsidR="005D78D9">
        <w:t xml:space="preserve">over the Cloud solution. To determine what could cause the fluctuation, </w:t>
      </w:r>
      <w:r w:rsidR="00891CFD">
        <w:t>it’s worth</w:t>
      </w:r>
      <w:r w:rsidR="005D78D9">
        <w:t xml:space="preserve"> look</w:t>
      </w:r>
      <w:r w:rsidR="00891CFD">
        <w:t>ing</w:t>
      </w:r>
      <w:r w:rsidR="005D78D9">
        <w:t xml:space="preserve"> at</w:t>
      </w:r>
      <w:r w:rsidR="005D78D9" w:rsidRPr="005D78D9">
        <w:t xml:space="preserve"> </w:t>
      </w:r>
      <w:r w:rsidR="005D78D9">
        <w:t xml:space="preserve">characteristics of a ‘serverless’ execution of a cloud container. Even if resources are dedicated for the </w:t>
      </w:r>
      <w:r w:rsidR="00807248">
        <w:t>task</w:t>
      </w:r>
      <w:r w:rsidR="001D107F">
        <w:t>, these are still dynamically allocated, which together with ‘cold start’ (which occurs after container idle for some time) could cause observed variability.</w:t>
      </w:r>
      <w:r w:rsidR="005D78D9">
        <w:t xml:space="preserve"> </w:t>
      </w:r>
      <w:r w:rsidR="00807248">
        <w:t xml:space="preserve">Another factor to consider is the latency caused by network connection, GCP’s resource sharing (multi-tenancy) when main resources can be shared across multiple users (heavy users called ‘noisy neighbors’) or resource isolation initialized by the container itself </w:t>
      </w:r>
      <w:r w:rsidR="00EC7A13">
        <w:t>(isolating parts of resources for specified sets of processes, defined by ‘</w:t>
      </w:r>
      <w:proofErr w:type="spellStart"/>
      <w:r w:rsidR="00EC7A13">
        <w:t>cgroups</w:t>
      </w:r>
      <w:proofErr w:type="spellEnd"/>
      <w:r w:rsidR="00EC7A13">
        <w:t>’ kernel feature).</w:t>
      </w:r>
    </w:p>
    <w:p w14:paraId="7147D849" w14:textId="1FF7348A" w:rsidR="00530258" w:rsidRDefault="00EC7A13" w:rsidP="005D78D9">
      <w:pPr>
        <w:ind w:firstLine="0"/>
      </w:pPr>
      <w:r>
        <w:rPr>
          <w:b/>
          <w:bCs/>
        </w:rPr>
        <w:t xml:space="preserve">Vertex </w:t>
      </w:r>
      <w:r>
        <w:t xml:space="preserve">deployment showcases how beneficial </w:t>
      </w:r>
      <w:r w:rsidR="0037344F">
        <w:t>it can be to</w:t>
      </w:r>
      <w:r>
        <w:t xml:space="preserve"> use Google’s features, like bucket-instance mount. This </w:t>
      </w:r>
      <w:r w:rsidR="00530258">
        <w:t>solution achieved very consistent execution times (with only few exceptions), while being 2</w:t>
      </w:r>
      <w:r w:rsidR="00530258" w:rsidRPr="00530258">
        <w:rPr>
          <w:vertAlign w:val="superscript"/>
        </w:rPr>
        <w:t>nd</w:t>
      </w:r>
      <w:r w:rsidR="00530258">
        <w:t xml:space="preserve"> fastest to download the data. </w:t>
      </w:r>
    </w:p>
    <w:p w14:paraId="482A1B7F" w14:textId="77777777" w:rsidR="00891CFD" w:rsidRDefault="00891CFD" w:rsidP="00891CFD">
      <w:pPr>
        <w:ind w:firstLine="0"/>
      </w:pPr>
      <w:r>
        <w:t xml:space="preserve">The fastest solution, </w:t>
      </w:r>
      <w:r>
        <w:rPr>
          <w:b/>
          <w:bCs/>
        </w:rPr>
        <w:t>L</w:t>
      </w:r>
      <w:r w:rsidRPr="00530258">
        <w:rPr>
          <w:b/>
          <w:bCs/>
        </w:rPr>
        <w:t>ocal</w:t>
      </w:r>
      <w:r>
        <w:t xml:space="preserve"> – proves that locally hosted storage server with a minimal latency, run on a competent machine, will allows for faster data acquisition than any other ‘online’ solution.</w:t>
      </w:r>
    </w:p>
    <w:p w14:paraId="283F7F99" w14:textId="77777777" w:rsidR="00AC66F5" w:rsidRDefault="00AC66F5" w:rsidP="005D78D9">
      <w:pPr>
        <w:ind w:firstLine="0"/>
      </w:pPr>
    </w:p>
    <w:p w14:paraId="2D621BB0" w14:textId="77777777" w:rsidR="00AC66F5" w:rsidRDefault="00AC66F5" w:rsidP="005D78D9">
      <w:pPr>
        <w:ind w:firstLine="0"/>
      </w:pPr>
    </w:p>
    <w:p w14:paraId="007D4478" w14:textId="77777777" w:rsidR="00AC66F5" w:rsidRDefault="00AC66F5" w:rsidP="005D78D9">
      <w:pPr>
        <w:ind w:firstLine="0"/>
      </w:pPr>
    </w:p>
    <w:p w14:paraId="142665EA" w14:textId="77777777" w:rsidR="00AC66F5" w:rsidRDefault="00AC66F5" w:rsidP="005D78D9">
      <w:pPr>
        <w:ind w:firstLine="0"/>
      </w:pPr>
    </w:p>
    <w:p w14:paraId="7226B2BF" w14:textId="77777777" w:rsidR="00AC66F5" w:rsidRDefault="00AC66F5" w:rsidP="005D78D9">
      <w:pPr>
        <w:ind w:firstLine="0"/>
      </w:pPr>
    </w:p>
    <w:p w14:paraId="5C48B191" w14:textId="77777777" w:rsidR="00AC66F5" w:rsidRDefault="00AC66F5" w:rsidP="005D78D9">
      <w:pPr>
        <w:ind w:firstLine="0"/>
      </w:pPr>
    </w:p>
    <w:p w14:paraId="038952DF" w14:textId="77777777" w:rsidR="00AC66F5" w:rsidRDefault="00AC66F5" w:rsidP="005D78D9">
      <w:pPr>
        <w:ind w:firstLine="0"/>
      </w:pPr>
    </w:p>
    <w:p w14:paraId="371BFD13" w14:textId="77777777" w:rsidR="00AC66F5" w:rsidRDefault="00AC66F5" w:rsidP="005D78D9">
      <w:pPr>
        <w:ind w:firstLine="0"/>
      </w:pPr>
    </w:p>
    <w:p w14:paraId="5DF624BD" w14:textId="27665DFD" w:rsidR="001D107F" w:rsidRDefault="001D107F" w:rsidP="001D107F">
      <w:pPr>
        <w:pStyle w:val="Heading3"/>
      </w:pPr>
      <w:bookmarkStart w:id="35" w:name="_Toc175999000"/>
      <w:r>
        <w:lastRenderedPageBreak/>
        <w:t>Memory used</w:t>
      </w:r>
      <w:bookmarkEnd w:id="35"/>
    </w:p>
    <w:p w14:paraId="2D98B0BF" w14:textId="2D585EAE" w:rsidR="00234649" w:rsidRPr="00234649" w:rsidRDefault="00234649" w:rsidP="00234649">
      <w:r>
        <w:t>Next, the memory used by each deployment during the process of downloading the data from its designated data source.</w:t>
      </w:r>
    </w:p>
    <w:p w14:paraId="3EFE9312" w14:textId="122562C7" w:rsidR="00211BCD" w:rsidRPr="00D74481" w:rsidRDefault="00A942A1" w:rsidP="00D74481">
      <w:pPr>
        <w:pStyle w:val="FIGURES"/>
      </w:pPr>
      <w:r w:rsidRPr="00D74481">
        <w:drawing>
          <wp:inline distT="0" distB="0" distL="0" distR="0" wp14:anchorId="3F4B2038" wp14:editId="3248C493">
            <wp:extent cx="6228000" cy="3780000"/>
            <wp:effectExtent l="101600" t="88900" r="109855" b="119380"/>
            <wp:docPr id="2123828721" name="Picture 13" descr="A graph showing a memory use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23828721" name="Picture 13" descr="A graph showing a memory used&#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28000" cy="378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75CF34E" w14:textId="630CEFC6" w:rsidR="00211BCD" w:rsidRPr="00D74481" w:rsidRDefault="00211BCD" w:rsidP="00D74481">
      <w:pPr>
        <w:pStyle w:val="FIGURES"/>
      </w:pPr>
      <w:r w:rsidRPr="00D74481">
        <w:t xml:space="preserve">Figure </w:t>
      </w:r>
      <w:r w:rsidR="00FF5CE0" w:rsidRPr="00D74481">
        <w:t>2</w:t>
      </w:r>
      <w:r w:rsidRPr="00D74481">
        <w:t xml:space="preserve">. </w:t>
      </w:r>
      <w:r w:rsidR="000B73E6" w:rsidRPr="00D74481">
        <w:t>Memory used [megabytes] of data_grab() function across different deployments.</w:t>
      </w:r>
    </w:p>
    <w:p w14:paraId="551949DA" w14:textId="77777777" w:rsidR="000B73E6" w:rsidRPr="00D74481" w:rsidRDefault="000B73E6" w:rsidP="00D74481">
      <w:pPr>
        <w:pStyle w:val="FIGURES"/>
      </w:pPr>
    </w:p>
    <w:p w14:paraId="53EEC20A" w14:textId="77777777" w:rsidR="00211BCD" w:rsidRDefault="00211BCD" w:rsidP="0024028E">
      <w:pPr>
        <w:pStyle w:val="SECTIONS"/>
      </w:pPr>
      <w:r w:rsidRPr="009E40B7">
        <w:rPr>
          <w:noProof/>
        </w:rPr>
        <w:drawing>
          <wp:inline distT="0" distB="0" distL="0" distR="0" wp14:anchorId="75AC3EE5" wp14:editId="61AA9305">
            <wp:extent cx="4899600" cy="1299600"/>
            <wp:effectExtent l="101600" t="101600" r="104775" b="135890"/>
            <wp:docPr id="936576822"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6576822"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4899600" cy="1299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01668DE" w14:textId="1009DCA9" w:rsidR="001A1EB3" w:rsidRPr="00D74481" w:rsidRDefault="00211BCD" w:rsidP="00D74481">
      <w:pPr>
        <w:pStyle w:val="FIGURES"/>
      </w:pPr>
      <w:r w:rsidRPr="00D74481">
        <w:t xml:space="preserve">Table </w:t>
      </w:r>
      <w:r w:rsidR="00FF5CE0" w:rsidRPr="00D74481">
        <w:t>2</w:t>
      </w:r>
      <w:r w:rsidRPr="00D74481">
        <w:t xml:space="preserve">. </w:t>
      </w:r>
      <w:r w:rsidR="000B73E6" w:rsidRPr="00D74481">
        <w:t>Mean, Standard Deviation, Minimum Value, Median, Maxium Value of</w:t>
      </w:r>
      <w:r w:rsidR="00D9651C" w:rsidRPr="00D74481">
        <w:t xml:space="preserve"> data_grab() </w:t>
      </w:r>
      <w:r w:rsidR="000B73E6" w:rsidRPr="00D74481">
        <w:t xml:space="preserve"> memory used [megabytes] per each deployment.</w:t>
      </w:r>
    </w:p>
    <w:p w14:paraId="1F31B084" w14:textId="77777777" w:rsidR="00657B5E" w:rsidRPr="00D74481" w:rsidRDefault="00657B5E" w:rsidP="00D74481">
      <w:pPr>
        <w:pStyle w:val="FIGURES"/>
      </w:pPr>
    </w:p>
    <w:p w14:paraId="542CD3C8" w14:textId="405CA461" w:rsidR="00211BCD" w:rsidRDefault="00B5049E" w:rsidP="001A1EB3">
      <w:r>
        <w:t xml:space="preserve">Figure 2 clearly shows how well-tuned GCP’s (or really any cloud-based) memory management is. When compared to the </w:t>
      </w:r>
      <w:r>
        <w:rPr>
          <w:b/>
          <w:bCs/>
        </w:rPr>
        <w:t>Local</w:t>
      </w:r>
      <w:r>
        <w:t>, it can be immediately observed that on-premises solution performed the worst. This series of runs shows how inconsistent, in terms of memory-management, the locally hosted solution can b</w:t>
      </w:r>
      <w:r w:rsidR="00891CFD">
        <w:t>e.</w:t>
      </w:r>
      <w:r>
        <w:t xml:space="preserve"> </w:t>
      </w:r>
    </w:p>
    <w:p w14:paraId="6FABB94A" w14:textId="7C515947" w:rsidR="00234649" w:rsidRDefault="00234649" w:rsidP="00234649">
      <w:pPr>
        <w:ind w:firstLine="0"/>
      </w:pPr>
      <w:r>
        <w:t>There is</w:t>
      </w:r>
      <w:r w:rsidR="0037344F">
        <w:t xml:space="preserve"> </w:t>
      </w:r>
      <w:r>
        <w:t xml:space="preserve">an interesting change in </w:t>
      </w:r>
      <w:r w:rsidRPr="00234649">
        <w:rPr>
          <w:b/>
          <w:bCs/>
        </w:rPr>
        <w:t>Cloud</w:t>
      </w:r>
      <w:r>
        <w:t xml:space="preserve"> performance around 40</w:t>
      </w:r>
      <w:r w:rsidRPr="00B5049E">
        <w:rPr>
          <w:vertAlign w:val="superscript"/>
        </w:rPr>
        <w:t>th</w:t>
      </w:r>
      <w:r>
        <w:t xml:space="preserve"> iteration </w:t>
      </w:r>
      <w:r w:rsidR="00891CFD">
        <w:t>(x-axis)</w:t>
      </w:r>
      <w:r>
        <w:t xml:space="preserve">. For approximately 3 iterations the average memory used rises (almost linearly) from the state of 292.5MB to 295.9MB (1.16% </w:t>
      </w:r>
      <w:r>
        <w:lastRenderedPageBreak/>
        <w:t xml:space="preserve">increase – not much, but interesting due to the </w:t>
      </w:r>
      <w:r w:rsidR="00891CFD">
        <w:t xml:space="preserve">previous </w:t>
      </w:r>
      <w:r>
        <w:t>consistency and low variation). It is hard to tell what the direct reason behind such a behavior was. One potential hypothesis would be that the entire project has been ‘hard allocated’ to a different group of resources available, after detecting an increased computational traffic (</w:t>
      </w:r>
      <w:r w:rsidR="00891CFD">
        <w:t xml:space="preserve">simply ‘flagged’ by Google). However, this hypothesis isn’t confirmed so further work would be needed to unearth the underlying reason. </w:t>
      </w:r>
    </w:p>
    <w:p w14:paraId="6FF05D86" w14:textId="01A87165" w:rsidR="00211BCD" w:rsidRDefault="00234649" w:rsidP="00234649">
      <w:pPr>
        <w:ind w:firstLine="0"/>
      </w:pPr>
      <w:r>
        <w:rPr>
          <w:b/>
          <w:bCs/>
        </w:rPr>
        <w:t xml:space="preserve">Containerized </w:t>
      </w:r>
      <w:r>
        <w:t xml:space="preserve">and </w:t>
      </w:r>
      <w:r>
        <w:rPr>
          <w:b/>
          <w:bCs/>
        </w:rPr>
        <w:t>Vertex</w:t>
      </w:r>
      <w:r>
        <w:t xml:space="preserve"> solutions performed very well, providing a memory stable infrastructures, with the latter being the best optimized deployment in this comparison.</w:t>
      </w:r>
    </w:p>
    <w:p w14:paraId="60768CFB" w14:textId="77777777" w:rsidR="00211BCD" w:rsidRDefault="00211BCD" w:rsidP="001A1EB3"/>
    <w:p w14:paraId="58F32CBA" w14:textId="7606FF27" w:rsidR="001A1EB3" w:rsidRDefault="001A1EB3" w:rsidP="001A1EB3">
      <w:pPr>
        <w:pStyle w:val="Heading3"/>
      </w:pPr>
      <w:bookmarkStart w:id="36" w:name="_Toc175999001"/>
      <w:r>
        <w:t>Average CPU usage</w:t>
      </w:r>
      <w:bookmarkEnd w:id="36"/>
    </w:p>
    <w:p w14:paraId="4728153E" w14:textId="2C74C3C3" w:rsidR="00211BCD" w:rsidRPr="00D74481" w:rsidRDefault="00A942A1" w:rsidP="00D74481">
      <w:pPr>
        <w:pStyle w:val="FIGURES"/>
      </w:pPr>
      <w:r w:rsidRPr="00D74481">
        <w:drawing>
          <wp:inline distT="0" distB="0" distL="0" distR="0" wp14:anchorId="1686DA3F" wp14:editId="4A7373F4">
            <wp:extent cx="6228000" cy="3780000"/>
            <wp:effectExtent l="101600" t="88900" r="109855" b="119380"/>
            <wp:docPr id="1747021462" name="Picture 14" descr="A graph showing a graph of data&#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47021462" name="Picture 14" descr="A graph showing a graph of data&#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28000" cy="378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B838C61" w14:textId="504D7146" w:rsidR="000B73E6" w:rsidRPr="00D74481" w:rsidRDefault="00211BCD" w:rsidP="00D74481">
      <w:pPr>
        <w:pStyle w:val="FIGURES"/>
      </w:pPr>
      <w:r w:rsidRPr="00D74481">
        <w:t xml:space="preserve">Figure </w:t>
      </w:r>
      <w:r w:rsidR="00FF5CE0" w:rsidRPr="00D74481">
        <w:t>3</w:t>
      </w:r>
      <w:r w:rsidRPr="00D74481">
        <w:t xml:space="preserve">. </w:t>
      </w:r>
      <w:r w:rsidR="000B73E6" w:rsidRPr="00D74481">
        <w:t>Average CPU usage [percent] of data_grab() function across different deployments.</w:t>
      </w:r>
    </w:p>
    <w:p w14:paraId="62D010F3" w14:textId="77777777" w:rsidR="00AD27AB" w:rsidRPr="00D74481" w:rsidRDefault="00AD27AB" w:rsidP="00D74481">
      <w:pPr>
        <w:pStyle w:val="FIGURES"/>
      </w:pPr>
    </w:p>
    <w:p w14:paraId="5D1B2B15" w14:textId="77777777" w:rsidR="00211BCD" w:rsidRPr="00D74481" w:rsidRDefault="00211BCD" w:rsidP="00D74481">
      <w:pPr>
        <w:pStyle w:val="FIGURES"/>
      </w:pPr>
      <w:r w:rsidRPr="00D74481">
        <w:drawing>
          <wp:inline distT="0" distB="0" distL="0" distR="0" wp14:anchorId="1387BDA5" wp14:editId="31634F2A">
            <wp:extent cx="4899600" cy="1295607"/>
            <wp:effectExtent l="101600" t="101600" r="104775" b="139700"/>
            <wp:docPr id="2132493056"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32493056"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4899600" cy="12956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9B67BB9" w14:textId="1C3C21A7" w:rsidR="000B73E6" w:rsidRPr="00D74481" w:rsidRDefault="00211BCD" w:rsidP="00D74481">
      <w:pPr>
        <w:pStyle w:val="FIGURES"/>
      </w:pPr>
      <w:r w:rsidRPr="00D74481">
        <w:t xml:space="preserve">Table </w:t>
      </w:r>
      <w:r w:rsidR="00FF5CE0" w:rsidRPr="00D74481">
        <w:t>3</w:t>
      </w:r>
      <w:r w:rsidRPr="00D74481">
        <w:t xml:space="preserve">. </w:t>
      </w:r>
      <w:r w:rsidR="000B73E6" w:rsidRPr="00D74481">
        <w:t>Mean, Standard Deviation, Minimum Value, Median, Maxium Value of</w:t>
      </w:r>
      <w:r w:rsidR="00D9651C" w:rsidRPr="00D74481">
        <w:t xml:space="preserve"> data_grab() </w:t>
      </w:r>
      <w:r w:rsidR="000B73E6" w:rsidRPr="00D74481">
        <w:t xml:space="preserve"> average CPU usage [percent] per each deployment.</w:t>
      </w:r>
    </w:p>
    <w:p w14:paraId="10512E77" w14:textId="77777777" w:rsidR="000B73E6" w:rsidRPr="00D74481" w:rsidRDefault="000B73E6" w:rsidP="00D74481">
      <w:pPr>
        <w:pStyle w:val="FIGURES"/>
      </w:pPr>
    </w:p>
    <w:p w14:paraId="0233BE16" w14:textId="0D887D15" w:rsidR="00EB76E6" w:rsidRDefault="00D77C71" w:rsidP="00C943A7">
      <w:r>
        <w:t xml:space="preserve">At first, by looking at CPU measurements, </w:t>
      </w:r>
      <w:r w:rsidR="00891CFD">
        <w:t>it can be noticed that</w:t>
      </w:r>
      <w:r>
        <w:t xml:space="preserve"> </w:t>
      </w:r>
      <w:r>
        <w:rPr>
          <w:b/>
          <w:bCs/>
        </w:rPr>
        <w:t>Cloud</w:t>
      </w:r>
      <w:r>
        <w:t xml:space="preserve"> deployment, on average, used the least % of its available processing unit’s resources. However, it doesn’t necessarily mean that it performed the best – this fact, combined with </w:t>
      </w:r>
      <w:r w:rsidR="00891CFD">
        <w:t xml:space="preserve">the </w:t>
      </w:r>
      <w:r>
        <w:t>slowest run, reveals that low CPU consumption in this case might be related to the limited availability of these resources.</w:t>
      </w:r>
      <w:r w:rsidR="00121E46">
        <w:t xml:space="preserve"> This theory directly interlinks with the ‘flagged’ hypothesis</w:t>
      </w:r>
      <w:r>
        <w:t>, as Google’s states</w:t>
      </w:r>
      <w:r w:rsidR="00121E46">
        <w:t xml:space="preserve"> in Cloud Shell documentation</w:t>
      </w:r>
      <w:r>
        <w:t xml:space="preserve"> ‘</w:t>
      </w:r>
      <w:r w:rsidRPr="00D77C71">
        <w:rPr>
          <w:i/>
          <w:iCs/>
        </w:rPr>
        <w:t>there are also limits on Cloud Shell resources</w:t>
      </w:r>
      <w:r>
        <w:rPr>
          <w:i/>
          <w:iCs/>
        </w:rPr>
        <w:t>’</w:t>
      </w:r>
      <w:r w:rsidR="00654CDB">
        <w:t>, hinting that if the terminal gets flagged when trying to run computationally heavy task, its resources get blocked and won’t be fully available.</w:t>
      </w:r>
    </w:p>
    <w:p w14:paraId="59580B05" w14:textId="5DC0EF90" w:rsidR="00654CDB" w:rsidRPr="00D77C71" w:rsidRDefault="00654CDB" w:rsidP="00C943A7">
      <w:pPr>
        <w:ind w:firstLine="0"/>
        <w:rPr>
          <w:i/>
          <w:iCs/>
        </w:rPr>
      </w:pPr>
      <w:r>
        <w:t xml:space="preserve">The remaining 3 deployments tend to </w:t>
      </w:r>
      <w:r w:rsidR="0037344F">
        <w:t>oscillate</w:t>
      </w:r>
      <w:r>
        <w:t xml:space="preserve"> between 80 and 90 (%) values. </w:t>
      </w:r>
      <w:r w:rsidR="00121E46">
        <w:t xml:space="preserve">Box </w:t>
      </w:r>
      <w:r>
        <w:t>plot</w:t>
      </w:r>
      <w:r w:rsidR="00121E46">
        <w:t xml:space="preserve"> captures these</w:t>
      </w:r>
      <w:r>
        <w:t xml:space="preserve"> differences more efficiently than </w:t>
      </w:r>
      <w:r w:rsidR="00594755">
        <w:t xml:space="preserve">a </w:t>
      </w:r>
      <w:r>
        <w:t>line plot.</w:t>
      </w:r>
    </w:p>
    <w:p w14:paraId="6E3DCEA8" w14:textId="77777777" w:rsidR="00EB76E6" w:rsidRPr="00D74481" w:rsidRDefault="00EB76E6" w:rsidP="00D74481">
      <w:pPr>
        <w:pStyle w:val="FIGURES"/>
      </w:pPr>
    </w:p>
    <w:p w14:paraId="522C8F9F" w14:textId="4A56A9A2" w:rsidR="001A1EB3" w:rsidRPr="00D74481" w:rsidRDefault="00FF5CE0" w:rsidP="00D74481">
      <w:pPr>
        <w:pStyle w:val="FIGURES"/>
      </w:pPr>
      <w:r w:rsidRPr="00D74481">
        <w:drawing>
          <wp:inline distT="0" distB="0" distL="0" distR="0" wp14:anchorId="0B1E5C82" wp14:editId="046134AB">
            <wp:extent cx="6228000" cy="3780000"/>
            <wp:effectExtent l="101600" t="88900" r="109855" b="119380"/>
            <wp:docPr id="446082316" name="Picture 5" descr="A graph showing a graph&#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6082316" name="Picture 5" descr="A graph showing a graph&#10;&#10;Description automatically generated with medium confidence"/>
                    <pic:cNvPicPr/>
                  </pic:nvPicPr>
                  <pic:blipFill rotWithShape="1">
                    <a:blip r:embed="rId19">
                      <a:extLst>
                        <a:ext uri="{28A0092B-C50C-407E-A947-70E740481C1C}">
                          <a14:useLocalDpi xmlns:a14="http://schemas.microsoft.com/office/drawing/2010/main" val="0"/>
                        </a:ext>
                      </a:extLst>
                    </a:blip>
                    <a:srcRect t="-1593" b="2"/>
                    <a:stretch/>
                  </pic:blipFill>
                  <pic:spPr bwMode="auto">
                    <a:xfrm>
                      <a:off x="0" y="0"/>
                      <a:ext cx="6228000" cy="378000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F7B3A34" w14:textId="7A61611F" w:rsidR="00FF5CE0" w:rsidRPr="00D74481" w:rsidRDefault="00FF5CE0" w:rsidP="00D74481">
      <w:pPr>
        <w:pStyle w:val="FIGURES"/>
      </w:pPr>
      <w:r w:rsidRPr="00D74481">
        <w:t xml:space="preserve">Figure 4. </w:t>
      </w:r>
      <w:r w:rsidR="000B73E6" w:rsidRPr="00D74481">
        <w:t>Average CPU usage [percent] of data_grab() function shown as box plot.</w:t>
      </w:r>
    </w:p>
    <w:p w14:paraId="0497163A" w14:textId="77777777" w:rsidR="00654CDB" w:rsidRPr="00D74481" w:rsidRDefault="00654CDB" w:rsidP="00D74481">
      <w:pPr>
        <w:pStyle w:val="FIGURES"/>
      </w:pPr>
    </w:p>
    <w:p w14:paraId="2923A575" w14:textId="26FBC81D" w:rsidR="00C943A7" w:rsidRDefault="00C943A7" w:rsidP="00C943A7">
      <w:r>
        <w:t>Interesting</w:t>
      </w:r>
      <w:r w:rsidR="00654CDB">
        <w:t xml:space="preserve"> </w:t>
      </w:r>
      <w:r>
        <w:t>outcome</w:t>
      </w:r>
      <w:r w:rsidR="00654CDB">
        <w:t xml:space="preserve"> from this plot is the variance / outliers of </w:t>
      </w:r>
      <w:r w:rsidR="00654CDB">
        <w:rPr>
          <w:b/>
          <w:bCs/>
        </w:rPr>
        <w:t>Local</w:t>
      </w:r>
      <w:r w:rsidR="00654CDB">
        <w:t xml:space="preserve"> deployment. These can be also seen in the line plot above, presenting a significant change of CPU usage from around 50</w:t>
      </w:r>
      <w:r w:rsidR="00654CDB" w:rsidRPr="00654CDB">
        <w:rPr>
          <w:vertAlign w:val="superscript"/>
        </w:rPr>
        <w:t>th</w:t>
      </w:r>
      <w:r w:rsidR="00654CDB">
        <w:t xml:space="preserve"> iteration. From that point executions have been run </w:t>
      </w:r>
      <w:r w:rsidR="0037344F">
        <w:t>within</w:t>
      </w:r>
      <w:r w:rsidR="00654CDB">
        <w:t xml:space="preserve"> a loop, one after another, not letting the machine to cool down and ‘rest’. There is a visible </w:t>
      </w:r>
      <w:r w:rsidR="0037344F">
        <w:t>increase</w:t>
      </w:r>
      <w:r w:rsidR="00654CDB">
        <w:t xml:space="preserve"> in standard deviation from the mean after that mark, which can indicate that constant use of CPU affected the performance of the machine. However, the observed differences </w:t>
      </w:r>
      <w:r>
        <w:t>are mainly sudden drops in the average CPU usage</w:t>
      </w:r>
      <w:r w:rsidR="00121E46">
        <w:t>, which could mean that processor is</w:t>
      </w:r>
      <w:r>
        <w:t xml:space="preserve"> </w:t>
      </w:r>
      <w:r w:rsidR="00121E46">
        <w:t xml:space="preserve">hard </w:t>
      </w:r>
      <w:r w:rsidR="00121E46">
        <w:lastRenderedPageBreak/>
        <w:t>locking</w:t>
      </w:r>
      <w:r>
        <w:t xml:space="preserve"> </w:t>
      </w:r>
      <w:r w:rsidR="00121E46">
        <w:t>clock cycles (GHz)</w:t>
      </w:r>
      <w:r>
        <w:t xml:space="preserve"> to prevent overheating. The two halves of Local plot would need to be further investigated if there is a statistically significant difference between runs that happened in a quick succession (in a loop) and runs when the machine had a chance to cool down.</w:t>
      </w:r>
    </w:p>
    <w:p w14:paraId="48727387" w14:textId="1869DD58" w:rsidR="00C943A7" w:rsidRPr="00C943A7" w:rsidRDefault="00C943A7" w:rsidP="00C943A7">
      <w:pPr>
        <w:ind w:firstLine="0"/>
      </w:pPr>
      <w:r>
        <w:rPr>
          <w:b/>
          <w:bCs/>
        </w:rPr>
        <w:t xml:space="preserve">Vertex </w:t>
      </w:r>
      <w:r>
        <w:t>solution, although having the highest mean, turns out to be the least scattered among all 4, having no outliers outside its confidence intervals.</w:t>
      </w:r>
    </w:p>
    <w:p w14:paraId="5CE4BEDB" w14:textId="77777777" w:rsidR="000635A5" w:rsidRDefault="000635A5" w:rsidP="007A7372">
      <w:pPr>
        <w:ind w:firstLine="0"/>
      </w:pPr>
    </w:p>
    <w:p w14:paraId="0723C98F" w14:textId="2C272AEF" w:rsidR="001A1EB3" w:rsidRDefault="009561D9" w:rsidP="001A1EB3">
      <w:pPr>
        <w:pStyle w:val="Heading2"/>
      </w:pPr>
      <w:bookmarkStart w:id="37" w:name="_Toc175999002"/>
      <w:r>
        <w:t xml:space="preserve">ML – </w:t>
      </w:r>
      <w:proofErr w:type="gramStart"/>
      <w:r>
        <w:t>evaluate(</w:t>
      </w:r>
      <w:proofErr w:type="gramEnd"/>
      <w:r>
        <w:t>)</w:t>
      </w:r>
      <w:bookmarkEnd w:id="37"/>
    </w:p>
    <w:p w14:paraId="00DDEA55" w14:textId="77777777" w:rsidR="00C943A7" w:rsidRDefault="00C943A7" w:rsidP="00C943A7"/>
    <w:p w14:paraId="0657A3CC" w14:textId="26AF6229" w:rsidR="00A12E7D" w:rsidRDefault="00A12E7D" w:rsidP="00C943A7">
      <w:r>
        <w:t xml:space="preserve">Once the data was downloaded and pre-processed, the script could execute the main part of the problem – machine learning task. Following measurements have been collected when monitoring runs of such a task, for each deployment. The script, including inputs and outputs remains </w:t>
      </w:r>
      <w:r w:rsidR="00C57909">
        <w:t>the same</w:t>
      </w:r>
      <w:r>
        <w:t xml:space="preserve"> for each solution.</w:t>
      </w:r>
    </w:p>
    <w:p w14:paraId="1A6290A7" w14:textId="1EBB0B22" w:rsidR="001A1EB3" w:rsidRDefault="001A1EB3" w:rsidP="001A1EB3"/>
    <w:p w14:paraId="7EE1EA6B" w14:textId="350BC089" w:rsidR="001A1EB3" w:rsidRDefault="001A1EB3" w:rsidP="001A1EB3">
      <w:pPr>
        <w:pStyle w:val="Heading3"/>
      </w:pPr>
      <w:bookmarkStart w:id="38" w:name="_Toc175999003"/>
      <w:r>
        <w:t>Execution time</w:t>
      </w:r>
      <w:bookmarkEnd w:id="38"/>
    </w:p>
    <w:p w14:paraId="7B0F1C93" w14:textId="12E6C9F6" w:rsidR="00C71477" w:rsidRPr="00D74481" w:rsidRDefault="00A942A1" w:rsidP="00D74481">
      <w:pPr>
        <w:pStyle w:val="FIGURES"/>
      </w:pPr>
      <w:r w:rsidRPr="00D74481">
        <w:drawing>
          <wp:inline distT="0" distB="0" distL="0" distR="0" wp14:anchorId="3ADE9FE2" wp14:editId="7B8DDB19">
            <wp:extent cx="6228000" cy="3780000"/>
            <wp:effectExtent l="101600" t="88900" r="109855" b="119380"/>
            <wp:docPr id="1704475540" name="Picture 15" descr="A graph showing a graph of time elapse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04475540" name="Picture 15" descr="A graph showing a graph of time elapsed&#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28000" cy="378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C86F7A" w14:textId="4A698F29" w:rsidR="00AB4D4D" w:rsidRPr="00D74481" w:rsidRDefault="00C71477" w:rsidP="00D74481">
      <w:pPr>
        <w:pStyle w:val="FIGURES"/>
      </w:pPr>
      <w:r w:rsidRPr="00D74481">
        <w:t xml:space="preserve">Figure </w:t>
      </w:r>
      <w:r w:rsidR="00EF0FF3" w:rsidRPr="00D74481">
        <w:t>5</w:t>
      </w:r>
      <w:r w:rsidRPr="00D74481">
        <w:t xml:space="preserve">. </w:t>
      </w:r>
      <w:r w:rsidR="00D9651C" w:rsidRPr="00D74481">
        <w:t>Execution time [seconds] of evaluate() function across different deployments.</w:t>
      </w:r>
    </w:p>
    <w:p w14:paraId="5C346136" w14:textId="77777777" w:rsidR="00AB4D4D" w:rsidRPr="00D74481" w:rsidRDefault="00AB4D4D" w:rsidP="00D74481">
      <w:pPr>
        <w:pStyle w:val="FIGURES"/>
      </w:pPr>
    </w:p>
    <w:p w14:paraId="561FBFA8" w14:textId="77777777" w:rsidR="00C71477" w:rsidRPr="00D9651C" w:rsidRDefault="00C71477" w:rsidP="00C71477">
      <w:pPr>
        <w:pStyle w:val="SECTIONS"/>
      </w:pPr>
      <w:r w:rsidRPr="00D9651C">
        <w:rPr>
          <w:noProof/>
        </w:rPr>
        <w:lastRenderedPageBreak/>
        <w:drawing>
          <wp:inline distT="0" distB="0" distL="0" distR="0" wp14:anchorId="067F9AD7" wp14:editId="25B24687">
            <wp:extent cx="4899600" cy="1301114"/>
            <wp:effectExtent l="101600" t="101600" r="104775" b="134620"/>
            <wp:docPr id="1673075750"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73075750"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4899600" cy="13011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B086C0C" w14:textId="5C91D94A" w:rsidR="00C71477" w:rsidRPr="00D74481" w:rsidRDefault="00C71477" w:rsidP="00D74481">
      <w:pPr>
        <w:pStyle w:val="FIGURES"/>
      </w:pPr>
      <w:r w:rsidRPr="00D74481">
        <w:t xml:space="preserve">Table </w:t>
      </w:r>
      <w:r w:rsidR="00EF0FF3" w:rsidRPr="00D74481">
        <w:t>4</w:t>
      </w:r>
      <w:r w:rsidRPr="00D74481">
        <w:t xml:space="preserve">. </w:t>
      </w:r>
      <w:r w:rsidR="00D9651C" w:rsidRPr="00D74481">
        <w:t>Mean, Standard Deviation, Minimum Value, Median, Maxium Value of evaluate() execution time [percent] per each deployment.</w:t>
      </w:r>
    </w:p>
    <w:p w14:paraId="7DC98DA9" w14:textId="77777777" w:rsidR="001A1EB3" w:rsidRDefault="001A1EB3" w:rsidP="00C71477">
      <w:pPr>
        <w:ind w:firstLine="0"/>
      </w:pPr>
    </w:p>
    <w:p w14:paraId="73968FCB" w14:textId="5B69DDB9" w:rsidR="000C7D94" w:rsidRDefault="000C7D94" w:rsidP="000C7D94">
      <w:r>
        <w:rPr>
          <w:b/>
          <w:bCs/>
        </w:rPr>
        <w:t xml:space="preserve">Local </w:t>
      </w:r>
      <w:r>
        <w:t xml:space="preserve">deployment </w:t>
      </w:r>
      <w:r w:rsidR="00121E46">
        <w:t>has</w:t>
      </w:r>
      <w:r>
        <w:t xml:space="preserve"> again, the fastest and most consistent</w:t>
      </w:r>
      <w:r w:rsidR="00121E46">
        <w:t xml:space="preserve"> time</w:t>
      </w:r>
      <w:r>
        <w:t xml:space="preserve"> across all </w:t>
      </w:r>
      <w:r w:rsidR="00121E46">
        <w:t>solutions</w:t>
      </w:r>
      <w:r>
        <w:t xml:space="preserve">. </w:t>
      </w:r>
    </w:p>
    <w:p w14:paraId="7217464B" w14:textId="6F5747A0" w:rsidR="000C7D94" w:rsidRDefault="000C7D94" w:rsidP="000C7D94">
      <w:pPr>
        <w:ind w:firstLine="0"/>
      </w:pPr>
      <w:r>
        <w:rPr>
          <w:b/>
          <w:bCs/>
        </w:rPr>
        <w:t>Cloud</w:t>
      </w:r>
      <w:r>
        <w:t xml:space="preserve"> performs the </w:t>
      </w:r>
      <w:r w:rsidR="00121E46">
        <w:t>worst</w:t>
      </w:r>
      <w:r>
        <w:t xml:space="preserve">, surprisingly, almost on par with </w:t>
      </w:r>
      <w:r>
        <w:rPr>
          <w:b/>
          <w:bCs/>
        </w:rPr>
        <w:t>V</w:t>
      </w:r>
      <w:r w:rsidRPr="00AB4D4D">
        <w:rPr>
          <w:b/>
          <w:bCs/>
        </w:rPr>
        <w:t>ertex</w:t>
      </w:r>
      <w:r>
        <w:t>.</w:t>
      </w:r>
      <w:r>
        <w:rPr>
          <w:b/>
          <w:bCs/>
        </w:rPr>
        <w:t xml:space="preserve"> </w:t>
      </w:r>
      <w:r>
        <w:t>Additionally, odd ‘artifacts’ can be spotted when looking at the Cloud performance, starting (again) around 40</w:t>
      </w:r>
      <w:r w:rsidRPr="00AB4D4D">
        <w:rPr>
          <w:vertAlign w:val="superscript"/>
        </w:rPr>
        <w:t>th</w:t>
      </w:r>
      <w:r>
        <w:t xml:space="preserve"> iteration mark. There is no confirmation in data to why this is happening, but this large change in the execution time, especially when several previous runs had a similar, much shorter times, can be caused by resource sharing. Even if there were no additional users working in this GCP project, the resource contention can still occur due to the other workloads running on the same physical machine. </w:t>
      </w:r>
      <w:r w:rsidR="00121E46">
        <w:t>Also, p</w:t>
      </w:r>
      <w:r>
        <w:t xml:space="preserve">otentially, as mentioned before, project’s Cloud Shell could be flagged as one with increased traffic, and potentially had its resources limited/blocked by Google. </w:t>
      </w:r>
    </w:p>
    <w:p w14:paraId="01F0AC80" w14:textId="77777777" w:rsidR="000C7D94" w:rsidRDefault="000C7D94" w:rsidP="000C7D94">
      <w:pPr>
        <w:ind w:firstLine="0"/>
      </w:pPr>
      <w:r>
        <w:rPr>
          <w:b/>
          <w:bCs/>
        </w:rPr>
        <w:t xml:space="preserve">Containerized </w:t>
      </w:r>
      <w:r>
        <w:t>has some, now more extreme, fluctuation to its execution times. However, it still has a solid performance (despite using low-end instance type with weak configuration), when compared to the other 2 cloud solutions.</w:t>
      </w:r>
    </w:p>
    <w:p w14:paraId="09166AB8" w14:textId="77777777" w:rsidR="000C7D94" w:rsidRPr="00AB4D4D" w:rsidRDefault="000C7D94" w:rsidP="000C7D94">
      <w:pPr>
        <w:ind w:firstLine="0"/>
      </w:pPr>
      <w:r>
        <w:rPr>
          <w:b/>
          <w:bCs/>
        </w:rPr>
        <w:t xml:space="preserve">Vertex </w:t>
      </w:r>
      <w:r>
        <w:t xml:space="preserve">deployment’s poor results can be caused by several reasons, one of them could be the fact that Vertex AI, despite being a service specifically designed for ML tasks, mainly supports TensorFlow and </w:t>
      </w:r>
      <w:proofErr w:type="spellStart"/>
      <w:r>
        <w:t>Keras</w:t>
      </w:r>
      <w:proofErr w:type="spellEnd"/>
      <w:r>
        <w:t xml:space="preserve"> utilities, hence running machine learning with Scikit-Learn tools won’t fully benefit from the platform offerings. On the other side, it’s the most stable and reliable cloud deployment with relatively little variance.</w:t>
      </w:r>
    </w:p>
    <w:p w14:paraId="4129971A" w14:textId="77777777" w:rsidR="000C7D94" w:rsidRDefault="000C7D94" w:rsidP="00C71477">
      <w:pPr>
        <w:ind w:firstLine="0"/>
      </w:pPr>
    </w:p>
    <w:p w14:paraId="6961D648" w14:textId="4BFD047F" w:rsidR="001A1EB3" w:rsidRDefault="001A1EB3" w:rsidP="001A1EB3">
      <w:pPr>
        <w:pStyle w:val="Heading3"/>
      </w:pPr>
      <w:bookmarkStart w:id="39" w:name="_Toc175999004"/>
      <w:r>
        <w:lastRenderedPageBreak/>
        <w:t>Memory used</w:t>
      </w:r>
      <w:bookmarkEnd w:id="39"/>
    </w:p>
    <w:p w14:paraId="7EC0F177" w14:textId="3F4E1C50" w:rsidR="00C71477" w:rsidRPr="00D74481" w:rsidRDefault="00A942A1" w:rsidP="00D74481">
      <w:pPr>
        <w:pStyle w:val="FIGURES"/>
      </w:pPr>
      <w:r w:rsidRPr="00D74481">
        <w:drawing>
          <wp:inline distT="0" distB="0" distL="0" distR="0" wp14:anchorId="32A0FB09" wp14:editId="0A20FA09">
            <wp:extent cx="6228000" cy="3780000"/>
            <wp:effectExtent l="101600" t="88900" r="109855" b="119380"/>
            <wp:docPr id="610888460" name="Picture 17" descr="A graph showing a memory use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0888460" name="Picture 17" descr="A graph showing a memory used&#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28000" cy="378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A94ECD" w14:textId="01CADA34" w:rsidR="00C57909" w:rsidRDefault="00C71477" w:rsidP="00D74481">
      <w:pPr>
        <w:pStyle w:val="FIGURES"/>
      </w:pPr>
      <w:r w:rsidRPr="00D74481">
        <w:t xml:space="preserve">Figure </w:t>
      </w:r>
      <w:r w:rsidR="00EF0FF3" w:rsidRPr="00D74481">
        <w:t>6</w:t>
      </w:r>
      <w:r w:rsidRPr="00D74481">
        <w:t xml:space="preserve">. </w:t>
      </w:r>
      <w:r w:rsidR="00D9651C" w:rsidRPr="00D74481">
        <w:t>Memory used [megabytes] of evaluate() function across different deployments.</w:t>
      </w:r>
    </w:p>
    <w:p w14:paraId="5AB10265" w14:textId="77777777" w:rsidR="00D74481" w:rsidRPr="00D74481" w:rsidRDefault="00D74481" w:rsidP="00D74481">
      <w:pPr>
        <w:pStyle w:val="FIGURES"/>
      </w:pPr>
    </w:p>
    <w:p w14:paraId="4C84AEA9" w14:textId="77777777" w:rsidR="00C71477" w:rsidRDefault="00C71477" w:rsidP="00C71477">
      <w:pPr>
        <w:pStyle w:val="SECTIONS"/>
      </w:pPr>
      <w:r w:rsidRPr="009E40B7">
        <w:rPr>
          <w:noProof/>
        </w:rPr>
        <w:drawing>
          <wp:inline distT="0" distB="0" distL="0" distR="0" wp14:anchorId="79B594B6" wp14:editId="55DD3BA0">
            <wp:extent cx="4899600" cy="1301114"/>
            <wp:effectExtent l="101600" t="101600" r="104775" b="134620"/>
            <wp:docPr id="582197161"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2197161" name="Picture 4"/>
                    <pic:cNvPicPr/>
                  </pic:nvPicPr>
                  <pic:blipFill>
                    <a:blip r:embed="rId23">
                      <a:extLst>
                        <a:ext uri="{28A0092B-C50C-407E-A947-70E740481C1C}">
                          <a14:useLocalDpi xmlns:a14="http://schemas.microsoft.com/office/drawing/2010/main" val="0"/>
                        </a:ext>
                      </a:extLst>
                    </a:blip>
                    <a:stretch>
                      <a:fillRect/>
                    </a:stretch>
                  </pic:blipFill>
                  <pic:spPr>
                    <a:xfrm>
                      <a:off x="0" y="0"/>
                      <a:ext cx="4899600" cy="13011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2FCE72B" w14:textId="2FD4E2C2" w:rsidR="001A1EB3" w:rsidRPr="00D74481" w:rsidRDefault="00C71477" w:rsidP="00D74481">
      <w:pPr>
        <w:pStyle w:val="FIGURES"/>
      </w:pPr>
      <w:r w:rsidRPr="00D74481">
        <w:t xml:space="preserve">Table </w:t>
      </w:r>
      <w:r w:rsidR="00EF0FF3" w:rsidRPr="00D74481">
        <w:t>5</w:t>
      </w:r>
      <w:r w:rsidRPr="00D74481">
        <w:t xml:space="preserve">. </w:t>
      </w:r>
      <w:r w:rsidR="00D9651C" w:rsidRPr="00D74481">
        <w:t>Mean, Standard Deviation, Minimum Value, Median, Maxium Value of evaluate() memory used [megabytes] per each deployment.</w:t>
      </w:r>
    </w:p>
    <w:p w14:paraId="137D5301" w14:textId="77777777" w:rsidR="000C7D94" w:rsidRDefault="000C7D94" w:rsidP="000C7D94"/>
    <w:p w14:paraId="77CFC7D7" w14:textId="637207A6" w:rsidR="000C7D94" w:rsidRDefault="001B64BF" w:rsidP="00877001">
      <w:r>
        <w:t xml:space="preserve">By looking at this plot, first thing that needs to be addressed is the severe magnitude of how inconsistent, in terms of memory management, the </w:t>
      </w:r>
      <w:r>
        <w:rPr>
          <w:b/>
          <w:bCs/>
        </w:rPr>
        <w:t>Local</w:t>
      </w:r>
      <w:r>
        <w:t xml:space="preserve"> deployment is. Around 150MB seems to be a min value boundary of memory used during model training (actual min value is 143.94MB). Even with such large outliers, the mean and median </w:t>
      </w:r>
      <w:r w:rsidR="00877001">
        <w:t xml:space="preserve">are the smallest across all deployments. This, however, isn’t easily interpretable with such a high variance. Changing to running the script in a loop, with no breaks in-between runs, only makes the spikes in </w:t>
      </w:r>
      <w:r w:rsidR="00ED5A9F">
        <w:t>the plot</w:t>
      </w:r>
      <w:r w:rsidR="00877001">
        <w:t xml:space="preserve"> more frequent. For first 50 iterations we can observe only 5 runs using more than 350MB of RAM, whereas 2</w:t>
      </w:r>
      <w:r w:rsidR="00877001" w:rsidRPr="00877001">
        <w:rPr>
          <w:vertAlign w:val="superscript"/>
        </w:rPr>
        <w:t>nd</w:t>
      </w:r>
      <w:r w:rsidR="00877001">
        <w:t xml:space="preserve"> half contains 18 (260% more) of them.</w:t>
      </w:r>
    </w:p>
    <w:p w14:paraId="4D0A9CBD" w14:textId="1227BFBB" w:rsidR="00877001" w:rsidRDefault="00877001" w:rsidP="00877001">
      <w:pPr>
        <w:ind w:firstLine="0"/>
      </w:pPr>
      <w:r>
        <w:lastRenderedPageBreak/>
        <w:t xml:space="preserve">Looking at </w:t>
      </w:r>
      <w:r>
        <w:rPr>
          <w:b/>
          <w:bCs/>
        </w:rPr>
        <w:t>Cloud</w:t>
      </w:r>
      <w:r>
        <w:t xml:space="preserve"> memory usage, although not easily visible, but still shows that around 40</w:t>
      </w:r>
      <w:r w:rsidRPr="00877001">
        <w:rPr>
          <w:vertAlign w:val="superscript"/>
        </w:rPr>
        <w:t>th</w:t>
      </w:r>
      <w:r>
        <w:t xml:space="preserve"> iteration the performance decreased. Before this point the mean was 392.6</w:t>
      </w:r>
      <w:r w:rsidR="009C5995">
        <w:t>MB, and after it has risen to 396MB, staying consistent around that point and not coming back to the previous baseline.</w:t>
      </w:r>
    </w:p>
    <w:p w14:paraId="67EB7972" w14:textId="0553F974" w:rsidR="005151C8" w:rsidRDefault="009C5995" w:rsidP="005151C8">
      <w:pPr>
        <w:ind w:firstLine="0"/>
      </w:pPr>
      <w:r>
        <w:rPr>
          <w:b/>
          <w:bCs/>
        </w:rPr>
        <w:t>Vertex</w:t>
      </w:r>
      <w:r>
        <w:t xml:space="preserve"> ended up using on average more memory than </w:t>
      </w:r>
      <w:proofErr w:type="gramStart"/>
      <w:r>
        <w:rPr>
          <w:b/>
          <w:bCs/>
        </w:rPr>
        <w:t>Containerized</w:t>
      </w:r>
      <w:proofErr w:type="gramEnd"/>
      <w:r>
        <w:t xml:space="preserve"> but with lower standard deviation.</w:t>
      </w:r>
    </w:p>
    <w:p w14:paraId="2111CD28" w14:textId="77777777" w:rsidR="00AC66F5" w:rsidRDefault="00AC66F5" w:rsidP="005151C8">
      <w:pPr>
        <w:ind w:firstLine="0"/>
      </w:pPr>
    </w:p>
    <w:p w14:paraId="50EFDD22" w14:textId="1BECC6B9" w:rsidR="001A1EB3" w:rsidRDefault="001A1EB3" w:rsidP="001A1EB3">
      <w:pPr>
        <w:pStyle w:val="Heading3"/>
      </w:pPr>
      <w:bookmarkStart w:id="40" w:name="_Toc175999005"/>
      <w:r>
        <w:t>Average CPU usage</w:t>
      </w:r>
      <w:bookmarkEnd w:id="40"/>
    </w:p>
    <w:p w14:paraId="0896226F" w14:textId="166794DD" w:rsidR="00C71477" w:rsidRPr="00D74481" w:rsidRDefault="00813347" w:rsidP="00D74481">
      <w:pPr>
        <w:pStyle w:val="FIGURES"/>
      </w:pPr>
      <w:r w:rsidRPr="00D74481">
        <w:drawing>
          <wp:inline distT="0" distB="0" distL="0" distR="0" wp14:anchorId="1EC694B7" wp14:editId="5C572605">
            <wp:extent cx="6228000" cy="3780000"/>
            <wp:effectExtent l="101600" t="88900" r="109855" b="119380"/>
            <wp:docPr id="166938373" name="Picture 18" descr="A graph showing a graph of different colored line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6938373" name="Picture 18" descr="A graph showing a graph of different colored line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28000" cy="378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3EA115" w14:textId="77777777" w:rsidR="00D9651C" w:rsidRPr="00D74481" w:rsidRDefault="00C71477" w:rsidP="00D74481">
      <w:pPr>
        <w:pStyle w:val="FIGURES"/>
      </w:pPr>
      <w:r w:rsidRPr="00D74481">
        <w:t xml:space="preserve">Figure </w:t>
      </w:r>
      <w:r w:rsidR="00EF0FF3" w:rsidRPr="00D74481">
        <w:t>7</w:t>
      </w:r>
      <w:r w:rsidRPr="00D74481">
        <w:t xml:space="preserve">. </w:t>
      </w:r>
      <w:r w:rsidR="00D9651C" w:rsidRPr="00D74481">
        <w:t>Average CPU usage [percent] of evaluate() function across different deployments.</w:t>
      </w:r>
    </w:p>
    <w:p w14:paraId="2F566A57" w14:textId="77777777" w:rsidR="00D9651C" w:rsidRPr="00D74481" w:rsidRDefault="00D9651C" w:rsidP="00D74481">
      <w:pPr>
        <w:pStyle w:val="FIGURES"/>
      </w:pPr>
    </w:p>
    <w:p w14:paraId="43A56F0C" w14:textId="245D8EDE" w:rsidR="00C71477" w:rsidRPr="00D74481" w:rsidRDefault="00C71477" w:rsidP="00D74481">
      <w:pPr>
        <w:pStyle w:val="FIGURES"/>
      </w:pPr>
      <w:r w:rsidRPr="00D74481">
        <w:drawing>
          <wp:inline distT="0" distB="0" distL="0" distR="0" wp14:anchorId="6F21BB06" wp14:editId="6192E4A9">
            <wp:extent cx="4897213" cy="1202414"/>
            <wp:effectExtent l="101600" t="88900" r="106680" b="131445"/>
            <wp:docPr id="175366112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53661124" name="Picture 4"/>
                    <pic:cNvPicPr/>
                  </pic:nvPicPr>
                  <pic:blipFill>
                    <a:blip r:embed="rId25">
                      <a:extLst>
                        <a:ext uri="{28A0092B-C50C-407E-A947-70E740481C1C}">
                          <a14:useLocalDpi xmlns:a14="http://schemas.microsoft.com/office/drawing/2010/main" val="0"/>
                        </a:ext>
                      </a:extLst>
                    </a:blip>
                    <a:stretch>
                      <a:fillRect/>
                    </a:stretch>
                  </pic:blipFill>
                  <pic:spPr>
                    <a:xfrm>
                      <a:off x="0" y="0"/>
                      <a:ext cx="4901063" cy="120335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7D74A67" w14:textId="0D5B8C89" w:rsidR="00C71477" w:rsidRPr="00D74481" w:rsidRDefault="00C71477" w:rsidP="00D74481">
      <w:pPr>
        <w:pStyle w:val="FIGURES"/>
      </w:pPr>
      <w:r w:rsidRPr="00D74481">
        <w:t xml:space="preserve">Table </w:t>
      </w:r>
      <w:r w:rsidR="00EF0FF3" w:rsidRPr="00D74481">
        <w:t>6</w:t>
      </w:r>
      <w:r w:rsidRPr="00D74481">
        <w:t xml:space="preserve">. </w:t>
      </w:r>
      <w:r w:rsidR="00D9651C" w:rsidRPr="00D74481">
        <w:t>Mean, Standard Deviation, Minimum Value, Median, Maxium Value of evaluate() average CPU usage [percent] per each deployment.</w:t>
      </w:r>
    </w:p>
    <w:p w14:paraId="02B847A7" w14:textId="77777777" w:rsidR="00C71477" w:rsidRPr="00D74481" w:rsidRDefault="00C71477" w:rsidP="00D74481">
      <w:pPr>
        <w:pStyle w:val="FIGURES"/>
      </w:pPr>
    </w:p>
    <w:p w14:paraId="0CC8A056" w14:textId="0AB44DB1" w:rsidR="00C71477" w:rsidRPr="00D74481" w:rsidRDefault="00EF0FF3" w:rsidP="00D74481">
      <w:pPr>
        <w:pStyle w:val="FIGURES"/>
      </w:pPr>
      <w:r w:rsidRPr="00D74481">
        <w:lastRenderedPageBreak/>
        <w:drawing>
          <wp:inline distT="0" distB="0" distL="0" distR="0" wp14:anchorId="42153387" wp14:editId="316605BA">
            <wp:extent cx="6228000" cy="3780000"/>
            <wp:effectExtent l="101600" t="88900" r="109855" b="119380"/>
            <wp:docPr id="1539964645" name="Picture 7" descr="A graph showing different colored square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39964645" name="Picture 7" descr="A graph showing different colored squares&#10;&#10;Description automatically generated"/>
                    <pic:cNvPicPr/>
                  </pic:nvPicPr>
                  <pic:blipFill rotWithShape="1">
                    <a:blip r:embed="rId26">
                      <a:extLst>
                        <a:ext uri="{28A0092B-C50C-407E-A947-70E740481C1C}">
                          <a14:useLocalDpi xmlns:a14="http://schemas.microsoft.com/office/drawing/2010/main" val="0"/>
                        </a:ext>
                      </a:extLst>
                    </a:blip>
                    <a:srcRect l="-937" t="-2061" r="-1112" b="-1888"/>
                    <a:stretch/>
                  </pic:blipFill>
                  <pic:spPr bwMode="auto">
                    <a:xfrm>
                      <a:off x="0" y="0"/>
                      <a:ext cx="6228000" cy="378000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1D60CD7" w14:textId="26E4ABC5" w:rsidR="00D9651C" w:rsidRDefault="00EF0FF3" w:rsidP="00D74481">
      <w:pPr>
        <w:pStyle w:val="FIGURES"/>
      </w:pPr>
      <w:r w:rsidRPr="00D74481">
        <w:t xml:space="preserve">Figure 8. </w:t>
      </w:r>
      <w:r w:rsidR="00D9651C" w:rsidRPr="00D74481">
        <w:t>Average CPU usage [percent] of evaluate() function shown as box plot.</w:t>
      </w:r>
    </w:p>
    <w:p w14:paraId="49A4B250" w14:textId="77777777" w:rsidR="00AC66F5" w:rsidRPr="00D74481" w:rsidRDefault="00AC66F5" w:rsidP="00D74481">
      <w:pPr>
        <w:pStyle w:val="FIGURES"/>
      </w:pPr>
    </w:p>
    <w:p w14:paraId="4A27C7A6" w14:textId="44FFE6A2" w:rsidR="00A77A0F" w:rsidRPr="0003723A" w:rsidRDefault="00A77A0F" w:rsidP="00A77A0F">
      <w:r>
        <w:t>For this measurement it’s easier to look at the summary statistics in Table 6, and box plots in Figure 8.</w:t>
      </w:r>
      <w:r w:rsidR="0003723A">
        <w:t xml:space="preserve"> This </w:t>
      </w:r>
      <w:r w:rsidR="0055771C">
        <w:t>comparison</w:t>
      </w:r>
      <w:r w:rsidR="0003723A">
        <w:t xml:space="preserve"> shows that </w:t>
      </w:r>
      <w:r w:rsidR="0003723A">
        <w:rPr>
          <w:b/>
          <w:bCs/>
        </w:rPr>
        <w:t>Containerized</w:t>
      </w:r>
      <w:r w:rsidR="0003723A">
        <w:t xml:space="preserve"> deployment was the most inconsistent in CPU usage, with 2</w:t>
      </w:r>
      <w:r w:rsidR="0003723A" w:rsidRPr="0003723A">
        <w:rPr>
          <w:vertAlign w:val="superscript"/>
        </w:rPr>
        <w:t>nd</w:t>
      </w:r>
      <w:r w:rsidR="0003723A">
        <w:t xml:space="preserve"> highest mean and median. The highest ones were observed for </w:t>
      </w:r>
      <w:r w:rsidR="0003723A">
        <w:rPr>
          <w:b/>
          <w:bCs/>
        </w:rPr>
        <w:t>Local</w:t>
      </w:r>
      <w:r w:rsidR="0003723A">
        <w:t xml:space="preserve"> which now has the lowest spread of its values and stays </w:t>
      </w:r>
      <w:proofErr w:type="gramStart"/>
      <w:r w:rsidR="0003723A">
        <w:t>fairly consistent</w:t>
      </w:r>
      <w:proofErr w:type="gramEnd"/>
      <w:r w:rsidR="0003723A">
        <w:t xml:space="preserve"> within its range.  </w:t>
      </w:r>
      <w:r w:rsidR="0003723A">
        <w:rPr>
          <w:b/>
          <w:bCs/>
        </w:rPr>
        <w:t xml:space="preserve">Vertex </w:t>
      </w:r>
      <w:r w:rsidR="0003723A">
        <w:t xml:space="preserve">and </w:t>
      </w:r>
      <w:r w:rsidR="0003723A">
        <w:rPr>
          <w:b/>
          <w:bCs/>
        </w:rPr>
        <w:t xml:space="preserve">Cloud </w:t>
      </w:r>
      <w:r w:rsidR="0003723A">
        <w:t>solutions both contain significant outliers. The first might have been affected by resource sharing, or increased latency due to lag.</w:t>
      </w:r>
    </w:p>
    <w:p w14:paraId="713557BD" w14:textId="77777777" w:rsidR="001A1EB3" w:rsidRDefault="001A1EB3" w:rsidP="0055771C">
      <w:pPr>
        <w:ind w:firstLine="0"/>
      </w:pPr>
    </w:p>
    <w:p w14:paraId="79E753BE" w14:textId="77777777" w:rsidR="00AC66F5" w:rsidRDefault="00AC66F5" w:rsidP="0055771C">
      <w:pPr>
        <w:ind w:firstLine="0"/>
      </w:pPr>
    </w:p>
    <w:p w14:paraId="0E06572E" w14:textId="77777777" w:rsidR="00AC66F5" w:rsidRDefault="00AC66F5" w:rsidP="0055771C">
      <w:pPr>
        <w:ind w:firstLine="0"/>
      </w:pPr>
    </w:p>
    <w:p w14:paraId="28C99EB8" w14:textId="77777777" w:rsidR="00AC66F5" w:rsidRDefault="00AC66F5" w:rsidP="0055771C">
      <w:pPr>
        <w:ind w:firstLine="0"/>
      </w:pPr>
    </w:p>
    <w:p w14:paraId="53F3194B" w14:textId="77777777" w:rsidR="00AC66F5" w:rsidRDefault="00AC66F5" w:rsidP="0055771C">
      <w:pPr>
        <w:ind w:firstLine="0"/>
      </w:pPr>
    </w:p>
    <w:p w14:paraId="6FAD2B24" w14:textId="77777777" w:rsidR="00AC66F5" w:rsidRDefault="00AC66F5" w:rsidP="0055771C">
      <w:pPr>
        <w:ind w:firstLine="0"/>
      </w:pPr>
    </w:p>
    <w:p w14:paraId="72A3B27D" w14:textId="77777777" w:rsidR="00AC66F5" w:rsidRDefault="00AC66F5" w:rsidP="0055771C">
      <w:pPr>
        <w:ind w:firstLine="0"/>
      </w:pPr>
    </w:p>
    <w:p w14:paraId="50131F4F" w14:textId="77777777" w:rsidR="00AC66F5" w:rsidRDefault="00AC66F5" w:rsidP="0055771C">
      <w:pPr>
        <w:ind w:firstLine="0"/>
      </w:pPr>
    </w:p>
    <w:p w14:paraId="74A27B3F" w14:textId="77777777" w:rsidR="00AC66F5" w:rsidRDefault="00AC66F5" w:rsidP="0055771C">
      <w:pPr>
        <w:ind w:firstLine="0"/>
      </w:pPr>
    </w:p>
    <w:p w14:paraId="56AE84AA" w14:textId="77777777" w:rsidR="00AC66F5" w:rsidRDefault="00AC66F5" w:rsidP="0055771C">
      <w:pPr>
        <w:ind w:firstLine="0"/>
      </w:pPr>
    </w:p>
    <w:p w14:paraId="478793E5" w14:textId="43306634" w:rsidR="001A1EB3" w:rsidRDefault="001A1EB3" w:rsidP="001A1EB3">
      <w:pPr>
        <w:pStyle w:val="Heading2"/>
      </w:pPr>
      <w:bookmarkStart w:id="41" w:name="_Toc175999006"/>
      <w:r>
        <w:lastRenderedPageBreak/>
        <w:t>Boost versions</w:t>
      </w:r>
      <w:bookmarkEnd w:id="41"/>
    </w:p>
    <w:p w14:paraId="26BE6819" w14:textId="77777777" w:rsidR="00AC66F5" w:rsidRPr="00AC66F5" w:rsidRDefault="00AC66F5" w:rsidP="00AC66F5"/>
    <w:p w14:paraId="54FCDBD4" w14:textId="26ED10BF" w:rsidR="000635A5" w:rsidRPr="00D74481" w:rsidRDefault="001668C0" w:rsidP="00D74481">
      <w:pPr>
        <w:pStyle w:val="FIGURES"/>
      </w:pPr>
      <w:r w:rsidRPr="00D74481">
        <w:drawing>
          <wp:inline distT="0" distB="0" distL="0" distR="0" wp14:anchorId="16B5E436" wp14:editId="69ADC0EB">
            <wp:extent cx="6228000" cy="3780000"/>
            <wp:effectExtent l="101600" t="88900" r="109855" b="119380"/>
            <wp:docPr id="221982593" name="Picture 8" descr="A graph showing different colored line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1982593" name="Picture 8" descr="A graph showing different colored lines&#10;&#10;Description automatically generated"/>
                    <pic:cNvPicPr/>
                  </pic:nvPicPr>
                  <pic:blipFill rotWithShape="1">
                    <a:blip r:embed="rId27">
                      <a:extLst>
                        <a:ext uri="{28A0092B-C50C-407E-A947-70E740481C1C}">
                          <a14:useLocalDpi xmlns:a14="http://schemas.microsoft.com/office/drawing/2010/main" val="0"/>
                        </a:ext>
                      </a:extLst>
                    </a:blip>
                    <a:srcRect l="-662" t="-1516" b="-526"/>
                    <a:stretch/>
                  </pic:blipFill>
                  <pic:spPr bwMode="auto">
                    <a:xfrm>
                      <a:off x="0" y="0"/>
                      <a:ext cx="6228000" cy="378000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sidRPr="00D74481">
        <w:t xml:space="preserve"> Figure 9. </w:t>
      </w:r>
      <w:r w:rsidR="00D9651C" w:rsidRPr="00D74481">
        <w:t>Execution time [seconds] of evaluate() function with added plots for ‘boost’ deployments.</w:t>
      </w:r>
    </w:p>
    <w:p w14:paraId="7F32A609" w14:textId="77777777" w:rsidR="00AD27AB" w:rsidRPr="00D74481" w:rsidRDefault="00AD27AB" w:rsidP="00D74481">
      <w:pPr>
        <w:pStyle w:val="FIGURES"/>
      </w:pPr>
    </w:p>
    <w:p w14:paraId="24AFA144" w14:textId="60E8BD50" w:rsidR="001445AB" w:rsidRPr="00D74481" w:rsidRDefault="001445AB" w:rsidP="00D74481">
      <w:pPr>
        <w:pStyle w:val="FIGURES"/>
      </w:pPr>
      <w:r w:rsidRPr="00D74481">
        <w:drawing>
          <wp:inline distT="0" distB="0" distL="0" distR="0" wp14:anchorId="5BB38E70" wp14:editId="34339E0A">
            <wp:extent cx="4480560" cy="1707495"/>
            <wp:effectExtent l="101600" t="88900" r="104140" b="121920"/>
            <wp:docPr id="883886050" name="Picture 21" descr="A black and white screen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886050" name="Picture 21" descr="A black and white screen with numbers and lines&#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34436" cy="17280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D4FD111" w14:textId="6C9C8EA4" w:rsidR="001445AB" w:rsidRPr="00D74481" w:rsidRDefault="001445AB" w:rsidP="00D74481">
      <w:pPr>
        <w:pStyle w:val="FIGURES"/>
      </w:pPr>
      <w:r w:rsidRPr="00D74481">
        <w:t>Table 7. Mean, Standard Deviation, Minimum Value, Median, Maxium Value of evaluate() average CPU usage [percent] per each deployment, with boost version included.</w:t>
      </w:r>
    </w:p>
    <w:p w14:paraId="62EE5C17" w14:textId="77777777" w:rsidR="001445AB" w:rsidRPr="00D74481" w:rsidRDefault="001445AB" w:rsidP="00D74481">
      <w:pPr>
        <w:pStyle w:val="FIGURES"/>
      </w:pPr>
    </w:p>
    <w:p w14:paraId="0C736932" w14:textId="77777777" w:rsidR="00B75F30" w:rsidRPr="00D74481" w:rsidRDefault="00B75F30" w:rsidP="00D74481">
      <w:pPr>
        <w:pStyle w:val="FIGURES"/>
      </w:pPr>
    </w:p>
    <w:p w14:paraId="64A15F34" w14:textId="4A23D66C" w:rsidR="009B1EAC" w:rsidRDefault="000B2BC4" w:rsidP="00B75F30">
      <w:r>
        <w:t xml:space="preserve">In yellow and green there are plots of boosted versions for Containerized and Vertex deployments respectively. By upgrading the hardware configuration of these, the most noticeable difference can be seen in ML task execution time. </w:t>
      </w:r>
      <w:r w:rsidR="009B1EAC">
        <w:t xml:space="preserve">Approximately 10 first runs of </w:t>
      </w:r>
      <w:proofErr w:type="spellStart"/>
      <w:r w:rsidR="009B1EAC" w:rsidRPr="001445AB">
        <w:rPr>
          <w:b/>
          <w:bCs/>
        </w:rPr>
        <w:t>Vertex_boost</w:t>
      </w:r>
      <w:proofErr w:type="spellEnd"/>
      <w:r w:rsidR="009B1EAC">
        <w:t xml:space="preserve"> </w:t>
      </w:r>
      <w:r w:rsidR="001445AB">
        <w:t>have</w:t>
      </w:r>
      <w:r w:rsidR="009B1EAC">
        <w:t xml:space="preserve"> been affected by some initial lag, potentially due to instance setting up and changing to the new infrastructure. After that, </w:t>
      </w:r>
      <w:r w:rsidR="009B1EAC">
        <w:lastRenderedPageBreak/>
        <w:t>deployment stays very consistent just below 100 second mark (median 94.8s)</w:t>
      </w:r>
      <w:r w:rsidR="001445AB">
        <w:t>, making Local only ~30% faster which is a great improvement to the default Vertex version.</w:t>
      </w:r>
      <w:r w:rsidR="009B1EAC">
        <w:t xml:space="preserve"> </w:t>
      </w:r>
    </w:p>
    <w:p w14:paraId="1C12730C" w14:textId="07856B61" w:rsidR="001445AB" w:rsidRPr="001445AB" w:rsidRDefault="001445AB" w:rsidP="001445AB">
      <w:pPr>
        <w:ind w:firstLine="0"/>
      </w:pPr>
      <w:proofErr w:type="spellStart"/>
      <w:r>
        <w:rPr>
          <w:b/>
          <w:bCs/>
        </w:rPr>
        <w:t>Containerized_boost</w:t>
      </w:r>
      <w:proofErr w:type="spellEnd"/>
      <w:r>
        <w:t xml:space="preserve"> also benefits from the upgrade, having now runs faster on average by ~90s when compared to its default version. It also places 3</w:t>
      </w:r>
      <w:r w:rsidRPr="001445AB">
        <w:rPr>
          <w:vertAlign w:val="superscript"/>
        </w:rPr>
        <w:t>rd</w:t>
      </w:r>
      <w:r>
        <w:t xml:space="preserve"> in terms of shortest ML execution times overall. Another important result of new configuration is </w:t>
      </w:r>
      <w:r w:rsidR="00ED5A9F">
        <w:t>its l</w:t>
      </w:r>
      <w:r>
        <w:t>ower standard variation, which went down from 19.82s to 11.9s, indicating that boost version of Containerized is much more reliable in terms of performance.</w:t>
      </w:r>
    </w:p>
    <w:p w14:paraId="08B970E9" w14:textId="4945563C" w:rsidR="00317403" w:rsidRDefault="001445AB" w:rsidP="001445AB">
      <w:pPr>
        <w:ind w:firstLine="0"/>
      </w:pPr>
      <w:r>
        <w:t>Similarly, d</w:t>
      </w:r>
      <w:r w:rsidR="009B1EAC">
        <w:t xml:space="preserve">ata pull process also shows the significant increase in performance for </w:t>
      </w:r>
      <w:proofErr w:type="spellStart"/>
      <w:r w:rsidR="00317403">
        <w:t>Vertex_boost</w:t>
      </w:r>
      <w:proofErr w:type="spellEnd"/>
      <w:r w:rsidR="00ED5A9F">
        <w:t xml:space="preserve"> (no plot included)</w:t>
      </w:r>
      <w:r w:rsidR="009B1EAC">
        <w:t xml:space="preserve">, making </w:t>
      </w:r>
      <w:proofErr w:type="spellStart"/>
      <w:r w:rsidR="009B1EAC">
        <w:t>Vertex_boost</w:t>
      </w:r>
      <w:proofErr w:type="spellEnd"/>
      <w:r w:rsidR="009B1EAC">
        <w:t xml:space="preserve"> 2</w:t>
      </w:r>
      <w:r w:rsidR="009B1EAC" w:rsidRPr="009B1EAC">
        <w:rPr>
          <w:vertAlign w:val="superscript"/>
        </w:rPr>
        <w:t>nd</w:t>
      </w:r>
      <w:r w:rsidR="009B1EAC">
        <w:t xml:space="preserve"> fastest solution</w:t>
      </w:r>
      <w:r>
        <w:t xml:space="preserve">. The improvement in </w:t>
      </w:r>
      <w:proofErr w:type="spellStart"/>
      <w:r>
        <w:t>Containerized_boost</w:t>
      </w:r>
      <w:proofErr w:type="spellEnd"/>
      <w:r>
        <w:t xml:space="preserve"> data pull time wasn’t </w:t>
      </w:r>
      <w:r w:rsidR="00317403">
        <w:t>enough to notice any important changes.</w:t>
      </w:r>
    </w:p>
    <w:p w14:paraId="53C3ED4D" w14:textId="2C133AEE" w:rsidR="00317403" w:rsidRDefault="00317403" w:rsidP="001445AB">
      <w:pPr>
        <w:ind w:firstLine="0"/>
      </w:pPr>
    </w:p>
    <w:p w14:paraId="422E8B66" w14:textId="120F5E57" w:rsidR="00B75F30" w:rsidRDefault="00317403" w:rsidP="001445AB">
      <w:pPr>
        <w:ind w:firstLine="0"/>
      </w:pPr>
      <w:r>
        <w:t>Interesting outcomes can be seen in CPU usages:</w:t>
      </w:r>
    </w:p>
    <w:p w14:paraId="26AEA271" w14:textId="33A5A066" w:rsidR="001668C0" w:rsidRPr="00D74481" w:rsidRDefault="001668C0" w:rsidP="00D74481">
      <w:pPr>
        <w:pStyle w:val="FIGURES"/>
      </w:pPr>
      <w:r w:rsidRPr="00D74481">
        <w:drawing>
          <wp:inline distT="0" distB="0" distL="0" distR="0" wp14:anchorId="7407387A" wp14:editId="3635541D">
            <wp:extent cx="6228000" cy="3780000"/>
            <wp:effectExtent l="101600" t="88900" r="109855" b="119380"/>
            <wp:docPr id="1940894927" name="Picture 9" descr="A graph of a graph showing a number of colored boxes&#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40894927" name="Picture 9" descr="A graph of a graph showing a number of colored boxes&#10;&#10;Description automatically generated with medium confidence"/>
                    <pic:cNvPicPr/>
                  </pic:nvPicPr>
                  <pic:blipFill rotWithShape="1">
                    <a:blip r:embed="rId29">
                      <a:extLst>
                        <a:ext uri="{28A0092B-C50C-407E-A947-70E740481C1C}">
                          <a14:useLocalDpi xmlns:a14="http://schemas.microsoft.com/office/drawing/2010/main" val="0"/>
                        </a:ext>
                      </a:extLst>
                    </a:blip>
                    <a:srcRect l="-786" t="-1567" r="608" b="-1569"/>
                    <a:stretch/>
                  </pic:blipFill>
                  <pic:spPr bwMode="auto">
                    <a:xfrm>
                      <a:off x="0" y="0"/>
                      <a:ext cx="6228000" cy="378000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00B1849" w14:textId="42556EEC" w:rsidR="00515E12" w:rsidRPr="00D74481" w:rsidRDefault="00515E12" w:rsidP="00D74481">
      <w:pPr>
        <w:pStyle w:val="FIGURES"/>
      </w:pPr>
      <w:r w:rsidRPr="00D74481">
        <w:t xml:space="preserve">Figure 10. </w:t>
      </w:r>
      <w:r w:rsidR="00D9651C" w:rsidRPr="00D74481">
        <w:t>Average CPU usage of data_grab() shown as box plot with added plots for ‘boost’ deployments.</w:t>
      </w:r>
    </w:p>
    <w:p w14:paraId="0B0B9AA4" w14:textId="77777777" w:rsidR="00515E12" w:rsidRPr="00D74481" w:rsidRDefault="00515E12" w:rsidP="00D74481">
      <w:pPr>
        <w:pStyle w:val="FIGURES"/>
      </w:pPr>
    </w:p>
    <w:p w14:paraId="0D9AE7ED" w14:textId="1020E7E2" w:rsidR="00515E12" w:rsidRPr="00D74481" w:rsidRDefault="00515E12" w:rsidP="00D74481">
      <w:pPr>
        <w:pStyle w:val="FIGURES"/>
      </w:pPr>
      <w:r w:rsidRPr="00D74481">
        <w:lastRenderedPageBreak/>
        <w:drawing>
          <wp:inline distT="0" distB="0" distL="0" distR="0" wp14:anchorId="596C7E00" wp14:editId="4808646E">
            <wp:extent cx="6228000" cy="3780000"/>
            <wp:effectExtent l="101600" t="88900" r="109855" b="119380"/>
            <wp:docPr id="1710495880" name="Picture 10" descr="A graph of different colored boxe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10495880" name="Picture 10" descr="A graph of different colored boxes&#10;&#10;Description automatically generated"/>
                    <pic:cNvPicPr/>
                  </pic:nvPicPr>
                  <pic:blipFill rotWithShape="1">
                    <a:blip r:embed="rId30">
                      <a:extLst>
                        <a:ext uri="{28A0092B-C50C-407E-A947-70E740481C1C}">
                          <a14:useLocalDpi xmlns:a14="http://schemas.microsoft.com/office/drawing/2010/main" val="0"/>
                        </a:ext>
                      </a:extLst>
                    </a:blip>
                    <a:srcRect l="-508" t="-1624" r="-292" b="-1529"/>
                    <a:stretch/>
                  </pic:blipFill>
                  <pic:spPr bwMode="auto">
                    <a:xfrm>
                      <a:off x="0" y="0"/>
                      <a:ext cx="6228000" cy="378000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7EF61DA" w14:textId="63113A96" w:rsidR="009561D9" w:rsidRPr="00D74481" w:rsidRDefault="00515E12" w:rsidP="00D74481">
      <w:pPr>
        <w:pStyle w:val="FIGURES"/>
      </w:pPr>
      <w:r w:rsidRPr="00D74481">
        <w:t xml:space="preserve">Figure 11. </w:t>
      </w:r>
      <w:r w:rsidR="00D9651C" w:rsidRPr="00D74481">
        <w:t>Average CPU usage of evaluate() shown as box plot with added plots for ‘boost’ deployments.</w:t>
      </w:r>
    </w:p>
    <w:p w14:paraId="6198DBC3" w14:textId="77777777" w:rsidR="00317403" w:rsidRPr="00D74481" w:rsidRDefault="00317403" w:rsidP="00D74481">
      <w:pPr>
        <w:pStyle w:val="FIGURES"/>
      </w:pPr>
    </w:p>
    <w:p w14:paraId="00E4E5BA" w14:textId="516C6812" w:rsidR="00530258" w:rsidRDefault="00317403" w:rsidP="00C14D2E">
      <w:pPr>
        <w:ind w:firstLine="0"/>
      </w:pPr>
      <w:r>
        <w:t xml:space="preserve">In both cases new, upgraded versions of deployments have higher means of CPU usage during </w:t>
      </w:r>
      <w:proofErr w:type="spellStart"/>
      <w:r>
        <w:rPr>
          <w:i/>
          <w:iCs/>
        </w:rPr>
        <w:t>data_</w:t>
      </w:r>
      <w:proofErr w:type="gramStart"/>
      <w:r>
        <w:rPr>
          <w:i/>
          <w:iCs/>
        </w:rPr>
        <w:t>grab</w:t>
      </w:r>
      <w:proofErr w:type="spellEnd"/>
      <w:r>
        <w:rPr>
          <w:i/>
          <w:iCs/>
        </w:rPr>
        <w:t>(</w:t>
      </w:r>
      <w:proofErr w:type="gramEnd"/>
      <w:r>
        <w:rPr>
          <w:i/>
          <w:iCs/>
        </w:rPr>
        <w:t xml:space="preserve">) </w:t>
      </w:r>
      <w:r>
        <w:t xml:space="preserve">or </w:t>
      </w:r>
      <w:r>
        <w:rPr>
          <w:i/>
          <w:iCs/>
        </w:rPr>
        <w:t>evaluate()</w:t>
      </w:r>
      <w:r>
        <w:t xml:space="preserve">. </w:t>
      </w:r>
      <w:r w:rsidR="00C14D2E">
        <w:t xml:space="preserve">This indicates that deployments with more cores and memory </w:t>
      </w:r>
      <w:r w:rsidR="00ED5A9F">
        <w:t>fully utilized them and</w:t>
      </w:r>
      <w:r w:rsidR="00C14D2E">
        <w:t xml:space="preserve">, in a result, performed the task </w:t>
      </w:r>
      <w:r w:rsidR="00ED5A9F">
        <w:t xml:space="preserve">faster and more effectively </w:t>
      </w:r>
      <w:r w:rsidR="00C14D2E">
        <w:t>(</w:t>
      </w:r>
      <w:r w:rsidR="00ED5A9F">
        <w:t xml:space="preserve">strikingly </w:t>
      </w:r>
      <w:r w:rsidR="00C14D2E">
        <w:t xml:space="preserve">reduced ML execution time). With more CPU power available some operations could be done in parallel, which increased the performance, but also the average CPU usage. ML CPU usage box plots (Figure 11) and execution </w:t>
      </w:r>
      <w:proofErr w:type="gramStart"/>
      <w:r w:rsidR="00ED5A9F">
        <w:t>time line</w:t>
      </w:r>
      <w:proofErr w:type="gramEnd"/>
      <w:r w:rsidR="00C14D2E">
        <w:t xml:space="preserve"> plot (Figure 9) shows how much superior </w:t>
      </w:r>
      <w:proofErr w:type="spellStart"/>
      <w:r w:rsidR="00C14D2E">
        <w:t>Vertex_boost</w:t>
      </w:r>
      <w:proofErr w:type="spellEnd"/>
      <w:r w:rsidR="00C14D2E">
        <w:t xml:space="preserve"> is when compared to other 5 deployments. It stays very consistent, utilizes most of its CPU power available, and executes scripts the fastest, losing only vs Local.</w:t>
      </w:r>
    </w:p>
    <w:p w14:paraId="3D83C01D" w14:textId="77777777" w:rsidR="00195D2D" w:rsidRDefault="00195D2D" w:rsidP="00195D2D"/>
    <w:p w14:paraId="4DEFAA72" w14:textId="2438C7CB" w:rsidR="00195D2D" w:rsidRDefault="00195D2D" w:rsidP="00195D2D">
      <w:r w:rsidRPr="00195D2D">
        <w:t>The analysis shows that while Local and Cloud deployments are convenient and cost-effective, they fall short in handling resource-intensive tasks efficiently. In contrast, the Containerized solutio</w:t>
      </w:r>
      <w:r>
        <w:t>n</w:t>
      </w:r>
      <w:r w:rsidRPr="00195D2D">
        <w:t>, proves to be the effective for high-performance needs, delivering significant improvements in execution time and cost-efficiency.</w:t>
      </w:r>
      <w:r>
        <w:t xml:space="preserve"> </w:t>
      </w:r>
      <w:proofErr w:type="gramStart"/>
      <w:r>
        <w:t>Addition of boos</w:t>
      </w:r>
      <w:r w:rsidR="0037344F">
        <w:t>t</w:t>
      </w:r>
      <w:r>
        <w:t xml:space="preserve"> versions of Containerized and Vertex deployments,</w:t>
      </w:r>
      <w:proofErr w:type="gramEnd"/>
      <w:r>
        <w:t xml:space="preserve"> unravels the potential in </w:t>
      </w:r>
      <w:r w:rsidR="001408F7">
        <w:t>high-end configured Vertex AI instance, but also highlights how reliable well-specified Containerized application can be.</w:t>
      </w:r>
    </w:p>
    <w:p w14:paraId="2A85A064" w14:textId="77777777" w:rsidR="00AC66F5" w:rsidRDefault="00AC66F5" w:rsidP="00195D2D"/>
    <w:p w14:paraId="7EF90D0F" w14:textId="77777777" w:rsidR="00AC66F5" w:rsidRDefault="00AC66F5" w:rsidP="00195D2D"/>
    <w:p w14:paraId="047E873C" w14:textId="553DBB1E" w:rsidR="00530258" w:rsidRDefault="00530258" w:rsidP="00530258">
      <w:pPr>
        <w:pStyle w:val="Heading2"/>
      </w:pPr>
      <w:bookmarkStart w:id="42" w:name="_Toc175999007"/>
      <w:r>
        <w:lastRenderedPageBreak/>
        <w:t>Correlations</w:t>
      </w:r>
      <w:bookmarkEnd w:id="42"/>
    </w:p>
    <w:p w14:paraId="75FB46F2" w14:textId="77777777" w:rsidR="00AC66F5" w:rsidRPr="00AC66F5" w:rsidRDefault="00AC66F5" w:rsidP="00AC66F5"/>
    <w:p w14:paraId="305F53FB" w14:textId="01959C74" w:rsidR="0055771C" w:rsidRPr="00D74481" w:rsidRDefault="005151C8" w:rsidP="00D74481">
      <w:pPr>
        <w:pStyle w:val="FIGURES"/>
      </w:pPr>
      <w:r w:rsidRPr="00D74481">
        <w:drawing>
          <wp:inline distT="0" distB="0" distL="0" distR="0" wp14:anchorId="639FC24A" wp14:editId="454F08D7">
            <wp:extent cx="6228000" cy="6242122"/>
            <wp:effectExtent l="114300" t="101600" r="122555" b="133350"/>
            <wp:docPr id="954619154" name="Picture 24" descr="A group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619154" name="Picture 24" descr="A group of blue dots&#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228000" cy="624212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A99F13A" w14:textId="44B54EAB" w:rsidR="005151C8" w:rsidRPr="00D74481" w:rsidRDefault="005151C8" w:rsidP="00D74481">
      <w:pPr>
        <w:pStyle w:val="FIGURES"/>
      </w:pPr>
      <w:r w:rsidRPr="00D74481">
        <w:t>Figure 12. Local deployment’s correlations, with added CPU usage.</w:t>
      </w:r>
    </w:p>
    <w:p w14:paraId="2DFAB791" w14:textId="77777777" w:rsidR="005151C8" w:rsidRDefault="005151C8" w:rsidP="005151C8"/>
    <w:p w14:paraId="5B1BF52F" w14:textId="558AC094" w:rsidR="005151C8" w:rsidRDefault="005151C8" w:rsidP="005151C8">
      <w:pPr>
        <w:ind w:firstLine="0"/>
      </w:pPr>
      <w:r>
        <w:tab/>
        <w:t xml:space="preserve">When looking at correlations in Figure 12 and Figure 13 it is crucial to remember that all CPU measurements were made during separate script calls, so technically doesn’t directly depend on measured execution time and memory used. However, since each of CPU measure scripts has been activated right after time/memory runs, there might be underlying correlations to discover. Unfortunately, due to this fact, none of found relationships for CPU usage </w:t>
      </w:r>
      <w:r w:rsidR="00FA5F6A">
        <w:t>should be considered significant.</w:t>
      </w:r>
    </w:p>
    <w:p w14:paraId="62BD7DAF" w14:textId="7801183B" w:rsidR="002C7555" w:rsidRDefault="00176933" w:rsidP="005151C8">
      <w:pPr>
        <w:ind w:firstLine="0"/>
      </w:pPr>
      <w:r>
        <w:lastRenderedPageBreak/>
        <w:t>Apart from partially obvious conclusion</w:t>
      </w:r>
      <w:r w:rsidR="00222622">
        <w:t>s</w:t>
      </w:r>
      <w:r>
        <w:t xml:space="preserve"> like positive correlation between </w:t>
      </w:r>
      <w:proofErr w:type="spellStart"/>
      <w:r w:rsidRPr="00222622">
        <w:rPr>
          <w:b/>
          <w:bCs/>
        </w:rPr>
        <w:t>data_time</w:t>
      </w:r>
      <w:proofErr w:type="spellEnd"/>
      <w:r>
        <w:t xml:space="preserve"> and </w:t>
      </w:r>
      <w:proofErr w:type="spellStart"/>
      <w:r w:rsidRPr="00222622">
        <w:rPr>
          <w:b/>
          <w:bCs/>
        </w:rPr>
        <w:t>ml_time</w:t>
      </w:r>
      <w:proofErr w:type="spellEnd"/>
      <w:r>
        <w:t xml:space="preserve"> (although weak – Pearson coef. =</w:t>
      </w:r>
      <w:r w:rsidRPr="00176933">
        <w:t xml:space="preserve"> 0.35</w:t>
      </w:r>
      <w:r>
        <w:t>)</w:t>
      </w:r>
      <w:r w:rsidR="00222622">
        <w:t xml:space="preserve">, or potential relationship </w:t>
      </w:r>
      <w:proofErr w:type="gramStart"/>
      <w:r w:rsidR="00222622">
        <w:t xml:space="preserve">of </w:t>
      </w:r>
      <w:r>
        <w:t xml:space="preserve"> </w:t>
      </w:r>
      <w:proofErr w:type="spellStart"/>
      <w:r w:rsidR="00222622" w:rsidRPr="00222622">
        <w:rPr>
          <w:b/>
          <w:bCs/>
        </w:rPr>
        <w:t>data</w:t>
      </w:r>
      <w:proofErr w:type="gramEnd"/>
      <w:r w:rsidR="00222622" w:rsidRPr="00222622">
        <w:rPr>
          <w:b/>
          <w:bCs/>
        </w:rPr>
        <w:t>_time</w:t>
      </w:r>
      <w:proofErr w:type="spellEnd"/>
      <w:r w:rsidR="00222622">
        <w:t xml:space="preserve"> and </w:t>
      </w:r>
      <w:proofErr w:type="spellStart"/>
      <w:r w:rsidR="00222622" w:rsidRPr="00222622">
        <w:rPr>
          <w:b/>
          <w:bCs/>
        </w:rPr>
        <w:t>data_memory</w:t>
      </w:r>
      <w:proofErr w:type="spellEnd"/>
      <w:r w:rsidR="00222622">
        <w:rPr>
          <w:b/>
          <w:bCs/>
        </w:rPr>
        <w:t xml:space="preserve"> </w:t>
      </w:r>
      <w:r w:rsidR="00222622">
        <w:t xml:space="preserve">(longer runs result in more memory used – but it isn’t consistent across different solutions, perhaps only can take effect on local solution), there weren’t any interesting outcomes found during this research. This topic hasn’t been explored extensively and further work </w:t>
      </w:r>
      <w:proofErr w:type="gramStart"/>
      <w:r w:rsidR="00222622">
        <w:t>would might</w:t>
      </w:r>
      <w:proofErr w:type="gramEnd"/>
      <w:r w:rsidR="00222622">
        <w:t xml:space="preserve"> uncover more relationships by defining and excluding outliers.</w:t>
      </w:r>
    </w:p>
    <w:p w14:paraId="1DC086EA" w14:textId="77777777" w:rsidR="00222622" w:rsidRPr="00222622" w:rsidRDefault="00222622" w:rsidP="005151C8">
      <w:pPr>
        <w:ind w:firstLine="0"/>
      </w:pPr>
    </w:p>
    <w:p w14:paraId="3EB3E5D0" w14:textId="002D7E69" w:rsidR="0055771C" w:rsidRPr="00D74481" w:rsidRDefault="005151C8" w:rsidP="00D74481">
      <w:pPr>
        <w:pStyle w:val="FIGURES"/>
      </w:pPr>
      <w:r w:rsidRPr="00D74481">
        <w:drawing>
          <wp:inline distT="0" distB="0" distL="0" distR="0" wp14:anchorId="6C573E16" wp14:editId="01AE4C72">
            <wp:extent cx="6228000" cy="6242091"/>
            <wp:effectExtent l="114300" t="101600" r="122555" b="133350"/>
            <wp:docPr id="1723092544" name="Picture 25" descr="A screenshot of a graph&#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3092544" name="Picture 25" descr="A screenshot of a graph&#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228000" cy="62420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DCE14B3" w14:textId="0CBB45E8" w:rsidR="005151C8" w:rsidRPr="00D74481" w:rsidRDefault="005151C8" w:rsidP="00D74481">
      <w:pPr>
        <w:pStyle w:val="FIGURES"/>
      </w:pPr>
      <w:r w:rsidRPr="00D74481">
        <w:t>Figure 12. Containerized deployment’s correlations, with added CPU usage.</w:t>
      </w:r>
    </w:p>
    <w:p w14:paraId="05854A88" w14:textId="747AD555" w:rsidR="00222622" w:rsidRDefault="00222622" w:rsidP="00222622"/>
    <w:p w14:paraId="539FE395" w14:textId="12E12DD8" w:rsidR="00222622" w:rsidRDefault="00222622" w:rsidP="00222622">
      <w:r>
        <w:lastRenderedPageBreak/>
        <w:t xml:space="preserve">Again, </w:t>
      </w:r>
      <w:proofErr w:type="spellStart"/>
      <w:r>
        <w:rPr>
          <w:b/>
          <w:bCs/>
        </w:rPr>
        <w:t>data_time</w:t>
      </w:r>
      <w:proofErr w:type="spellEnd"/>
      <w:r>
        <w:t xml:space="preserve"> and </w:t>
      </w:r>
      <w:proofErr w:type="spellStart"/>
      <w:r>
        <w:rPr>
          <w:b/>
          <w:bCs/>
        </w:rPr>
        <w:t>ml_time</w:t>
      </w:r>
      <w:proofErr w:type="spellEnd"/>
      <w:r>
        <w:t xml:space="preserve"> </w:t>
      </w:r>
      <w:r w:rsidR="004F6D3A">
        <w:t xml:space="preserve">have a positive correlation with Pearson coef. = 0.43. In this example, a different observation can be formulated – based on comparison between </w:t>
      </w:r>
      <w:proofErr w:type="spellStart"/>
      <w:r w:rsidR="004F6D3A">
        <w:rPr>
          <w:b/>
          <w:bCs/>
        </w:rPr>
        <w:t>data_cpu_usage</w:t>
      </w:r>
      <w:proofErr w:type="spellEnd"/>
      <w:r w:rsidR="004F6D3A">
        <w:t xml:space="preserve"> and </w:t>
      </w:r>
      <w:proofErr w:type="spellStart"/>
      <w:r w:rsidR="004F6D3A">
        <w:rPr>
          <w:b/>
          <w:bCs/>
        </w:rPr>
        <w:t>ml_cpu_usage</w:t>
      </w:r>
      <w:proofErr w:type="spellEnd"/>
      <w:r w:rsidR="004F6D3A">
        <w:t xml:space="preserve"> (these two variables can be easily compared as come from the exact same runs), revealing a negative (Pearson coef. = </w:t>
      </w:r>
      <w:r w:rsidR="004F6D3A" w:rsidRPr="004F6D3A">
        <w:t>-0.35</w:t>
      </w:r>
      <w:r w:rsidR="004F6D3A">
        <w:t>) correlation between these two. This relationship is present in Local deployment, however, is much weaker (-15.6). deployments share the trend of having negative correlation in between those. This might potentially find a use when estimating the exact resource demands for both operations.</w:t>
      </w:r>
    </w:p>
    <w:p w14:paraId="51773C6D" w14:textId="552F9165" w:rsidR="004F6D3A" w:rsidRDefault="004F6D3A" w:rsidP="004F6D3A">
      <w:pPr>
        <w:ind w:firstLine="0"/>
      </w:pPr>
    </w:p>
    <w:p w14:paraId="4D9D7B1C" w14:textId="1AF44188" w:rsidR="004F6D3A" w:rsidRPr="004F6D3A" w:rsidRDefault="004F6D3A" w:rsidP="004F6D3A">
      <w:pPr>
        <w:ind w:firstLine="0"/>
      </w:pPr>
      <w:r>
        <w:t>Remaining deployments have similar relationships as ones described above, but much weaker or not visible, blurred by outliers and high variation of one, or both variables.</w:t>
      </w:r>
    </w:p>
    <w:p w14:paraId="00855C98" w14:textId="77777777" w:rsidR="00D9651C" w:rsidRPr="00D74481" w:rsidRDefault="00D9651C" w:rsidP="00D74481">
      <w:pPr>
        <w:pStyle w:val="FIGURES"/>
      </w:pPr>
    </w:p>
    <w:p w14:paraId="4A55C90C" w14:textId="0A39A70F" w:rsidR="009561D9" w:rsidRDefault="00A12E7D" w:rsidP="009561D9">
      <w:pPr>
        <w:pStyle w:val="Heading2"/>
      </w:pPr>
      <w:bookmarkStart w:id="43" w:name="_Toc175999008"/>
      <w:r>
        <w:t>Other</w:t>
      </w:r>
      <w:r w:rsidR="009561D9">
        <w:t xml:space="preserve"> Factor</w:t>
      </w:r>
      <w:r>
        <w:t>s</w:t>
      </w:r>
      <w:bookmarkEnd w:id="43"/>
    </w:p>
    <w:p w14:paraId="6A33330F" w14:textId="77777777" w:rsidR="0055771C" w:rsidRDefault="0055771C" w:rsidP="0055771C"/>
    <w:p w14:paraId="6EE0E677" w14:textId="0F9E2E3D" w:rsidR="0055771C" w:rsidRDefault="00C14D2E" w:rsidP="00C14D2E">
      <w:pPr>
        <w:pStyle w:val="Heading3"/>
      </w:pPr>
      <w:bookmarkStart w:id="44" w:name="_Toc175999009"/>
      <w:r>
        <w:t>Cost</w:t>
      </w:r>
      <w:bookmarkEnd w:id="44"/>
    </w:p>
    <w:p w14:paraId="102E94F9" w14:textId="7BAEF1D4" w:rsidR="00C14D2E" w:rsidRDefault="005B0D43" w:rsidP="00C14D2E">
      <w:r>
        <w:t xml:space="preserve">In total, production of this project </w:t>
      </w:r>
      <w:r w:rsidR="00D56928">
        <w:t xml:space="preserve">costed </w:t>
      </w:r>
      <w:r w:rsidR="00D56928" w:rsidRPr="00D56928">
        <w:rPr>
          <w:b/>
          <w:bCs/>
        </w:rPr>
        <w:t>£36.98</w:t>
      </w:r>
      <w:r w:rsidR="00D56928">
        <w:t>, after excluding Free Tier promotions and discounts. The full breakdown of how much costs each of the services generated can be found below:</w:t>
      </w:r>
    </w:p>
    <w:p w14:paraId="693EFB9E" w14:textId="61E35022" w:rsidR="00D56928" w:rsidRPr="00D74481" w:rsidRDefault="00D56928" w:rsidP="00D74481">
      <w:pPr>
        <w:pStyle w:val="FIGURES"/>
      </w:pPr>
      <w:r w:rsidRPr="00D74481">
        <w:drawing>
          <wp:inline distT="0" distB="0" distL="0" distR="0" wp14:anchorId="2E532B57" wp14:editId="5E816036">
            <wp:extent cx="3931920" cy="3096526"/>
            <wp:effectExtent l="0" t="0" r="5080" b="2540"/>
            <wp:docPr id="496283233" name="Picture 22" descr="A screenshot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283233" name="Picture 22" descr="A screenshot of a servic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945401" cy="3107143"/>
                    </a:xfrm>
                    <a:prstGeom prst="rect">
                      <a:avLst/>
                    </a:prstGeom>
                  </pic:spPr>
                </pic:pic>
              </a:graphicData>
            </a:graphic>
          </wp:inline>
        </w:drawing>
      </w:r>
    </w:p>
    <w:p w14:paraId="50154063" w14:textId="77777777" w:rsidR="00ED5A9F" w:rsidRPr="00D74481" w:rsidRDefault="00ED5A9F" w:rsidP="00D74481">
      <w:pPr>
        <w:pStyle w:val="FIGURES"/>
      </w:pPr>
    </w:p>
    <w:p w14:paraId="78E959A4" w14:textId="223A5402" w:rsidR="00D56928" w:rsidRDefault="00D56928" w:rsidP="00D56928">
      <w:pPr>
        <w:ind w:firstLine="0"/>
      </w:pPr>
      <w:r>
        <w:t xml:space="preserve">Starting from the bottom, </w:t>
      </w:r>
      <w:r w:rsidRPr="004B61A0">
        <w:rPr>
          <w:b/>
          <w:bCs/>
        </w:rPr>
        <w:t>Pub/Sub</w:t>
      </w:r>
      <w:r>
        <w:t xml:space="preserve"> wasn’t used in this project, hence no costs.</w:t>
      </w:r>
    </w:p>
    <w:p w14:paraId="12F6F0BB" w14:textId="6FE43220" w:rsidR="00D56928" w:rsidRDefault="00D56928" w:rsidP="00D56928">
      <w:pPr>
        <w:ind w:firstLine="0"/>
      </w:pPr>
      <w:r>
        <w:t xml:space="preserve">Single </w:t>
      </w:r>
      <w:r w:rsidRPr="004B61A0">
        <w:rPr>
          <w:b/>
          <w:bCs/>
        </w:rPr>
        <w:t>Cloud Storage</w:t>
      </w:r>
      <w:r>
        <w:t xml:space="preserve"> bucket, with train/test.csv files and results for Containerized solutions generated only </w:t>
      </w:r>
      <w:r w:rsidRPr="00D56928">
        <w:t>£</w:t>
      </w:r>
      <w:r>
        <w:t>0.01 during the entire development of this project.</w:t>
      </w:r>
    </w:p>
    <w:p w14:paraId="33C9AF8F" w14:textId="2DDA36C5" w:rsidR="00D56928" w:rsidRDefault="00D56928" w:rsidP="00D56928">
      <w:pPr>
        <w:ind w:firstLine="0"/>
      </w:pPr>
      <w:r>
        <w:t xml:space="preserve">Only few tests with </w:t>
      </w:r>
      <w:r w:rsidRPr="004B61A0">
        <w:rPr>
          <w:b/>
          <w:bCs/>
        </w:rPr>
        <w:t>Cloud Run Functions</w:t>
      </w:r>
      <w:r>
        <w:t xml:space="preserve"> were made, but the idea of using them was quickly dropped.</w:t>
      </w:r>
    </w:p>
    <w:p w14:paraId="24693783" w14:textId="64CC9958" w:rsidR="00D56928" w:rsidRDefault="00D56928" w:rsidP="00D56928">
      <w:pPr>
        <w:ind w:firstLine="0"/>
      </w:pPr>
      <w:r w:rsidRPr="004B61A0">
        <w:rPr>
          <w:b/>
          <w:bCs/>
        </w:rPr>
        <w:lastRenderedPageBreak/>
        <w:t>Networking</w:t>
      </w:r>
      <w:r>
        <w:t xml:space="preserve">, which according to GCP’s documentation is a fee taken for each data transfer happening within, in or out of the cloud project, generated </w:t>
      </w:r>
      <w:r w:rsidRPr="00D56928">
        <w:t>£</w:t>
      </w:r>
      <w:r>
        <w:t xml:space="preserve">1. </w:t>
      </w:r>
      <w:r w:rsidR="00107CBD">
        <w:t xml:space="preserve">Cloud, and Containerized deployments both contributed to this value, while Vertex avoided generating any costs here by utilizing ‘mounted </w:t>
      </w:r>
      <w:r w:rsidR="00ED5A9F">
        <w:t>b</w:t>
      </w:r>
      <w:r w:rsidR="00107CBD">
        <w:t>ucket’ feature.</w:t>
      </w:r>
    </w:p>
    <w:p w14:paraId="7DB3A43A" w14:textId="385226F2" w:rsidR="00107CBD" w:rsidRDefault="00107CBD" w:rsidP="00D56928">
      <w:pPr>
        <w:ind w:firstLine="0"/>
      </w:pPr>
      <w:r w:rsidRPr="004B61A0">
        <w:rPr>
          <w:b/>
          <w:bCs/>
        </w:rPr>
        <w:t>Artifact Registry</w:t>
      </w:r>
      <w:r>
        <w:t xml:space="preserve"> served as a Google’s proprietary hub for container images, later used in Cloud Run.</w:t>
      </w:r>
    </w:p>
    <w:p w14:paraId="7CE053AC" w14:textId="5AAD0D04" w:rsidR="00107CBD" w:rsidRDefault="00107CBD" w:rsidP="00D56928">
      <w:pPr>
        <w:ind w:firstLine="0"/>
      </w:pPr>
      <w:r w:rsidRPr="004B61A0">
        <w:rPr>
          <w:b/>
          <w:bCs/>
        </w:rPr>
        <w:t>Compute Engine</w:t>
      </w:r>
      <w:r>
        <w:t xml:space="preserve"> can be ignored, not used in this project</w:t>
      </w:r>
      <w:r w:rsidR="00F41B43">
        <w:t xml:space="preserve"> (costs generated during initial tests)</w:t>
      </w:r>
      <w:r>
        <w:t>.</w:t>
      </w:r>
    </w:p>
    <w:p w14:paraId="077EC3B8" w14:textId="073E0C80" w:rsidR="00107CBD" w:rsidRDefault="00107CBD" w:rsidP="00D56928">
      <w:pPr>
        <w:ind w:firstLine="0"/>
      </w:pPr>
      <w:r w:rsidRPr="004B61A0">
        <w:rPr>
          <w:b/>
          <w:bCs/>
        </w:rPr>
        <w:t>Cloud Run</w:t>
      </w:r>
      <w:r>
        <w:t>, used to execute over 200 runs of Containerized (+boost version) deployment generated ~20% of all project expenses.</w:t>
      </w:r>
    </w:p>
    <w:p w14:paraId="265B537E" w14:textId="14191DBB" w:rsidR="00107CBD" w:rsidRDefault="00107CBD" w:rsidP="00D56928">
      <w:pPr>
        <w:ind w:firstLine="0"/>
      </w:pPr>
      <w:r>
        <w:t xml:space="preserve">The most expensive service used in this study was </w:t>
      </w:r>
      <w:proofErr w:type="gramStart"/>
      <w:r>
        <w:t>definitely Vertex</w:t>
      </w:r>
      <w:proofErr w:type="gramEnd"/>
      <w:r>
        <w:t xml:space="preserve"> AI</w:t>
      </w:r>
      <w:r w:rsidR="004B61A0">
        <w:t xml:space="preserve">, hidden under </w:t>
      </w:r>
      <w:r w:rsidR="004B61A0" w:rsidRPr="004B61A0">
        <w:rPr>
          <w:b/>
          <w:bCs/>
        </w:rPr>
        <w:t>Notebooks</w:t>
      </w:r>
      <w:r w:rsidR="004B61A0">
        <w:t xml:space="preserve"> service name</w:t>
      </w:r>
      <w:r>
        <w:t>. Single instance</w:t>
      </w:r>
      <w:r w:rsidR="004B61A0">
        <w:t xml:space="preserve"> over a course of a month made up to ~69% of all project costs. While this solution offered some of the most reliable and fast results (in boost version), the cost is significantly higher when compared to other cloud deployments.</w:t>
      </w:r>
    </w:p>
    <w:p w14:paraId="08AAE888" w14:textId="5A07049A" w:rsidR="004B61A0" w:rsidRDefault="004B61A0" w:rsidP="00D56928">
      <w:pPr>
        <w:ind w:firstLine="0"/>
      </w:pPr>
      <w:r>
        <w:t>Interestingly, Cloud Shell is completely free for GCP users, so there are no costs related to the Cloud deployment (except for Storage and Networking).</w:t>
      </w:r>
    </w:p>
    <w:p w14:paraId="20BBDB5E" w14:textId="77777777" w:rsidR="000F0ED1" w:rsidRDefault="000F0ED1" w:rsidP="00D56928">
      <w:pPr>
        <w:ind w:firstLine="0"/>
      </w:pPr>
    </w:p>
    <w:p w14:paraId="4C83F7A1" w14:textId="24C9A03D" w:rsidR="000F0ED1" w:rsidRDefault="000F0ED1" w:rsidP="00D56928">
      <w:pPr>
        <w:ind w:firstLine="0"/>
      </w:pPr>
      <w:r>
        <w:t xml:space="preserve">This reveals the discrepancy between Containerized and Vertex solutions in value-performance relation, and leads to the question, </w:t>
      </w:r>
      <w:r w:rsidR="00ED5A9F">
        <w:t>if</w:t>
      </w:r>
      <w:r>
        <w:t xml:space="preserve"> it</w:t>
      </w:r>
      <w:r w:rsidR="00ED5A9F">
        <w:t xml:space="preserve"> is</w:t>
      </w:r>
      <w:r>
        <w:t xml:space="preserve"> worth paying for Vertex AI when not utilizing its full potential, by not using </w:t>
      </w:r>
      <w:proofErr w:type="spellStart"/>
      <w:r>
        <w:t>Tensorflow</w:t>
      </w:r>
      <w:proofErr w:type="spellEnd"/>
      <w:r>
        <w:t>/</w:t>
      </w:r>
      <w:proofErr w:type="spellStart"/>
      <w:r>
        <w:t>Keras</w:t>
      </w:r>
      <w:proofErr w:type="spellEnd"/>
      <w:r>
        <w:t xml:space="preserve"> builds? To check this, the costs of</w:t>
      </w:r>
      <w:r w:rsidR="00F41B43">
        <w:t xml:space="preserve"> running</w:t>
      </w:r>
      <w:r>
        <w:t xml:space="preserve"> both boost versions can be compared</w:t>
      </w:r>
      <w:r w:rsidR="00F41B43">
        <w:t xml:space="preserve"> (as these are more likely to be chosen for a real-life problem)</w:t>
      </w:r>
      <w:r>
        <w:t>.</w:t>
      </w:r>
    </w:p>
    <w:p w14:paraId="713FFA5E" w14:textId="79301D47" w:rsidR="000F0ED1" w:rsidRDefault="000F0ED1" w:rsidP="00D56928">
      <w:pPr>
        <w:ind w:firstLine="0"/>
      </w:pPr>
      <w:proofErr w:type="spellStart"/>
      <w:r>
        <w:rPr>
          <w:b/>
          <w:bCs/>
        </w:rPr>
        <w:t>Containerized_boost</w:t>
      </w:r>
      <w:proofErr w:type="spellEnd"/>
      <w:r>
        <w:t xml:space="preserve">, with addition of </w:t>
      </w:r>
      <w:r>
        <w:rPr>
          <w:b/>
          <w:bCs/>
        </w:rPr>
        <w:t xml:space="preserve">Artifact registry </w:t>
      </w:r>
      <w:r>
        <w:t xml:space="preserve">and </w:t>
      </w:r>
      <w:r>
        <w:rPr>
          <w:b/>
          <w:bCs/>
        </w:rPr>
        <w:t>Networking</w:t>
      </w:r>
      <w:r w:rsidR="00BA7087">
        <w:rPr>
          <w:b/>
          <w:bCs/>
        </w:rPr>
        <w:t xml:space="preserve"> </w:t>
      </w:r>
      <w:r w:rsidR="00BA7087">
        <w:t>fees</w:t>
      </w:r>
      <w:r>
        <w:t xml:space="preserve"> generated total of </w:t>
      </w:r>
      <w:r w:rsidRPr="00D56928">
        <w:t>£</w:t>
      </w:r>
      <w:r>
        <w:t>3.92 during over 100 runs of the application</w:t>
      </w:r>
      <w:r w:rsidR="00F41B43">
        <w:t>.</w:t>
      </w:r>
    </w:p>
    <w:p w14:paraId="7A63BC20" w14:textId="2CF2F326" w:rsidR="00D56928" w:rsidRPr="00D56928" w:rsidRDefault="000F0ED1" w:rsidP="00D56928">
      <w:pPr>
        <w:ind w:firstLine="0"/>
      </w:pPr>
      <w:r>
        <w:t xml:space="preserve">Running </w:t>
      </w:r>
      <w:proofErr w:type="spellStart"/>
      <w:r>
        <w:rPr>
          <w:b/>
          <w:bCs/>
        </w:rPr>
        <w:t>Vertex_boost</w:t>
      </w:r>
      <w:proofErr w:type="spellEnd"/>
      <w:r>
        <w:t xml:space="preserve"> solution for the same number of runs costed </w:t>
      </w:r>
      <w:r w:rsidRPr="00D56928">
        <w:t>£</w:t>
      </w:r>
      <w:r>
        <w:t>5.46</w:t>
      </w:r>
      <w:r w:rsidR="00BA7087">
        <w:t xml:space="preserve">, so was </w:t>
      </w:r>
      <w:r w:rsidR="00F41B43">
        <w:t>40</w:t>
      </w:r>
      <w:r w:rsidR="00BA7087">
        <w:t xml:space="preserve">% more expensive than </w:t>
      </w:r>
      <w:proofErr w:type="spellStart"/>
      <w:proofErr w:type="gramStart"/>
      <w:r w:rsidR="00BA7087">
        <w:t>Containerized</w:t>
      </w:r>
      <w:proofErr w:type="gramEnd"/>
      <w:r w:rsidR="00BA7087">
        <w:t>_boost</w:t>
      </w:r>
      <w:proofErr w:type="spellEnd"/>
      <w:r w:rsidR="00BA7087">
        <w:t>, while offering only ~10% faster runs (by comparing ML execution time means). This applies in this</w:t>
      </w:r>
      <w:r w:rsidR="00A11C27">
        <w:t xml:space="preserve"> specific</w:t>
      </w:r>
      <w:r w:rsidR="00BA7087">
        <w:t xml:space="preserve"> </w:t>
      </w:r>
      <w:r w:rsidR="00A11C27">
        <w:t>scenario</w:t>
      </w:r>
      <w:r w:rsidR="00F41B43">
        <w:t xml:space="preserve">, and shows that Vertex AI isn’t worth </w:t>
      </w:r>
      <w:r w:rsidR="00A11C27">
        <w:t>its price, when cheaper a</w:t>
      </w:r>
      <w:r w:rsidR="00304197">
        <w:t>nd with comparable performance</w:t>
      </w:r>
      <w:r w:rsidR="00A11C27">
        <w:t xml:space="preserve"> solution is available.</w:t>
      </w:r>
      <w:r w:rsidR="00BA7087">
        <w:t xml:space="preserve"> However, it can serve as a reference </w:t>
      </w:r>
      <w:r w:rsidR="00A11C27">
        <w:t xml:space="preserve">only </w:t>
      </w:r>
      <w:r w:rsidR="00BA7087">
        <w:t xml:space="preserve">when considering using Vertex AI without utilizing </w:t>
      </w:r>
      <w:proofErr w:type="spellStart"/>
      <w:r w:rsidR="00BA7087">
        <w:t>Tensorflow</w:t>
      </w:r>
      <w:proofErr w:type="spellEnd"/>
      <w:r w:rsidR="00BA7087">
        <w:t>/</w:t>
      </w:r>
      <w:proofErr w:type="spellStart"/>
      <w:r w:rsidR="00BA7087">
        <w:t>Keras</w:t>
      </w:r>
      <w:proofErr w:type="spellEnd"/>
      <w:r w:rsidR="00BA7087">
        <w:t xml:space="preserve"> (otherwise Vertex would</w:t>
      </w:r>
      <w:r w:rsidR="00A11C27">
        <w:t xml:space="preserve"> most likely</w:t>
      </w:r>
      <w:r w:rsidR="00BA7087">
        <w:t xml:space="preserve"> perform </w:t>
      </w:r>
      <w:r w:rsidR="00FB3BDB">
        <w:t>much better and potentially justify its costs more efficiently)</w:t>
      </w:r>
      <w:r w:rsidR="00BA7087">
        <w:t>.</w:t>
      </w:r>
    </w:p>
    <w:p w14:paraId="01A615A1" w14:textId="77777777" w:rsidR="00C14D2E" w:rsidRDefault="00C14D2E" w:rsidP="00C14D2E"/>
    <w:p w14:paraId="5E5D2AAF" w14:textId="4A29FBD4" w:rsidR="00C14D2E" w:rsidRDefault="00C14D2E" w:rsidP="00C14D2E">
      <w:pPr>
        <w:pStyle w:val="Heading3"/>
      </w:pPr>
      <w:bookmarkStart w:id="45" w:name="_Toc175999010"/>
      <w:r>
        <w:t>Ease of setup and use</w:t>
      </w:r>
      <w:bookmarkEnd w:id="45"/>
    </w:p>
    <w:p w14:paraId="18B5E24A" w14:textId="4851B60D" w:rsidR="00FB3BDB" w:rsidRPr="00FB3BDB" w:rsidRDefault="00FB3BDB" w:rsidP="00304197">
      <w:r w:rsidRPr="00FB3BDB">
        <w:t xml:space="preserve">The </w:t>
      </w:r>
      <w:r w:rsidR="00304197">
        <w:rPr>
          <w:b/>
          <w:bCs/>
        </w:rPr>
        <w:t>L</w:t>
      </w:r>
      <w:r w:rsidRPr="00304197">
        <w:rPr>
          <w:b/>
          <w:bCs/>
        </w:rPr>
        <w:t xml:space="preserve">ocal </w:t>
      </w:r>
      <w:r w:rsidRPr="00304197">
        <w:t>solution</w:t>
      </w:r>
      <w:r w:rsidRPr="00FB3BDB">
        <w:t xml:space="preserve"> is fast but comes with significant drawbacks. It suffers from inconsistent memory management, leading to inefficient resource usage. Additionally, running intensive tasks locally causes the machine to overheat</w:t>
      </w:r>
      <w:r w:rsidR="00DC0494">
        <w:t xml:space="preserve">. As shown by splitting a way of executing script in this project (first half with breaks, second running consecutively), succeeding runs can be affected by this fact, and cloud </w:t>
      </w:r>
      <w:r w:rsidR="00DC0494">
        <w:lastRenderedPageBreak/>
        <w:t xml:space="preserve">providers’ offer is much more suitable if user wants to achieve a consistent and reliable performance. </w:t>
      </w:r>
      <w:r w:rsidRPr="00FB3BDB">
        <w:t xml:space="preserve">Automating the local solution </w:t>
      </w:r>
      <w:r w:rsidR="00DC0494">
        <w:t>can potentially</w:t>
      </w:r>
      <w:r w:rsidRPr="00FB3BDB">
        <w:t xml:space="preserve"> further drain the machine's resources</w:t>
      </w:r>
      <w:r w:rsidR="00DC0494">
        <w:t xml:space="preserve">. </w:t>
      </w:r>
      <w:r w:rsidRPr="00FB3BDB">
        <w:t xml:space="preserve">Moreover, the solution is physically vulnerable to any damage or failures that might affect the machine itself. However, the local solution is </w:t>
      </w:r>
      <w:r w:rsidR="00A11C27">
        <w:t>the</w:t>
      </w:r>
      <w:r w:rsidRPr="00FB3BDB">
        <w:t xml:space="preserve"> </w:t>
      </w:r>
      <w:r w:rsidR="00A11C27">
        <w:t>easiest one</w:t>
      </w:r>
      <w:r w:rsidRPr="00FB3BDB">
        <w:t xml:space="preserve"> to set up</w:t>
      </w:r>
      <w:r w:rsidR="00A11C27">
        <w:t xml:space="preserve">. </w:t>
      </w:r>
      <w:r w:rsidRPr="00FB3BDB">
        <w:t>It also has the advantage of being free</w:t>
      </w:r>
      <w:r w:rsidR="00A11C27">
        <w:t xml:space="preserve"> (cost of machine can be ignored as it’s needed for every deployment)</w:t>
      </w:r>
      <w:r w:rsidRPr="00FB3BDB">
        <w:t>, which makes it an accessible option for those looking to avoid cloud costs.</w:t>
      </w:r>
    </w:p>
    <w:p w14:paraId="4E1434BE" w14:textId="2CFDAC4E" w:rsidR="00FB3BDB" w:rsidRPr="00FB3BDB" w:rsidRDefault="00304197" w:rsidP="00304197">
      <w:r>
        <w:rPr>
          <w:b/>
          <w:bCs/>
        </w:rPr>
        <w:t>Cloud</w:t>
      </w:r>
      <w:r w:rsidR="00FB3BDB" w:rsidRPr="00304197">
        <w:rPr>
          <w:b/>
          <w:bCs/>
        </w:rPr>
        <w:t xml:space="preserve"> </w:t>
      </w:r>
      <w:r>
        <w:t>solution is not intended</w:t>
      </w:r>
      <w:r w:rsidR="00FB3BDB" w:rsidRPr="00FB3BDB">
        <w:t xml:space="preserve"> for computationally heavy tasks. It is slow and </w:t>
      </w:r>
      <w:r w:rsidRPr="00FB3BDB">
        <w:t>low performing</w:t>
      </w:r>
      <w:r w:rsidR="00FB3BDB" w:rsidRPr="00FB3BDB">
        <w:t xml:space="preserve">, which can be frustrating when dealing with more demanding workloads. However, it stands out for its ease of setup compared to other cloud deployments. Since everything runs within a Cloud Shell, setting up the environment is straightforward, and the difficulty of connecting to a Cloud Storage bucket is on par with setting up a </w:t>
      </w:r>
      <w:proofErr w:type="spellStart"/>
      <w:r w:rsidR="00FB3BDB" w:rsidRPr="00FB3BDB">
        <w:t>MinIO</w:t>
      </w:r>
      <w:proofErr w:type="spellEnd"/>
      <w:r w:rsidR="00FB3BDB" w:rsidRPr="00FB3BDB">
        <w:t xml:space="preserve"> bucket in the local solution</w:t>
      </w:r>
      <w:r w:rsidR="00A11C27">
        <w:t xml:space="preserve"> (</w:t>
      </w:r>
      <w:r>
        <w:t xml:space="preserve">relatively </w:t>
      </w:r>
      <w:r w:rsidR="00A11C27">
        <w:t>easy)</w:t>
      </w:r>
      <w:r w:rsidR="00FB3BDB" w:rsidRPr="00FB3BDB">
        <w:t xml:space="preserve">. This </w:t>
      </w:r>
      <w:r w:rsidR="00A11C27">
        <w:t>might make</w:t>
      </w:r>
      <w:r w:rsidR="00FB3BDB" w:rsidRPr="00FB3BDB">
        <w:t xml:space="preserve"> the cloud option appealing for</w:t>
      </w:r>
      <w:r w:rsidR="00A11C27">
        <w:t xml:space="preserve"> some</w:t>
      </w:r>
      <w:r w:rsidR="00FB3BDB" w:rsidRPr="00FB3BDB">
        <w:t xml:space="preserve"> users who prioritize ease of setup and don't require high performance.</w:t>
      </w:r>
      <w:r w:rsidR="00DC0494">
        <w:t xml:space="preserve"> It’s also mainly free as there are no costs related to the computational operations.</w:t>
      </w:r>
    </w:p>
    <w:p w14:paraId="1369FB2C" w14:textId="77777777" w:rsidR="00304197" w:rsidRDefault="00FB3BDB" w:rsidP="00304197">
      <w:r w:rsidRPr="00FB3BDB">
        <w:t xml:space="preserve">The </w:t>
      </w:r>
      <w:r w:rsidR="00304197">
        <w:rPr>
          <w:b/>
          <w:bCs/>
        </w:rPr>
        <w:t>C</w:t>
      </w:r>
      <w:r w:rsidRPr="00304197">
        <w:rPr>
          <w:b/>
          <w:bCs/>
        </w:rPr>
        <w:t>ontainerized</w:t>
      </w:r>
      <w:r w:rsidRPr="00FB3BDB">
        <w:t xml:space="preserve"> solution is by far the most challenging to set up. It requires knowledge of containerization</w:t>
      </w:r>
      <w:r w:rsidR="00A11C27">
        <w:t xml:space="preserve"> techniques, software</w:t>
      </w:r>
      <w:r w:rsidRPr="00FB3BDB">
        <w:t xml:space="preserve">, and involves creating a custom </w:t>
      </w:r>
      <w:r w:rsidR="00A11C27">
        <w:t>container</w:t>
      </w:r>
      <w:r w:rsidRPr="00FB3BDB">
        <w:t xml:space="preserve"> image for accessing GCP services, which requires </w:t>
      </w:r>
      <w:r w:rsidR="00A11C27">
        <w:t>a precise set of instructions to be passed into the</w:t>
      </w:r>
      <w:r w:rsidRPr="00FB3BDB">
        <w:t xml:space="preserve"> build process. This solution also utilizes Google's proprietary container image storage—Artifact Registry—which, </w:t>
      </w:r>
      <w:r w:rsidR="001E0FA2">
        <w:t>despite being</w:t>
      </w:r>
      <w:r w:rsidRPr="00FB3BDB">
        <w:t xml:space="preserve"> easier to set up</w:t>
      </w:r>
      <w:r w:rsidR="00DC0494">
        <w:t xml:space="preserve"> </w:t>
      </w:r>
      <w:r w:rsidR="00A11C27">
        <w:t>wit</w:t>
      </w:r>
      <w:r w:rsidR="001E0FA2">
        <w:t>h</w:t>
      </w:r>
      <w:r w:rsidR="00DC0494">
        <w:t xml:space="preserve"> GCP</w:t>
      </w:r>
      <w:r w:rsidRPr="00FB3BDB">
        <w:t xml:space="preserve"> than </w:t>
      </w:r>
      <w:proofErr w:type="spellStart"/>
      <w:r w:rsidRPr="00FB3BDB">
        <w:t>Dockerhub</w:t>
      </w:r>
      <w:proofErr w:type="spellEnd"/>
      <w:r w:rsidR="00DC0494">
        <w:t xml:space="preserve"> (</w:t>
      </w:r>
      <w:r w:rsidR="00A11C27">
        <w:t>AR authorization is handled automatically</w:t>
      </w:r>
      <w:r w:rsidR="00DC0494">
        <w:t>)</w:t>
      </w:r>
      <w:r w:rsidRPr="00FB3BDB">
        <w:t>, still adds complexity. Specifying the correct instructions for the container to execute each program in order was another hurdle, as any changes necessitate rebuilding and redeploying the container. However, once deployed, the containerized solution offers an immutable and stable environment</w:t>
      </w:r>
      <w:r w:rsidR="001E0FA2">
        <w:t xml:space="preserve">. </w:t>
      </w:r>
      <w:r w:rsidRPr="00FB3BDB">
        <w:t>Managing the deployment through the GCP interface is very intuitive, and hardware upgrades are also straightforward, making it the easiest deployment to work with once the initial setup is complete.</w:t>
      </w:r>
    </w:p>
    <w:p w14:paraId="1F566962" w14:textId="38CA89BE" w:rsidR="00515E12" w:rsidRPr="001A1EB3" w:rsidRDefault="00FB3BDB" w:rsidP="00AD27AB">
      <w:r w:rsidRPr="00FB3BDB">
        <w:t xml:space="preserve">The </w:t>
      </w:r>
      <w:r w:rsidRPr="00304197">
        <w:rPr>
          <w:b/>
          <w:bCs/>
        </w:rPr>
        <w:t>Vertex AI</w:t>
      </w:r>
      <w:r w:rsidRPr="00FB3BDB">
        <w:t xml:space="preserve"> solution falls somewhere in the middle in terms of setup difficulty. It involves setting up a </w:t>
      </w:r>
      <w:proofErr w:type="spellStart"/>
      <w:r w:rsidRPr="00FB3BDB">
        <w:t>JupyterLab</w:t>
      </w:r>
      <w:proofErr w:type="spellEnd"/>
      <w:r w:rsidRPr="00FB3BDB">
        <w:t xml:space="preserve"> instance, which is a relatively straightforward process of following interface prompts. Once inside </w:t>
      </w:r>
      <w:proofErr w:type="spellStart"/>
      <w:r w:rsidRPr="00FB3BDB">
        <w:t>JupyterLab</w:t>
      </w:r>
      <w:proofErr w:type="spellEnd"/>
      <w:r w:rsidRPr="00FB3BDB">
        <w:t xml:space="preserve">, the environment can be configured similarly to other deployments. A particularly useful feature is </w:t>
      </w:r>
      <w:r w:rsidR="00304197">
        <w:t>bucket mounting</w:t>
      </w:r>
      <w:r w:rsidRPr="00FB3BDB">
        <w:t xml:space="preserve">, which reduces latency and makes the storage easily accessible within the editor. Upgrading the machine in Vertex AI is also simple. However, despite these conveniences, the Vertex AI solution feels more like a sandbox environment than a fully deployed service. </w:t>
      </w:r>
      <w:r w:rsidR="00304197">
        <w:t>When compared to the premises of applications in a container, it</w:t>
      </w:r>
      <w:r w:rsidRPr="00FB3BDB">
        <w:t xml:space="preserve"> lacks the one-click deployment capability that ensures a service runs seamlessly from start to finish.</w:t>
      </w:r>
    </w:p>
    <w:p w14:paraId="689C13F2" w14:textId="1AEED4FA" w:rsidR="00A52E5A" w:rsidRDefault="00A60B53" w:rsidP="001A1EB3">
      <w:pPr>
        <w:pStyle w:val="Heading1"/>
      </w:pPr>
      <w:bookmarkStart w:id="46" w:name="_Toc175999011"/>
      <w:r>
        <w:lastRenderedPageBreak/>
        <w:t>CONCLUSIONS</w:t>
      </w:r>
      <w:bookmarkEnd w:id="46"/>
    </w:p>
    <w:p w14:paraId="0B48807E" w14:textId="77777777" w:rsidR="001304B9" w:rsidRPr="001304B9" w:rsidRDefault="001304B9" w:rsidP="001304B9"/>
    <w:p w14:paraId="0144FDAC" w14:textId="722359DC" w:rsidR="001304B9" w:rsidRDefault="001304B9" w:rsidP="001304B9">
      <w:pPr>
        <w:pStyle w:val="Heading2"/>
      </w:pPr>
      <w:bookmarkStart w:id="47" w:name="_Toc175999012"/>
      <w:r>
        <w:t>General conclusions</w:t>
      </w:r>
      <w:bookmarkEnd w:id="47"/>
    </w:p>
    <w:p w14:paraId="29FBF3B4" w14:textId="77777777" w:rsidR="00AD27AB" w:rsidRDefault="00AD27AB" w:rsidP="00AD27AB"/>
    <w:p w14:paraId="7FBB0DE9" w14:textId="2C29EEF2" w:rsidR="00AD27AB" w:rsidRDefault="008B3738" w:rsidP="00AD27AB">
      <w:pPr>
        <w:ind w:firstLine="0"/>
      </w:pPr>
      <w:r>
        <w:t>Every</w:t>
      </w:r>
      <w:r w:rsidR="00AD27AB" w:rsidRPr="00FB3BDB">
        <w:t xml:space="preserve"> </w:t>
      </w:r>
      <w:r>
        <w:t>analyzed solution</w:t>
      </w:r>
      <w:r w:rsidR="00AD27AB" w:rsidRPr="00FB3BDB">
        <w:t xml:space="preserve"> offers a different balance of ease of use</w:t>
      </w:r>
      <w:r w:rsidR="00AD27AB">
        <w:t xml:space="preserve"> and</w:t>
      </w:r>
      <w:r w:rsidR="00AD27AB" w:rsidRPr="00FB3BDB">
        <w:t xml:space="preserve"> performance, with trade-offs depending on the specific needs and constraints of the project</w:t>
      </w:r>
      <w:r w:rsidR="00AD27AB">
        <w:t>.</w:t>
      </w:r>
    </w:p>
    <w:p w14:paraId="4611A6D8" w14:textId="77777777" w:rsidR="00AD27AB" w:rsidRDefault="00AD27AB" w:rsidP="00AD27AB">
      <w:pPr>
        <w:ind w:firstLine="0"/>
      </w:pPr>
      <w:r>
        <w:t>After experimenting with each of these deployments, the recommendation drawn from the work described in this document would be to:</w:t>
      </w:r>
    </w:p>
    <w:p w14:paraId="2E3A8868" w14:textId="77777777" w:rsidR="00AD27AB" w:rsidRDefault="00AD27AB" w:rsidP="00AD27AB">
      <w:pPr>
        <w:pStyle w:val="ListParagraph"/>
        <w:numPr>
          <w:ilvl w:val="0"/>
          <w:numId w:val="29"/>
        </w:numPr>
      </w:pPr>
      <w:r>
        <w:t xml:space="preserve">Use containerized deployment when there is no heavy machine learning involved, or if it’s not utilizing </w:t>
      </w:r>
      <w:proofErr w:type="spellStart"/>
      <w:r>
        <w:t>Tensorflow</w:t>
      </w:r>
      <w:proofErr w:type="spellEnd"/>
      <w:r>
        <w:t>/</w:t>
      </w:r>
      <w:proofErr w:type="spellStart"/>
      <w:r>
        <w:t>Keras</w:t>
      </w:r>
      <w:proofErr w:type="spellEnd"/>
      <w:r>
        <w:t xml:space="preserve"> libraries. With some experience in setting, it up, such a solution will provide a very stable, easy to work with environment that also performs very well.</w:t>
      </w:r>
    </w:p>
    <w:p w14:paraId="168FD2C1" w14:textId="77777777" w:rsidR="00AD27AB" w:rsidRDefault="00AD27AB" w:rsidP="00AD27AB">
      <w:pPr>
        <w:pStyle w:val="ListParagraph"/>
        <w:numPr>
          <w:ilvl w:val="0"/>
          <w:numId w:val="29"/>
        </w:numPr>
      </w:pPr>
      <w:r>
        <w:t xml:space="preserve">If the performance is our priority, we are willing to write the script to use </w:t>
      </w:r>
      <w:proofErr w:type="spellStart"/>
      <w:r>
        <w:t>Tensorflow</w:t>
      </w:r>
      <w:proofErr w:type="spellEnd"/>
      <w:r>
        <w:t>/</w:t>
      </w:r>
      <w:proofErr w:type="spellStart"/>
      <w:r>
        <w:t>Keras</w:t>
      </w:r>
      <w:proofErr w:type="spellEnd"/>
      <w:r>
        <w:t xml:space="preserve"> and we </w:t>
      </w:r>
      <w:proofErr w:type="gramStart"/>
      <w:r>
        <w:t>are able to</w:t>
      </w:r>
      <w:proofErr w:type="gramEnd"/>
      <w:r>
        <w:t xml:space="preserve"> cover higher costs of Vertex AI solution, then it will serve as the best choice. Relative ease of setup, accessible editor and ‘mount bucket’ feature will surely speed up the work. Additionally, there is a GPU acceleration available so models like e.g. Convolutional Neural Networks and Recurrent Neural Networks can benefit from it.</w:t>
      </w:r>
    </w:p>
    <w:p w14:paraId="2694E8D7" w14:textId="77777777" w:rsidR="00AD27AB" w:rsidRDefault="00AD27AB" w:rsidP="00AD27AB">
      <w:pPr>
        <w:pStyle w:val="ListParagraph"/>
        <w:numPr>
          <w:ilvl w:val="0"/>
          <w:numId w:val="29"/>
        </w:numPr>
      </w:pPr>
      <w:r>
        <w:t>Possibly, the best would be to combine the best features of these two solutions and deploy a containerized application that handles ‘logistic’ part of the work on its side, then connects to the Vertex AI instance which hosts a prepared model to train it with data and send the results (or trained model) to the shared data source, making it available for app in the container. This way we could benefit from the high performance offered by Vertex service, while minimizing its costs by running only necessary ML related tasks on it and preserving the containerized immutable nature (and many more of its perks) of Containerized deployment.</w:t>
      </w:r>
    </w:p>
    <w:p w14:paraId="22C87847" w14:textId="2821EE95" w:rsidR="00AD27AB" w:rsidRPr="00AD27AB" w:rsidRDefault="00AD27AB" w:rsidP="00AD27AB">
      <w:pPr>
        <w:pStyle w:val="ListParagraph"/>
        <w:numPr>
          <w:ilvl w:val="0"/>
          <w:numId w:val="29"/>
        </w:numPr>
      </w:pPr>
      <w:r>
        <w:t>For problems that don’t require large-scale, scalable, fully managed, integrating solutions, simple Local deployment will suffice.</w:t>
      </w:r>
    </w:p>
    <w:p w14:paraId="3BDE44A9" w14:textId="77777777" w:rsidR="0055771C" w:rsidRDefault="0055771C" w:rsidP="0055771C"/>
    <w:p w14:paraId="76C43EB3" w14:textId="7B67688B" w:rsidR="0055771C" w:rsidRPr="0055771C" w:rsidRDefault="00AD27AB" w:rsidP="0055771C">
      <w:r>
        <w:t>To summarize, solutions</w:t>
      </w:r>
      <w:r w:rsidR="00914A31" w:rsidRPr="00914A31">
        <w:t xml:space="preserve"> presented in this project caters to different needs. The </w:t>
      </w:r>
      <w:r w:rsidR="00F77F58">
        <w:t>L</w:t>
      </w:r>
      <w:r w:rsidR="00914A31" w:rsidRPr="00914A31">
        <w:t xml:space="preserve">ocal and </w:t>
      </w:r>
      <w:r w:rsidR="00F77F58">
        <w:t>C</w:t>
      </w:r>
      <w:r w:rsidR="00914A31" w:rsidRPr="00914A31">
        <w:t>loud solutions are best for ease of setup and cost-effectiveness but fall short in performance.</w:t>
      </w:r>
      <w:r w:rsidR="00F77F58">
        <w:t xml:space="preserve"> On-premises deployment suffers from memory and CPU management issues and isn’t suitable for long-running consecutive scripts. Cloud deployment </w:t>
      </w:r>
      <w:r w:rsidR="001C4081">
        <w:t>doesn’t</w:t>
      </w:r>
      <w:r w:rsidR="00F77F58">
        <w:t xml:space="preserve"> </w:t>
      </w:r>
      <w:r w:rsidR="001C4081">
        <w:t xml:space="preserve">suffer </w:t>
      </w:r>
      <w:r w:rsidR="00C73813">
        <w:t xml:space="preserve">that much </w:t>
      </w:r>
      <w:r w:rsidR="001C4081">
        <w:t xml:space="preserve">from </w:t>
      </w:r>
      <w:r w:rsidR="00F77F58">
        <w:t xml:space="preserve">resource management issues, but is extremely slow, cannot fully utilize its </w:t>
      </w:r>
      <w:r w:rsidR="00C73813">
        <w:t>memory/CPU</w:t>
      </w:r>
      <w:r w:rsidR="00F77F58">
        <w:t xml:space="preserve"> and might be vulnerable </w:t>
      </w:r>
      <w:r w:rsidR="0037344F">
        <w:t xml:space="preserve">to </w:t>
      </w:r>
      <w:r w:rsidR="00F77F58">
        <w:t xml:space="preserve">getting </w:t>
      </w:r>
      <w:r w:rsidR="0037344F">
        <w:t>noticed by Google (due to heavy traffic) and have its resources limited.</w:t>
      </w:r>
      <w:r w:rsidR="00F77F58">
        <w:t xml:space="preserve"> </w:t>
      </w:r>
      <w:r w:rsidR="00914A31" w:rsidRPr="00914A31">
        <w:t xml:space="preserve">The containerized solution, though complex to set up, offers the most robust and reliable environment for demanding tasks, making it the top choice </w:t>
      </w:r>
      <w:r w:rsidR="00914A31" w:rsidRPr="00914A31">
        <w:lastRenderedPageBreak/>
        <w:t>for production use.</w:t>
      </w:r>
      <w:r w:rsidR="00F77F58">
        <w:t xml:space="preserve"> It performed fast enough and managed resources on a satisfactory level. In this study, tuning Containerized solution’s specification resulted in 45% faster ML execution time, while </w:t>
      </w:r>
      <w:r w:rsidR="003F2109">
        <w:t>staying 40% cheaper than</w:t>
      </w:r>
      <w:r w:rsidR="00914A31" w:rsidRPr="00914A31">
        <w:t xml:space="preserve"> </w:t>
      </w:r>
      <w:r w:rsidR="003F2109">
        <w:t>t</w:t>
      </w:r>
      <w:r w:rsidR="00914A31" w:rsidRPr="00914A31">
        <w:t>he Vertex AI</w:t>
      </w:r>
      <w:r w:rsidR="003F2109">
        <w:t xml:space="preserve">. </w:t>
      </w:r>
      <w:r w:rsidR="008B3738">
        <w:t>Vertex</w:t>
      </w:r>
      <w:r w:rsidR="00914A31" w:rsidRPr="00914A31">
        <w:t xml:space="preserve"> </w:t>
      </w:r>
      <w:r w:rsidR="003F2109">
        <w:t xml:space="preserve">deployment </w:t>
      </w:r>
      <w:r w:rsidR="00914A31" w:rsidRPr="00914A31">
        <w:t>provides a good middle ground for development and testing but</w:t>
      </w:r>
      <w:r w:rsidR="003F2109">
        <w:t xml:space="preserve"> to achieve reasonable results, it requires upgrading configuration and/or using </w:t>
      </w:r>
      <w:proofErr w:type="spellStart"/>
      <w:r w:rsidR="003F2109">
        <w:t>Tensorflow</w:t>
      </w:r>
      <w:proofErr w:type="spellEnd"/>
      <w:r w:rsidR="003F2109">
        <w:t>/</w:t>
      </w:r>
      <w:proofErr w:type="spellStart"/>
      <w:r w:rsidR="003F2109">
        <w:t>Keras</w:t>
      </w:r>
      <w:proofErr w:type="spellEnd"/>
      <w:r w:rsidR="003F2109">
        <w:t xml:space="preserve"> builds</w:t>
      </w:r>
      <w:r w:rsidR="00914A31" w:rsidRPr="00914A31">
        <w:t xml:space="preserve">. Therefore, the choice of deployment should be guided by the specific requirements of the project, </w:t>
      </w:r>
      <w:r w:rsidR="003F2109">
        <w:t>user</w:t>
      </w:r>
      <w:r w:rsidR="00914A31" w:rsidRPr="00914A31">
        <w:t xml:space="preserve"> need</w:t>
      </w:r>
      <w:r w:rsidR="003F2109">
        <w:t>s</w:t>
      </w:r>
      <w:r w:rsidR="00914A31" w:rsidRPr="00914A31">
        <w:t xml:space="preserve"> for performance, ease of use, and long-term reliability.</w:t>
      </w:r>
    </w:p>
    <w:p w14:paraId="6C1BAA02" w14:textId="77777777" w:rsidR="001304B9" w:rsidRPr="001304B9" w:rsidRDefault="001304B9" w:rsidP="001304B9"/>
    <w:p w14:paraId="44626F65" w14:textId="6155234F" w:rsidR="001304B9" w:rsidRDefault="001304B9" w:rsidP="001304B9">
      <w:pPr>
        <w:pStyle w:val="Heading2"/>
      </w:pPr>
      <w:bookmarkStart w:id="48" w:name="_Toc175999013"/>
      <w:r>
        <w:t>Further work</w:t>
      </w:r>
      <w:bookmarkEnd w:id="48"/>
    </w:p>
    <w:p w14:paraId="4680552F" w14:textId="77777777" w:rsidR="0055771C" w:rsidRDefault="0055771C" w:rsidP="0055771C"/>
    <w:p w14:paraId="36DAACEA" w14:textId="32FF55CF" w:rsidR="00914A31" w:rsidRDefault="0006545F" w:rsidP="00914A31">
      <w:pPr>
        <w:ind w:firstLine="0"/>
      </w:pPr>
      <w:r>
        <w:rPr>
          <w:b/>
          <w:bCs/>
        </w:rPr>
        <w:t xml:space="preserve">Improvement on data pull metric: </w:t>
      </w:r>
      <w:r>
        <w:t>Develop more sophisticated data pipeline, involving operations that can generate enough complexity of the machine to better assess its performance under heavy workload.</w:t>
      </w:r>
    </w:p>
    <w:p w14:paraId="719890BA" w14:textId="1B0A1003" w:rsidR="0006545F" w:rsidRDefault="0006545F" w:rsidP="00914A31">
      <w:pPr>
        <w:ind w:firstLine="0"/>
      </w:pPr>
      <w:r>
        <w:rPr>
          <w:b/>
          <w:bCs/>
        </w:rPr>
        <w:t xml:space="preserve">Refactoring Cloud deployment: </w:t>
      </w:r>
      <w:r>
        <w:t>Although having an application running in a Cloud Shell is a novel solution, it is remarkably bad. To improve on this, it could be moved to a single-node Virtual Machine (GCP’s Compute Engine).</w:t>
      </w:r>
    </w:p>
    <w:p w14:paraId="7E910453" w14:textId="4E25A575" w:rsidR="0006545F" w:rsidRPr="0006545F" w:rsidRDefault="0006545F" w:rsidP="00914A31">
      <w:pPr>
        <w:ind w:firstLine="0"/>
      </w:pPr>
      <w:r>
        <w:rPr>
          <w:b/>
          <w:bCs/>
        </w:rPr>
        <w:t xml:space="preserve">Changing ML model: </w:t>
      </w:r>
      <w:r>
        <w:t xml:space="preserve">Switch to </w:t>
      </w:r>
      <w:r w:rsidR="0090327E">
        <w:t>TensorFlow library would allow Vertex AI to fully utilize its resources. However, this could significantly bias the outcome towards this single solution (in favor).</w:t>
      </w:r>
    </w:p>
    <w:p w14:paraId="6E29AE12" w14:textId="3E3C216D" w:rsidR="00914A31" w:rsidRDefault="00914A31" w:rsidP="00914A31">
      <w:pPr>
        <w:ind w:firstLine="0"/>
      </w:pPr>
      <w:r w:rsidRPr="00914A31">
        <w:rPr>
          <w:b/>
          <w:bCs/>
        </w:rPr>
        <w:t xml:space="preserve">Security </w:t>
      </w:r>
      <w:r w:rsidR="0090327E">
        <w:rPr>
          <w:b/>
          <w:bCs/>
        </w:rPr>
        <w:t>Analysis</w:t>
      </w:r>
      <w:r w:rsidRPr="00914A31">
        <w:rPr>
          <w:b/>
          <w:bCs/>
        </w:rPr>
        <w:t>:</w:t>
      </w:r>
      <w:r>
        <w:t xml:space="preserve"> </w:t>
      </w:r>
      <w:r w:rsidR="0090327E">
        <w:t>Security and Privacy context could be added to the analysis and compared between deployments. This would create another way to assess how different these solutions can be.</w:t>
      </w:r>
    </w:p>
    <w:p w14:paraId="286A4BB3" w14:textId="7712E8A6" w:rsidR="0090327E" w:rsidRDefault="0090327E" w:rsidP="00914A31">
      <w:pPr>
        <w:ind w:firstLine="0"/>
      </w:pPr>
      <w:r w:rsidRPr="00914A31">
        <w:rPr>
          <w:b/>
          <w:bCs/>
        </w:rPr>
        <w:t>Automation and CI/CD:</w:t>
      </w:r>
      <w:r>
        <w:t xml:space="preserve"> Integrate CI/CD pipelines to automate testing, building, and deployment processes, enhancing efficiency and consistency across deployments.</w:t>
      </w:r>
    </w:p>
    <w:p w14:paraId="65A05798" w14:textId="17715214" w:rsidR="00D74481" w:rsidRDefault="00914A31" w:rsidP="00AC66F5">
      <w:pPr>
        <w:ind w:firstLine="0"/>
      </w:pPr>
      <w:r w:rsidRPr="00914A31">
        <w:rPr>
          <w:b/>
          <w:bCs/>
        </w:rPr>
        <w:t>Alternative Cloud Platforms:</w:t>
      </w:r>
      <w:r>
        <w:t xml:space="preserve"> Evaluate similar solutions on AWS or Azure to compare performance, ease of use, and cost, offering a broader view of platform choices.</w:t>
      </w:r>
      <w:bookmarkStart w:id="49" w:name="_Toc175999014"/>
    </w:p>
    <w:p w14:paraId="2B45A638" w14:textId="77777777" w:rsidR="00AC66F5" w:rsidRPr="00D74481" w:rsidRDefault="00AC66F5" w:rsidP="00AC66F5">
      <w:pPr>
        <w:ind w:firstLine="0"/>
      </w:pPr>
    </w:p>
    <w:p w14:paraId="079B8F9E" w14:textId="793ACBE4" w:rsidR="001304B9" w:rsidRDefault="00A60B53" w:rsidP="00AC66F5">
      <w:pPr>
        <w:pStyle w:val="Heading1"/>
      </w:pPr>
      <w:r>
        <w:t>SELF-EVALUATION</w:t>
      </w:r>
      <w:bookmarkEnd w:id="49"/>
    </w:p>
    <w:p w14:paraId="05DA9AD5" w14:textId="77777777" w:rsidR="00AC66F5" w:rsidRPr="00AC66F5" w:rsidRDefault="00AC66F5" w:rsidP="00AC66F5"/>
    <w:p w14:paraId="2A2C1571" w14:textId="4F4AF0E5" w:rsidR="00914A31" w:rsidRPr="00914A31" w:rsidRDefault="00914A31" w:rsidP="00914A31">
      <w:pPr>
        <w:rPr>
          <w:lang w:val="en-GB"/>
        </w:rPr>
      </w:pPr>
      <w:r w:rsidRPr="00914A31">
        <w:rPr>
          <w:lang w:val="en-GB"/>
        </w:rPr>
        <w:t xml:space="preserve">Reflecting on the project, I recognize both the strengths and areas for growth that emerged during its execution. </w:t>
      </w:r>
      <w:r w:rsidR="004874A2">
        <w:rPr>
          <w:lang w:val="en-GB"/>
        </w:rPr>
        <w:t>I demonstrated how much I have learned about cloud computing, starting with simple Cloud Shell scripting, through building and deploying a containerized application to monitoring costs of the project.</w:t>
      </w:r>
      <w:r w:rsidRPr="00914A31">
        <w:rPr>
          <w:lang w:val="en-GB"/>
        </w:rPr>
        <w:t xml:space="preserve"> The ability to set up and manage these environments, particularly the more complex </w:t>
      </w:r>
      <w:r w:rsidR="004874A2">
        <w:rPr>
          <w:lang w:val="en-GB"/>
        </w:rPr>
        <w:t>ones like C</w:t>
      </w:r>
      <w:r w:rsidRPr="00914A31">
        <w:rPr>
          <w:lang w:val="en-GB"/>
        </w:rPr>
        <w:t xml:space="preserve">ontainerized and Vertex AI solutions, </w:t>
      </w:r>
      <w:r w:rsidR="004874A2" w:rsidRPr="004874A2">
        <w:t xml:space="preserve">gives me a great </w:t>
      </w:r>
      <w:r w:rsidR="004874A2">
        <w:t>portion</w:t>
      </w:r>
      <w:r w:rsidR="004874A2" w:rsidRPr="004874A2">
        <w:t xml:space="preserve"> of satisfaction, as I find the challenge rewarding and take </w:t>
      </w:r>
      <w:r w:rsidR="004874A2">
        <w:t>joy</w:t>
      </w:r>
      <w:r w:rsidR="004874A2" w:rsidRPr="004874A2">
        <w:t xml:space="preserve"> in overcoming the technica</w:t>
      </w:r>
      <w:r w:rsidR="004874A2">
        <w:t>l difficulties or simply learning about new services, frameworks and how to orchestrate them to work together.</w:t>
      </w:r>
      <w:r w:rsidRPr="00914A31">
        <w:rPr>
          <w:lang w:val="en-GB"/>
        </w:rPr>
        <w:t xml:space="preserve"> </w:t>
      </w:r>
      <w:r w:rsidR="004874A2">
        <w:rPr>
          <w:lang w:val="en-GB"/>
        </w:rPr>
        <w:t xml:space="preserve">Throughout my analysis I made certain that </w:t>
      </w:r>
      <w:r w:rsidR="004874A2">
        <w:rPr>
          <w:lang w:val="en-GB"/>
        </w:rPr>
        <w:lastRenderedPageBreak/>
        <w:t>the collected data is at the sufficient quality, so the obtained results will be interpretable. I believe that this has been achieved, and when not ideal, it constructs a solid foundation for potential further research in this domain.</w:t>
      </w:r>
    </w:p>
    <w:p w14:paraId="1E2A19E7" w14:textId="0A2DDC4A" w:rsidR="00E20DB5" w:rsidRPr="00E20DB5" w:rsidRDefault="00E20DB5" w:rsidP="00E20DB5">
      <w:pPr>
        <w:ind w:firstLine="0"/>
        <w:rPr>
          <w:lang w:val="en-GB"/>
        </w:rPr>
      </w:pPr>
      <w:r w:rsidRPr="00E20DB5">
        <w:rPr>
          <w:lang w:val="en-GB"/>
        </w:rPr>
        <w:t>Time management was difficult, particularly in the beginning, and more organised planning would have helped</w:t>
      </w:r>
      <w:r>
        <w:rPr>
          <w:lang w:val="en-GB"/>
        </w:rPr>
        <w:t xml:space="preserve"> to deliver a more polished project</w:t>
      </w:r>
      <w:r w:rsidRPr="00E20DB5">
        <w:rPr>
          <w:lang w:val="en-GB"/>
        </w:rPr>
        <w:t xml:space="preserve">. Even though I was able to improve the configurations afterwards, the project's results would have been </w:t>
      </w:r>
      <w:r>
        <w:rPr>
          <w:lang w:val="en-GB"/>
        </w:rPr>
        <w:t>refined</w:t>
      </w:r>
      <w:r w:rsidRPr="00E20DB5">
        <w:rPr>
          <w:lang w:val="en-GB"/>
        </w:rPr>
        <w:t xml:space="preserve"> if there had been an earlier emphasis on performance and cost effectiveness. Finally, comparing a wider range of cloud platforms early on,</w:t>
      </w:r>
      <w:r>
        <w:rPr>
          <w:lang w:val="en-GB"/>
        </w:rPr>
        <w:t xml:space="preserve"> and including that analysis in the study, would add an additional dimension to the project. Moreover, it</w:t>
      </w:r>
      <w:r w:rsidRPr="00E20DB5">
        <w:rPr>
          <w:lang w:val="en-GB"/>
        </w:rPr>
        <w:t xml:space="preserve"> might have offered a more comprehensive understanding of the optimal deployment choices.</w:t>
      </w:r>
    </w:p>
    <w:p w14:paraId="5B99BAEE" w14:textId="50306305" w:rsidR="00914A31" w:rsidRPr="00914A31" w:rsidRDefault="00E20DB5" w:rsidP="00E20DB5">
      <w:pPr>
        <w:ind w:firstLine="0"/>
        <w:rPr>
          <w:lang w:val="en-GB"/>
        </w:rPr>
      </w:pPr>
      <w:r w:rsidRPr="00E20DB5">
        <w:rPr>
          <w:lang w:val="en-GB"/>
        </w:rPr>
        <w:t>All things considered, the project was a worthwhile educational experience that both confirmed my technical implementation abilities and pointed out areas in which I can still improve for upcoming projects.</w:t>
      </w:r>
    </w:p>
    <w:p w14:paraId="096FE28A" w14:textId="77777777" w:rsidR="0055771C" w:rsidRDefault="0055771C" w:rsidP="001304B9"/>
    <w:p w14:paraId="63C4C68F" w14:textId="5D7714D9" w:rsidR="00914A31" w:rsidRDefault="00914A31" w:rsidP="00914A31">
      <w:pPr>
        <w:jc w:val="right"/>
        <w:rPr>
          <w:sz w:val="22"/>
          <w:szCs w:val="22"/>
        </w:rPr>
      </w:pPr>
      <w:r>
        <w:rPr>
          <w:sz w:val="22"/>
          <w:szCs w:val="22"/>
        </w:rPr>
        <w:t>Marcin Majeran</w:t>
      </w:r>
    </w:p>
    <w:p w14:paraId="4868C945" w14:textId="77777777" w:rsidR="00434E80" w:rsidRDefault="00434E80" w:rsidP="00434E80">
      <w:pPr>
        <w:rPr>
          <w:sz w:val="22"/>
          <w:szCs w:val="22"/>
        </w:rPr>
      </w:pPr>
    </w:p>
    <w:p w14:paraId="0F8F6C2A" w14:textId="77777777" w:rsidR="00434E80" w:rsidRDefault="00434E80" w:rsidP="00434E80">
      <w:pPr>
        <w:rPr>
          <w:sz w:val="22"/>
          <w:szCs w:val="22"/>
        </w:rPr>
      </w:pPr>
    </w:p>
    <w:p w14:paraId="5EB29271" w14:textId="77777777" w:rsidR="00434E80" w:rsidRDefault="00434E80" w:rsidP="00434E80">
      <w:pPr>
        <w:rPr>
          <w:sz w:val="22"/>
          <w:szCs w:val="22"/>
        </w:rPr>
      </w:pPr>
    </w:p>
    <w:p w14:paraId="1550DDE1" w14:textId="77777777" w:rsidR="00434E80" w:rsidRDefault="00434E80" w:rsidP="00434E80">
      <w:pPr>
        <w:rPr>
          <w:sz w:val="22"/>
          <w:szCs w:val="22"/>
        </w:rPr>
      </w:pPr>
    </w:p>
    <w:p w14:paraId="24AA9CD1" w14:textId="77777777" w:rsidR="00434E80" w:rsidRDefault="00434E80" w:rsidP="00434E80">
      <w:pPr>
        <w:rPr>
          <w:sz w:val="22"/>
          <w:szCs w:val="22"/>
        </w:rPr>
      </w:pPr>
    </w:p>
    <w:p w14:paraId="3F6E3D3B" w14:textId="7F5DF863" w:rsidR="00434E80" w:rsidRDefault="00434E80" w:rsidP="00D74481">
      <w:pPr>
        <w:ind w:firstLine="0"/>
        <w:rPr>
          <w:sz w:val="22"/>
          <w:szCs w:val="22"/>
        </w:rPr>
      </w:pPr>
    </w:p>
    <w:p w14:paraId="7BE85AFD" w14:textId="77777777" w:rsidR="00D74481" w:rsidRDefault="00D74481" w:rsidP="00D74481">
      <w:pPr>
        <w:ind w:firstLine="0"/>
        <w:rPr>
          <w:sz w:val="22"/>
          <w:szCs w:val="22"/>
        </w:rPr>
      </w:pPr>
    </w:p>
    <w:p w14:paraId="05BF6F9E" w14:textId="77777777" w:rsidR="00D74481" w:rsidRDefault="00D74481" w:rsidP="00D74481">
      <w:pPr>
        <w:ind w:firstLine="0"/>
        <w:rPr>
          <w:sz w:val="22"/>
          <w:szCs w:val="22"/>
        </w:rPr>
      </w:pPr>
    </w:p>
    <w:p w14:paraId="520C1EF4" w14:textId="77777777" w:rsidR="00D74481" w:rsidRDefault="00D74481" w:rsidP="00D74481">
      <w:pPr>
        <w:ind w:firstLine="0"/>
        <w:rPr>
          <w:sz w:val="22"/>
          <w:szCs w:val="22"/>
        </w:rPr>
      </w:pPr>
    </w:p>
    <w:p w14:paraId="4A85B606" w14:textId="77777777" w:rsidR="008B3738" w:rsidRDefault="008B3738" w:rsidP="00D74481">
      <w:pPr>
        <w:ind w:firstLine="0"/>
        <w:rPr>
          <w:sz w:val="22"/>
          <w:szCs w:val="22"/>
        </w:rPr>
      </w:pPr>
    </w:p>
    <w:p w14:paraId="7E4DB2D4" w14:textId="77777777" w:rsidR="008B3738" w:rsidRDefault="008B3738" w:rsidP="00D74481">
      <w:pPr>
        <w:ind w:firstLine="0"/>
        <w:rPr>
          <w:sz w:val="22"/>
          <w:szCs w:val="22"/>
        </w:rPr>
      </w:pPr>
    </w:p>
    <w:p w14:paraId="75B3C112" w14:textId="77777777" w:rsidR="008B3738" w:rsidRDefault="008B3738" w:rsidP="00D74481">
      <w:pPr>
        <w:ind w:firstLine="0"/>
        <w:rPr>
          <w:sz w:val="22"/>
          <w:szCs w:val="22"/>
        </w:rPr>
      </w:pPr>
    </w:p>
    <w:p w14:paraId="6016FE28" w14:textId="77777777" w:rsidR="008B3738" w:rsidRDefault="008B3738" w:rsidP="00D74481">
      <w:pPr>
        <w:ind w:firstLine="0"/>
        <w:rPr>
          <w:sz w:val="22"/>
          <w:szCs w:val="22"/>
        </w:rPr>
      </w:pPr>
    </w:p>
    <w:p w14:paraId="2A4F176B" w14:textId="77777777" w:rsidR="008B3738" w:rsidRDefault="008B3738" w:rsidP="00D74481">
      <w:pPr>
        <w:ind w:firstLine="0"/>
        <w:rPr>
          <w:sz w:val="22"/>
          <w:szCs w:val="22"/>
        </w:rPr>
      </w:pPr>
    </w:p>
    <w:p w14:paraId="01691643" w14:textId="77777777" w:rsidR="008B3738" w:rsidRDefault="008B3738" w:rsidP="00D74481">
      <w:pPr>
        <w:ind w:firstLine="0"/>
        <w:rPr>
          <w:sz w:val="22"/>
          <w:szCs w:val="22"/>
        </w:rPr>
      </w:pPr>
    </w:p>
    <w:p w14:paraId="6C349E7F" w14:textId="77777777" w:rsidR="008B3738" w:rsidRDefault="008B3738" w:rsidP="00D74481">
      <w:pPr>
        <w:ind w:firstLine="0"/>
        <w:rPr>
          <w:sz w:val="22"/>
          <w:szCs w:val="22"/>
        </w:rPr>
      </w:pPr>
    </w:p>
    <w:p w14:paraId="621D283D" w14:textId="77777777" w:rsidR="008B3738" w:rsidRDefault="008B3738" w:rsidP="00D74481">
      <w:pPr>
        <w:ind w:firstLine="0"/>
        <w:rPr>
          <w:sz w:val="22"/>
          <w:szCs w:val="22"/>
        </w:rPr>
      </w:pPr>
    </w:p>
    <w:p w14:paraId="0B66ADBA" w14:textId="77777777" w:rsidR="00D74481" w:rsidRDefault="00D74481" w:rsidP="00D74481">
      <w:pPr>
        <w:ind w:firstLine="0"/>
        <w:rPr>
          <w:sz w:val="22"/>
          <w:szCs w:val="22"/>
        </w:rPr>
      </w:pPr>
    </w:p>
    <w:p w14:paraId="53F58A05" w14:textId="77777777" w:rsidR="00AC66F5" w:rsidRPr="00914A31" w:rsidRDefault="00AC66F5" w:rsidP="00D74481">
      <w:pPr>
        <w:ind w:firstLine="0"/>
        <w:rPr>
          <w:sz w:val="22"/>
          <w:szCs w:val="22"/>
        </w:rPr>
      </w:pPr>
    </w:p>
    <w:p w14:paraId="2AE1E9F9" w14:textId="51CF0B60" w:rsidR="00513D0A" w:rsidRDefault="003E3A42" w:rsidP="00D92109">
      <w:pPr>
        <w:pStyle w:val="Heading1"/>
        <w:rPr>
          <w:rFonts w:eastAsia="Times New Roman"/>
        </w:rPr>
      </w:pPr>
      <w:bookmarkStart w:id="50" w:name="_Toc129003856"/>
      <w:bookmarkStart w:id="51" w:name="_Toc129003965"/>
      <w:bookmarkStart w:id="52" w:name="_Toc129072400"/>
      <w:bookmarkStart w:id="53" w:name="_Toc139489534"/>
      <w:bookmarkStart w:id="54" w:name="_Toc139491458"/>
      <w:bookmarkStart w:id="55" w:name="_Toc175999015"/>
      <w:r>
        <w:rPr>
          <w:rFonts w:eastAsia="Times New Roman"/>
        </w:rPr>
        <w:lastRenderedPageBreak/>
        <w:t>REFERENCES</w:t>
      </w:r>
      <w:bookmarkEnd w:id="50"/>
      <w:bookmarkEnd w:id="51"/>
      <w:bookmarkEnd w:id="52"/>
      <w:bookmarkEnd w:id="53"/>
      <w:bookmarkEnd w:id="54"/>
      <w:bookmarkEnd w:id="55"/>
    </w:p>
    <w:p w14:paraId="45D59A7E" w14:textId="77777777" w:rsidR="001304B9" w:rsidRDefault="001304B9" w:rsidP="00621432">
      <w:pPr>
        <w:jc w:val="center"/>
        <w:rPr>
          <w:sz w:val="22"/>
          <w:szCs w:val="22"/>
        </w:rPr>
      </w:pPr>
    </w:p>
    <w:p w14:paraId="42A9CC77" w14:textId="2A2F39C0" w:rsidR="005C146C" w:rsidRPr="00E12872" w:rsidRDefault="005C146C" w:rsidP="00E12872">
      <w:pPr>
        <w:pStyle w:val="NoSpacing"/>
        <w:rPr>
          <w:lang w:val="en-GB"/>
        </w:rPr>
      </w:pPr>
      <w:proofErr w:type="spellStart"/>
      <w:r w:rsidRPr="005C146C">
        <w:rPr>
          <w:lang w:val="en-GB"/>
        </w:rPr>
        <w:t>Krivec</w:t>
      </w:r>
      <w:proofErr w:type="spellEnd"/>
      <w:r w:rsidRPr="005C146C">
        <w:rPr>
          <w:lang w:val="en-GB"/>
        </w:rPr>
        <w:t>, R. (2024) </w:t>
      </w:r>
      <w:r w:rsidRPr="005C146C">
        <w:rPr>
          <w:i/>
          <w:iCs/>
          <w:lang w:val="en-GB"/>
        </w:rPr>
        <w:t>Cloud computing statistics (how many companies use cloud computing?)</w:t>
      </w:r>
      <w:r w:rsidRPr="005C146C">
        <w:rPr>
          <w:lang w:val="en-GB"/>
        </w:rPr>
        <w:t>, </w:t>
      </w:r>
      <w:proofErr w:type="spellStart"/>
      <w:r w:rsidRPr="005C146C">
        <w:rPr>
          <w:i/>
          <w:iCs/>
          <w:lang w:val="en-GB"/>
        </w:rPr>
        <w:t>Colorlib</w:t>
      </w:r>
      <w:proofErr w:type="spellEnd"/>
      <w:r w:rsidRPr="005C146C">
        <w:rPr>
          <w:lang w:val="en-GB"/>
        </w:rPr>
        <w:t xml:space="preserve">. Available at: https://colorlib.com/wp/cloud-computing-statistics/ (Accessed: 02 </w:t>
      </w:r>
      <w:r w:rsidR="00E12872" w:rsidRPr="00E12872">
        <w:rPr>
          <w:lang w:val="en-GB"/>
        </w:rPr>
        <w:t>June</w:t>
      </w:r>
      <w:r w:rsidRPr="005C146C">
        <w:rPr>
          <w:lang w:val="en-GB"/>
        </w:rPr>
        <w:t xml:space="preserve"> 2024). </w:t>
      </w:r>
    </w:p>
    <w:p w14:paraId="1BBE0118" w14:textId="77777777" w:rsidR="005C146C" w:rsidRPr="00E12872" w:rsidRDefault="005C146C" w:rsidP="001B1E8E">
      <w:pPr>
        <w:pStyle w:val="NoSpacing"/>
        <w:numPr>
          <w:ilvl w:val="0"/>
          <w:numId w:val="0"/>
        </w:numPr>
        <w:ind w:left="720"/>
        <w:rPr>
          <w:lang w:val="en-GB"/>
        </w:rPr>
      </w:pPr>
    </w:p>
    <w:p w14:paraId="2892BC14" w14:textId="7E63D218" w:rsidR="005C146C" w:rsidRPr="00E12872" w:rsidRDefault="005C146C" w:rsidP="00E12872">
      <w:pPr>
        <w:pStyle w:val="NoSpacing"/>
        <w:rPr>
          <w:lang w:val="en-GB"/>
        </w:rPr>
      </w:pPr>
      <w:r w:rsidRPr="00E12872">
        <w:t xml:space="preserve">Fisher, C. (2018). Cloud versus </w:t>
      </w:r>
      <w:proofErr w:type="gramStart"/>
      <w:r w:rsidRPr="00E12872">
        <w:t>On-Premise</w:t>
      </w:r>
      <w:proofErr w:type="gramEnd"/>
      <w:r w:rsidRPr="00E12872">
        <w:t xml:space="preserve"> Computing. </w:t>
      </w:r>
      <w:r w:rsidRPr="00E12872">
        <w:rPr>
          <w:i/>
          <w:iCs/>
        </w:rPr>
        <w:t>American Journal of Industrial and Business Management</w:t>
      </w:r>
      <w:r w:rsidRPr="00E12872">
        <w:t>, </w:t>
      </w:r>
      <w:r w:rsidRPr="00E12872">
        <w:rPr>
          <w:i/>
          <w:iCs/>
        </w:rPr>
        <w:t>08</w:t>
      </w:r>
      <w:r w:rsidRPr="00E12872">
        <w:t>(09), 1991–2006. </w:t>
      </w:r>
      <w:hyperlink r:id="rId34" w:tgtFrame="_blank" w:history="1">
        <w:r w:rsidRPr="00E12872">
          <w:rPr>
            <w:rStyle w:val="Hyperlink"/>
            <w:sz w:val="20"/>
            <w:szCs w:val="20"/>
          </w:rPr>
          <w:t>https://doi.org/10.4236/ajibm.2018.89133</w:t>
        </w:r>
      </w:hyperlink>
    </w:p>
    <w:p w14:paraId="2AD08537" w14:textId="77777777" w:rsidR="005C146C" w:rsidRPr="00E12872" w:rsidRDefault="005C146C" w:rsidP="001B1E8E">
      <w:pPr>
        <w:pStyle w:val="NoSpacing"/>
        <w:numPr>
          <w:ilvl w:val="0"/>
          <w:numId w:val="0"/>
        </w:numPr>
        <w:ind w:left="720"/>
        <w:rPr>
          <w:lang w:val="en-GB"/>
        </w:rPr>
      </w:pPr>
    </w:p>
    <w:p w14:paraId="58F62DD6" w14:textId="5A5351E9" w:rsidR="005C146C" w:rsidRPr="00E12872" w:rsidRDefault="005C146C" w:rsidP="00E12872">
      <w:pPr>
        <w:pStyle w:val="NoSpacing"/>
        <w:rPr>
          <w:lang w:val="en-GB"/>
        </w:rPr>
      </w:pPr>
      <w:r w:rsidRPr="00E12872">
        <w:t>B. Patel, P. H., &amp; Kansara, P. N. (2021). Cloud Computing Deployment Models: A Comparative Study. </w:t>
      </w:r>
      <w:r w:rsidRPr="00E12872">
        <w:rPr>
          <w:i/>
          <w:iCs/>
        </w:rPr>
        <w:t>International Journal of Innovative Research in Computer Science &amp; Technology</w:t>
      </w:r>
      <w:r w:rsidRPr="00E12872">
        <w:t>, </w:t>
      </w:r>
      <w:r w:rsidRPr="00E12872">
        <w:rPr>
          <w:i/>
          <w:iCs/>
        </w:rPr>
        <w:t>9</w:t>
      </w:r>
      <w:r w:rsidRPr="00E12872">
        <w:t>(2), 45–50. </w:t>
      </w:r>
      <w:hyperlink r:id="rId35" w:tgtFrame="_blank" w:history="1">
        <w:r w:rsidRPr="00E12872">
          <w:rPr>
            <w:rStyle w:val="Hyperlink"/>
            <w:sz w:val="20"/>
            <w:szCs w:val="20"/>
          </w:rPr>
          <w:t>https://doi.org/10.21276/ijircst.2021.9.2.8</w:t>
        </w:r>
      </w:hyperlink>
    </w:p>
    <w:p w14:paraId="0A3A3D58" w14:textId="77777777" w:rsidR="005C146C" w:rsidRPr="00E12872" w:rsidRDefault="005C146C" w:rsidP="001B1E8E">
      <w:pPr>
        <w:pStyle w:val="NoSpacing"/>
        <w:numPr>
          <w:ilvl w:val="0"/>
          <w:numId w:val="0"/>
        </w:numPr>
        <w:ind w:left="720"/>
        <w:rPr>
          <w:lang w:val="en-GB"/>
        </w:rPr>
      </w:pPr>
    </w:p>
    <w:p w14:paraId="53D7F026" w14:textId="3E429A3A" w:rsidR="005C146C" w:rsidRPr="00E12872" w:rsidRDefault="00234C60" w:rsidP="00E12872">
      <w:pPr>
        <w:pStyle w:val="NoSpacing"/>
      </w:pPr>
      <w:proofErr w:type="spellStart"/>
      <w:r w:rsidRPr="00E12872">
        <w:t>Bondenson</w:t>
      </w:r>
      <w:proofErr w:type="spellEnd"/>
      <w:r w:rsidRPr="00E12872">
        <w:t>, P. (2021). </w:t>
      </w:r>
      <w:r w:rsidRPr="00E12872">
        <w:rPr>
          <w:i/>
          <w:iCs/>
        </w:rPr>
        <w:t xml:space="preserve">Transitioning from on-premise computing to cloud </w:t>
      </w:r>
      <w:proofErr w:type="gramStart"/>
      <w:r w:rsidRPr="00E12872">
        <w:rPr>
          <w:i/>
          <w:iCs/>
        </w:rPr>
        <w:t>computing</w:t>
      </w:r>
      <w:r w:rsidRPr="00E12872">
        <w:t>[</w:t>
      </w:r>
      <w:proofErr w:type="gramEnd"/>
      <w:r w:rsidRPr="00E12872">
        <w:t xml:space="preserve">Degree's project available at </w:t>
      </w:r>
      <w:hyperlink r:id="rId36" w:history="1">
        <w:r w:rsidRPr="00E12872">
          <w:rPr>
            <w:rStyle w:val="Hyperlink"/>
            <w:sz w:val="20"/>
            <w:szCs w:val="20"/>
          </w:rPr>
          <w:t>https://uu.diva-portal.org/smash/get/diva2:1752929</w:t>
        </w:r>
      </w:hyperlink>
      <w:r w:rsidRPr="00E12872">
        <w:t>]. Uppsala University.</w:t>
      </w:r>
    </w:p>
    <w:p w14:paraId="1642A1ED" w14:textId="77777777" w:rsidR="00234C60" w:rsidRPr="00E12872" w:rsidRDefault="00234C60" w:rsidP="001B1E8E">
      <w:pPr>
        <w:pStyle w:val="NoSpacing"/>
        <w:numPr>
          <w:ilvl w:val="0"/>
          <w:numId w:val="0"/>
        </w:numPr>
        <w:ind w:left="720"/>
      </w:pPr>
    </w:p>
    <w:p w14:paraId="389A1F19" w14:textId="3A2DB172" w:rsidR="005C146C" w:rsidRPr="00E12872" w:rsidRDefault="00234C60" w:rsidP="00E12872">
      <w:pPr>
        <w:pStyle w:val="NoSpacing"/>
        <w:rPr>
          <w:lang w:val="en-GB"/>
        </w:rPr>
      </w:pPr>
      <w:r w:rsidRPr="00E12872">
        <w:rPr>
          <w:i/>
          <w:iCs/>
        </w:rPr>
        <w:t>Google Cloud Documentation. (n.d.). Google Cloud. </w:t>
      </w:r>
      <w:hyperlink r:id="rId37" w:tgtFrame="_blank" w:history="1">
        <w:r w:rsidRPr="00E12872">
          <w:rPr>
            <w:rStyle w:val="Hyperlink"/>
            <w:i/>
            <w:iCs/>
            <w:sz w:val="20"/>
            <w:szCs w:val="20"/>
          </w:rPr>
          <w:t>https://cloud.google.com/docs</w:t>
        </w:r>
      </w:hyperlink>
      <w:r w:rsidRPr="00E12872">
        <w:rPr>
          <w:i/>
          <w:iCs/>
        </w:rPr>
        <w:t xml:space="preserve"> </w:t>
      </w:r>
      <w:r w:rsidRPr="005C146C">
        <w:rPr>
          <w:lang w:val="en-GB"/>
        </w:rPr>
        <w:t xml:space="preserve">(Accessed: </w:t>
      </w:r>
      <w:r w:rsidRPr="00E12872">
        <w:rPr>
          <w:lang w:val="en-GB"/>
        </w:rPr>
        <w:t>13</w:t>
      </w:r>
      <w:r w:rsidRPr="005C146C">
        <w:rPr>
          <w:lang w:val="en-GB"/>
        </w:rPr>
        <w:t xml:space="preserve"> </w:t>
      </w:r>
      <w:r w:rsidRPr="00E12872">
        <w:rPr>
          <w:lang w:val="en-GB"/>
        </w:rPr>
        <w:t>June</w:t>
      </w:r>
      <w:r w:rsidRPr="005C146C">
        <w:rPr>
          <w:lang w:val="en-GB"/>
        </w:rPr>
        <w:t xml:space="preserve"> 2024). </w:t>
      </w:r>
    </w:p>
    <w:p w14:paraId="146E3BF9" w14:textId="77777777" w:rsidR="00434E80" w:rsidRPr="00E12872" w:rsidRDefault="00434E80" w:rsidP="001B1E8E">
      <w:pPr>
        <w:pStyle w:val="NoSpacing"/>
        <w:numPr>
          <w:ilvl w:val="0"/>
          <w:numId w:val="0"/>
        </w:numPr>
        <w:ind w:left="720"/>
        <w:rPr>
          <w:lang w:val="en-GB"/>
        </w:rPr>
      </w:pPr>
    </w:p>
    <w:p w14:paraId="56722C83" w14:textId="1F7BB563" w:rsidR="00434E80" w:rsidRPr="00E12872" w:rsidRDefault="00434E80" w:rsidP="00E12872">
      <w:pPr>
        <w:pStyle w:val="NoSpacing"/>
        <w:rPr>
          <w:lang w:val="en-GB"/>
        </w:rPr>
      </w:pPr>
      <w:r w:rsidRPr="00E12872">
        <w:rPr>
          <w:i/>
          <w:iCs/>
        </w:rPr>
        <w:t>Home</w:t>
      </w:r>
      <w:r w:rsidRPr="00E12872">
        <w:t>. (n.d.). Docker Documentation. </w:t>
      </w:r>
      <w:hyperlink r:id="rId38" w:tgtFrame="_blank" w:history="1">
        <w:r w:rsidRPr="00E12872">
          <w:rPr>
            <w:rStyle w:val="Hyperlink"/>
            <w:sz w:val="20"/>
            <w:szCs w:val="20"/>
          </w:rPr>
          <w:t>https://docs.docker.com</w:t>
        </w:r>
      </w:hyperlink>
      <w:r w:rsidRPr="00E12872">
        <w:rPr>
          <w:lang w:val="en-GB"/>
        </w:rPr>
        <w:t xml:space="preserve"> </w:t>
      </w:r>
      <w:r w:rsidRPr="005C146C">
        <w:rPr>
          <w:lang w:val="en-GB"/>
        </w:rPr>
        <w:t xml:space="preserve">(Accessed: </w:t>
      </w:r>
      <w:r w:rsidRPr="00E12872">
        <w:rPr>
          <w:lang w:val="en-GB"/>
        </w:rPr>
        <w:t>10</w:t>
      </w:r>
      <w:r w:rsidRPr="005C146C">
        <w:rPr>
          <w:lang w:val="en-GB"/>
        </w:rPr>
        <w:t xml:space="preserve"> </w:t>
      </w:r>
      <w:r w:rsidRPr="00E12872">
        <w:rPr>
          <w:lang w:val="en-GB"/>
        </w:rPr>
        <w:t>July</w:t>
      </w:r>
      <w:r w:rsidRPr="005C146C">
        <w:rPr>
          <w:lang w:val="en-GB"/>
        </w:rPr>
        <w:t xml:space="preserve"> 2024). </w:t>
      </w:r>
    </w:p>
    <w:p w14:paraId="105310E7" w14:textId="75228AE8" w:rsidR="00434E80" w:rsidRPr="00E12872" w:rsidRDefault="00434E80" w:rsidP="001B1E8E">
      <w:pPr>
        <w:pStyle w:val="NoSpacing"/>
        <w:numPr>
          <w:ilvl w:val="0"/>
          <w:numId w:val="0"/>
        </w:numPr>
        <w:ind w:left="720"/>
        <w:rPr>
          <w:lang w:val="en-GB"/>
        </w:rPr>
      </w:pPr>
    </w:p>
    <w:p w14:paraId="247588DC" w14:textId="2D019E3B" w:rsidR="00434E80" w:rsidRPr="00E12872" w:rsidRDefault="00434E80" w:rsidP="00E12872">
      <w:pPr>
        <w:pStyle w:val="NoSpacing"/>
        <w:rPr>
          <w:lang w:val="en-GB"/>
        </w:rPr>
      </w:pPr>
      <w:r w:rsidRPr="00E12872">
        <w:t>Kumar, S. (2022, April 1). Basics of Container Isolation. </w:t>
      </w:r>
      <w:r w:rsidRPr="00E12872">
        <w:rPr>
          <w:i/>
          <w:iCs/>
        </w:rPr>
        <w:t>Medium</w:t>
      </w:r>
      <w:r w:rsidRPr="00E12872">
        <w:t>. </w:t>
      </w:r>
      <w:hyperlink r:id="rId39" w:tgtFrame="_blank" w:history="1">
        <w:r w:rsidRPr="00E12872">
          <w:rPr>
            <w:rStyle w:val="Hyperlink"/>
            <w:sz w:val="20"/>
            <w:szCs w:val="20"/>
          </w:rPr>
          <w:t>https://blog.devgenius.io/basics-of-container-isolation-5eabdb258409</w:t>
        </w:r>
      </w:hyperlink>
    </w:p>
    <w:p w14:paraId="3583832A" w14:textId="77777777" w:rsidR="00434E80" w:rsidRPr="00E12872" w:rsidRDefault="00434E80" w:rsidP="001B1E8E">
      <w:pPr>
        <w:pStyle w:val="NoSpacing"/>
        <w:numPr>
          <w:ilvl w:val="0"/>
          <w:numId w:val="0"/>
        </w:numPr>
        <w:ind w:left="720"/>
        <w:rPr>
          <w:lang w:val="en-GB"/>
        </w:rPr>
      </w:pPr>
    </w:p>
    <w:p w14:paraId="2247F393" w14:textId="5970A44A" w:rsidR="00434E80" w:rsidRPr="00E12872" w:rsidRDefault="00E12872" w:rsidP="00E12872">
      <w:pPr>
        <w:pStyle w:val="NoSpacing"/>
        <w:rPr>
          <w:lang w:val="en-GB"/>
        </w:rPr>
      </w:pPr>
      <w:r w:rsidRPr="00E12872">
        <w:t xml:space="preserve">Fernandez, G. </w:t>
      </w:r>
      <w:r w:rsidR="00434E80" w:rsidRPr="00E12872">
        <w:t>(2024, January 24).</w:t>
      </w:r>
      <w:r w:rsidRPr="00E12872">
        <w:t xml:space="preserve"> Docker in Mac M1/M2 - Colima!</w:t>
      </w:r>
      <w:r w:rsidR="00434E80" w:rsidRPr="00E12872">
        <w:t> </w:t>
      </w:r>
      <w:r w:rsidR="00434E80" w:rsidRPr="00E12872">
        <w:rPr>
          <w:i/>
          <w:iCs/>
        </w:rPr>
        <w:t>Daemon | Award-Winning Technology Consultancy</w:t>
      </w:r>
      <w:r w:rsidR="00434E80" w:rsidRPr="00E12872">
        <w:t>. </w:t>
      </w:r>
      <w:hyperlink r:id="rId40" w:tgtFrame="_blank" w:history="1">
        <w:r w:rsidR="00434E80" w:rsidRPr="00E12872">
          <w:rPr>
            <w:rStyle w:val="Hyperlink"/>
            <w:sz w:val="20"/>
            <w:szCs w:val="20"/>
          </w:rPr>
          <w:t>https://www.dae.mn/blog/docker-in-mac-m1/m2-colima</w:t>
        </w:r>
      </w:hyperlink>
    </w:p>
    <w:p w14:paraId="3F9056B8" w14:textId="77777777" w:rsidR="005C146C" w:rsidRPr="00E12872" w:rsidRDefault="005C146C" w:rsidP="001B1E8E">
      <w:pPr>
        <w:pStyle w:val="NoSpacing"/>
        <w:numPr>
          <w:ilvl w:val="0"/>
          <w:numId w:val="0"/>
        </w:numPr>
        <w:ind w:left="720"/>
        <w:rPr>
          <w:lang w:val="en-GB"/>
        </w:rPr>
      </w:pPr>
    </w:p>
    <w:p w14:paraId="2649CD3E" w14:textId="1E631C66" w:rsidR="00E12872" w:rsidRPr="00E12872" w:rsidRDefault="00E12872" w:rsidP="00E12872">
      <w:pPr>
        <w:pStyle w:val="NoSpacing"/>
        <w:rPr>
          <w:lang w:val="en-GB"/>
        </w:rPr>
      </w:pPr>
      <w:r w:rsidRPr="00E12872">
        <w:t>Saturn Cloud. (2023, June 13). How to Get Current CPU GPU and RAM Usage of a Particular Program in Python | Saturn Cloud Blog. </w:t>
      </w:r>
      <w:r w:rsidRPr="00E12872">
        <w:rPr>
          <w:i/>
          <w:iCs/>
        </w:rPr>
        <w:t>Saturn Cloud | #1 Rated ML Platform</w:t>
      </w:r>
      <w:r w:rsidRPr="00E12872">
        <w:t>. </w:t>
      </w:r>
      <w:hyperlink r:id="rId41" w:tgtFrame="_blank" w:history="1">
        <w:r w:rsidRPr="00E12872">
          <w:rPr>
            <w:rStyle w:val="Hyperlink"/>
            <w:sz w:val="20"/>
            <w:szCs w:val="20"/>
          </w:rPr>
          <w:t>https://saturncloud.io/blog/how-to-get-current-cpu-gpu-and-ram-usage-of-a-particular-program-in-python/</w:t>
        </w:r>
      </w:hyperlink>
    </w:p>
    <w:p w14:paraId="248E1E29" w14:textId="77777777" w:rsidR="00E12872" w:rsidRPr="00E12872" w:rsidRDefault="00E12872" w:rsidP="001B1E8E">
      <w:pPr>
        <w:pStyle w:val="NoSpacing"/>
        <w:numPr>
          <w:ilvl w:val="0"/>
          <w:numId w:val="0"/>
        </w:numPr>
        <w:ind w:left="720"/>
        <w:rPr>
          <w:lang w:val="en-GB"/>
        </w:rPr>
      </w:pPr>
    </w:p>
    <w:p w14:paraId="5A1F25CA" w14:textId="0A227AED" w:rsidR="00E12872" w:rsidRPr="00E12872" w:rsidRDefault="00E12872" w:rsidP="00E12872">
      <w:pPr>
        <w:pStyle w:val="NoSpacing"/>
        <w:rPr>
          <w:i/>
          <w:iCs/>
        </w:rPr>
      </w:pPr>
      <w:proofErr w:type="spellStart"/>
      <w:r w:rsidRPr="00E12872">
        <w:rPr>
          <w:i/>
          <w:iCs/>
        </w:rPr>
        <w:t>PyPI</w:t>
      </w:r>
      <w:proofErr w:type="spellEnd"/>
      <w:r w:rsidRPr="00E12872">
        <w:rPr>
          <w:i/>
          <w:iCs/>
        </w:rPr>
        <w:t xml:space="preserve"> Docs. (n.d.). </w:t>
      </w:r>
      <w:proofErr w:type="spellStart"/>
      <w:r w:rsidRPr="00E12872">
        <w:rPr>
          <w:i/>
          <w:iCs/>
        </w:rPr>
        <w:t>PyPI</w:t>
      </w:r>
      <w:proofErr w:type="spellEnd"/>
      <w:r w:rsidRPr="00E12872">
        <w:rPr>
          <w:i/>
          <w:iCs/>
        </w:rPr>
        <w:t xml:space="preserve"> Docs. </w:t>
      </w:r>
      <w:hyperlink r:id="rId42" w:tgtFrame="_blank" w:history="1">
        <w:r w:rsidRPr="00E12872">
          <w:rPr>
            <w:rStyle w:val="Hyperlink"/>
            <w:i/>
            <w:iCs/>
            <w:sz w:val="20"/>
            <w:szCs w:val="20"/>
          </w:rPr>
          <w:t>https://docs.pypi.org</w:t>
        </w:r>
      </w:hyperlink>
      <w:r w:rsidRPr="00E12872">
        <w:rPr>
          <w:i/>
          <w:iCs/>
        </w:rPr>
        <w:t xml:space="preserve"> </w:t>
      </w:r>
      <w:r w:rsidRPr="005C146C">
        <w:rPr>
          <w:lang w:val="en-GB"/>
        </w:rPr>
        <w:t xml:space="preserve">(Accessed: </w:t>
      </w:r>
      <w:r w:rsidRPr="00E12872">
        <w:rPr>
          <w:lang w:val="en-GB"/>
        </w:rPr>
        <w:t>10</w:t>
      </w:r>
      <w:r w:rsidRPr="005C146C">
        <w:rPr>
          <w:lang w:val="en-GB"/>
        </w:rPr>
        <w:t xml:space="preserve"> </w:t>
      </w:r>
      <w:r w:rsidRPr="00E12872">
        <w:rPr>
          <w:lang w:val="en-GB"/>
        </w:rPr>
        <w:t>June</w:t>
      </w:r>
      <w:r w:rsidRPr="005C146C">
        <w:rPr>
          <w:lang w:val="en-GB"/>
        </w:rPr>
        <w:t xml:space="preserve"> 2024). </w:t>
      </w:r>
    </w:p>
    <w:p w14:paraId="3DDF1834" w14:textId="77777777" w:rsidR="00E12872" w:rsidRPr="00E12872" w:rsidRDefault="00E12872" w:rsidP="001B1E8E">
      <w:pPr>
        <w:pStyle w:val="NoSpacing"/>
        <w:numPr>
          <w:ilvl w:val="0"/>
          <w:numId w:val="0"/>
        </w:numPr>
        <w:ind w:left="720"/>
        <w:rPr>
          <w:i/>
          <w:iCs/>
        </w:rPr>
      </w:pPr>
    </w:p>
    <w:p w14:paraId="2966DDA4" w14:textId="74E6ED01" w:rsidR="00E12872" w:rsidRPr="00E12872" w:rsidRDefault="00E12872" w:rsidP="00E12872">
      <w:pPr>
        <w:pStyle w:val="NoSpacing"/>
        <w:rPr>
          <w:lang w:val="en-GB"/>
        </w:rPr>
      </w:pPr>
      <w:r w:rsidRPr="00E12872">
        <w:t>Bala Priya, C. (2024, February 19). Introduction to Memory Profiling in Python - KDnuggets. </w:t>
      </w:r>
      <w:r w:rsidRPr="00E12872">
        <w:rPr>
          <w:i/>
          <w:iCs/>
        </w:rPr>
        <w:t>KDnuggets</w:t>
      </w:r>
      <w:r w:rsidRPr="00E12872">
        <w:t>. </w:t>
      </w:r>
      <w:hyperlink r:id="rId43" w:tgtFrame="_blank" w:history="1">
        <w:r w:rsidRPr="00E12872">
          <w:rPr>
            <w:rStyle w:val="Hyperlink"/>
            <w:sz w:val="20"/>
            <w:szCs w:val="20"/>
          </w:rPr>
          <w:t>https://www.kdnuggets.com/introduction-to-memory-profiling-in-python</w:t>
        </w:r>
      </w:hyperlink>
    </w:p>
    <w:p w14:paraId="10BE578E" w14:textId="77777777" w:rsidR="00E12872" w:rsidRPr="00E12872" w:rsidRDefault="00E12872" w:rsidP="001B1E8E">
      <w:pPr>
        <w:pStyle w:val="NoSpacing"/>
        <w:numPr>
          <w:ilvl w:val="0"/>
          <w:numId w:val="0"/>
        </w:numPr>
        <w:ind w:left="720"/>
        <w:rPr>
          <w:lang w:val="en-GB"/>
        </w:rPr>
      </w:pPr>
    </w:p>
    <w:p w14:paraId="17340B87" w14:textId="1BBBC839" w:rsidR="00E12872" w:rsidRPr="00E12872" w:rsidRDefault="00E12872" w:rsidP="00E12872">
      <w:pPr>
        <w:pStyle w:val="NoSpacing"/>
        <w:rPr>
          <w:lang w:val="en-GB"/>
        </w:rPr>
      </w:pPr>
      <w:proofErr w:type="spellStart"/>
      <w:r w:rsidRPr="00E12872">
        <w:t>Olivieri</w:t>
      </w:r>
      <w:proofErr w:type="spellEnd"/>
      <w:r w:rsidRPr="00E12872">
        <w:t>, R. (2023, July 27). How to use a Python multiprocessing module | Red Hat Developer. </w:t>
      </w:r>
      <w:r w:rsidRPr="00E12872">
        <w:rPr>
          <w:i/>
          <w:iCs/>
        </w:rPr>
        <w:t>Red Hat Developer</w:t>
      </w:r>
      <w:r w:rsidRPr="00E12872">
        <w:t>. </w:t>
      </w:r>
      <w:hyperlink r:id="rId44" w:anchor="error=login_required&amp;amp;state=3d516c77-01ef-491e-8237-c4bf14a0f7eb" w:tgtFrame="_blank" w:history="1">
        <w:r w:rsidRPr="00E12872">
          <w:rPr>
            <w:rStyle w:val="Hyperlink"/>
            <w:sz w:val="20"/>
            <w:szCs w:val="20"/>
          </w:rPr>
          <w:t>https://developers.redhat.com/articles/2023/07/27/how-use-python-multiprocessing-module#error=login_required&amp;amp;state=3d516c77-01ef-491e-8237-c4bf14a0f7eb</w:t>
        </w:r>
      </w:hyperlink>
    </w:p>
    <w:p w14:paraId="689A2586" w14:textId="77777777" w:rsidR="00E12872" w:rsidRDefault="00E12872" w:rsidP="005C146C">
      <w:pPr>
        <w:jc w:val="center"/>
        <w:rPr>
          <w:lang w:val="en-GB"/>
        </w:rPr>
      </w:pPr>
    </w:p>
    <w:p w14:paraId="3691FB28" w14:textId="77777777" w:rsidR="00E12872" w:rsidRDefault="00E12872" w:rsidP="005C146C">
      <w:pPr>
        <w:jc w:val="center"/>
        <w:rPr>
          <w:lang w:val="en-GB"/>
        </w:rPr>
      </w:pPr>
    </w:p>
    <w:p w14:paraId="76EF73C7" w14:textId="77777777" w:rsidR="00434E80" w:rsidRPr="005C146C" w:rsidRDefault="00434E80" w:rsidP="005C146C">
      <w:pPr>
        <w:jc w:val="center"/>
        <w:rPr>
          <w:lang w:val="en-GB"/>
        </w:rPr>
      </w:pPr>
    </w:p>
    <w:p w14:paraId="1D4E6103" w14:textId="77777777" w:rsidR="005C146C" w:rsidRPr="005C146C" w:rsidRDefault="005C146C" w:rsidP="00621432">
      <w:pPr>
        <w:jc w:val="center"/>
        <w:rPr>
          <w:sz w:val="22"/>
          <w:szCs w:val="22"/>
        </w:rPr>
      </w:pPr>
    </w:p>
    <w:p w14:paraId="1811BA81" w14:textId="77777777" w:rsidR="001304B9" w:rsidRDefault="001304B9" w:rsidP="001304B9">
      <w:pPr>
        <w:jc w:val="right"/>
        <w:rPr>
          <w:sz w:val="22"/>
          <w:szCs w:val="22"/>
        </w:rPr>
      </w:pPr>
    </w:p>
    <w:p w14:paraId="7AD8F9E0" w14:textId="77777777" w:rsidR="001304B9" w:rsidRDefault="001304B9" w:rsidP="001304B9">
      <w:pPr>
        <w:jc w:val="right"/>
        <w:rPr>
          <w:sz w:val="22"/>
          <w:szCs w:val="22"/>
        </w:rPr>
      </w:pPr>
    </w:p>
    <w:p w14:paraId="37D9C781" w14:textId="77777777" w:rsidR="00513D0A" w:rsidRDefault="00513D0A"/>
    <w:p w14:paraId="38C775BB" w14:textId="77777777" w:rsidR="00513D0A" w:rsidRDefault="00513D0A"/>
    <w:p w14:paraId="3E7F0E3C" w14:textId="0623624E" w:rsidR="00513D0A" w:rsidRDefault="00513D0A" w:rsidP="00A60B53">
      <w:pPr>
        <w:ind w:firstLine="0"/>
      </w:pPr>
    </w:p>
    <w:sectPr w:rsidR="00513D0A" w:rsidSect="00D74481">
      <w:footerReference w:type="default" r:id="rId45"/>
      <w:type w:val="continuous"/>
      <w:pgSz w:w="12240" w:h="15840"/>
      <w:pgMar w:top="1021" w:right="1021" w:bottom="1021" w:left="1021" w:header="0" w:footer="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B8BF80" w14:textId="77777777" w:rsidR="000A1025" w:rsidRDefault="000A1025">
      <w:r>
        <w:separator/>
      </w:r>
    </w:p>
    <w:p w14:paraId="64978124" w14:textId="77777777" w:rsidR="000A1025" w:rsidRDefault="000A1025"/>
  </w:endnote>
  <w:endnote w:type="continuationSeparator" w:id="0">
    <w:p w14:paraId="3DEA6D5E" w14:textId="77777777" w:rsidR="000A1025" w:rsidRDefault="000A1025">
      <w:r>
        <w:continuationSeparator/>
      </w:r>
    </w:p>
    <w:p w14:paraId="6572774D" w14:textId="77777777" w:rsidR="000A1025" w:rsidRDefault="000A102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080397899"/>
      <w:docPartObj>
        <w:docPartGallery w:val="Page Numbers (Bottom of Page)"/>
        <w:docPartUnique/>
      </w:docPartObj>
    </w:sdtPr>
    <w:sdtContent>
      <w:p w14:paraId="4D437F74" w14:textId="274A63D0" w:rsidR="009A0954" w:rsidRDefault="009A0954" w:rsidP="009A095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2E02586" w14:textId="77777777" w:rsidR="00762985" w:rsidRDefault="00762985">
    <w:pPr>
      <w:pBdr>
        <w:top w:val="nil"/>
        <w:left w:val="nil"/>
        <w:bottom w:val="nil"/>
        <w:right w:val="nil"/>
        <w:between w:val="nil"/>
      </w:pBdr>
      <w:tabs>
        <w:tab w:val="center" w:pos="4680"/>
        <w:tab w:val="right" w:pos="9360"/>
      </w:tabs>
      <w:jc w:val="center"/>
      <w:rPr>
        <w:color w:val="000000"/>
      </w:rPr>
    </w:pPr>
  </w:p>
  <w:p w14:paraId="0C0C41C7" w14:textId="5B790862" w:rsidR="00762985" w:rsidRDefault="00762985">
    <w:pPr>
      <w:pBdr>
        <w:top w:val="nil"/>
        <w:left w:val="nil"/>
        <w:bottom w:val="nil"/>
        <w:right w:val="nil"/>
        <w:between w:val="nil"/>
      </w:pBdr>
      <w:tabs>
        <w:tab w:val="center" w:pos="4680"/>
        <w:tab w:val="right" w:pos="936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389796877"/>
      <w:docPartObj>
        <w:docPartGallery w:val="Page Numbers (Bottom of Page)"/>
        <w:docPartUnique/>
      </w:docPartObj>
    </w:sdtPr>
    <w:sdtContent>
      <w:p w14:paraId="266DAB4C" w14:textId="14865462" w:rsidR="009A0954" w:rsidRDefault="009A0954" w:rsidP="009A095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651A0B4" w14:textId="4509113B" w:rsidR="00762985" w:rsidRPr="008930EB" w:rsidRDefault="00762985" w:rsidP="008930EB">
    <w:pPr>
      <w:pBdr>
        <w:top w:val="nil"/>
        <w:left w:val="nil"/>
        <w:bottom w:val="nil"/>
        <w:right w:val="nil"/>
        <w:between w:val="nil"/>
      </w:pBdr>
      <w:tabs>
        <w:tab w:val="center" w:pos="4680"/>
        <w:tab w:val="right" w:pos="9360"/>
      </w:tabs>
      <w:jc w:val="center"/>
      <w:rPr>
        <w:color w:val="000000"/>
        <w:lang w:val="pl-P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92381044"/>
      <w:docPartObj>
        <w:docPartGallery w:val="Page Numbers (Bottom of Page)"/>
        <w:docPartUnique/>
      </w:docPartObj>
    </w:sdtPr>
    <w:sdtEndPr>
      <w:rPr>
        <w:noProof/>
      </w:rPr>
    </w:sdtEndPr>
    <w:sdtContent>
      <w:p w14:paraId="352211AF" w14:textId="624BAB61" w:rsidR="00FF1DAD" w:rsidRDefault="008930EB" w:rsidP="008930EB">
        <w:pPr>
          <w:pStyle w:val="Footer"/>
          <w:jc w:val="center"/>
          <w:rPr>
            <w:noProof/>
          </w:rPr>
        </w:pPr>
        <w:r>
          <w:t>ii</w:t>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036377190"/>
      <w:docPartObj>
        <w:docPartGallery w:val="Page Numbers (Bottom of Page)"/>
        <w:docPartUnique/>
      </w:docPartObj>
    </w:sdtPr>
    <w:sdtContent>
      <w:p w14:paraId="589DE873" w14:textId="77777777" w:rsidR="000635A5" w:rsidRDefault="000635A5" w:rsidP="000635A5">
        <w:pPr>
          <w:pStyle w:val="Footer"/>
          <w:framePr w:wrap="none" w:vAnchor="text" w:hAnchor="page" w:x="5715" w:y="-44"/>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3C1D628" w14:textId="77777777" w:rsidR="00E8433A" w:rsidRDefault="00E8433A" w:rsidP="00B20539">
    <w:pP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57FC81" w14:textId="77777777" w:rsidR="000A1025" w:rsidRDefault="000A1025">
      <w:r>
        <w:separator/>
      </w:r>
    </w:p>
    <w:p w14:paraId="567ED873" w14:textId="77777777" w:rsidR="000A1025" w:rsidRDefault="000A1025"/>
  </w:footnote>
  <w:footnote w:type="continuationSeparator" w:id="0">
    <w:p w14:paraId="22AA3ECC" w14:textId="77777777" w:rsidR="000A1025" w:rsidRDefault="000A1025">
      <w:r>
        <w:continuationSeparator/>
      </w:r>
    </w:p>
    <w:p w14:paraId="7837E19C" w14:textId="77777777" w:rsidR="000A1025" w:rsidRDefault="000A102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4750E7"/>
    <w:multiLevelType w:val="hybridMultilevel"/>
    <w:tmpl w:val="FF7259F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96344E6"/>
    <w:multiLevelType w:val="hybridMultilevel"/>
    <w:tmpl w:val="E2C05A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10703F"/>
    <w:multiLevelType w:val="multilevel"/>
    <w:tmpl w:val="E2AC80A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A9D39A5"/>
    <w:multiLevelType w:val="hybridMultilevel"/>
    <w:tmpl w:val="6FB8768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1F000749"/>
    <w:multiLevelType w:val="multilevel"/>
    <w:tmpl w:val="207C79D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21773EF"/>
    <w:multiLevelType w:val="hybridMultilevel"/>
    <w:tmpl w:val="BD18F2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7AF1144"/>
    <w:multiLevelType w:val="hybridMultilevel"/>
    <w:tmpl w:val="2BC474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C6729EB"/>
    <w:multiLevelType w:val="multilevel"/>
    <w:tmpl w:val="0D640F5A"/>
    <w:styleLink w:val="CurrentList1"/>
    <w:lvl w:ilvl="0">
      <w:start w:val="1"/>
      <w:numFmt w:val="decimal"/>
      <w:suff w:val="space"/>
      <w:lvlText w:val="Chapter %1"/>
      <w:lvlJc w:val="left"/>
      <w:pPr>
        <w:ind w:left="117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8" w15:restartNumberingAfterBreak="0">
    <w:nsid w:val="2D7D4D94"/>
    <w:multiLevelType w:val="hybridMultilevel"/>
    <w:tmpl w:val="F2E00C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28E334E"/>
    <w:multiLevelType w:val="multilevel"/>
    <w:tmpl w:val="AF587682"/>
    <w:styleLink w:val="DissertationTemplate"/>
    <w:lvl w:ilvl="0">
      <w:start w:val="1"/>
      <w:numFmt w:val="decimal"/>
      <w:suff w:val="space"/>
      <w:lvlText w:val="Chapter %1"/>
      <w:lvlJc w:val="left"/>
      <w:pPr>
        <w:ind w:left="90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0" w15:restartNumberingAfterBreak="0">
    <w:nsid w:val="3CF663E8"/>
    <w:multiLevelType w:val="hybridMultilevel"/>
    <w:tmpl w:val="72326FA6"/>
    <w:lvl w:ilvl="0" w:tplc="16DAFC7A">
      <w:numFmt w:val="decimal"/>
      <w:lvlText w:val="%1"/>
      <w:lvlJc w:val="left"/>
      <w:pPr>
        <w:ind w:left="1530" w:hanging="360"/>
      </w:pPr>
      <w:rPr>
        <w:rFonts w:hint="default"/>
      </w:rPr>
    </w:lvl>
    <w:lvl w:ilvl="1" w:tplc="08090019" w:tentative="1">
      <w:start w:val="1"/>
      <w:numFmt w:val="lowerLetter"/>
      <w:lvlText w:val="%2."/>
      <w:lvlJc w:val="left"/>
      <w:pPr>
        <w:ind w:left="2250" w:hanging="360"/>
      </w:pPr>
    </w:lvl>
    <w:lvl w:ilvl="2" w:tplc="0809001B" w:tentative="1">
      <w:start w:val="1"/>
      <w:numFmt w:val="lowerRoman"/>
      <w:lvlText w:val="%3."/>
      <w:lvlJc w:val="right"/>
      <w:pPr>
        <w:ind w:left="2970" w:hanging="180"/>
      </w:pPr>
    </w:lvl>
    <w:lvl w:ilvl="3" w:tplc="0809000F" w:tentative="1">
      <w:start w:val="1"/>
      <w:numFmt w:val="decimal"/>
      <w:lvlText w:val="%4."/>
      <w:lvlJc w:val="left"/>
      <w:pPr>
        <w:ind w:left="3690" w:hanging="360"/>
      </w:pPr>
    </w:lvl>
    <w:lvl w:ilvl="4" w:tplc="08090019" w:tentative="1">
      <w:start w:val="1"/>
      <w:numFmt w:val="lowerLetter"/>
      <w:lvlText w:val="%5."/>
      <w:lvlJc w:val="left"/>
      <w:pPr>
        <w:ind w:left="4410" w:hanging="360"/>
      </w:pPr>
    </w:lvl>
    <w:lvl w:ilvl="5" w:tplc="0809001B" w:tentative="1">
      <w:start w:val="1"/>
      <w:numFmt w:val="lowerRoman"/>
      <w:lvlText w:val="%6."/>
      <w:lvlJc w:val="right"/>
      <w:pPr>
        <w:ind w:left="5130" w:hanging="180"/>
      </w:pPr>
    </w:lvl>
    <w:lvl w:ilvl="6" w:tplc="0809000F" w:tentative="1">
      <w:start w:val="1"/>
      <w:numFmt w:val="decimal"/>
      <w:lvlText w:val="%7."/>
      <w:lvlJc w:val="left"/>
      <w:pPr>
        <w:ind w:left="5850" w:hanging="360"/>
      </w:pPr>
    </w:lvl>
    <w:lvl w:ilvl="7" w:tplc="08090019" w:tentative="1">
      <w:start w:val="1"/>
      <w:numFmt w:val="lowerLetter"/>
      <w:lvlText w:val="%8."/>
      <w:lvlJc w:val="left"/>
      <w:pPr>
        <w:ind w:left="6570" w:hanging="360"/>
      </w:pPr>
    </w:lvl>
    <w:lvl w:ilvl="8" w:tplc="0809001B" w:tentative="1">
      <w:start w:val="1"/>
      <w:numFmt w:val="lowerRoman"/>
      <w:lvlText w:val="%9."/>
      <w:lvlJc w:val="right"/>
      <w:pPr>
        <w:ind w:left="7290" w:hanging="180"/>
      </w:pPr>
    </w:lvl>
  </w:abstractNum>
  <w:abstractNum w:abstractNumId="11" w15:restartNumberingAfterBreak="0">
    <w:nsid w:val="3D90048F"/>
    <w:multiLevelType w:val="hybridMultilevel"/>
    <w:tmpl w:val="234EA8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7B95388"/>
    <w:multiLevelType w:val="multilevel"/>
    <w:tmpl w:val="A43C0A94"/>
    <w:lvl w:ilvl="0">
      <w:numFmt w:val="decimal"/>
      <w:lvlText w:val="%1"/>
      <w:lvlJc w:val="left"/>
      <w:pPr>
        <w:ind w:left="360" w:hanging="360"/>
      </w:pPr>
      <w:rPr>
        <w:rFonts w:hint="default"/>
      </w:rPr>
    </w:lvl>
    <w:lvl w:ilvl="1">
      <w:start w:val="1"/>
      <w:numFmt w:val="decimal"/>
      <w:lvlText w:val="%1.%2"/>
      <w:lvlJc w:val="left"/>
      <w:pPr>
        <w:ind w:left="1890" w:hanging="360"/>
      </w:pPr>
      <w:rPr>
        <w:rFonts w:hint="default"/>
      </w:rPr>
    </w:lvl>
    <w:lvl w:ilvl="2">
      <w:start w:val="1"/>
      <w:numFmt w:val="decimal"/>
      <w:lvlText w:val="%1.%2.%3"/>
      <w:lvlJc w:val="left"/>
      <w:pPr>
        <w:ind w:left="3780" w:hanging="720"/>
      </w:pPr>
      <w:rPr>
        <w:rFonts w:hint="default"/>
      </w:rPr>
    </w:lvl>
    <w:lvl w:ilvl="3">
      <w:start w:val="1"/>
      <w:numFmt w:val="decimal"/>
      <w:lvlText w:val="%1.%2.%3.%4"/>
      <w:lvlJc w:val="left"/>
      <w:pPr>
        <w:ind w:left="5310" w:hanging="720"/>
      </w:pPr>
      <w:rPr>
        <w:rFonts w:hint="default"/>
      </w:rPr>
    </w:lvl>
    <w:lvl w:ilvl="4">
      <w:start w:val="1"/>
      <w:numFmt w:val="decimal"/>
      <w:lvlText w:val="%1.%2.%3.%4.%5"/>
      <w:lvlJc w:val="left"/>
      <w:pPr>
        <w:ind w:left="7200" w:hanging="1080"/>
      </w:pPr>
      <w:rPr>
        <w:rFonts w:hint="default"/>
      </w:rPr>
    </w:lvl>
    <w:lvl w:ilvl="5">
      <w:start w:val="1"/>
      <w:numFmt w:val="decimal"/>
      <w:lvlText w:val="%1.%2.%3.%4.%5.%6"/>
      <w:lvlJc w:val="left"/>
      <w:pPr>
        <w:ind w:left="8730" w:hanging="1080"/>
      </w:pPr>
      <w:rPr>
        <w:rFonts w:hint="default"/>
      </w:rPr>
    </w:lvl>
    <w:lvl w:ilvl="6">
      <w:start w:val="1"/>
      <w:numFmt w:val="decimal"/>
      <w:lvlText w:val="%1.%2.%3.%4.%5.%6.%7"/>
      <w:lvlJc w:val="left"/>
      <w:pPr>
        <w:ind w:left="10620" w:hanging="1440"/>
      </w:pPr>
      <w:rPr>
        <w:rFonts w:hint="default"/>
      </w:rPr>
    </w:lvl>
    <w:lvl w:ilvl="7">
      <w:start w:val="1"/>
      <w:numFmt w:val="decimal"/>
      <w:lvlText w:val="%1.%2.%3.%4.%5.%6.%7.%8"/>
      <w:lvlJc w:val="left"/>
      <w:pPr>
        <w:ind w:left="12150" w:hanging="1440"/>
      </w:pPr>
      <w:rPr>
        <w:rFonts w:hint="default"/>
      </w:rPr>
    </w:lvl>
    <w:lvl w:ilvl="8">
      <w:start w:val="1"/>
      <w:numFmt w:val="decimal"/>
      <w:lvlText w:val="%1.%2.%3.%4.%5.%6.%7.%8.%9"/>
      <w:lvlJc w:val="left"/>
      <w:pPr>
        <w:ind w:left="14040" w:hanging="1800"/>
      </w:pPr>
      <w:rPr>
        <w:rFonts w:hint="default"/>
      </w:rPr>
    </w:lvl>
  </w:abstractNum>
  <w:abstractNum w:abstractNumId="13" w15:restartNumberingAfterBreak="0">
    <w:nsid w:val="588B20C7"/>
    <w:multiLevelType w:val="hybridMultilevel"/>
    <w:tmpl w:val="923807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AE7629"/>
    <w:multiLevelType w:val="multilevel"/>
    <w:tmpl w:val="1E1C9216"/>
    <w:lvl w:ilvl="0">
      <w:start w:val="1"/>
      <w:numFmt w:val="decimal"/>
      <w:lvlText w:val="%1."/>
      <w:lvlJc w:val="left"/>
      <w:pPr>
        <w:ind w:left="720" w:hanging="360"/>
      </w:pPr>
      <w:rPr>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66546732"/>
    <w:multiLevelType w:val="hybridMultilevel"/>
    <w:tmpl w:val="923807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C832EDC"/>
    <w:multiLevelType w:val="multilevel"/>
    <w:tmpl w:val="1EC820B2"/>
    <w:lvl w:ilvl="0">
      <w:start w:val="1"/>
      <w:numFmt w:val="decimal"/>
      <w:pStyle w:val="Heading1"/>
      <w:lvlText w:val="%1."/>
      <w:lvlJc w:val="left"/>
      <w:pPr>
        <w:ind w:left="1080" w:hanging="360"/>
      </w:pPr>
    </w:lvl>
    <w:lvl w:ilvl="1">
      <w:start w:val="1"/>
      <w:numFmt w:val="decimal"/>
      <w:pStyle w:val="Heading2"/>
      <w:lvlText w:val="%1.%2."/>
      <w:lvlJc w:val="left"/>
      <w:pPr>
        <w:ind w:left="1512" w:hanging="432"/>
      </w:pPr>
    </w:lvl>
    <w:lvl w:ilvl="2">
      <w:start w:val="1"/>
      <w:numFmt w:val="decimal"/>
      <w:pStyle w:val="Heading3"/>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7" w15:restartNumberingAfterBreak="0">
    <w:nsid w:val="6DC3221E"/>
    <w:multiLevelType w:val="hybridMultilevel"/>
    <w:tmpl w:val="3630274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6DDC5EC3"/>
    <w:multiLevelType w:val="hybridMultilevel"/>
    <w:tmpl w:val="2E526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5284234"/>
    <w:multiLevelType w:val="hybridMultilevel"/>
    <w:tmpl w:val="ED5A5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58C5C7F"/>
    <w:multiLevelType w:val="hybridMultilevel"/>
    <w:tmpl w:val="7D9090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72C371F"/>
    <w:multiLevelType w:val="hybridMultilevel"/>
    <w:tmpl w:val="18605D74"/>
    <w:lvl w:ilvl="0" w:tplc="32D6932A">
      <w:start w:val="5"/>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9422326"/>
    <w:multiLevelType w:val="multilevel"/>
    <w:tmpl w:val="5BEAB774"/>
    <w:lvl w:ilvl="0">
      <w:start w:val="1"/>
      <w:numFmt w:val="decimal"/>
      <w:suff w:val="space"/>
      <w:lvlText w:val="Chapter %1"/>
      <w:lvlJc w:val="left"/>
      <w:pPr>
        <w:ind w:left="90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3" w15:restartNumberingAfterBreak="0">
    <w:nsid w:val="7B8C0138"/>
    <w:multiLevelType w:val="hybridMultilevel"/>
    <w:tmpl w:val="D95075AA"/>
    <w:lvl w:ilvl="0" w:tplc="8CC0243C">
      <w:start w:val="1"/>
      <w:numFmt w:val="decimal"/>
      <w:pStyle w:val="NoSpacing"/>
      <w:lvlText w:val="[%1]"/>
      <w:lvlJc w:val="left"/>
      <w:pPr>
        <w:ind w:left="720" w:hanging="360"/>
      </w:pPr>
      <w:rPr>
        <w:rFonts w:hint="default"/>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08386615">
    <w:abstractNumId w:val="14"/>
  </w:num>
  <w:num w:numId="2" w16cid:durableId="660546999">
    <w:abstractNumId w:val="19"/>
  </w:num>
  <w:num w:numId="3" w16cid:durableId="649138609">
    <w:abstractNumId w:val="18"/>
  </w:num>
  <w:num w:numId="4" w16cid:durableId="1104812122">
    <w:abstractNumId w:val="22"/>
  </w:num>
  <w:num w:numId="5" w16cid:durableId="30836333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36914237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637034946">
    <w:abstractNumId w:val="22"/>
    <w:lvlOverride w:ilvl="0">
      <w:startOverride w:val="1"/>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828668928">
    <w:abstractNumId w:val="9"/>
  </w:num>
  <w:num w:numId="9" w16cid:durableId="178931645">
    <w:abstractNumId w:val="2"/>
  </w:num>
  <w:num w:numId="10" w16cid:durableId="46789307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7338864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344526616">
    <w:abstractNumId w:val="15"/>
  </w:num>
  <w:num w:numId="13" w16cid:durableId="70930885">
    <w:abstractNumId w:val="13"/>
  </w:num>
  <w:num w:numId="14" w16cid:durableId="7786846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400559785">
    <w:abstractNumId w:val="10"/>
  </w:num>
  <w:num w:numId="16" w16cid:durableId="595409329">
    <w:abstractNumId w:val="12"/>
  </w:num>
  <w:num w:numId="17" w16cid:durableId="1693343205">
    <w:abstractNumId w:val="7"/>
  </w:num>
  <w:num w:numId="18" w16cid:durableId="150760362">
    <w:abstractNumId w:val="4"/>
  </w:num>
  <w:num w:numId="19" w16cid:durableId="1161653335">
    <w:abstractNumId w:val="1"/>
  </w:num>
  <w:num w:numId="20" w16cid:durableId="801652083">
    <w:abstractNumId w:val="5"/>
  </w:num>
  <w:num w:numId="21" w16cid:durableId="1241790115">
    <w:abstractNumId w:val="11"/>
  </w:num>
  <w:num w:numId="22" w16cid:durableId="1230723819">
    <w:abstractNumId w:val="6"/>
  </w:num>
  <w:num w:numId="23" w16cid:durableId="998731944">
    <w:abstractNumId w:val="8"/>
  </w:num>
  <w:num w:numId="24" w16cid:durableId="1366713523">
    <w:abstractNumId w:val="16"/>
  </w:num>
  <w:num w:numId="25" w16cid:durableId="514539807">
    <w:abstractNumId w:val="0"/>
  </w:num>
  <w:num w:numId="26" w16cid:durableId="1648974976">
    <w:abstractNumId w:val="17"/>
  </w:num>
  <w:num w:numId="27" w16cid:durableId="959146888">
    <w:abstractNumId w:val="21"/>
  </w:num>
  <w:num w:numId="28" w16cid:durableId="310448352">
    <w:abstractNumId w:val="3"/>
  </w:num>
  <w:num w:numId="29" w16cid:durableId="2048525418">
    <w:abstractNumId w:val="20"/>
  </w:num>
  <w:num w:numId="30" w16cid:durableId="117272109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3D0A"/>
    <w:rsid w:val="0000406B"/>
    <w:rsid w:val="00010DCE"/>
    <w:rsid w:val="000114CF"/>
    <w:rsid w:val="00013FA9"/>
    <w:rsid w:val="000200FF"/>
    <w:rsid w:val="0002268A"/>
    <w:rsid w:val="00025300"/>
    <w:rsid w:val="00026713"/>
    <w:rsid w:val="0003723A"/>
    <w:rsid w:val="0003789E"/>
    <w:rsid w:val="0004411E"/>
    <w:rsid w:val="00050D2D"/>
    <w:rsid w:val="00054626"/>
    <w:rsid w:val="000635A5"/>
    <w:rsid w:val="0006545F"/>
    <w:rsid w:val="00065D6D"/>
    <w:rsid w:val="00067E11"/>
    <w:rsid w:val="0007109E"/>
    <w:rsid w:val="00090E40"/>
    <w:rsid w:val="00094204"/>
    <w:rsid w:val="0009605B"/>
    <w:rsid w:val="000A0840"/>
    <w:rsid w:val="000A1025"/>
    <w:rsid w:val="000A39CA"/>
    <w:rsid w:val="000A6BAA"/>
    <w:rsid w:val="000B2BC4"/>
    <w:rsid w:val="000B73E6"/>
    <w:rsid w:val="000C125A"/>
    <w:rsid w:val="000C2A32"/>
    <w:rsid w:val="000C3C16"/>
    <w:rsid w:val="000C7D94"/>
    <w:rsid w:val="000D1243"/>
    <w:rsid w:val="000D4666"/>
    <w:rsid w:val="000D5CB4"/>
    <w:rsid w:val="000D77F2"/>
    <w:rsid w:val="000E100A"/>
    <w:rsid w:val="000E61EC"/>
    <w:rsid w:val="000F0ED1"/>
    <w:rsid w:val="000F3ED8"/>
    <w:rsid w:val="000F5965"/>
    <w:rsid w:val="001054F5"/>
    <w:rsid w:val="001063AB"/>
    <w:rsid w:val="00107CBD"/>
    <w:rsid w:val="00107D9C"/>
    <w:rsid w:val="00113301"/>
    <w:rsid w:val="00113A29"/>
    <w:rsid w:val="00120A14"/>
    <w:rsid w:val="00121E46"/>
    <w:rsid w:val="001266B8"/>
    <w:rsid w:val="001278B3"/>
    <w:rsid w:val="001304B9"/>
    <w:rsid w:val="001374CB"/>
    <w:rsid w:val="001408F7"/>
    <w:rsid w:val="0014138F"/>
    <w:rsid w:val="001445AB"/>
    <w:rsid w:val="001468BB"/>
    <w:rsid w:val="00147FB2"/>
    <w:rsid w:val="00152C53"/>
    <w:rsid w:val="00157975"/>
    <w:rsid w:val="00164F57"/>
    <w:rsid w:val="0016650C"/>
    <w:rsid w:val="001668C0"/>
    <w:rsid w:val="00176933"/>
    <w:rsid w:val="00181494"/>
    <w:rsid w:val="00195D2D"/>
    <w:rsid w:val="001961BC"/>
    <w:rsid w:val="001A18A4"/>
    <w:rsid w:val="001A1EB3"/>
    <w:rsid w:val="001A6DED"/>
    <w:rsid w:val="001B1E8E"/>
    <w:rsid w:val="001B28A7"/>
    <w:rsid w:val="001B64BF"/>
    <w:rsid w:val="001B7091"/>
    <w:rsid w:val="001C4081"/>
    <w:rsid w:val="001C41C8"/>
    <w:rsid w:val="001C5A77"/>
    <w:rsid w:val="001D107F"/>
    <w:rsid w:val="001E0FA2"/>
    <w:rsid w:val="001E1ED1"/>
    <w:rsid w:val="001E23F3"/>
    <w:rsid w:val="001E3FCE"/>
    <w:rsid w:val="00207703"/>
    <w:rsid w:val="00211BCD"/>
    <w:rsid w:val="002128A5"/>
    <w:rsid w:val="00213457"/>
    <w:rsid w:val="00215BCA"/>
    <w:rsid w:val="00222622"/>
    <w:rsid w:val="00232179"/>
    <w:rsid w:val="00234649"/>
    <w:rsid w:val="00234AC8"/>
    <w:rsid w:val="00234C60"/>
    <w:rsid w:val="0023720D"/>
    <w:rsid w:val="0024028E"/>
    <w:rsid w:val="00240A3B"/>
    <w:rsid w:val="00240E0C"/>
    <w:rsid w:val="00242141"/>
    <w:rsid w:val="002428E4"/>
    <w:rsid w:val="002544B4"/>
    <w:rsid w:val="0025577F"/>
    <w:rsid w:val="002557D7"/>
    <w:rsid w:val="002757E0"/>
    <w:rsid w:val="00276D1D"/>
    <w:rsid w:val="00282782"/>
    <w:rsid w:val="00284B54"/>
    <w:rsid w:val="002C3EAB"/>
    <w:rsid w:val="002C7555"/>
    <w:rsid w:val="002D13BF"/>
    <w:rsid w:val="002D5D54"/>
    <w:rsid w:val="002D6892"/>
    <w:rsid w:val="002E51D2"/>
    <w:rsid w:val="002E5463"/>
    <w:rsid w:val="002F2274"/>
    <w:rsid w:val="002F48C3"/>
    <w:rsid w:val="003010DF"/>
    <w:rsid w:val="00304197"/>
    <w:rsid w:val="00307EFF"/>
    <w:rsid w:val="00310BA8"/>
    <w:rsid w:val="00317403"/>
    <w:rsid w:val="00322EC1"/>
    <w:rsid w:val="00325184"/>
    <w:rsid w:val="003255C0"/>
    <w:rsid w:val="00325CC9"/>
    <w:rsid w:val="003450A1"/>
    <w:rsid w:val="00355E99"/>
    <w:rsid w:val="00356563"/>
    <w:rsid w:val="0037344F"/>
    <w:rsid w:val="0038323E"/>
    <w:rsid w:val="003877AC"/>
    <w:rsid w:val="00390D10"/>
    <w:rsid w:val="0039231E"/>
    <w:rsid w:val="00396D8D"/>
    <w:rsid w:val="003A5004"/>
    <w:rsid w:val="003B0229"/>
    <w:rsid w:val="003B03E7"/>
    <w:rsid w:val="003B7305"/>
    <w:rsid w:val="003C2BFC"/>
    <w:rsid w:val="003C6A81"/>
    <w:rsid w:val="003D525F"/>
    <w:rsid w:val="003E246D"/>
    <w:rsid w:val="003E3A42"/>
    <w:rsid w:val="003E726F"/>
    <w:rsid w:val="003E733E"/>
    <w:rsid w:val="003E7D18"/>
    <w:rsid w:val="003F0099"/>
    <w:rsid w:val="003F0C92"/>
    <w:rsid w:val="003F2109"/>
    <w:rsid w:val="003F33B7"/>
    <w:rsid w:val="003F78D7"/>
    <w:rsid w:val="0041242F"/>
    <w:rsid w:val="004154DF"/>
    <w:rsid w:val="004318CE"/>
    <w:rsid w:val="00434E80"/>
    <w:rsid w:val="00435E28"/>
    <w:rsid w:val="004404DF"/>
    <w:rsid w:val="004558E4"/>
    <w:rsid w:val="00463521"/>
    <w:rsid w:val="00464942"/>
    <w:rsid w:val="00482EBD"/>
    <w:rsid w:val="004874A2"/>
    <w:rsid w:val="00490CB0"/>
    <w:rsid w:val="00491CE7"/>
    <w:rsid w:val="00492054"/>
    <w:rsid w:val="0049277A"/>
    <w:rsid w:val="00492955"/>
    <w:rsid w:val="00492B33"/>
    <w:rsid w:val="004959E2"/>
    <w:rsid w:val="004A37E8"/>
    <w:rsid w:val="004A5DCF"/>
    <w:rsid w:val="004B34C8"/>
    <w:rsid w:val="004B61A0"/>
    <w:rsid w:val="004C0936"/>
    <w:rsid w:val="004C4A68"/>
    <w:rsid w:val="004C5E4E"/>
    <w:rsid w:val="004D4D20"/>
    <w:rsid w:val="004D5E50"/>
    <w:rsid w:val="004E0873"/>
    <w:rsid w:val="004E366F"/>
    <w:rsid w:val="004E5DDB"/>
    <w:rsid w:val="004F0E58"/>
    <w:rsid w:val="004F194A"/>
    <w:rsid w:val="004F3D80"/>
    <w:rsid w:val="004F5C1E"/>
    <w:rsid w:val="004F6D3A"/>
    <w:rsid w:val="005023B3"/>
    <w:rsid w:val="005038FE"/>
    <w:rsid w:val="0050678B"/>
    <w:rsid w:val="00511F89"/>
    <w:rsid w:val="00513D0A"/>
    <w:rsid w:val="005151C8"/>
    <w:rsid w:val="00515E12"/>
    <w:rsid w:val="005167AC"/>
    <w:rsid w:val="005202DA"/>
    <w:rsid w:val="005237DB"/>
    <w:rsid w:val="00530258"/>
    <w:rsid w:val="00530A4D"/>
    <w:rsid w:val="00531083"/>
    <w:rsid w:val="00531B44"/>
    <w:rsid w:val="0053315E"/>
    <w:rsid w:val="00534133"/>
    <w:rsid w:val="00534DF7"/>
    <w:rsid w:val="0054057E"/>
    <w:rsid w:val="00544263"/>
    <w:rsid w:val="00545C89"/>
    <w:rsid w:val="00546134"/>
    <w:rsid w:val="0055718C"/>
    <w:rsid w:val="0055771C"/>
    <w:rsid w:val="00563021"/>
    <w:rsid w:val="005711B8"/>
    <w:rsid w:val="0057173F"/>
    <w:rsid w:val="00573A17"/>
    <w:rsid w:val="005834EE"/>
    <w:rsid w:val="00585613"/>
    <w:rsid w:val="00594755"/>
    <w:rsid w:val="005B0D43"/>
    <w:rsid w:val="005B551C"/>
    <w:rsid w:val="005B6961"/>
    <w:rsid w:val="005C146C"/>
    <w:rsid w:val="005C25DB"/>
    <w:rsid w:val="005C3AF1"/>
    <w:rsid w:val="005C6EA0"/>
    <w:rsid w:val="005D78D9"/>
    <w:rsid w:val="005E0962"/>
    <w:rsid w:val="005E336C"/>
    <w:rsid w:val="005E36A4"/>
    <w:rsid w:val="005E6359"/>
    <w:rsid w:val="005E7C7F"/>
    <w:rsid w:val="005F0891"/>
    <w:rsid w:val="006172FA"/>
    <w:rsid w:val="00621432"/>
    <w:rsid w:val="006230B9"/>
    <w:rsid w:val="00651934"/>
    <w:rsid w:val="00651BF0"/>
    <w:rsid w:val="00653A82"/>
    <w:rsid w:val="00654767"/>
    <w:rsid w:val="00654CDB"/>
    <w:rsid w:val="00657B5E"/>
    <w:rsid w:val="00660453"/>
    <w:rsid w:val="00671279"/>
    <w:rsid w:val="006811CE"/>
    <w:rsid w:val="006853BC"/>
    <w:rsid w:val="00691BA9"/>
    <w:rsid w:val="006959D3"/>
    <w:rsid w:val="006A0F7B"/>
    <w:rsid w:val="006A1329"/>
    <w:rsid w:val="006A5184"/>
    <w:rsid w:val="006B1281"/>
    <w:rsid w:val="006C7EC6"/>
    <w:rsid w:val="006D2859"/>
    <w:rsid w:val="006D4C22"/>
    <w:rsid w:val="006F76CD"/>
    <w:rsid w:val="00705866"/>
    <w:rsid w:val="007066B4"/>
    <w:rsid w:val="007068AA"/>
    <w:rsid w:val="00713C34"/>
    <w:rsid w:val="00715E72"/>
    <w:rsid w:val="00722ABA"/>
    <w:rsid w:val="00735B19"/>
    <w:rsid w:val="00735FDD"/>
    <w:rsid w:val="007402C3"/>
    <w:rsid w:val="00746AF1"/>
    <w:rsid w:val="00761E15"/>
    <w:rsid w:val="00762985"/>
    <w:rsid w:val="00762FB0"/>
    <w:rsid w:val="007651EC"/>
    <w:rsid w:val="00767E6D"/>
    <w:rsid w:val="0077452C"/>
    <w:rsid w:val="0078350D"/>
    <w:rsid w:val="00784AAE"/>
    <w:rsid w:val="00790749"/>
    <w:rsid w:val="00795B4E"/>
    <w:rsid w:val="00797065"/>
    <w:rsid w:val="00797595"/>
    <w:rsid w:val="007A1217"/>
    <w:rsid w:val="007A58B0"/>
    <w:rsid w:val="007A7372"/>
    <w:rsid w:val="007D1655"/>
    <w:rsid w:val="007E510C"/>
    <w:rsid w:val="007F39CE"/>
    <w:rsid w:val="00807248"/>
    <w:rsid w:val="008074CD"/>
    <w:rsid w:val="008118D7"/>
    <w:rsid w:val="00813347"/>
    <w:rsid w:val="0081408B"/>
    <w:rsid w:val="00820165"/>
    <w:rsid w:val="00822C49"/>
    <w:rsid w:val="00825A6A"/>
    <w:rsid w:val="00834923"/>
    <w:rsid w:val="00837D34"/>
    <w:rsid w:val="00842FAA"/>
    <w:rsid w:val="00843172"/>
    <w:rsid w:val="008619A4"/>
    <w:rsid w:val="0086360E"/>
    <w:rsid w:val="00872111"/>
    <w:rsid w:val="0087337E"/>
    <w:rsid w:val="00874522"/>
    <w:rsid w:val="00877001"/>
    <w:rsid w:val="00891AB5"/>
    <w:rsid w:val="00891CFD"/>
    <w:rsid w:val="00892C95"/>
    <w:rsid w:val="008930EB"/>
    <w:rsid w:val="008A1BF3"/>
    <w:rsid w:val="008B04C5"/>
    <w:rsid w:val="008B3738"/>
    <w:rsid w:val="008B4271"/>
    <w:rsid w:val="008C1F58"/>
    <w:rsid w:val="008C40DC"/>
    <w:rsid w:val="008D1AF9"/>
    <w:rsid w:val="008D6578"/>
    <w:rsid w:val="008D7325"/>
    <w:rsid w:val="008E1A45"/>
    <w:rsid w:val="008F0EE9"/>
    <w:rsid w:val="008F3DC7"/>
    <w:rsid w:val="008F4430"/>
    <w:rsid w:val="008F538C"/>
    <w:rsid w:val="0090327E"/>
    <w:rsid w:val="00913A1C"/>
    <w:rsid w:val="009149D0"/>
    <w:rsid w:val="00914A31"/>
    <w:rsid w:val="00914D17"/>
    <w:rsid w:val="00921A1D"/>
    <w:rsid w:val="00921BFA"/>
    <w:rsid w:val="00926449"/>
    <w:rsid w:val="00934605"/>
    <w:rsid w:val="00937BD4"/>
    <w:rsid w:val="00946EE3"/>
    <w:rsid w:val="00950673"/>
    <w:rsid w:val="00952AA4"/>
    <w:rsid w:val="009561D9"/>
    <w:rsid w:val="00973D3A"/>
    <w:rsid w:val="00975692"/>
    <w:rsid w:val="00992147"/>
    <w:rsid w:val="00993643"/>
    <w:rsid w:val="009950DC"/>
    <w:rsid w:val="009953F7"/>
    <w:rsid w:val="009A002C"/>
    <w:rsid w:val="009A0954"/>
    <w:rsid w:val="009A5241"/>
    <w:rsid w:val="009A5727"/>
    <w:rsid w:val="009A718B"/>
    <w:rsid w:val="009B1D1A"/>
    <w:rsid w:val="009B1EAC"/>
    <w:rsid w:val="009C04AA"/>
    <w:rsid w:val="009C5995"/>
    <w:rsid w:val="009D7E43"/>
    <w:rsid w:val="009E2096"/>
    <w:rsid w:val="009E27AF"/>
    <w:rsid w:val="009E40B7"/>
    <w:rsid w:val="009E4714"/>
    <w:rsid w:val="009E7699"/>
    <w:rsid w:val="00A026F0"/>
    <w:rsid w:val="00A03A2A"/>
    <w:rsid w:val="00A04707"/>
    <w:rsid w:val="00A04AEB"/>
    <w:rsid w:val="00A11C27"/>
    <w:rsid w:val="00A1208B"/>
    <w:rsid w:val="00A12E7D"/>
    <w:rsid w:val="00A21B31"/>
    <w:rsid w:val="00A258AD"/>
    <w:rsid w:val="00A321C8"/>
    <w:rsid w:val="00A36121"/>
    <w:rsid w:val="00A40B61"/>
    <w:rsid w:val="00A45087"/>
    <w:rsid w:val="00A50E91"/>
    <w:rsid w:val="00A52E5A"/>
    <w:rsid w:val="00A53888"/>
    <w:rsid w:val="00A5707F"/>
    <w:rsid w:val="00A60B53"/>
    <w:rsid w:val="00A77A0F"/>
    <w:rsid w:val="00A80C7E"/>
    <w:rsid w:val="00A81D56"/>
    <w:rsid w:val="00A85683"/>
    <w:rsid w:val="00A91062"/>
    <w:rsid w:val="00A93945"/>
    <w:rsid w:val="00A942A1"/>
    <w:rsid w:val="00A96CAA"/>
    <w:rsid w:val="00AA116E"/>
    <w:rsid w:val="00AA7E1E"/>
    <w:rsid w:val="00AB0131"/>
    <w:rsid w:val="00AB0E9A"/>
    <w:rsid w:val="00AB1BAF"/>
    <w:rsid w:val="00AB2108"/>
    <w:rsid w:val="00AB4D4D"/>
    <w:rsid w:val="00AB7846"/>
    <w:rsid w:val="00AB7935"/>
    <w:rsid w:val="00AC6287"/>
    <w:rsid w:val="00AC66F5"/>
    <w:rsid w:val="00AC6E6C"/>
    <w:rsid w:val="00AD27AB"/>
    <w:rsid w:val="00AD35F6"/>
    <w:rsid w:val="00AE2CD9"/>
    <w:rsid w:val="00AF65C7"/>
    <w:rsid w:val="00B00EC8"/>
    <w:rsid w:val="00B10D25"/>
    <w:rsid w:val="00B131AC"/>
    <w:rsid w:val="00B13E5A"/>
    <w:rsid w:val="00B20539"/>
    <w:rsid w:val="00B20E74"/>
    <w:rsid w:val="00B24070"/>
    <w:rsid w:val="00B25B3B"/>
    <w:rsid w:val="00B2619F"/>
    <w:rsid w:val="00B26CD9"/>
    <w:rsid w:val="00B27DE3"/>
    <w:rsid w:val="00B27E29"/>
    <w:rsid w:val="00B314F7"/>
    <w:rsid w:val="00B436F5"/>
    <w:rsid w:val="00B446A4"/>
    <w:rsid w:val="00B469F6"/>
    <w:rsid w:val="00B5049E"/>
    <w:rsid w:val="00B52D85"/>
    <w:rsid w:val="00B615BF"/>
    <w:rsid w:val="00B62FAD"/>
    <w:rsid w:val="00B649E8"/>
    <w:rsid w:val="00B70C8B"/>
    <w:rsid w:val="00B71795"/>
    <w:rsid w:val="00B74A96"/>
    <w:rsid w:val="00B75C77"/>
    <w:rsid w:val="00B75F30"/>
    <w:rsid w:val="00B82AC7"/>
    <w:rsid w:val="00B865F1"/>
    <w:rsid w:val="00B95621"/>
    <w:rsid w:val="00BA0772"/>
    <w:rsid w:val="00BA61D2"/>
    <w:rsid w:val="00BA7087"/>
    <w:rsid w:val="00BB20F5"/>
    <w:rsid w:val="00BB2D94"/>
    <w:rsid w:val="00BB78CC"/>
    <w:rsid w:val="00BC3DFC"/>
    <w:rsid w:val="00BC4650"/>
    <w:rsid w:val="00BE1D72"/>
    <w:rsid w:val="00C0174F"/>
    <w:rsid w:val="00C018D1"/>
    <w:rsid w:val="00C03C43"/>
    <w:rsid w:val="00C06A5C"/>
    <w:rsid w:val="00C0760C"/>
    <w:rsid w:val="00C122D9"/>
    <w:rsid w:val="00C136C0"/>
    <w:rsid w:val="00C14D2E"/>
    <w:rsid w:val="00C20B45"/>
    <w:rsid w:val="00C43B25"/>
    <w:rsid w:val="00C52041"/>
    <w:rsid w:val="00C53E8C"/>
    <w:rsid w:val="00C57909"/>
    <w:rsid w:val="00C601C5"/>
    <w:rsid w:val="00C63564"/>
    <w:rsid w:val="00C646DE"/>
    <w:rsid w:val="00C654E4"/>
    <w:rsid w:val="00C675E0"/>
    <w:rsid w:val="00C70F8A"/>
    <w:rsid w:val="00C71477"/>
    <w:rsid w:val="00C73813"/>
    <w:rsid w:val="00C75F14"/>
    <w:rsid w:val="00C77095"/>
    <w:rsid w:val="00C83784"/>
    <w:rsid w:val="00C84343"/>
    <w:rsid w:val="00C93587"/>
    <w:rsid w:val="00C93F78"/>
    <w:rsid w:val="00C943A7"/>
    <w:rsid w:val="00C95EB5"/>
    <w:rsid w:val="00CA1667"/>
    <w:rsid w:val="00CA2000"/>
    <w:rsid w:val="00CA670D"/>
    <w:rsid w:val="00CB1D95"/>
    <w:rsid w:val="00CB5BC4"/>
    <w:rsid w:val="00CB6243"/>
    <w:rsid w:val="00CC5DE2"/>
    <w:rsid w:val="00CE469F"/>
    <w:rsid w:val="00D04403"/>
    <w:rsid w:val="00D057D8"/>
    <w:rsid w:val="00D1196B"/>
    <w:rsid w:val="00D24708"/>
    <w:rsid w:val="00D25A0A"/>
    <w:rsid w:val="00D27A65"/>
    <w:rsid w:val="00D309E1"/>
    <w:rsid w:val="00D417E9"/>
    <w:rsid w:val="00D41A38"/>
    <w:rsid w:val="00D41DA8"/>
    <w:rsid w:val="00D4604F"/>
    <w:rsid w:val="00D53444"/>
    <w:rsid w:val="00D56928"/>
    <w:rsid w:val="00D56F57"/>
    <w:rsid w:val="00D62256"/>
    <w:rsid w:val="00D64502"/>
    <w:rsid w:val="00D66DA7"/>
    <w:rsid w:val="00D7356C"/>
    <w:rsid w:val="00D742CC"/>
    <w:rsid w:val="00D74481"/>
    <w:rsid w:val="00D76D21"/>
    <w:rsid w:val="00D76E9C"/>
    <w:rsid w:val="00D77058"/>
    <w:rsid w:val="00D77C71"/>
    <w:rsid w:val="00D80D99"/>
    <w:rsid w:val="00D81D31"/>
    <w:rsid w:val="00D82939"/>
    <w:rsid w:val="00D8507D"/>
    <w:rsid w:val="00D92109"/>
    <w:rsid w:val="00D9516D"/>
    <w:rsid w:val="00D95923"/>
    <w:rsid w:val="00D9651C"/>
    <w:rsid w:val="00DA207A"/>
    <w:rsid w:val="00DB1963"/>
    <w:rsid w:val="00DB4D7A"/>
    <w:rsid w:val="00DC0494"/>
    <w:rsid w:val="00DC0EAD"/>
    <w:rsid w:val="00DC2D39"/>
    <w:rsid w:val="00DC5AB3"/>
    <w:rsid w:val="00DC781B"/>
    <w:rsid w:val="00DD4515"/>
    <w:rsid w:val="00DD4883"/>
    <w:rsid w:val="00DE0211"/>
    <w:rsid w:val="00DE15B4"/>
    <w:rsid w:val="00DE2F92"/>
    <w:rsid w:val="00DE345E"/>
    <w:rsid w:val="00DF4B76"/>
    <w:rsid w:val="00E07BC5"/>
    <w:rsid w:val="00E10336"/>
    <w:rsid w:val="00E10A49"/>
    <w:rsid w:val="00E1235E"/>
    <w:rsid w:val="00E12872"/>
    <w:rsid w:val="00E12FF7"/>
    <w:rsid w:val="00E20DB5"/>
    <w:rsid w:val="00E24835"/>
    <w:rsid w:val="00E24860"/>
    <w:rsid w:val="00E25E00"/>
    <w:rsid w:val="00E328CB"/>
    <w:rsid w:val="00E453B2"/>
    <w:rsid w:val="00E47231"/>
    <w:rsid w:val="00E5603A"/>
    <w:rsid w:val="00E66C5C"/>
    <w:rsid w:val="00E720CC"/>
    <w:rsid w:val="00E765E6"/>
    <w:rsid w:val="00E8079A"/>
    <w:rsid w:val="00E8433A"/>
    <w:rsid w:val="00E84C61"/>
    <w:rsid w:val="00E85CDC"/>
    <w:rsid w:val="00E91692"/>
    <w:rsid w:val="00EA1229"/>
    <w:rsid w:val="00EA4790"/>
    <w:rsid w:val="00EA6BF2"/>
    <w:rsid w:val="00EB6450"/>
    <w:rsid w:val="00EB76E6"/>
    <w:rsid w:val="00EC0DCB"/>
    <w:rsid w:val="00EC6E98"/>
    <w:rsid w:val="00EC7A13"/>
    <w:rsid w:val="00ED02AE"/>
    <w:rsid w:val="00ED2CC7"/>
    <w:rsid w:val="00ED483B"/>
    <w:rsid w:val="00ED5086"/>
    <w:rsid w:val="00ED5751"/>
    <w:rsid w:val="00ED5A9F"/>
    <w:rsid w:val="00EF0FF3"/>
    <w:rsid w:val="00F05913"/>
    <w:rsid w:val="00F15D1E"/>
    <w:rsid w:val="00F26442"/>
    <w:rsid w:val="00F26F7A"/>
    <w:rsid w:val="00F27459"/>
    <w:rsid w:val="00F27921"/>
    <w:rsid w:val="00F33AC0"/>
    <w:rsid w:val="00F37ADE"/>
    <w:rsid w:val="00F40ACC"/>
    <w:rsid w:val="00F41B43"/>
    <w:rsid w:val="00F43A5F"/>
    <w:rsid w:val="00F44E4E"/>
    <w:rsid w:val="00F70BA7"/>
    <w:rsid w:val="00F710D8"/>
    <w:rsid w:val="00F77472"/>
    <w:rsid w:val="00F77F58"/>
    <w:rsid w:val="00F96DE1"/>
    <w:rsid w:val="00FA216D"/>
    <w:rsid w:val="00FA5F6A"/>
    <w:rsid w:val="00FB3BDB"/>
    <w:rsid w:val="00FC1A45"/>
    <w:rsid w:val="00FE13B2"/>
    <w:rsid w:val="00FF0A1D"/>
    <w:rsid w:val="00FF1DAD"/>
    <w:rsid w:val="00FF3597"/>
    <w:rsid w:val="00FF380B"/>
    <w:rsid w:val="00FF5156"/>
    <w:rsid w:val="00FF5C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B2A9CF"/>
  <w15:docId w15:val="{7DFD4DCD-77C4-4AF3-9214-5C84276D0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ar-SA"/>
      </w:rPr>
    </w:rPrDefault>
    <w:pPrDefault>
      <w:pPr>
        <w:spacing w:line="36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4DF7"/>
  </w:style>
  <w:style w:type="paragraph" w:styleId="Heading1">
    <w:name w:val="heading 1"/>
    <w:basedOn w:val="Normal"/>
    <w:next w:val="Normal"/>
    <w:link w:val="Heading1Char"/>
    <w:uiPriority w:val="9"/>
    <w:qFormat/>
    <w:rsid w:val="00D92109"/>
    <w:pPr>
      <w:keepNext/>
      <w:keepLines/>
      <w:numPr>
        <w:numId w:val="24"/>
      </w:numPr>
      <w:spacing w:before="240"/>
      <w:jc w:val="center"/>
      <w:outlineLvl w:val="0"/>
    </w:pPr>
    <w:rPr>
      <w:rFonts w:eastAsiaTheme="majorEastAsia" w:cstheme="majorBidi"/>
      <w:b/>
      <w:sz w:val="28"/>
      <w:szCs w:val="32"/>
    </w:rPr>
  </w:style>
  <w:style w:type="paragraph" w:styleId="Heading2">
    <w:name w:val="heading 2"/>
    <w:basedOn w:val="Normal"/>
    <w:next w:val="Normal"/>
    <w:link w:val="Heading2Char"/>
    <w:uiPriority w:val="9"/>
    <w:qFormat/>
    <w:rsid w:val="00B52D85"/>
    <w:pPr>
      <w:keepNext/>
      <w:keepLines/>
      <w:numPr>
        <w:ilvl w:val="1"/>
        <w:numId w:val="24"/>
      </w:numPr>
      <w:spacing w:before="40"/>
      <w:ind w:left="0" w:firstLine="0"/>
      <w:outlineLvl w:val="1"/>
    </w:pPr>
    <w:rPr>
      <w:rFonts w:eastAsiaTheme="majorEastAsia" w:cstheme="majorBidi"/>
      <w:b/>
      <w:szCs w:val="26"/>
    </w:rPr>
  </w:style>
  <w:style w:type="paragraph" w:styleId="Heading3">
    <w:name w:val="heading 3"/>
    <w:basedOn w:val="Normal"/>
    <w:next w:val="Normal"/>
    <w:link w:val="Heading3Char"/>
    <w:uiPriority w:val="9"/>
    <w:qFormat/>
    <w:rsid w:val="00B52D85"/>
    <w:pPr>
      <w:keepNext/>
      <w:keepLines/>
      <w:numPr>
        <w:ilvl w:val="2"/>
        <w:numId w:val="24"/>
      </w:numPr>
      <w:spacing w:after="120"/>
      <w:ind w:left="737" w:firstLine="0"/>
      <w:outlineLvl w:val="2"/>
    </w:pPr>
    <w:rPr>
      <w:rFonts w:eastAsiaTheme="majorEastAsia" w:cstheme="majorBidi"/>
      <w:u w:val="single"/>
    </w:rPr>
  </w:style>
  <w:style w:type="paragraph" w:styleId="Heading4">
    <w:name w:val="heading 4"/>
    <w:basedOn w:val="Normal"/>
    <w:next w:val="Normal"/>
    <w:uiPriority w:val="9"/>
    <w:qFormat/>
    <w:rsid w:val="00D92109"/>
    <w:pPr>
      <w:keepNext/>
      <w:keepLines/>
      <w:spacing w:after="120"/>
      <w:outlineLvl w:val="3"/>
    </w:pPr>
    <w:rPr>
      <w:b/>
    </w:rPr>
  </w:style>
  <w:style w:type="paragraph" w:styleId="Heading5">
    <w:name w:val="heading 5"/>
    <w:basedOn w:val="Normal"/>
    <w:next w:val="Normal"/>
    <w:uiPriority w:val="9"/>
    <w:qFormat/>
    <w:rsid w:val="00D92109"/>
    <w:pPr>
      <w:keepNext/>
      <w:keepLines/>
      <w:spacing w:after="120"/>
      <w:outlineLvl w:val="4"/>
    </w:pPr>
    <w:rPr>
      <w:b/>
      <w:szCs w:val="22"/>
    </w:rPr>
  </w:style>
  <w:style w:type="paragraph" w:styleId="Heading6">
    <w:name w:val="heading 6"/>
    <w:basedOn w:val="Normal"/>
    <w:next w:val="Normal"/>
    <w:uiPriority w:val="9"/>
    <w:semiHidden/>
    <w:unhideWhenUsed/>
    <w:qFormat/>
    <w:rsid w:val="00D92109"/>
    <w:pPr>
      <w:keepNext/>
      <w:keepLines/>
      <w:spacing w:after="40"/>
      <w:outlineLvl w:val="5"/>
    </w:pPr>
    <w:rPr>
      <w:b/>
      <w:szCs w:val="20"/>
    </w:rPr>
  </w:style>
  <w:style w:type="paragraph" w:styleId="Heading7">
    <w:name w:val="heading 7"/>
    <w:basedOn w:val="Normal"/>
    <w:next w:val="Normal"/>
    <w:link w:val="Heading7Char"/>
    <w:uiPriority w:val="9"/>
    <w:semiHidden/>
    <w:unhideWhenUsed/>
    <w:qFormat/>
    <w:rsid w:val="00D92109"/>
    <w:pPr>
      <w:keepNext/>
      <w:keepLines/>
      <w:spacing w:after="120"/>
      <w:outlineLvl w:val="6"/>
    </w:pPr>
    <w:rPr>
      <w:rFonts w:eastAsiaTheme="majorEastAsia" w:cstheme="majorBidi"/>
      <w:b/>
      <w:iCs/>
    </w:rPr>
  </w:style>
  <w:style w:type="paragraph" w:styleId="Heading8">
    <w:name w:val="heading 8"/>
    <w:basedOn w:val="Normal"/>
    <w:next w:val="Normal"/>
    <w:link w:val="Heading8Char"/>
    <w:uiPriority w:val="9"/>
    <w:semiHidden/>
    <w:unhideWhenUsed/>
    <w:qFormat/>
    <w:rsid w:val="00D92109"/>
    <w:pPr>
      <w:keepNext/>
      <w:keepLines/>
      <w:spacing w:after="120"/>
      <w:outlineLvl w:val="7"/>
    </w:pPr>
    <w:rPr>
      <w:rFonts w:eastAsiaTheme="majorEastAsia" w:cstheme="majorBidi"/>
      <w:b/>
      <w:color w:val="272727" w:themeColor="text1" w:themeTint="D8"/>
      <w:szCs w:val="21"/>
    </w:rPr>
  </w:style>
  <w:style w:type="paragraph" w:styleId="Heading9">
    <w:name w:val="heading 9"/>
    <w:basedOn w:val="Normal"/>
    <w:next w:val="Normal"/>
    <w:link w:val="Heading9Char"/>
    <w:uiPriority w:val="9"/>
    <w:semiHidden/>
    <w:unhideWhenUsed/>
    <w:qFormat/>
    <w:rsid w:val="00D92109"/>
    <w:pPr>
      <w:keepNext/>
      <w:keepLines/>
      <w:spacing w:after="120"/>
      <w:outlineLvl w:val="8"/>
    </w:pPr>
    <w:rPr>
      <w:rFonts w:eastAsiaTheme="majorEastAsia" w:cstheme="majorBidi"/>
      <w:b/>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3Char">
    <w:name w:val="Heading 3 Char"/>
    <w:basedOn w:val="DefaultParagraphFont"/>
    <w:link w:val="Heading3"/>
    <w:uiPriority w:val="9"/>
    <w:rsid w:val="00B52D85"/>
    <w:rPr>
      <w:rFonts w:eastAsiaTheme="majorEastAsia" w:cstheme="majorBidi"/>
      <w:u w:val="single"/>
    </w:rPr>
  </w:style>
  <w:style w:type="paragraph" w:styleId="BalloonText">
    <w:name w:val="Balloon Text"/>
    <w:basedOn w:val="Normal"/>
    <w:link w:val="BalloonTextChar"/>
    <w:uiPriority w:val="99"/>
    <w:semiHidden/>
    <w:unhideWhenUsed/>
    <w:rsid w:val="00111804"/>
    <w:rPr>
      <w:sz w:val="18"/>
      <w:szCs w:val="18"/>
    </w:rPr>
  </w:style>
  <w:style w:type="character" w:customStyle="1" w:styleId="BalloonTextChar">
    <w:name w:val="Balloon Text Char"/>
    <w:basedOn w:val="DefaultParagraphFont"/>
    <w:link w:val="BalloonText"/>
    <w:uiPriority w:val="99"/>
    <w:semiHidden/>
    <w:rsid w:val="00111804"/>
    <w:rPr>
      <w:rFonts w:ascii="Times New Roman" w:eastAsia="Times New Roman" w:hAnsi="Times New Roman" w:cs="Times New Roman"/>
      <w:sz w:val="18"/>
      <w:szCs w:val="18"/>
    </w:rPr>
  </w:style>
  <w:style w:type="character" w:styleId="Hyperlink">
    <w:name w:val="Hyperlink"/>
    <w:basedOn w:val="DefaultParagraphFont"/>
    <w:uiPriority w:val="99"/>
    <w:unhideWhenUsed/>
    <w:rsid w:val="00111804"/>
    <w:rPr>
      <w:color w:val="0563C1" w:themeColor="hyperlink"/>
      <w:u w:val="single"/>
    </w:rPr>
  </w:style>
  <w:style w:type="paragraph" w:styleId="CommentText">
    <w:name w:val="annotation text"/>
    <w:basedOn w:val="Normal"/>
    <w:link w:val="CommentTextChar"/>
    <w:uiPriority w:val="99"/>
    <w:semiHidden/>
    <w:unhideWhenUsed/>
    <w:rsid w:val="00111804"/>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111804"/>
    <w:rPr>
      <w:sz w:val="20"/>
      <w:szCs w:val="20"/>
    </w:rPr>
  </w:style>
  <w:style w:type="character" w:customStyle="1" w:styleId="CommentSubjectChar">
    <w:name w:val="Comment Subject Char"/>
    <w:basedOn w:val="CommentTextChar"/>
    <w:link w:val="CommentSubject"/>
    <w:uiPriority w:val="99"/>
    <w:semiHidden/>
    <w:rsid w:val="00111804"/>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uiPriority w:val="99"/>
    <w:semiHidden/>
    <w:unhideWhenUsed/>
    <w:rsid w:val="00111804"/>
    <w:rPr>
      <w:rFonts w:ascii="Times New Roman" w:eastAsia="Times New Roman" w:hAnsi="Times New Roman" w:cs="Times New Roman"/>
      <w:b/>
      <w:bCs/>
    </w:rPr>
  </w:style>
  <w:style w:type="paragraph" w:styleId="ListParagraph">
    <w:name w:val="List Paragraph"/>
    <w:basedOn w:val="Normal"/>
    <w:uiPriority w:val="34"/>
    <w:qFormat/>
    <w:rsid w:val="00111804"/>
    <w:pPr>
      <w:ind w:left="720"/>
      <w:contextualSpacing/>
    </w:pPr>
  </w:style>
  <w:style w:type="character" w:styleId="Emphasis">
    <w:name w:val="Emphasis"/>
    <w:basedOn w:val="DefaultParagraphFont"/>
    <w:uiPriority w:val="20"/>
    <w:qFormat/>
    <w:rsid w:val="00111804"/>
    <w:rPr>
      <w:i/>
      <w:iCs/>
    </w:rPr>
  </w:style>
  <w:style w:type="paragraph" w:styleId="NormalWeb">
    <w:name w:val="Normal (Web)"/>
    <w:basedOn w:val="Normal"/>
    <w:uiPriority w:val="99"/>
    <w:unhideWhenUsed/>
    <w:rsid w:val="00111804"/>
    <w:pPr>
      <w:spacing w:before="100" w:beforeAutospacing="1" w:after="100" w:afterAutospacing="1"/>
    </w:pPr>
  </w:style>
  <w:style w:type="character" w:customStyle="1" w:styleId="apple-tab-span">
    <w:name w:val="apple-tab-span"/>
    <w:basedOn w:val="DefaultParagraphFont"/>
    <w:rsid w:val="00111804"/>
  </w:style>
  <w:style w:type="paragraph" w:styleId="Footer">
    <w:name w:val="footer"/>
    <w:basedOn w:val="Normal"/>
    <w:link w:val="FooterChar"/>
    <w:uiPriority w:val="99"/>
    <w:unhideWhenUsed/>
    <w:rsid w:val="00661156"/>
    <w:pPr>
      <w:tabs>
        <w:tab w:val="center" w:pos="4680"/>
        <w:tab w:val="right" w:pos="9360"/>
      </w:tabs>
    </w:pPr>
  </w:style>
  <w:style w:type="character" w:customStyle="1" w:styleId="FooterChar">
    <w:name w:val="Footer Char"/>
    <w:basedOn w:val="DefaultParagraphFont"/>
    <w:link w:val="Footer"/>
    <w:uiPriority w:val="99"/>
    <w:rsid w:val="00661156"/>
    <w:rPr>
      <w:rFonts w:ascii="Times New Roman" w:eastAsia="Times New Roman" w:hAnsi="Times New Roman" w:cs="Times New Roman"/>
    </w:rPr>
  </w:style>
  <w:style w:type="character" w:styleId="PageNumber">
    <w:name w:val="page number"/>
    <w:basedOn w:val="DefaultParagraphFont"/>
    <w:uiPriority w:val="99"/>
    <w:semiHidden/>
    <w:unhideWhenUsed/>
    <w:rsid w:val="00661156"/>
  </w:style>
  <w:style w:type="paragraph" w:styleId="BodyText">
    <w:name w:val="Body Text"/>
    <w:basedOn w:val="Normal"/>
    <w:link w:val="BodyTextChar"/>
    <w:uiPriority w:val="1"/>
    <w:qFormat/>
    <w:rsid w:val="00FF504A"/>
    <w:pPr>
      <w:widowControl w:val="0"/>
      <w:autoSpaceDE w:val="0"/>
      <w:autoSpaceDN w:val="0"/>
    </w:pPr>
    <w:rPr>
      <w:lang w:bidi="en-US"/>
    </w:rPr>
  </w:style>
  <w:style w:type="character" w:customStyle="1" w:styleId="BodyTextChar">
    <w:name w:val="Body Text Char"/>
    <w:basedOn w:val="DefaultParagraphFont"/>
    <w:link w:val="BodyText"/>
    <w:uiPriority w:val="1"/>
    <w:rsid w:val="00FF504A"/>
    <w:rPr>
      <w:rFonts w:ascii="Times New Roman" w:eastAsia="Times New Roman" w:hAnsi="Times New Roman" w:cs="Times New Roman"/>
      <w:lang w:bidi="en-US"/>
    </w:rPr>
  </w:style>
  <w:style w:type="paragraph" w:styleId="Header">
    <w:name w:val="header"/>
    <w:basedOn w:val="Normal"/>
    <w:link w:val="HeaderChar"/>
    <w:uiPriority w:val="99"/>
    <w:unhideWhenUsed/>
    <w:rsid w:val="00A515F4"/>
    <w:pPr>
      <w:tabs>
        <w:tab w:val="center" w:pos="4680"/>
        <w:tab w:val="right" w:pos="9360"/>
      </w:tabs>
    </w:pPr>
  </w:style>
  <w:style w:type="character" w:customStyle="1" w:styleId="HeaderChar">
    <w:name w:val="Header Char"/>
    <w:basedOn w:val="DefaultParagraphFont"/>
    <w:link w:val="Header"/>
    <w:uiPriority w:val="99"/>
    <w:rsid w:val="00A515F4"/>
    <w:rPr>
      <w:rFonts w:ascii="Times New Roman" w:eastAsia="Times New Roman" w:hAnsi="Times New Roman" w:cs="Times New Roman"/>
    </w:rPr>
  </w:style>
  <w:style w:type="character" w:customStyle="1" w:styleId="Heading1Char">
    <w:name w:val="Heading 1 Char"/>
    <w:basedOn w:val="DefaultParagraphFont"/>
    <w:link w:val="Heading1"/>
    <w:uiPriority w:val="9"/>
    <w:rsid w:val="00D92109"/>
    <w:rPr>
      <w:rFonts w:eastAsiaTheme="majorEastAsia" w:cstheme="majorBidi"/>
      <w:b/>
      <w:sz w:val="28"/>
      <w:szCs w:val="32"/>
    </w:rPr>
  </w:style>
  <w:style w:type="paragraph" w:styleId="TOCHeading">
    <w:name w:val="TOC Heading"/>
    <w:basedOn w:val="Heading1"/>
    <w:next w:val="Normal"/>
    <w:uiPriority w:val="39"/>
    <w:unhideWhenUsed/>
    <w:qFormat/>
    <w:rsid w:val="00511F89"/>
    <w:pPr>
      <w:spacing w:before="480" w:line="276" w:lineRule="auto"/>
      <w:outlineLvl w:val="9"/>
    </w:pPr>
    <w:rPr>
      <w:bCs/>
      <w:szCs w:val="28"/>
    </w:rPr>
  </w:style>
  <w:style w:type="paragraph" w:styleId="TOC2">
    <w:name w:val="toc 2"/>
    <w:basedOn w:val="Normal"/>
    <w:next w:val="Normal"/>
    <w:autoRedefine/>
    <w:uiPriority w:val="39"/>
    <w:unhideWhenUsed/>
    <w:rsid w:val="007A7372"/>
    <w:pPr>
      <w:tabs>
        <w:tab w:val="left" w:pos="960"/>
        <w:tab w:val="left" w:pos="1680"/>
        <w:tab w:val="right" w:leader="dot" w:pos="9350"/>
      </w:tabs>
      <w:spacing w:before="120" w:line="240" w:lineRule="auto"/>
      <w:ind w:left="238"/>
      <w:outlineLvl w:val="0"/>
    </w:pPr>
    <w:rPr>
      <w:rFonts w:asciiTheme="minorHAnsi" w:hAnsiTheme="minorHAnsi" w:cstheme="minorHAnsi"/>
      <w:b/>
      <w:bCs/>
      <w:sz w:val="22"/>
      <w:szCs w:val="22"/>
    </w:rPr>
  </w:style>
  <w:style w:type="paragraph" w:styleId="TOC1">
    <w:name w:val="toc 1"/>
    <w:basedOn w:val="Normal"/>
    <w:next w:val="Normal"/>
    <w:autoRedefine/>
    <w:uiPriority w:val="39"/>
    <w:unhideWhenUsed/>
    <w:rsid w:val="007A7372"/>
    <w:pPr>
      <w:tabs>
        <w:tab w:val="left" w:pos="480"/>
        <w:tab w:val="left" w:pos="1200"/>
        <w:tab w:val="right" w:leader="dot" w:pos="9350"/>
      </w:tabs>
      <w:spacing w:before="240" w:line="240" w:lineRule="auto"/>
    </w:pPr>
    <w:rPr>
      <w:rFonts w:asciiTheme="minorHAnsi" w:hAnsiTheme="minorHAnsi" w:cstheme="minorHAnsi"/>
      <w:b/>
      <w:bCs/>
      <w:i/>
      <w:iCs/>
    </w:rPr>
  </w:style>
  <w:style w:type="paragraph" w:styleId="TOC3">
    <w:name w:val="toc 3"/>
    <w:basedOn w:val="Normal"/>
    <w:next w:val="Normal"/>
    <w:autoRedefine/>
    <w:uiPriority w:val="39"/>
    <w:unhideWhenUsed/>
    <w:rsid w:val="001A1EB3"/>
    <w:pPr>
      <w:tabs>
        <w:tab w:val="left" w:pos="1932"/>
        <w:tab w:val="right" w:leader="dot" w:pos="9350"/>
      </w:tabs>
      <w:spacing w:line="240" w:lineRule="auto"/>
      <w:ind w:left="482"/>
    </w:pPr>
    <w:rPr>
      <w:rFonts w:asciiTheme="minorHAnsi" w:hAnsiTheme="minorHAnsi" w:cstheme="minorHAnsi"/>
      <w:sz w:val="20"/>
      <w:szCs w:val="20"/>
    </w:rPr>
  </w:style>
  <w:style w:type="paragraph" w:styleId="TOC4">
    <w:name w:val="toc 4"/>
    <w:basedOn w:val="Normal"/>
    <w:next w:val="Normal"/>
    <w:autoRedefine/>
    <w:uiPriority w:val="39"/>
    <w:unhideWhenUsed/>
    <w:rsid w:val="00511F89"/>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511F89"/>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511F89"/>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511F89"/>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511F89"/>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511F89"/>
    <w:pPr>
      <w:ind w:left="1920"/>
    </w:pPr>
    <w:rPr>
      <w:rFonts w:asciiTheme="minorHAnsi" w:hAnsiTheme="minorHAnsi" w:cstheme="minorHAnsi"/>
      <w:sz w:val="20"/>
      <w:szCs w:val="20"/>
    </w:rPr>
  </w:style>
  <w:style w:type="paragraph" w:customStyle="1" w:styleId="SECTIONS">
    <w:name w:val="SECTIONS"/>
    <w:basedOn w:val="Normal"/>
    <w:qFormat/>
    <w:rsid w:val="0024028E"/>
    <w:pPr>
      <w:spacing w:line="240" w:lineRule="auto"/>
      <w:ind w:firstLine="0"/>
      <w:jc w:val="center"/>
    </w:pPr>
    <w:rPr>
      <w:caps/>
      <w:szCs w:val="22"/>
    </w:rPr>
  </w:style>
  <w:style w:type="character" w:customStyle="1" w:styleId="Heading7Char">
    <w:name w:val="Heading 7 Char"/>
    <w:basedOn w:val="DefaultParagraphFont"/>
    <w:link w:val="Heading7"/>
    <w:uiPriority w:val="9"/>
    <w:semiHidden/>
    <w:rsid w:val="00E47231"/>
    <w:rPr>
      <w:rFonts w:eastAsiaTheme="majorEastAsia" w:cstheme="majorBidi"/>
      <w:b/>
      <w:iCs/>
    </w:rPr>
  </w:style>
  <w:style w:type="character" w:styleId="CommentReference">
    <w:name w:val="annotation reference"/>
    <w:basedOn w:val="DefaultParagraphFont"/>
    <w:uiPriority w:val="99"/>
    <w:semiHidden/>
    <w:unhideWhenUsed/>
    <w:rsid w:val="00884193"/>
    <w:rPr>
      <w:sz w:val="16"/>
      <w:szCs w:val="16"/>
    </w:rPr>
  </w:style>
  <w:style w:type="paragraph" w:styleId="TableofFigures">
    <w:name w:val="table of figures"/>
    <w:basedOn w:val="Normal"/>
    <w:next w:val="FIGURES"/>
    <w:uiPriority w:val="99"/>
    <w:unhideWhenUsed/>
    <w:rsid w:val="00B20E74"/>
    <w:pPr>
      <w:spacing w:before="120" w:after="120"/>
    </w:pPr>
  </w:style>
  <w:style w:type="table" w:styleId="TableGrid">
    <w:name w:val="Table Grid"/>
    <w:basedOn w:val="TableNormal"/>
    <w:uiPriority w:val="39"/>
    <w:rsid w:val="003A20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A6BAA"/>
    <w:pPr>
      <w:spacing w:before="120" w:after="120"/>
    </w:pPr>
    <w:rPr>
      <w:iCs/>
      <w:szCs w:val="18"/>
    </w:rPr>
  </w:style>
  <w:style w:type="character" w:customStyle="1" w:styleId="Heading8Char">
    <w:name w:val="Heading 8 Char"/>
    <w:basedOn w:val="DefaultParagraphFont"/>
    <w:link w:val="Heading8"/>
    <w:uiPriority w:val="9"/>
    <w:semiHidden/>
    <w:rsid w:val="00E47231"/>
    <w:rPr>
      <w:rFonts w:eastAsiaTheme="majorEastAsia" w:cstheme="majorBidi"/>
      <w:b/>
      <w:color w:val="272727" w:themeColor="text1" w:themeTint="D8"/>
      <w:szCs w:val="21"/>
    </w:rPr>
  </w:style>
  <w:style w:type="paragraph" w:customStyle="1" w:styleId="FIGURES">
    <w:name w:val="FIGURES"/>
    <w:qFormat/>
    <w:rsid w:val="00D74481"/>
    <w:pPr>
      <w:spacing w:line="240" w:lineRule="auto"/>
      <w:ind w:firstLine="0"/>
      <w:jc w:val="center"/>
    </w:pPr>
    <w:rPr>
      <w:noProof/>
      <w:color w:val="000000" w:themeColor="text1"/>
      <w:szCs w:val="20"/>
    </w:rPr>
  </w:style>
  <w:style w:type="character" w:customStyle="1" w:styleId="Heading2Char">
    <w:name w:val="Heading 2 Char"/>
    <w:basedOn w:val="DefaultParagraphFont"/>
    <w:link w:val="Heading2"/>
    <w:uiPriority w:val="9"/>
    <w:rsid w:val="00B52D85"/>
    <w:rPr>
      <w:rFonts w:eastAsiaTheme="majorEastAsia" w:cstheme="majorBidi"/>
      <w:b/>
      <w:szCs w:val="26"/>
    </w:rPr>
  </w:style>
  <w:style w:type="character" w:customStyle="1" w:styleId="UnresolvedMention1">
    <w:name w:val="Unresolved Mention1"/>
    <w:basedOn w:val="DefaultParagraphFont"/>
    <w:uiPriority w:val="99"/>
    <w:semiHidden/>
    <w:unhideWhenUsed/>
    <w:rsid w:val="008B1D97"/>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character" w:customStyle="1" w:styleId="Heading9Char">
    <w:name w:val="Heading 9 Char"/>
    <w:basedOn w:val="DefaultParagraphFont"/>
    <w:link w:val="Heading9"/>
    <w:uiPriority w:val="9"/>
    <w:semiHidden/>
    <w:rsid w:val="00E47231"/>
    <w:rPr>
      <w:rFonts w:eastAsiaTheme="majorEastAsia" w:cstheme="majorBidi"/>
      <w:b/>
      <w:iCs/>
      <w:color w:val="272727" w:themeColor="text1" w:themeTint="D8"/>
      <w:szCs w:val="21"/>
    </w:rPr>
  </w:style>
  <w:style w:type="numbering" w:customStyle="1" w:styleId="DissertationTemplate">
    <w:name w:val="DissertationTemplate"/>
    <w:uiPriority w:val="99"/>
    <w:rsid w:val="004C0936"/>
    <w:pPr>
      <w:numPr>
        <w:numId w:val="8"/>
      </w:numPr>
    </w:pPr>
  </w:style>
  <w:style w:type="numbering" w:customStyle="1" w:styleId="CurrentList1">
    <w:name w:val="Current List1"/>
    <w:uiPriority w:val="99"/>
    <w:rsid w:val="00D92109"/>
    <w:pPr>
      <w:numPr>
        <w:numId w:val="17"/>
      </w:numPr>
    </w:pPr>
  </w:style>
  <w:style w:type="character" w:styleId="UnresolvedMention">
    <w:name w:val="Unresolved Mention"/>
    <w:basedOn w:val="DefaultParagraphFont"/>
    <w:uiPriority w:val="99"/>
    <w:semiHidden/>
    <w:unhideWhenUsed/>
    <w:rsid w:val="00534133"/>
    <w:rPr>
      <w:color w:val="605E5C"/>
      <w:shd w:val="clear" w:color="auto" w:fill="E1DFDD"/>
    </w:rPr>
  </w:style>
  <w:style w:type="character" w:styleId="FollowedHyperlink">
    <w:name w:val="FollowedHyperlink"/>
    <w:basedOn w:val="DefaultParagraphFont"/>
    <w:uiPriority w:val="99"/>
    <w:semiHidden/>
    <w:unhideWhenUsed/>
    <w:rsid w:val="00534133"/>
    <w:rPr>
      <w:color w:val="954F72" w:themeColor="followedHyperlink"/>
      <w:u w:val="single"/>
    </w:rPr>
  </w:style>
  <w:style w:type="character" w:styleId="SubtleReference">
    <w:name w:val="Subtle Reference"/>
    <w:basedOn w:val="DefaultParagraphFont"/>
    <w:uiPriority w:val="31"/>
    <w:qFormat/>
    <w:rsid w:val="005C146C"/>
    <w:rPr>
      <w:smallCaps/>
      <w:color w:val="5A5A5A" w:themeColor="text1" w:themeTint="A5"/>
    </w:rPr>
  </w:style>
  <w:style w:type="character" w:styleId="IntenseReference">
    <w:name w:val="Intense Reference"/>
    <w:basedOn w:val="DefaultParagraphFont"/>
    <w:uiPriority w:val="32"/>
    <w:qFormat/>
    <w:rsid w:val="005C146C"/>
    <w:rPr>
      <w:b/>
      <w:bCs/>
      <w:smallCaps/>
      <w:color w:val="4472C4" w:themeColor="accent1"/>
      <w:spacing w:val="5"/>
    </w:rPr>
  </w:style>
  <w:style w:type="paragraph" w:styleId="NoSpacing">
    <w:name w:val="No Spacing"/>
    <w:uiPriority w:val="1"/>
    <w:qFormat/>
    <w:rsid w:val="001B1E8E"/>
    <w:pPr>
      <w:numPr>
        <w:numId w:val="30"/>
      </w:numPr>
      <w:spacing w:after="120" w:line="240" w:lineRule="auto"/>
      <w:ind w:left="1077" w:hanging="720"/>
    </w:pPr>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6165678">
      <w:bodyDiv w:val="1"/>
      <w:marLeft w:val="0"/>
      <w:marRight w:val="0"/>
      <w:marTop w:val="0"/>
      <w:marBottom w:val="0"/>
      <w:divBdr>
        <w:top w:val="none" w:sz="0" w:space="0" w:color="auto"/>
        <w:left w:val="none" w:sz="0" w:space="0" w:color="auto"/>
        <w:bottom w:val="none" w:sz="0" w:space="0" w:color="auto"/>
        <w:right w:val="none" w:sz="0" w:space="0" w:color="auto"/>
      </w:divBdr>
    </w:div>
    <w:div w:id="149564274">
      <w:bodyDiv w:val="1"/>
      <w:marLeft w:val="0"/>
      <w:marRight w:val="0"/>
      <w:marTop w:val="0"/>
      <w:marBottom w:val="0"/>
      <w:divBdr>
        <w:top w:val="none" w:sz="0" w:space="0" w:color="auto"/>
        <w:left w:val="none" w:sz="0" w:space="0" w:color="auto"/>
        <w:bottom w:val="none" w:sz="0" w:space="0" w:color="auto"/>
        <w:right w:val="none" w:sz="0" w:space="0" w:color="auto"/>
      </w:divBdr>
    </w:div>
    <w:div w:id="267659891">
      <w:bodyDiv w:val="1"/>
      <w:marLeft w:val="0"/>
      <w:marRight w:val="0"/>
      <w:marTop w:val="0"/>
      <w:marBottom w:val="0"/>
      <w:divBdr>
        <w:top w:val="none" w:sz="0" w:space="0" w:color="auto"/>
        <w:left w:val="none" w:sz="0" w:space="0" w:color="auto"/>
        <w:bottom w:val="none" w:sz="0" w:space="0" w:color="auto"/>
        <w:right w:val="none" w:sz="0" w:space="0" w:color="auto"/>
      </w:divBdr>
    </w:div>
    <w:div w:id="284196417">
      <w:bodyDiv w:val="1"/>
      <w:marLeft w:val="0"/>
      <w:marRight w:val="0"/>
      <w:marTop w:val="0"/>
      <w:marBottom w:val="0"/>
      <w:divBdr>
        <w:top w:val="none" w:sz="0" w:space="0" w:color="auto"/>
        <w:left w:val="none" w:sz="0" w:space="0" w:color="auto"/>
        <w:bottom w:val="none" w:sz="0" w:space="0" w:color="auto"/>
        <w:right w:val="none" w:sz="0" w:space="0" w:color="auto"/>
      </w:divBdr>
    </w:div>
    <w:div w:id="359162064">
      <w:bodyDiv w:val="1"/>
      <w:marLeft w:val="0"/>
      <w:marRight w:val="0"/>
      <w:marTop w:val="0"/>
      <w:marBottom w:val="0"/>
      <w:divBdr>
        <w:top w:val="none" w:sz="0" w:space="0" w:color="auto"/>
        <w:left w:val="none" w:sz="0" w:space="0" w:color="auto"/>
        <w:bottom w:val="none" w:sz="0" w:space="0" w:color="auto"/>
        <w:right w:val="none" w:sz="0" w:space="0" w:color="auto"/>
      </w:divBdr>
    </w:div>
    <w:div w:id="447699034">
      <w:bodyDiv w:val="1"/>
      <w:marLeft w:val="0"/>
      <w:marRight w:val="0"/>
      <w:marTop w:val="0"/>
      <w:marBottom w:val="0"/>
      <w:divBdr>
        <w:top w:val="none" w:sz="0" w:space="0" w:color="auto"/>
        <w:left w:val="none" w:sz="0" w:space="0" w:color="auto"/>
        <w:bottom w:val="none" w:sz="0" w:space="0" w:color="auto"/>
        <w:right w:val="none" w:sz="0" w:space="0" w:color="auto"/>
      </w:divBdr>
    </w:div>
    <w:div w:id="549074798">
      <w:bodyDiv w:val="1"/>
      <w:marLeft w:val="0"/>
      <w:marRight w:val="0"/>
      <w:marTop w:val="0"/>
      <w:marBottom w:val="0"/>
      <w:divBdr>
        <w:top w:val="none" w:sz="0" w:space="0" w:color="auto"/>
        <w:left w:val="none" w:sz="0" w:space="0" w:color="auto"/>
        <w:bottom w:val="none" w:sz="0" w:space="0" w:color="auto"/>
        <w:right w:val="none" w:sz="0" w:space="0" w:color="auto"/>
      </w:divBdr>
    </w:div>
    <w:div w:id="636881348">
      <w:bodyDiv w:val="1"/>
      <w:marLeft w:val="0"/>
      <w:marRight w:val="0"/>
      <w:marTop w:val="0"/>
      <w:marBottom w:val="0"/>
      <w:divBdr>
        <w:top w:val="none" w:sz="0" w:space="0" w:color="auto"/>
        <w:left w:val="none" w:sz="0" w:space="0" w:color="auto"/>
        <w:bottom w:val="none" w:sz="0" w:space="0" w:color="auto"/>
        <w:right w:val="none" w:sz="0" w:space="0" w:color="auto"/>
      </w:divBdr>
    </w:div>
    <w:div w:id="689602555">
      <w:bodyDiv w:val="1"/>
      <w:marLeft w:val="0"/>
      <w:marRight w:val="0"/>
      <w:marTop w:val="0"/>
      <w:marBottom w:val="0"/>
      <w:divBdr>
        <w:top w:val="none" w:sz="0" w:space="0" w:color="auto"/>
        <w:left w:val="none" w:sz="0" w:space="0" w:color="auto"/>
        <w:bottom w:val="none" w:sz="0" w:space="0" w:color="auto"/>
        <w:right w:val="none" w:sz="0" w:space="0" w:color="auto"/>
      </w:divBdr>
    </w:div>
    <w:div w:id="832650350">
      <w:bodyDiv w:val="1"/>
      <w:marLeft w:val="0"/>
      <w:marRight w:val="0"/>
      <w:marTop w:val="0"/>
      <w:marBottom w:val="0"/>
      <w:divBdr>
        <w:top w:val="none" w:sz="0" w:space="0" w:color="auto"/>
        <w:left w:val="none" w:sz="0" w:space="0" w:color="auto"/>
        <w:bottom w:val="none" w:sz="0" w:space="0" w:color="auto"/>
        <w:right w:val="none" w:sz="0" w:space="0" w:color="auto"/>
      </w:divBdr>
    </w:div>
    <w:div w:id="1091391070">
      <w:bodyDiv w:val="1"/>
      <w:marLeft w:val="0"/>
      <w:marRight w:val="0"/>
      <w:marTop w:val="0"/>
      <w:marBottom w:val="0"/>
      <w:divBdr>
        <w:top w:val="none" w:sz="0" w:space="0" w:color="auto"/>
        <w:left w:val="none" w:sz="0" w:space="0" w:color="auto"/>
        <w:bottom w:val="none" w:sz="0" w:space="0" w:color="auto"/>
        <w:right w:val="none" w:sz="0" w:space="0" w:color="auto"/>
      </w:divBdr>
    </w:div>
    <w:div w:id="1161315114">
      <w:bodyDiv w:val="1"/>
      <w:marLeft w:val="0"/>
      <w:marRight w:val="0"/>
      <w:marTop w:val="0"/>
      <w:marBottom w:val="0"/>
      <w:divBdr>
        <w:top w:val="none" w:sz="0" w:space="0" w:color="auto"/>
        <w:left w:val="none" w:sz="0" w:space="0" w:color="auto"/>
        <w:bottom w:val="none" w:sz="0" w:space="0" w:color="auto"/>
        <w:right w:val="none" w:sz="0" w:space="0" w:color="auto"/>
      </w:divBdr>
    </w:div>
    <w:div w:id="1164056195">
      <w:bodyDiv w:val="1"/>
      <w:marLeft w:val="0"/>
      <w:marRight w:val="0"/>
      <w:marTop w:val="0"/>
      <w:marBottom w:val="0"/>
      <w:divBdr>
        <w:top w:val="none" w:sz="0" w:space="0" w:color="auto"/>
        <w:left w:val="none" w:sz="0" w:space="0" w:color="auto"/>
        <w:bottom w:val="none" w:sz="0" w:space="0" w:color="auto"/>
        <w:right w:val="none" w:sz="0" w:space="0" w:color="auto"/>
      </w:divBdr>
    </w:div>
    <w:div w:id="1174296966">
      <w:bodyDiv w:val="1"/>
      <w:marLeft w:val="0"/>
      <w:marRight w:val="0"/>
      <w:marTop w:val="0"/>
      <w:marBottom w:val="0"/>
      <w:divBdr>
        <w:top w:val="none" w:sz="0" w:space="0" w:color="auto"/>
        <w:left w:val="none" w:sz="0" w:space="0" w:color="auto"/>
        <w:bottom w:val="none" w:sz="0" w:space="0" w:color="auto"/>
        <w:right w:val="none" w:sz="0" w:space="0" w:color="auto"/>
      </w:divBdr>
    </w:div>
    <w:div w:id="1217669483">
      <w:bodyDiv w:val="1"/>
      <w:marLeft w:val="0"/>
      <w:marRight w:val="0"/>
      <w:marTop w:val="0"/>
      <w:marBottom w:val="0"/>
      <w:divBdr>
        <w:top w:val="none" w:sz="0" w:space="0" w:color="auto"/>
        <w:left w:val="none" w:sz="0" w:space="0" w:color="auto"/>
        <w:bottom w:val="none" w:sz="0" w:space="0" w:color="auto"/>
        <w:right w:val="none" w:sz="0" w:space="0" w:color="auto"/>
      </w:divBdr>
    </w:div>
    <w:div w:id="1225793845">
      <w:bodyDiv w:val="1"/>
      <w:marLeft w:val="0"/>
      <w:marRight w:val="0"/>
      <w:marTop w:val="0"/>
      <w:marBottom w:val="0"/>
      <w:divBdr>
        <w:top w:val="none" w:sz="0" w:space="0" w:color="auto"/>
        <w:left w:val="none" w:sz="0" w:space="0" w:color="auto"/>
        <w:bottom w:val="none" w:sz="0" w:space="0" w:color="auto"/>
        <w:right w:val="none" w:sz="0" w:space="0" w:color="auto"/>
      </w:divBdr>
    </w:div>
    <w:div w:id="1376079008">
      <w:bodyDiv w:val="1"/>
      <w:marLeft w:val="0"/>
      <w:marRight w:val="0"/>
      <w:marTop w:val="0"/>
      <w:marBottom w:val="0"/>
      <w:divBdr>
        <w:top w:val="none" w:sz="0" w:space="0" w:color="auto"/>
        <w:left w:val="none" w:sz="0" w:space="0" w:color="auto"/>
        <w:bottom w:val="none" w:sz="0" w:space="0" w:color="auto"/>
        <w:right w:val="none" w:sz="0" w:space="0" w:color="auto"/>
      </w:divBdr>
    </w:div>
    <w:div w:id="1428038031">
      <w:bodyDiv w:val="1"/>
      <w:marLeft w:val="0"/>
      <w:marRight w:val="0"/>
      <w:marTop w:val="0"/>
      <w:marBottom w:val="0"/>
      <w:divBdr>
        <w:top w:val="none" w:sz="0" w:space="0" w:color="auto"/>
        <w:left w:val="none" w:sz="0" w:space="0" w:color="auto"/>
        <w:bottom w:val="none" w:sz="0" w:space="0" w:color="auto"/>
        <w:right w:val="none" w:sz="0" w:space="0" w:color="auto"/>
      </w:divBdr>
    </w:div>
    <w:div w:id="1555002716">
      <w:bodyDiv w:val="1"/>
      <w:marLeft w:val="0"/>
      <w:marRight w:val="0"/>
      <w:marTop w:val="0"/>
      <w:marBottom w:val="0"/>
      <w:divBdr>
        <w:top w:val="none" w:sz="0" w:space="0" w:color="auto"/>
        <w:left w:val="none" w:sz="0" w:space="0" w:color="auto"/>
        <w:bottom w:val="none" w:sz="0" w:space="0" w:color="auto"/>
        <w:right w:val="none" w:sz="0" w:space="0" w:color="auto"/>
      </w:divBdr>
    </w:div>
    <w:div w:id="1683631356">
      <w:bodyDiv w:val="1"/>
      <w:marLeft w:val="0"/>
      <w:marRight w:val="0"/>
      <w:marTop w:val="0"/>
      <w:marBottom w:val="0"/>
      <w:divBdr>
        <w:top w:val="none" w:sz="0" w:space="0" w:color="auto"/>
        <w:left w:val="none" w:sz="0" w:space="0" w:color="auto"/>
        <w:bottom w:val="none" w:sz="0" w:space="0" w:color="auto"/>
        <w:right w:val="none" w:sz="0" w:space="0" w:color="auto"/>
      </w:divBdr>
    </w:div>
    <w:div w:id="1687632140">
      <w:bodyDiv w:val="1"/>
      <w:marLeft w:val="0"/>
      <w:marRight w:val="0"/>
      <w:marTop w:val="0"/>
      <w:marBottom w:val="0"/>
      <w:divBdr>
        <w:top w:val="none" w:sz="0" w:space="0" w:color="auto"/>
        <w:left w:val="none" w:sz="0" w:space="0" w:color="auto"/>
        <w:bottom w:val="none" w:sz="0" w:space="0" w:color="auto"/>
        <w:right w:val="none" w:sz="0" w:space="0" w:color="auto"/>
      </w:divBdr>
    </w:div>
    <w:div w:id="1935702101">
      <w:bodyDiv w:val="1"/>
      <w:marLeft w:val="0"/>
      <w:marRight w:val="0"/>
      <w:marTop w:val="0"/>
      <w:marBottom w:val="0"/>
      <w:divBdr>
        <w:top w:val="none" w:sz="0" w:space="0" w:color="auto"/>
        <w:left w:val="none" w:sz="0" w:space="0" w:color="auto"/>
        <w:bottom w:val="none" w:sz="0" w:space="0" w:color="auto"/>
        <w:right w:val="none" w:sz="0" w:space="0" w:color="auto"/>
      </w:divBdr>
    </w:div>
    <w:div w:id="20962397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g"/><Relationship Id="rId26" Type="http://schemas.openxmlformats.org/officeDocument/2006/relationships/image" Target="media/image15.jpg"/><Relationship Id="rId39" Type="http://schemas.openxmlformats.org/officeDocument/2006/relationships/hyperlink" Target="https://blog.devgenius.io/basics-of-container-isolation-5eabdb258409" TargetMode="External"/><Relationship Id="rId21" Type="http://schemas.openxmlformats.org/officeDocument/2006/relationships/image" Target="media/image10.jpg"/><Relationship Id="rId34" Type="http://schemas.openxmlformats.org/officeDocument/2006/relationships/hyperlink" Target="https://doi.org/10.4236/ajibm.2018.89133" TargetMode="External"/><Relationship Id="rId42" Type="http://schemas.openxmlformats.org/officeDocument/2006/relationships/hyperlink" Target="https://docs.pypi.org" TargetMode="Externa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jp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image" Target="media/image13.jpeg"/><Relationship Id="rId32" Type="http://schemas.openxmlformats.org/officeDocument/2006/relationships/image" Target="media/image21.jpg"/><Relationship Id="rId37" Type="http://schemas.openxmlformats.org/officeDocument/2006/relationships/hyperlink" Target="https://cloud.google.com/docs" TargetMode="External"/><Relationship Id="rId40" Type="http://schemas.openxmlformats.org/officeDocument/2006/relationships/hyperlink" Target="https://www.dae.mn/blog/docker-in-mac-m1/m2-colima" TargetMode="External"/><Relationship Id="rId45"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jpg"/><Relationship Id="rId28" Type="http://schemas.openxmlformats.org/officeDocument/2006/relationships/image" Target="media/image17.jpeg"/><Relationship Id="rId36" Type="http://schemas.openxmlformats.org/officeDocument/2006/relationships/hyperlink" Target="https://uu.diva-portal.org/smash/get/diva2:1752929/FULLTEXT01.pdf" TargetMode="External"/><Relationship Id="rId10" Type="http://schemas.openxmlformats.org/officeDocument/2006/relationships/footer" Target="footer2.xml"/><Relationship Id="rId19" Type="http://schemas.openxmlformats.org/officeDocument/2006/relationships/image" Target="media/image8.jpg"/><Relationship Id="rId31" Type="http://schemas.openxmlformats.org/officeDocument/2006/relationships/image" Target="media/image20.jpg"/><Relationship Id="rId44" Type="http://schemas.openxmlformats.org/officeDocument/2006/relationships/hyperlink" Target="https://developers.redhat.com/articles/2023/07/27/how-use-python-multiprocessing-module" TargetMode="Externa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3.jpg"/><Relationship Id="rId22" Type="http://schemas.openxmlformats.org/officeDocument/2006/relationships/image" Target="media/image11.jpe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hyperlink" Target="https://doi.org/10.21276/ijircst.2021.9.2.8" TargetMode="External"/><Relationship Id="rId43" Type="http://schemas.openxmlformats.org/officeDocument/2006/relationships/hyperlink" Target="https://www.kdnuggets.com/introduction-to-memory-profiling-in-python"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jpg"/><Relationship Id="rId33" Type="http://schemas.openxmlformats.org/officeDocument/2006/relationships/image" Target="media/image22.jpg"/><Relationship Id="rId38" Type="http://schemas.openxmlformats.org/officeDocument/2006/relationships/hyperlink" Target="https://docs.docker.com" TargetMode="External"/><Relationship Id="rId46" Type="http://schemas.openxmlformats.org/officeDocument/2006/relationships/fontTable" Target="fontTable.xml"/><Relationship Id="rId20" Type="http://schemas.openxmlformats.org/officeDocument/2006/relationships/image" Target="media/image9.jpeg"/><Relationship Id="rId41" Type="http://schemas.openxmlformats.org/officeDocument/2006/relationships/hyperlink" Target="https://saturncloud.io/blog/how-to-get-current-cpu-gpu-and-ram-usage-of-a-particular-program-in-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lj74jVYPItJE7o4m2ti3DiwknMQ==">AMUW2mXAtsp7FuOjz9g5x8KVB+5mp/RdQlfnUmGBtxAAbo7+0ZZaWh188i+67xiZ3zMD/NJIRsQoH2au28b39IeZxTXsGjPoQKiHZgULNSP7cojndwwkS1a3A0/hJrsff0M92BZktA7uTp9OzU8F3W2l7gr404FHf1vBFJTD0U4jtvXhwEtcokg1QGDQXd7aM4dKlhMMGFh/np/A316Vs7AXMoCtMDhHRRDapE6rLNvOjWCuYBmB7Hm7kwkKkCFP4kDmPk7Fxzlkbl5CF093mEy3dKC2U0c/F+MFiVDHhpX9xgyoNorDI+NohxN9jBQb76noBg6ey5U/</go:docsCustomData>
</go:gDocsCustomXmlDataStorage>
</file>

<file path=customXml/itemProps1.xml><?xml version="1.0" encoding="utf-8"?>
<ds:datastoreItem xmlns:ds="http://schemas.openxmlformats.org/officeDocument/2006/customXml" ds:itemID="{26A37E84-C721-4841-883F-A9BDD30D85B2}">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330</TotalTime>
  <Pages>36</Pages>
  <Words>8594</Words>
  <Characters>48987</Characters>
  <Application>Microsoft Office Word</Application>
  <DocSecurity>0</DocSecurity>
  <Lines>408</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Maxwell, Eliese</dc:creator>
  <cp:lastModifiedBy>Marcin Majeran</cp:lastModifiedBy>
  <cp:revision>30</cp:revision>
  <cp:lastPrinted>2024-08-24T00:05:00Z</cp:lastPrinted>
  <dcterms:created xsi:type="dcterms:W3CDTF">2024-08-30T21:48:00Z</dcterms:created>
  <dcterms:modified xsi:type="dcterms:W3CDTF">2024-09-02T19:18:00Z</dcterms:modified>
</cp:coreProperties>
</file>