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AB" w:rsidRPr="00CD653F" w:rsidRDefault="00524BAB" w:rsidP="00CD653F">
      <w:pPr>
        <w:pStyle w:val="Tytu"/>
      </w:pPr>
      <w:r w:rsidRPr="00CD653F">
        <w:t>Akademia Górniczo - Hutnicza</w:t>
      </w:r>
    </w:p>
    <w:p w:rsidR="00524BAB" w:rsidRPr="00D41C35" w:rsidRDefault="00524BAB" w:rsidP="00CD653F">
      <w:pPr>
        <w:pStyle w:val="Podtytu"/>
      </w:pPr>
      <w:r w:rsidRPr="00D41C35">
        <w:t>im. S</w:t>
      </w:r>
      <w:r w:rsidR="00515040">
        <w:t>tanisława</w:t>
      </w:r>
      <w:r w:rsidRPr="00D41C35">
        <w:t xml:space="preserve"> Staszica w Krakowie</w:t>
      </w:r>
    </w:p>
    <w:p w:rsidR="00524BAB" w:rsidRDefault="00524BAB" w:rsidP="00D41C35">
      <w:pPr>
        <w:spacing w:before="480" w:after="480"/>
        <w:jc w:val="center"/>
      </w:pPr>
      <w:r>
        <w:rPr>
          <w:noProof/>
        </w:rPr>
        <w:drawing>
          <wp:inline distT="0" distB="0" distL="0" distR="0" wp14:anchorId="3B6F8CCD" wp14:editId="5C9659D7">
            <wp:extent cx="1486704" cy="2880000"/>
            <wp:effectExtent l="0" t="0" r="0" b="0"/>
            <wp:docPr id="5537048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70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AB" w:rsidRPr="00CD653F" w:rsidRDefault="00524BAB" w:rsidP="00CD653F">
      <w:pPr>
        <w:pStyle w:val="Podtytu"/>
      </w:pPr>
      <w:r w:rsidRPr="00CD653F">
        <w:t>Katedra Projektowania i Eksploatacji Maszyn</w:t>
      </w:r>
    </w:p>
    <w:p w:rsidR="00D41C35" w:rsidRDefault="00D41C35" w:rsidP="00CD653F">
      <w:pPr>
        <w:pStyle w:val="Podtytu"/>
      </w:pPr>
    </w:p>
    <w:p w:rsidR="00CD653F" w:rsidRPr="00CD653F" w:rsidRDefault="00CD653F" w:rsidP="00CD653F">
      <w:pPr>
        <w:pStyle w:val="Podtytu"/>
      </w:pPr>
    </w:p>
    <w:p w:rsidR="00524BAB" w:rsidRDefault="00524BAB" w:rsidP="00CD653F">
      <w:pPr>
        <w:pStyle w:val="Tytu"/>
      </w:pPr>
      <w:r w:rsidRPr="00464C36">
        <w:t>P</w:t>
      </w:r>
      <w:r w:rsidR="00CD653F">
        <w:t xml:space="preserve">odstawy </w:t>
      </w:r>
      <w:r w:rsidRPr="00464C36">
        <w:t>K</w:t>
      </w:r>
      <w:r w:rsidR="00CD653F">
        <w:t xml:space="preserve">onstrukcji </w:t>
      </w:r>
      <w:r w:rsidRPr="00464C36">
        <w:t>M</w:t>
      </w:r>
      <w:r w:rsidR="00CD653F">
        <w:t>aszyn</w:t>
      </w:r>
    </w:p>
    <w:p w:rsidR="00524BAB" w:rsidRDefault="00524BAB" w:rsidP="00CD653F">
      <w:pPr>
        <w:pStyle w:val="Podtytu"/>
      </w:pPr>
    </w:p>
    <w:p w:rsidR="00CD653F" w:rsidRPr="00CD653F" w:rsidRDefault="00CD653F" w:rsidP="00CD653F">
      <w:pPr>
        <w:pStyle w:val="Podtytu"/>
        <w:rPr>
          <w:b w:val="0"/>
          <w:bCs w:val="0"/>
          <w:i/>
          <w:iCs/>
        </w:rPr>
      </w:pPr>
    </w:p>
    <w:p w:rsidR="00524BAB" w:rsidRPr="00515040" w:rsidRDefault="00524BAB" w:rsidP="00CD653F">
      <w:pPr>
        <w:pStyle w:val="Tytu"/>
        <w:spacing w:line="276" w:lineRule="auto"/>
        <w:rPr>
          <w:rStyle w:val="Uwydatnienie"/>
          <w:b w:val="0"/>
          <w:bCs w:val="0"/>
          <w:i/>
          <w:iCs w:val="0"/>
        </w:rPr>
      </w:pPr>
      <w:r w:rsidRPr="008352E2">
        <w:rPr>
          <w:rStyle w:val="ProjektZnak"/>
        </w:rPr>
        <w:t>PROJEKT</w:t>
      </w:r>
      <w:r w:rsidRPr="00515040">
        <w:rPr>
          <w:rStyle w:val="Uwydatnienie"/>
          <w:b w:val="0"/>
          <w:bCs w:val="0"/>
          <w:iCs w:val="0"/>
        </w:rPr>
        <w:t xml:space="preserve"> </w:t>
      </w:r>
      <w:sdt>
        <w:sdtPr>
          <w:rPr>
            <w:rStyle w:val="ProjektZnak"/>
          </w:rPr>
          <w:alias w:val="Numer projektu"/>
          <w:tag w:val="Numer projektu"/>
          <w:id w:val="1638757021"/>
          <w:lock w:val="sdtLocked"/>
          <w:placeholder>
            <w:docPart w:val="E0D02DF336E948C1AA3ABFC19E499514"/>
          </w:placeholder>
          <w15:color w:val="FF0000"/>
          <w:comboBox>
            <w:listItem w:displayText="I" w:value="I"/>
            <w:listItem w:displayText="II" w:value="II"/>
            <w:listItem w:displayText="III" w:value="III"/>
          </w:comboBox>
        </w:sdtPr>
        <w:sdtEndPr>
          <w:rPr>
            <w:rStyle w:val="Uwydatnienie"/>
            <w:rFonts w:ascii="Times New Roman" w:hAnsi="Times New Roman" w:cs="TimesNewRomanPS-ItalicMT"/>
            <w:b/>
            <w:bCs w:val="0"/>
            <w:i/>
            <w:iCs/>
            <w:szCs w:val="58"/>
          </w:rPr>
        </w:sdtEndPr>
        <w:sdtContent>
          <w:r w:rsidR="0034074B">
            <w:rPr>
              <w:rStyle w:val="ProjektZnak"/>
            </w:rPr>
            <w:t>4</w:t>
          </w:r>
        </w:sdtContent>
      </w:sdt>
    </w:p>
    <w:sdt>
      <w:sdtPr>
        <w:rPr>
          <w:rStyle w:val="PodtytuZnak"/>
        </w:rPr>
        <w:alias w:val="Nazwa projektu"/>
        <w:tag w:val="Nazwa projektu"/>
        <w:id w:val="2113478224"/>
        <w:lock w:val="sdtLocked"/>
        <w:placeholder>
          <w:docPart w:val="32C1CA309B934425AE7117B01CA6401D"/>
        </w:placeholder>
        <w15:color w:val="FF0000"/>
      </w:sdtPr>
      <w:sdtEndPr>
        <w:rPr>
          <w:rStyle w:val="Domylnaczcionkaakapitu"/>
          <w:b/>
          <w:bCs/>
        </w:rPr>
      </w:sdtEndPr>
      <w:sdtContent>
        <w:p w:rsidR="00524BAB" w:rsidRDefault="0034074B" w:rsidP="00CD653F">
          <w:pPr>
            <w:pStyle w:val="Podtytu"/>
            <w:rPr>
              <w:rStyle w:val="PodtytuZnak"/>
            </w:rPr>
          </w:pPr>
          <w:r w:rsidRPr="0034074B">
            <w:rPr>
              <w:rStyle w:val="PodtytuZnak"/>
            </w:rPr>
            <w:t>Łożysko tarcia granicznego</w:t>
          </w:r>
        </w:p>
      </w:sdtContent>
    </w:sdt>
    <w:p w:rsidR="00CD653F" w:rsidRDefault="00CD653F" w:rsidP="00CD653F">
      <w:pPr>
        <w:pStyle w:val="Podtytu"/>
      </w:pPr>
    </w:p>
    <w:p w:rsidR="00CD653F" w:rsidRPr="00CD653F" w:rsidRDefault="00CD653F" w:rsidP="00CD653F">
      <w:pPr>
        <w:pStyle w:val="Podtytu"/>
      </w:pPr>
    </w:p>
    <w:p w:rsidR="00524BAB" w:rsidRPr="00656D97" w:rsidRDefault="00EF56DB" w:rsidP="004F0086">
      <w:pPr>
        <w:autoSpaceDE w:val="0"/>
        <w:autoSpaceDN w:val="0"/>
        <w:adjustRightInd w:val="0"/>
        <w:spacing w:line="300" w:lineRule="auto"/>
        <w:jc w:val="right"/>
        <w:rPr>
          <w:rStyle w:val="Pogrubienie"/>
        </w:rPr>
      </w:pPr>
      <w:sdt>
        <w:sdtPr>
          <w:rPr>
            <w:rStyle w:val="Pogrubienie"/>
          </w:rPr>
          <w:alias w:val="Nazwisko i imię"/>
          <w:tag w:val="Nazwisko i imię"/>
          <w:id w:val="-1651134676"/>
          <w:lock w:val="sdtLocked"/>
          <w:placeholder>
            <w:docPart w:val="98B6A87631834BACAEC807F15E64AA11"/>
          </w:placeholder>
          <w15:color w:val="FF0000"/>
        </w:sdtPr>
        <w:sdtEndPr>
          <w:rPr>
            <w:rStyle w:val="Tekstzastpczy"/>
            <w:rFonts w:eastAsiaTheme="minorHAnsi"/>
            <w:b w:val="0"/>
            <w:bCs w:val="0"/>
            <w:color w:val="666666"/>
          </w:rPr>
        </w:sdtEndPr>
        <w:sdtContent>
          <w:r w:rsidR="0034074B">
            <w:rPr>
              <w:rStyle w:val="Tekstzastpczy"/>
              <w:rFonts w:eastAsiaTheme="minorHAnsi"/>
              <w:b/>
              <w:bCs/>
              <w:color w:val="auto"/>
            </w:rPr>
            <w:t>Jakub Trybowski</w:t>
          </w:r>
        </w:sdtContent>
      </w:sdt>
    </w:p>
    <w:p w:rsidR="00524BAB" w:rsidRPr="00524BAB" w:rsidRDefault="00524BAB" w:rsidP="004F0086">
      <w:pPr>
        <w:autoSpaceDE w:val="0"/>
        <w:autoSpaceDN w:val="0"/>
        <w:adjustRightInd w:val="0"/>
        <w:spacing w:line="300" w:lineRule="auto"/>
        <w:jc w:val="right"/>
        <w:rPr>
          <w:rStyle w:val="Pogrubienie"/>
        </w:rPr>
      </w:pPr>
      <w:r w:rsidRPr="00524BAB">
        <w:rPr>
          <w:rStyle w:val="Pogrubienie"/>
        </w:rPr>
        <w:t>Rok II</w:t>
      </w:r>
    </w:p>
    <w:p w:rsidR="00524BAB" w:rsidRPr="00524BAB" w:rsidRDefault="00EF56DB" w:rsidP="004F0086">
      <w:pPr>
        <w:autoSpaceDE w:val="0"/>
        <w:autoSpaceDN w:val="0"/>
        <w:adjustRightInd w:val="0"/>
        <w:spacing w:line="300" w:lineRule="auto"/>
        <w:jc w:val="right"/>
        <w:rPr>
          <w:rStyle w:val="Pogrubienie"/>
        </w:rPr>
      </w:pPr>
      <w:sdt>
        <w:sdtPr>
          <w:rPr>
            <w:rStyle w:val="Pogrubienie"/>
          </w:rPr>
          <w:alias w:val="Kierunek"/>
          <w:tag w:val="Kierunek"/>
          <w:id w:val="1131825631"/>
          <w:lock w:val="sdtLocked"/>
          <w:placeholder>
            <w:docPart w:val="2E588D619D7941A98D70D74432F67E03"/>
          </w:placeholder>
          <w15:color w:val="FF0000"/>
          <w:comboBox>
            <w:listItem w:displayText="APR" w:value="APR"/>
            <w:listItem w:displayText="IMM" w:value="IMM"/>
          </w:comboBox>
        </w:sdtPr>
        <w:sdtEndPr>
          <w:rPr>
            <w:rStyle w:val="Pogrubienie"/>
          </w:rPr>
        </w:sdtEndPr>
        <w:sdtContent>
          <w:proofErr w:type="spellStart"/>
          <w:r w:rsidR="0034074B">
            <w:rPr>
              <w:rStyle w:val="Pogrubienie"/>
            </w:rPr>
            <w:t>APiR</w:t>
          </w:r>
          <w:proofErr w:type="spellEnd"/>
        </w:sdtContent>
      </w:sdt>
      <w:r w:rsidR="00656D97">
        <w:rPr>
          <w:rStyle w:val="Pogrubienie"/>
        </w:rPr>
        <w:t xml:space="preserve"> </w:t>
      </w:r>
      <w:r w:rsidR="00524BAB" w:rsidRPr="00524BAB">
        <w:rPr>
          <w:rStyle w:val="Pogrubienie"/>
        </w:rPr>
        <w:t xml:space="preserve">grupa </w:t>
      </w:r>
      <w:sdt>
        <w:sdtPr>
          <w:rPr>
            <w:rStyle w:val="Pogrubienie"/>
          </w:rPr>
          <w:alias w:val="Grupa"/>
          <w:tag w:val="Grupa"/>
          <w:id w:val="741761353"/>
          <w:lock w:val="sdtLocked"/>
          <w:placeholder>
            <w:docPart w:val="05AE142B039648CFBF01725D1BFDCE70"/>
          </w:placeholder>
          <w15:color w:val="FF0000"/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comboBox>
        </w:sdtPr>
        <w:sdtEndPr>
          <w:rPr>
            <w:rStyle w:val="Pogrubienie"/>
          </w:rPr>
        </w:sdtEndPr>
        <w:sdtContent>
          <w:r w:rsidR="0034074B">
            <w:rPr>
              <w:rStyle w:val="Pogrubienie"/>
            </w:rPr>
            <w:t>7</w:t>
          </w:r>
        </w:sdtContent>
      </w:sdt>
    </w:p>
    <w:p w:rsidR="00524BAB" w:rsidRDefault="004C28C2" w:rsidP="004F0086">
      <w:pPr>
        <w:autoSpaceDE w:val="0"/>
        <w:autoSpaceDN w:val="0"/>
        <w:adjustRightInd w:val="0"/>
        <w:spacing w:line="300" w:lineRule="auto"/>
        <w:jc w:val="right"/>
        <w:rPr>
          <w:rFonts w:ascii="TimesNewRomanPS-BoldMT" w:hAnsi="TimesNewRomanPS-BoldMT" w:cs="TimesNewRomanPS-BoldMT"/>
          <w:b/>
          <w:bCs/>
        </w:rPr>
      </w:pPr>
      <w:r>
        <w:rPr>
          <w:rStyle w:val="Pogrubienie"/>
        </w:rPr>
        <w:t xml:space="preserve">Rok </w:t>
      </w:r>
      <w:sdt>
        <w:sdtPr>
          <w:rPr>
            <w:rStyle w:val="Pogrubienie"/>
          </w:rPr>
          <w:alias w:val="Rok akademicki"/>
          <w:tag w:val="Rok akademicki"/>
          <w:id w:val="-1500270785"/>
          <w:lock w:val="sdtLocked"/>
          <w:placeholder>
            <w:docPart w:val="B4EBA32B7CD244E584C970A12ED1E923"/>
          </w:placeholder>
          <w:showingPlcHdr/>
          <w15:color w:val="FF0000"/>
        </w:sdtPr>
        <w:sdtEndPr>
          <w:rPr>
            <w:rStyle w:val="Pogrubienie"/>
          </w:rPr>
        </w:sdtEndPr>
        <w:sdtContent>
          <w:r w:rsidR="0005711E">
            <w:rPr>
              <w:rStyle w:val="Pogrubienie"/>
            </w:rPr>
            <w:t>2024/</w:t>
          </w:r>
          <w:r w:rsidR="0005711E">
            <w:rPr>
              <w:rStyle w:val="Pogrubienie"/>
            </w:rPr>
            <w:fldChar w:fldCharType="begin"/>
          </w:r>
          <w:r w:rsidR="0005711E">
            <w:rPr>
              <w:rStyle w:val="Pogrubienie"/>
            </w:rPr>
            <w:instrText xml:space="preserve"> TIME  \@ "yyyy" </w:instrText>
          </w:r>
          <w:r w:rsidR="0005711E">
            <w:rPr>
              <w:rStyle w:val="Pogrubienie"/>
            </w:rPr>
            <w:fldChar w:fldCharType="separate"/>
          </w:r>
          <w:r w:rsidR="008352E2">
            <w:rPr>
              <w:rStyle w:val="Pogrubienie"/>
              <w:noProof/>
            </w:rPr>
            <w:t>2025</w:t>
          </w:r>
          <w:r w:rsidR="0005711E">
            <w:rPr>
              <w:rStyle w:val="Pogrubienie"/>
            </w:rPr>
            <w:fldChar w:fldCharType="end"/>
          </w:r>
        </w:sdtContent>
      </w:sdt>
      <w:r w:rsidR="00524BAB">
        <w:rPr>
          <w:rFonts w:ascii="TimesNewRomanPS-BoldMT" w:hAnsi="TimesNewRomanPS-BoldMT" w:cs="TimesNewRomanPS-BoldMT"/>
          <w:b/>
          <w:bCs/>
        </w:rPr>
        <w:br w:type="page"/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4814"/>
        <w:gridCol w:w="2407"/>
      </w:tblGrid>
      <w:tr w:rsidR="00524BAB" w:rsidRPr="00CD653F" w:rsidTr="00524BAB">
        <w:trPr>
          <w:trHeight w:hRule="exact" w:val="397"/>
          <w:tblHeader/>
        </w:trPr>
        <w:tc>
          <w:tcPr>
            <w:tcW w:w="1250" w:type="pct"/>
            <w:vAlign w:val="center"/>
          </w:tcPr>
          <w:p w:rsidR="00524BAB" w:rsidRPr="00524BAB" w:rsidRDefault="00524BAB" w:rsidP="00524BAB">
            <w:pPr>
              <w:jc w:val="center"/>
              <w:rPr>
                <w:b/>
                <w:bCs/>
              </w:rPr>
            </w:pPr>
            <w:r w:rsidRPr="00524BAB">
              <w:rPr>
                <w:b/>
                <w:bCs/>
              </w:rPr>
              <w:lastRenderedPageBreak/>
              <w:t>Dane</w:t>
            </w:r>
          </w:p>
        </w:tc>
        <w:tc>
          <w:tcPr>
            <w:tcW w:w="2500" w:type="pct"/>
            <w:vAlign w:val="center"/>
          </w:tcPr>
          <w:p w:rsidR="00524BAB" w:rsidRPr="00524BAB" w:rsidRDefault="00524BAB" w:rsidP="00524BAB">
            <w:pPr>
              <w:jc w:val="center"/>
              <w:rPr>
                <w:b/>
                <w:bCs/>
              </w:rPr>
            </w:pPr>
            <w:r w:rsidRPr="00524BAB">
              <w:rPr>
                <w:rStyle w:val="Pogrubienie"/>
              </w:rPr>
              <w:t>Szk</w:t>
            </w:r>
            <w:r w:rsidRPr="00524BAB">
              <w:rPr>
                <w:b/>
                <w:bCs/>
              </w:rPr>
              <w:t>ice i obliczenia</w:t>
            </w:r>
          </w:p>
        </w:tc>
        <w:tc>
          <w:tcPr>
            <w:tcW w:w="1250" w:type="pct"/>
            <w:vAlign w:val="center"/>
          </w:tcPr>
          <w:p w:rsidR="00524BAB" w:rsidRPr="00CD653F" w:rsidRDefault="00524BAB" w:rsidP="00CD653F">
            <w:pPr>
              <w:jc w:val="center"/>
              <w:rPr>
                <w:b/>
                <w:bCs/>
              </w:rPr>
            </w:pPr>
            <w:r w:rsidRPr="00CD653F">
              <w:rPr>
                <w:rStyle w:val="Pogrubienie"/>
              </w:rPr>
              <w:t>Wyniki</w:t>
            </w:r>
          </w:p>
        </w:tc>
      </w:tr>
      <w:tr w:rsidR="00524BAB" w:rsidTr="0005711E">
        <w:trPr>
          <w:trHeight w:val="13773"/>
        </w:trPr>
        <w:tc>
          <w:tcPr>
            <w:tcW w:w="1250" w:type="pct"/>
          </w:tcPr>
          <w:p w:rsidR="00A4337F" w:rsidRP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</w:rPr>
            </w:pPr>
            <w:r w:rsidRPr="00A4337F">
              <w:rPr>
                <w:rStyle w:val="eq"/>
                <w:rFonts w:ascii="Segoe UI" w:hAnsi="Segoe UI" w:cs="Segoe UI"/>
                <w:i/>
                <w:iCs/>
                <w:color w:val="0066DD"/>
                <w:sz w:val="23"/>
                <w:szCs w:val="23"/>
              </w:rPr>
              <w:t>F</w:t>
            </w:r>
            <w:r w:rsidRPr="00A4337F">
              <w:rPr>
                <w:rStyle w:val="eq"/>
                <w:rFonts w:ascii="Segoe UI" w:hAnsi="Segoe UI" w:cs="Segoe UI"/>
                <w:sz w:val="22"/>
                <w:szCs w:val="22"/>
              </w:rPr>
              <w:t xml:space="preserve"> = 900 </w:t>
            </w:r>
            <w:r w:rsidRPr="00A4337F">
              <w:rPr>
                <w:rStyle w:val="eq"/>
                <w:rFonts w:ascii="Segoe UI" w:hAnsi="Segoe UI" w:cs="Segoe UI"/>
                <w:color w:val="008866"/>
                <w:sz w:val="20"/>
                <w:szCs w:val="20"/>
              </w:rPr>
              <w:t>N</w:t>
            </w:r>
            <w:hyperlink r:id="rId9" w:anchor="0" w:tooltip="Code line 2" w:history="1">
              <w:r w:rsidRPr="00A4337F">
                <w:rPr>
                  <w:rStyle w:val="Hipercze"/>
                  <w:rFonts w:ascii="Calibri" w:hAnsi="Calibri" w:cs="Calibri"/>
                  <w:b/>
                  <w:bCs/>
                  <w:vanish/>
                  <w:color w:val="B0E0FF"/>
                  <w:sz w:val="20"/>
                </w:rPr>
                <w:t>←</w:t>
              </w:r>
            </w:hyperlink>
          </w:p>
          <w:p w:rsidR="00A4337F" w:rsidRP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</w:rPr>
            </w:pPr>
            <w:r w:rsidRPr="00A4337F">
              <w:rPr>
                <w:rStyle w:val="eq"/>
                <w:rFonts w:ascii="Segoe UI" w:hAnsi="Segoe UI" w:cs="Segoe UI"/>
                <w:i/>
                <w:iCs/>
                <w:color w:val="0066DD"/>
                <w:sz w:val="23"/>
                <w:szCs w:val="23"/>
              </w:rPr>
              <w:t>a</w:t>
            </w:r>
            <w:r w:rsidRPr="00A4337F">
              <w:rPr>
                <w:rStyle w:val="eq"/>
                <w:rFonts w:ascii="Segoe UI" w:hAnsi="Segoe UI" w:cs="Segoe UI"/>
                <w:sz w:val="22"/>
                <w:szCs w:val="22"/>
              </w:rPr>
              <w:t xml:space="preserve"> = 90 </w:t>
            </w:r>
            <w:r w:rsidRPr="00A4337F">
              <w:rPr>
                <w:rStyle w:val="eq"/>
                <w:rFonts w:ascii="Segoe UI" w:hAnsi="Segoe UI" w:cs="Segoe UI"/>
                <w:color w:val="008866"/>
                <w:sz w:val="20"/>
                <w:szCs w:val="20"/>
              </w:rPr>
              <w:t>mm</w:t>
            </w:r>
          </w:p>
          <w:p w:rsidR="00A4337F" w:rsidRPr="00A4337F" w:rsidRDefault="00A4337F" w:rsidP="00A4337F">
            <w:pPr>
              <w:pStyle w:val="line"/>
              <w:spacing w:before="0" w:after="0"/>
              <w:rPr>
                <w:rFonts w:ascii="Segoe UI" w:hAnsi="Segoe UI" w:cs="Segoe UI"/>
                <w:sz w:val="22"/>
                <w:szCs w:val="22"/>
              </w:rPr>
            </w:pPr>
            <w:r w:rsidRPr="00A4337F">
              <w:rPr>
                <w:rStyle w:val="eq"/>
                <w:rFonts w:ascii="Segoe UI" w:hAnsi="Segoe UI" w:cs="Segoe UI"/>
                <w:i/>
                <w:iCs/>
                <w:color w:val="0066DD"/>
                <w:sz w:val="23"/>
                <w:szCs w:val="23"/>
              </w:rPr>
              <w:t>W</w:t>
            </w:r>
            <w:r w:rsidRPr="00A4337F">
              <w:rPr>
                <w:rStyle w:val="eq"/>
                <w:rFonts w:ascii="Segoe UI" w:hAnsi="Segoe UI" w:cs="Segoe UI"/>
                <w:sz w:val="22"/>
                <w:szCs w:val="22"/>
              </w:rPr>
              <w:t xml:space="preserve"> = 3 </w:t>
            </w:r>
            <w:r w:rsidRPr="00A4337F">
              <w:rPr>
                <w:rStyle w:val="dvc1"/>
                <w:rFonts w:ascii="Segoe UI" w:hAnsi="Segoe UI" w:cs="Segoe UI"/>
                <w:color w:val="008866"/>
                <w:sz w:val="20"/>
                <w:szCs w:val="20"/>
              </w:rPr>
              <w:t>ms</w:t>
            </w:r>
            <w:hyperlink r:id="rId10" w:anchor="0" w:tooltip="Code line 4" w:history="1">
              <w:r w:rsidRPr="00A4337F">
                <w:rPr>
                  <w:rStyle w:val="Hipercze"/>
                  <w:rFonts w:ascii="Calibri" w:hAnsi="Calibri" w:cs="Calibri"/>
                  <w:b/>
                  <w:bCs/>
                  <w:vanish/>
                  <w:color w:val="B0E0FF"/>
                  <w:sz w:val="20"/>
                </w:rPr>
                <w:t>←</w:t>
              </w:r>
            </w:hyperlink>
          </w:p>
          <w:p w:rsidR="00A4337F" w:rsidRP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</w:rPr>
            </w:pPr>
            <w:r w:rsidRPr="00A4337F">
              <w:rPr>
                <w:rStyle w:val="eq"/>
                <w:rFonts w:ascii="Segoe UI" w:hAnsi="Segoe UI" w:cs="Segoe UI"/>
                <w:i/>
                <w:iCs/>
                <w:color w:val="0066DD"/>
                <w:sz w:val="23"/>
                <w:szCs w:val="23"/>
              </w:rPr>
              <w:t>D</w:t>
            </w:r>
            <w:r w:rsidRPr="00A4337F">
              <w:rPr>
                <w:rStyle w:val="eq"/>
                <w:rFonts w:ascii="Segoe UI" w:hAnsi="Segoe UI" w:cs="Segoe UI"/>
                <w:sz w:val="22"/>
                <w:szCs w:val="22"/>
              </w:rPr>
              <w:t xml:space="preserve"> = 200 </w:t>
            </w:r>
            <w:r w:rsidRPr="00A4337F">
              <w:rPr>
                <w:rStyle w:val="eq"/>
                <w:rFonts w:ascii="Segoe UI" w:hAnsi="Segoe UI" w:cs="Segoe UI"/>
                <w:color w:val="008866"/>
                <w:sz w:val="20"/>
                <w:szCs w:val="20"/>
              </w:rPr>
              <w:t>mm</w:t>
            </w:r>
            <w:hyperlink r:id="rId11" w:anchor="0" w:tooltip="Code line 5" w:history="1">
              <w:r w:rsidRPr="00A4337F">
                <w:rPr>
                  <w:rStyle w:val="Hipercze"/>
                  <w:rFonts w:ascii="Calibri" w:hAnsi="Calibri" w:cs="Calibri"/>
                  <w:b/>
                  <w:bCs/>
                  <w:vanish/>
                  <w:color w:val="B0E0FF"/>
                  <w:sz w:val="20"/>
                </w:rPr>
                <w:t>←</w:t>
              </w:r>
            </w:hyperlink>
          </w:p>
          <w:p w:rsid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  <w:lang w:val="en"/>
              </w:rPr>
            </w:pPr>
            <w:r>
              <w:rPr>
                <w:rStyle w:val="eq"/>
                <w:rFonts w:ascii="Segoe UI" w:hAnsi="Segoe UI" w:cs="Segoe UI"/>
                <w:i/>
                <w:iCs/>
                <w:color w:val="0066DD"/>
                <w:sz w:val="23"/>
                <w:szCs w:val="23"/>
                <w:lang w:val="en"/>
              </w:rPr>
              <w:t>T</w:t>
            </w:r>
            <w:r>
              <w:rPr>
                <w:rStyle w:val="eq"/>
                <w:rFonts w:ascii="Segoe UI" w:hAnsi="Segoe UI" w:cs="Segoe UI"/>
                <w:sz w:val="22"/>
                <w:szCs w:val="22"/>
                <w:lang w:val="en"/>
              </w:rPr>
              <w:t xml:space="preserve"> = 120 </w:t>
            </w:r>
            <w:r>
              <w:rPr>
                <w:rStyle w:val="eq"/>
                <w:rFonts w:ascii="Segoe UI" w:hAnsi="Segoe UI" w:cs="Segoe UI"/>
                <w:color w:val="008866"/>
                <w:sz w:val="20"/>
                <w:szCs w:val="20"/>
                <w:lang w:val="en"/>
              </w:rPr>
              <w:t>°C</w:t>
            </w:r>
            <w:hyperlink r:id="rId12" w:anchor="0" w:tooltip="Code line 6" w:history="1">
              <w:r>
                <w:rPr>
                  <w:rStyle w:val="Hipercze"/>
                  <w:rFonts w:ascii="Calibri" w:hAnsi="Calibri" w:cs="Calibri"/>
                  <w:b/>
                  <w:bCs/>
                  <w:vanish/>
                  <w:color w:val="B0E0FF"/>
                  <w:sz w:val="20"/>
                  <w:lang w:val="en"/>
                </w:rPr>
                <w:t>←</w:t>
              </w:r>
            </w:hyperlink>
          </w:p>
          <w:p w:rsid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  <w:lang w:val="en"/>
              </w:rPr>
            </w:pPr>
            <w:r>
              <w:rPr>
                <w:rStyle w:val="eq"/>
                <w:rFonts w:ascii="Segoe UI" w:hAnsi="Segoe UI" w:cs="Segoe UI"/>
                <w:i/>
                <w:iCs/>
                <w:color w:val="0066DD"/>
                <w:sz w:val="23"/>
                <w:szCs w:val="23"/>
                <w:lang w:val="en"/>
              </w:rPr>
              <w:t>x</w:t>
            </w:r>
            <w:r>
              <w:rPr>
                <w:rStyle w:val="eq"/>
                <w:rFonts w:ascii="Segoe UI" w:hAnsi="Segoe UI" w:cs="Segoe UI"/>
                <w:sz w:val="22"/>
                <w:szCs w:val="22"/>
                <w:lang w:val="en"/>
              </w:rPr>
              <w:t xml:space="preserve"> = 2.5</w:t>
            </w:r>
            <w:hyperlink r:id="rId13" w:anchor="0" w:tooltip="Code line 7" w:history="1">
              <w:r>
                <w:rPr>
                  <w:rStyle w:val="Hipercze"/>
                  <w:rFonts w:ascii="Calibri" w:hAnsi="Calibri" w:cs="Calibri"/>
                  <w:b/>
                  <w:bCs/>
                  <w:vanish/>
                  <w:color w:val="B0E0FF"/>
                  <w:sz w:val="20"/>
                  <w:lang w:val="en"/>
                </w:rPr>
                <w:t>←</w:t>
              </w:r>
            </w:hyperlink>
          </w:p>
          <w:p w:rsid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  <w:lang w:val="en"/>
              </w:rPr>
            </w:pPr>
            <w:r>
              <w:rPr>
                <w:rFonts w:ascii="Segoe UI" w:hAnsi="Segoe UI" w:cs="Segoe UI"/>
                <w:sz w:val="22"/>
                <w:szCs w:val="22"/>
                <w:lang w:val="en"/>
              </w:rPr>
              <w:t> </w:t>
            </w:r>
            <w:hyperlink r:id="rId14" w:anchor="0" w:tooltip="Code line 8" w:history="1">
              <w:r>
                <w:rPr>
                  <w:rStyle w:val="Hipercze"/>
                  <w:rFonts w:ascii="Calibri" w:hAnsi="Calibri" w:cs="Calibri"/>
                  <w:b/>
                  <w:bCs/>
                  <w:vanish/>
                  <w:color w:val="B0E0FF"/>
                  <w:sz w:val="20"/>
                  <w:lang w:val="en"/>
                </w:rPr>
                <w:t>←</w:t>
              </w:r>
            </w:hyperlink>
          </w:p>
          <w:p w:rsid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  <w:lang w:val="en"/>
              </w:rPr>
            </w:pPr>
            <w:proofErr w:type="spellStart"/>
            <w:r>
              <w:rPr>
                <w:rFonts w:ascii="Segoe UI" w:hAnsi="Segoe UI" w:cs="Segoe UI"/>
                <w:sz w:val="22"/>
                <w:szCs w:val="22"/>
                <w:lang w:val="en"/>
              </w:rPr>
              <w:t>Stal</w:t>
            </w:r>
            <w:proofErr w:type="spellEnd"/>
            <w:r>
              <w:rPr>
                <w:rFonts w:ascii="Segoe UI" w:hAnsi="Segoe UI" w:cs="Segoe UI"/>
                <w:sz w:val="22"/>
                <w:szCs w:val="22"/>
                <w:lang w:val="en"/>
              </w:rPr>
              <w:t xml:space="preserve"> C55 </w:t>
            </w:r>
            <w:hyperlink r:id="rId15" w:anchor="0" w:tooltip="Code line 9" w:history="1">
              <w:r>
                <w:rPr>
                  <w:rStyle w:val="Hipercze"/>
                  <w:rFonts w:ascii="Calibri" w:hAnsi="Calibri" w:cs="Calibri"/>
                  <w:b/>
                  <w:bCs/>
                  <w:vanish/>
                  <w:color w:val="B0E0FF"/>
                  <w:sz w:val="20"/>
                  <w:lang w:val="en"/>
                </w:rPr>
                <w:t>←</w:t>
              </w:r>
            </w:hyperlink>
          </w:p>
          <w:p w:rsid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  <w:lang w:val="en"/>
              </w:rPr>
            </w:pPr>
            <w:r>
              <w:rPr>
                <w:rStyle w:val="eq"/>
                <w:rFonts w:ascii="Segoe UI" w:hAnsi="Segoe UI" w:cs="Segoe UI"/>
                <w:i/>
                <w:iCs/>
                <w:color w:val="0066DD"/>
                <w:sz w:val="23"/>
                <w:szCs w:val="23"/>
                <w:lang w:val="en"/>
              </w:rPr>
              <w:t>Rm</w:t>
            </w:r>
            <w:r>
              <w:rPr>
                <w:rStyle w:val="eq"/>
                <w:rFonts w:ascii="Segoe UI" w:hAnsi="Segoe UI" w:cs="Segoe UI"/>
                <w:sz w:val="22"/>
                <w:szCs w:val="22"/>
                <w:lang w:val="en"/>
              </w:rPr>
              <w:t xml:space="preserve"> = 700 </w:t>
            </w:r>
            <w:r>
              <w:rPr>
                <w:rStyle w:val="eq"/>
                <w:rFonts w:ascii="Segoe UI" w:hAnsi="Segoe UI" w:cs="Segoe UI"/>
                <w:color w:val="008866"/>
                <w:sz w:val="20"/>
                <w:szCs w:val="20"/>
                <w:lang w:val="en"/>
              </w:rPr>
              <w:t>MPa</w:t>
            </w:r>
            <w:hyperlink r:id="rId16" w:anchor="0" w:tooltip="Code line 10" w:history="1">
              <w:r>
                <w:rPr>
                  <w:rStyle w:val="Hipercze"/>
                  <w:rFonts w:ascii="Calibri" w:hAnsi="Calibri" w:cs="Calibri"/>
                  <w:b/>
                  <w:bCs/>
                  <w:vanish/>
                  <w:color w:val="B0E0FF"/>
                  <w:sz w:val="20"/>
                  <w:lang w:val="en"/>
                </w:rPr>
                <w:t>←</w:t>
              </w:r>
            </w:hyperlink>
          </w:p>
          <w:p w:rsid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  <w:lang w:val="en"/>
              </w:rPr>
            </w:pPr>
            <w:proofErr w:type="spellStart"/>
            <w:r>
              <w:rPr>
                <w:rStyle w:val="eq"/>
                <w:rFonts w:ascii="Segoe UI" w:hAnsi="Segoe UI" w:cs="Segoe UI"/>
                <w:i/>
                <w:iCs/>
                <w:color w:val="0066DD"/>
                <w:sz w:val="23"/>
                <w:szCs w:val="23"/>
                <w:lang w:val="en"/>
              </w:rPr>
              <w:t>Zgo</w:t>
            </w:r>
            <w:proofErr w:type="spellEnd"/>
            <w:r>
              <w:rPr>
                <w:rStyle w:val="eq"/>
                <w:rFonts w:ascii="Segoe UI" w:hAnsi="Segoe UI" w:cs="Segoe UI"/>
                <w:sz w:val="22"/>
                <w:szCs w:val="22"/>
                <w:lang w:val="en"/>
              </w:rPr>
              <w:t xml:space="preserve"> = 340 </w:t>
            </w:r>
            <w:r>
              <w:rPr>
                <w:rStyle w:val="eq"/>
                <w:rFonts w:ascii="Segoe UI" w:hAnsi="Segoe UI" w:cs="Segoe UI"/>
                <w:color w:val="008866"/>
                <w:sz w:val="20"/>
                <w:szCs w:val="20"/>
                <w:lang w:val="en"/>
              </w:rPr>
              <w:t>MPa</w:t>
            </w:r>
            <w:hyperlink r:id="rId17" w:anchor="0" w:tooltip="Code line 11" w:history="1">
              <w:r>
                <w:rPr>
                  <w:rStyle w:val="Hipercze"/>
                  <w:rFonts w:ascii="Calibri" w:hAnsi="Calibri" w:cs="Calibri"/>
                  <w:b/>
                  <w:bCs/>
                  <w:vanish/>
                  <w:color w:val="B0E0FF"/>
                  <w:sz w:val="20"/>
                  <w:lang w:val="en"/>
                </w:rPr>
                <w:t>←</w:t>
              </w:r>
            </w:hyperlink>
          </w:p>
          <w:p w:rsidR="00A4337F" w:rsidRDefault="00A4337F" w:rsidP="00A4337F">
            <w:pPr>
              <w:pStyle w:val="line"/>
              <w:rPr>
                <w:rFonts w:ascii="Segoe UI" w:hAnsi="Segoe UI" w:cs="Segoe UI"/>
                <w:sz w:val="22"/>
                <w:szCs w:val="22"/>
                <w:lang w:val="en"/>
              </w:rPr>
            </w:pPr>
            <w:proofErr w:type="spellStart"/>
            <w:r>
              <w:rPr>
                <w:rStyle w:val="eq"/>
                <w:rFonts w:ascii="Segoe UI" w:hAnsi="Segoe UI" w:cs="Segoe UI"/>
                <w:i/>
                <w:iCs/>
                <w:color w:val="0066DD"/>
                <w:sz w:val="23"/>
                <w:szCs w:val="23"/>
                <w:lang w:val="en"/>
              </w:rPr>
              <w:t>Zsj</w:t>
            </w:r>
            <w:proofErr w:type="spellEnd"/>
            <w:r>
              <w:rPr>
                <w:rStyle w:val="eq"/>
                <w:rFonts w:ascii="Segoe UI" w:hAnsi="Segoe UI" w:cs="Segoe UI"/>
                <w:sz w:val="22"/>
                <w:szCs w:val="22"/>
                <w:lang w:val="en"/>
              </w:rPr>
              <w:t xml:space="preserve"> = 4050 </w:t>
            </w:r>
            <w:r>
              <w:rPr>
                <w:rStyle w:val="eq"/>
                <w:rFonts w:ascii="Segoe UI" w:hAnsi="Segoe UI" w:cs="Segoe UI"/>
                <w:color w:val="008866"/>
                <w:sz w:val="20"/>
                <w:szCs w:val="20"/>
                <w:lang w:val="en"/>
              </w:rPr>
              <w:t>MPa</w:t>
            </w:r>
          </w:p>
          <w:p w:rsidR="00524BAB" w:rsidRDefault="00524BAB"/>
        </w:tc>
        <w:tc>
          <w:tcPr>
            <w:tcW w:w="2500" w:type="pct"/>
          </w:tcPr>
          <w:p w:rsidR="00A4337F" w:rsidRDefault="00A4337F" w:rsidP="00A4337F">
            <w:r w:rsidRPr="00A4337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A852308" wp14:editId="209DB42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94615</wp:posOffset>
                  </wp:positionV>
                  <wp:extent cx="2919730" cy="1068070"/>
                  <wp:effectExtent l="0" t="0" r="0" b="0"/>
                  <wp:wrapSquare wrapText="bothSides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/>
              <w:t xml:space="preserve">Przyjmujemy wał o średnicy: </w:t>
            </w:r>
          </w:p>
          <w:p w:rsidR="00A4337F" w:rsidRDefault="00A4337F" w:rsidP="00A4337F"/>
          <w:p w:rsidR="00A4337F" w:rsidRDefault="00A4337F" w:rsidP="00A4337F">
            <w:r>
              <w:t>d = 20 mm</w:t>
            </w:r>
          </w:p>
          <w:p w:rsidR="00A4337F" w:rsidRDefault="00A4337F" w:rsidP="00A4337F"/>
          <w:p w:rsidR="00A4337F" w:rsidRDefault="00A4337F" w:rsidP="00A4337F"/>
          <w:p w:rsidR="00A4337F" w:rsidRDefault="00A4337F" w:rsidP="00A4337F"/>
          <w:p w:rsidR="004C28C2" w:rsidRPr="00A4337F" w:rsidRDefault="00A4337F" w:rsidP="00A4337F">
            <w:pPr>
              <w:rPr>
                <w:b/>
              </w:rPr>
            </w:pPr>
            <w:r w:rsidRPr="00A4337F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D2ECB7B" wp14:editId="5740D7DE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1437005</wp:posOffset>
                  </wp:positionV>
                  <wp:extent cx="2943225" cy="4667250"/>
                  <wp:effectExtent l="0" t="0" r="9525" b="0"/>
                  <wp:wrapSquare wrapText="bothSides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4337F">
              <w:rPr>
                <w:b/>
              </w:rPr>
              <w:t>Obliczenie prędkości obwodowej czopa w panewce łożyska:</w:t>
            </w:r>
            <w:r>
              <w:rPr>
                <w:b/>
              </w:rPr>
              <w:br/>
            </w:r>
            <w:r w:rsidRPr="00A4337F">
              <w:rPr>
                <w:b/>
                <w:noProof/>
              </w:rPr>
              <w:drawing>
                <wp:inline distT="0" distB="0" distL="0" distR="0" wp14:anchorId="0083AFBB" wp14:editId="56F95506">
                  <wp:extent cx="2919730" cy="66675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A4337F">
              <w:rPr>
                <w:rFonts w:ascii="Segoe UI" w:hAnsi="Segoe UI" w:cs="Segoe UI"/>
                <w:szCs w:val="22"/>
              </w:rPr>
              <w:t xml:space="preserve">Dobieram tuleje kołnierzowa PCMF 202321.5 E </w:t>
            </w:r>
            <w:r w:rsidRPr="00A4337F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A4337F">
              <w:rPr>
                <w:b/>
                <w:noProof/>
              </w:rPr>
              <w:lastRenderedPageBreak/>
              <w:drawing>
                <wp:inline distT="0" distB="0" distL="0" distR="0" wp14:anchorId="73A6924C" wp14:editId="17A032C6">
                  <wp:extent cx="2919730" cy="162052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A4337F">
              <w:rPr>
                <w:b/>
                <w:noProof/>
              </w:rPr>
              <w:drawing>
                <wp:inline distT="0" distB="0" distL="0" distR="0" wp14:anchorId="06602B30" wp14:editId="28D5C485">
                  <wp:extent cx="2678394" cy="1500553"/>
                  <wp:effectExtent l="0" t="0" r="8255" b="444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769" cy="150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="00D00AA9">
              <w:rPr>
                <w:b/>
              </w:rPr>
              <w:br/>
            </w:r>
            <w:r w:rsidR="00D00AA9" w:rsidRPr="00D00AA9">
              <w:rPr>
                <w:sz w:val="20"/>
              </w:rPr>
              <w:t>https://www.skf.com/rs/products/plain-bearings/bushings-thrust-washers-strips/bushings/productid-PCM</w:t>
            </w:r>
            <w:bookmarkStart w:id="0" w:name="_GoBack"/>
            <w:bookmarkEnd w:id="0"/>
            <w:r w:rsidR="00D00AA9" w:rsidRPr="00D00AA9">
              <w:rPr>
                <w:sz w:val="20"/>
              </w:rPr>
              <w:t>F%20202321.5%20E</w:t>
            </w:r>
          </w:p>
        </w:tc>
        <w:tc>
          <w:tcPr>
            <w:tcW w:w="1250" w:type="pct"/>
          </w:tcPr>
          <w:p w:rsidR="00524BAB" w:rsidRDefault="00524BAB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Default="00A4337F" w:rsidP="00CD653F"/>
          <w:p w:rsidR="00A4337F" w:rsidRPr="00A4337F" w:rsidRDefault="00A4337F" w:rsidP="00CD653F"/>
        </w:tc>
      </w:tr>
    </w:tbl>
    <w:p w:rsidR="00524BAB" w:rsidRDefault="00524BAB"/>
    <w:sectPr w:rsidR="00524BAB" w:rsidSect="00D41C35">
      <w:headerReference w:type="default" r:id="rId23"/>
      <w:footerReference w:type="default" r:id="rId24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6DB" w:rsidRDefault="00EF56DB" w:rsidP="00D41C35">
      <w:r>
        <w:separator/>
      </w:r>
    </w:p>
  </w:endnote>
  <w:endnote w:type="continuationSeparator" w:id="0">
    <w:p w:rsidR="00EF56DB" w:rsidRDefault="00EF56DB" w:rsidP="00D4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0776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41C35" w:rsidRPr="00CD653F" w:rsidRDefault="00D41C35" w:rsidP="00CD653F">
            <w:pPr>
              <w:pStyle w:val="Stopka"/>
            </w:pPr>
            <w:r w:rsidRPr="00CD653F">
              <w:t xml:space="preserve">Strona </w:t>
            </w:r>
            <w:r w:rsidRPr="00CD653F">
              <w:fldChar w:fldCharType="begin"/>
            </w:r>
            <w:r w:rsidRPr="00CD653F">
              <w:instrText>PAGE</w:instrText>
            </w:r>
            <w:r w:rsidRPr="00CD653F">
              <w:fldChar w:fldCharType="separate"/>
            </w:r>
            <w:r w:rsidR="000E593C">
              <w:rPr>
                <w:noProof/>
              </w:rPr>
              <w:t>2</w:t>
            </w:r>
            <w:r w:rsidRPr="00CD653F">
              <w:fldChar w:fldCharType="end"/>
            </w:r>
            <w:r w:rsidRPr="00CD653F">
              <w:t xml:space="preserve"> z </w:t>
            </w:r>
            <w:r w:rsidRPr="00CD653F">
              <w:fldChar w:fldCharType="begin"/>
            </w:r>
            <w:r w:rsidRPr="00CD653F">
              <w:instrText>NUMPAGES</w:instrText>
            </w:r>
            <w:r w:rsidRPr="00CD653F">
              <w:fldChar w:fldCharType="separate"/>
            </w:r>
            <w:r w:rsidR="000E593C">
              <w:rPr>
                <w:noProof/>
              </w:rPr>
              <w:t>3</w:t>
            </w:r>
            <w:r w:rsidRPr="00CD653F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6DB" w:rsidRDefault="00EF56DB" w:rsidP="00D41C35">
      <w:r>
        <w:separator/>
      </w:r>
    </w:p>
  </w:footnote>
  <w:footnote w:type="continuationSeparator" w:id="0">
    <w:p w:rsidR="00EF56DB" w:rsidRDefault="00EF56DB" w:rsidP="00D4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C35" w:rsidRPr="00CD653F" w:rsidRDefault="00D41C35" w:rsidP="00CD653F">
    <w:pPr>
      <w:pStyle w:val="Nagwek"/>
    </w:pPr>
    <w:r w:rsidRPr="00CD653F">
      <w:fldChar w:fldCharType="begin"/>
    </w:r>
    <w:r w:rsidRPr="00CD653F">
      <w:instrText xml:space="preserve"> TIME \@ "dd.MM.yyyy" </w:instrText>
    </w:r>
    <w:r w:rsidRPr="00CD653F">
      <w:fldChar w:fldCharType="separate"/>
    </w:r>
    <w:r w:rsidR="000E593C">
      <w:rPr>
        <w:noProof/>
      </w:rPr>
      <w:t>31.05.2025</w:t>
    </w:r>
    <w:r w:rsidRPr="00CD653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263D"/>
    <w:multiLevelType w:val="hybridMultilevel"/>
    <w:tmpl w:val="211EBC5E"/>
    <w:lvl w:ilvl="0" w:tplc="02B67EE0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82E6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140058"/>
    <w:multiLevelType w:val="multilevel"/>
    <w:tmpl w:val="CE226A4C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4B"/>
    <w:rsid w:val="0005711E"/>
    <w:rsid w:val="000E593C"/>
    <w:rsid w:val="002253A6"/>
    <w:rsid w:val="002D2BC2"/>
    <w:rsid w:val="0034074B"/>
    <w:rsid w:val="00377628"/>
    <w:rsid w:val="003A69D8"/>
    <w:rsid w:val="003E50C4"/>
    <w:rsid w:val="00471918"/>
    <w:rsid w:val="004B0105"/>
    <w:rsid w:val="004C28C2"/>
    <w:rsid w:val="004F0086"/>
    <w:rsid w:val="00515040"/>
    <w:rsid w:val="00521C80"/>
    <w:rsid w:val="00524BAB"/>
    <w:rsid w:val="005D0000"/>
    <w:rsid w:val="00656D97"/>
    <w:rsid w:val="00674DEB"/>
    <w:rsid w:val="00695494"/>
    <w:rsid w:val="00697B63"/>
    <w:rsid w:val="007822A7"/>
    <w:rsid w:val="008352E2"/>
    <w:rsid w:val="009C0FA3"/>
    <w:rsid w:val="00A4337F"/>
    <w:rsid w:val="00B55A8E"/>
    <w:rsid w:val="00B62DF4"/>
    <w:rsid w:val="00CD653F"/>
    <w:rsid w:val="00CE14AA"/>
    <w:rsid w:val="00CE1E78"/>
    <w:rsid w:val="00CF4F8E"/>
    <w:rsid w:val="00D00AA9"/>
    <w:rsid w:val="00D1188A"/>
    <w:rsid w:val="00D41C35"/>
    <w:rsid w:val="00DB56F9"/>
    <w:rsid w:val="00DC6984"/>
    <w:rsid w:val="00DC7296"/>
    <w:rsid w:val="00E06DEB"/>
    <w:rsid w:val="00E8659B"/>
    <w:rsid w:val="00EF56DB"/>
    <w:rsid w:val="00F50119"/>
    <w:rsid w:val="00FE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ABC8"/>
  <w15:chartTrackingRefBased/>
  <w15:docId w15:val="{7478BF2A-C1A9-4F26-BC1F-07177FB2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D653F"/>
    <w:pPr>
      <w:spacing w:after="0" w:line="240" w:lineRule="auto"/>
    </w:pPr>
    <w:rPr>
      <w:rFonts w:eastAsia="Times New Roman" w:cs="Times New Roman"/>
      <w:kern w:val="0"/>
      <w:szCs w:val="20"/>
      <w:lang w:eastAsia="pl-PL"/>
      <w14:ligatures w14:val="none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695494"/>
    <w:pPr>
      <w:numPr>
        <w:numId w:val="3"/>
      </w:numPr>
      <w:outlineLvl w:val="0"/>
    </w:pPr>
    <w:rPr>
      <w:b/>
      <w:bCs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4C28C2"/>
    <w:pPr>
      <w:numPr>
        <w:ilvl w:val="1"/>
        <w:numId w:val="3"/>
      </w:numPr>
      <w:outlineLvl w:val="1"/>
    </w:pPr>
    <w:rPr>
      <w:b/>
      <w:bCs/>
    </w:r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4C28C2"/>
    <w:pPr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52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2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24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24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24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24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494"/>
    <w:rPr>
      <w:rFonts w:ascii="Times New Roman" w:eastAsia="Times New Roman" w:hAnsi="Times New Roman" w:cs="Times New Roman"/>
      <w:b/>
      <w:bCs/>
      <w:kern w:val="0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4C28C2"/>
    <w:rPr>
      <w:rFonts w:ascii="Times New Roman" w:eastAsia="Times New Roman" w:hAnsi="Times New Roman" w:cs="Times New Roman"/>
      <w:b/>
      <w:bCs/>
      <w:kern w:val="0"/>
      <w:szCs w:val="20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4C28C2"/>
    <w:rPr>
      <w:rFonts w:ascii="Times New Roman" w:eastAsia="Times New Roman" w:hAnsi="Times New Roman" w:cs="Times New Roman"/>
      <w:b/>
      <w:bCs/>
      <w:kern w:val="0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24BA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24BA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24B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24B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24B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24B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D653F"/>
    <w:pPr>
      <w:autoSpaceDE w:val="0"/>
      <w:autoSpaceDN w:val="0"/>
      <w:adjustRightInd w:val="0"/>
      <w:ind w:left="-180" w:firstLine="180"/>
      <w:jc w:val="center"/>
    </w:pPr>
    <w:rPr>
      <w:b/>
      <w:bCs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653F"/>
    <w:rPr>
      <w:rFonts w:eastAsia="Times New Roman" w:cs="Times New Roman"/>
      <w:b/>
      <w:bCs/>
      <w:kern w:val="0"/>
      <w:sz w:val="56"/>
      <w:szCs w:val="56"/>
      <w:lang w:eastAsia="pl-PL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653F"/>
    <w:pPr>
      <w:jc w:val="center"/>
    </w:pPr>
    <w:rPr>
      <w:b/>
      <w:bCs/>
      <w:sz w:val="44"/>
      <w:szCs w:val="44"/>
    </w:rPr>
  </w:style>
  <w:style w:type="character" w:customStyle="1" w:styleId="PodtytuZnak">
    <w:name w:val="Podtytuł Znak"/>
    <w:basedOn w:val="Domylnaczcionkaakapitu"/>
    <w:link w:val="Podtytu"/>
    <w:uiPriority w:val="11"/>
    <w:rsid w:val="00CD653F"/>
    <w:rPr>
      <w:rFonts w:eastAsia="Times New Roman" w:cs="Times New Roman"/>
      <w:b/>
      <w:bCs/>
      <w:kern w:val="0"/>
      <w:sz w:val="44"/>
      <w:szCs w:val="44"/>
      <w:lang w:eastAsia="pl-PL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rsid w:val="00524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24B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rsid w:val="00524BA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rsid w:val="00524BA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52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24BA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rsid w:val="00524BAB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524BAB"/>
    <w:rPr>
      <w:color w:val="666666"/>
    </w:rPr>
  </w:style>
  <w:style w:type="table" w:styleId="Tabela-Siatka">
    <w:name w:val="Table Grid"/>
    <w:basedOn w:val="Standardowy"/>
    <w:uiPriority w:val="39"/>
    <w:rsid w:val="0052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uiPriority w:val="22"/>
    <w:qFormat/>
    <w:rsid w:val="00524BAB"/>
    <w:rPr>
      <w:b/>
      <w:bCs/>
    </w:rPr>
  </w:style>
  <w:style w:type="character" w:styleId="Uwydatnienie">
    <w:name w:val="Emphasis"/>
    <w:uiPriority w:val="20"/>
    <w:rsid w:val="00377628"/>
    <w:rPr>
      <w:rFonts w:ascii="Times New Roman" w:hAnsi="Times New Roman" w:cs="TimesNewRomanPS-ItalicMT"/>
      <w:b w:val="0"/>
      <w:i w:val="0"/>
      <w:iCs/>
      <w:sz w:val="56"/>
      <w:szCs w:val="58"/>
    </w:rPr>
  </w:style>
  <w:style w:type="paragraph" w:styleId="Nagwek">
    <w:name w:val="header"/>
    <w:basedOn w:val="Normalny"/>
    <w:link w:val="NagwekZnak"/>
    <w:uiPriority w:val="99"/>
    <w:unhideWhenUsed/>
    <w:rsid w:val="00CD653F"/>
    <w:pPr>
      <w:jc w:val="right"/>
    </w:pPr>
    <w:rPr>
      <w:color w:val="808080" w:themeColor="background1" w:themeShade="80"/>
      <w:sz w:val="18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CD653F"/>
    <w:rPr>
      <w:rFonts w:eastAsia="Times New Roman" w:cs="Times New Roman"/>
      <w:color w:val="808080" w:themeColor="background1" w:themeShade="80"/>
      <w:kern w:val="0"/>
      <w:sz w:val="18"/>
      <w:szCs w:val="16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CD653F"/>
    <w:pPr>
      <w:jc w:val="right"/>
    </w:pPr>
    <w:rPr>
      <w:color w:val="808080" w:themeColor="background1" w:themeShade="80"/>
      <w:sz w:val="18"/>
      <w:szCs w:val="16"/>
    </w:rPr>
  </w:style>
  <w:style w:type="character" w:customStyle="1" w:styleId="StopkaZnak">
    <w:name w:val="Stopka Znak"/>
    <w:basedOn w:val="Domylnaczcionkaakapitu"/>
    <w:link w:val="Stopka"/>
    <w:uiPriority w:val="99"/>
    <w:rsid w:val="00CD653F"/>
    <w:rPr>
      <w:rFonts w:eastAsia="Times New Roman" w:cs="Times New Roman"/>
      <w:color w:val="808080" w:themeColor="background1" w:themeShade="80"/>
      <w:kern w:val="0"/>
      <w:sz w:val="18"/>
      <w:szCs w:val="16"/>
      <w:lang w:eastAsia="pl-PL"/>
      <w14:ligatures w14:val="none"/>
    </w:rPr>
  </w:style>
  <w:style w:type="paragraph" w:styleId="Legenda">
    <w:name w:val="caption"/>
    <w:basedOn w:val="Normalny"/>
    <w:next w:val="Normalny"/>
    <w:link w:val="LegendaZnak"/>
    <w:uiPriority w:val="35"/>
    <w:semiHidden/>
    <w:unhideWhenUsed/>
    <w:qFormat/>
    <w:rsid w:val="00695494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Rysunkiitabele">
    <w:name w:val="Rysunki i tabele"/>
    <w:basedOn w:val="Legenda"/>
    <w:next w:val="Normalny"/>
    <w:link w:val="RysunkiitabeleZnak"/>
    <w:qFormat/>
    <w:rsid w:val="00695494"/>
    <w:pPr>
      <w:jc w:val="center"/>
    </w:pPr>
    <w:rPr>
      <w:iCs w:val="0"/>
      <w:color w:val="auto"/>
      <w:szCs w:val="16"/>
    </w:rPr>
  </w:style>
  <w:style w:type="character" w:customStyle="1" w:styleId="LegendaZnak">
    <w:name w:val="Legenda Znak"/>
    <w:basedOn w:val="Domylnaczcionkaakapitu"/>
    <w:link w:val="Legenda"/>
    <w:uiPriority w:val="35"/>
    <w:semiHidden/>
    <w:rsid w:val="00695494"/>
    <w:rPr>
      <w:rFonts w:ascii="Times New Roman" w:eastAsia="Times New Roman" w:hAnsi="Times New Roman" w:cs="Times New Roman"/>
      <w:i/>
      <w:iCs/>
      <w:color w:val="0E2841" w:themeColor="text2"/>
      <w:kern w:val="0"/>
      <w:sz w:val="18"/>
      <w:szCs w:val="18"/>
      <w:lang w:eastAsia="pl-PL"/>
      <w14:ligatures w14:val="none"/>
    </w:rPr>
  </w:style>
  <w:style w:type="character" w:customStyle="1" w:styleId="RysunkiitabeleZnak">
    <w:name w:val="Rysunki i tabele Znak"/>
    <w:basedOn w:val="LegendaZnak"/>
    <w:link w:val="Rysunkiitabele"/>
    <w:rsid w:val="00695494"/>
    <w:rPr>
      <w:rFonts w:ascii="Times New Roman" w:eastAsia="Times New Roman" w:hAnsi="Times New Roman" w:cs="Times New Roman"/>
      <w:i/>
      <w:iCs w:val="0"/>
      <w:color w:val="0E2841" w:themeColor="text2"/>
      <w:kern w:val="0"/>
      <w:sz w:val="18"/>
      <w:szCs w:val="16"/>
      <w:lang w:eastAsia="pl-PL"/>
      <w14:ligatures w14:val="none"/>
    </w:rPr>
  </w:style>
  <w:style w:type="paragraph" w:customStyle="1" w:styleId="Projekt">
    <w:name w:val="Projekt"/>
    <w:next w:val="Normalny"/>
    <w:link w:val="ProjektZnak"/>
    <w:qFormat/>
    <w:rsid w:val="008352E2"/>
    <w:pPr>
      <w:spacing w:line="276" w:lineRule="auto"/>
    </w:pPr>
    <w:rPr>
      <w:rFonts w:eastAsia="Times New Roman" w:cs="Times New Roman"/>
      <w:b/>
      <w:kern w:val="0"/>
      <w:sz w:val="56"/>
      <w:szCs w:val="56"/>
      <w:lang w:eastAsia="pl-PL"/>
      <w14:ligatures w14:val="none"/>
    </w:rPr>
  </w:style>
  <w:style w:type="character" w:customStyle="1" w:styleId="ProjektZnak">
    <w:name w:val="Projekt Znak"/>
    <w:basedOn w:val="TytuZnak"/>
    <w:link w:val="Projekt"/>
    <w:rsid w:val="008352E2"/>
    <w:rPr>
      <w:rFonts w:eastAsia="Times New Roman" w:cs="Times New Roman"/>
      <w:b/>
      <w:bCs w:val="0"/>
      <w:kern w:val="0"/>
      <w:sz w:val="56"/>
      <w:szCs w:val="56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A4337F"/>
    <w:rPr>
      <w:color w:val="0000FF"/>
      <w:u w:val="single"/>
    </w:rPr>
  </w:style>
  <w:style w:type="paragraph" w:customStyle="1" w:styleId="line">
    <w:name w:val="line"/>
    <w:basedOn w:val="Normalny"/>
    <w:rsid w:val="00A4337F"/>
    <w:pPr>
      <w:spacing w:before="72" w:after="72" w:line="360" w:lineRule="auto"/>
    </w:pPr>
    <w:rPr>
      <w:rFonts w:ascii="Times New Roman" w:hAnsi="Times New Roman"/>
      <w:sz w:val="24"/>
      <w:szCs w:val="24"/>
    </w:rPr>
  </w:style>
  <w:style w:type="character" w:customStyle="1" w:styleId="eq">
    <w:name w:val="eq"/>
    <w:basedOn w:val="Domylnaczcionkaakapitu"/>
    <w:rsid w:val="00A4337F"/>
  </w:style>
  <w:style w:type="character" w:customStyle="1" w:styleId="dvc1">
    <w:name w:val="dvc1"/>
    <w:basedOn w:val="Domylnaczcionkaakapitu"/>
    <w:rsid w:val="00A4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2589">
      <w:bodyDiv w:val="1"/>
      <w:marLeft w:val="3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8095">
      <w:bodyDiv w:val="1"/>
      <w:marLeft w:val="3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79">
      <w:bodyDiv w:val="1"/>
      <w:marLeft w:val="3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2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eader" Target="header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aku\Downloads\Format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D02DF336E948C1AA3ABFC19E4995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3CE710-ED6C-4AAC-81A7-BD2C4C0CF6A0}"/>
      </w:docPartPr>
      <w:docPartBody>
        <w:p w:rsidR="004C5A4C" w:rsidRDefault="00E46530">
          <w:pPr>
            <w:pStyle w:val="E0D02DF336E948C1AA3ABFC19E499514"/>
          </w:pPr>
          <w:r w:rsidRPr="00515040">
            <w:rPr>
              <w:rStyle w:val="Uwydatnienie"/>
              <w:rFonts w:eastAsiaTheme="minorHAnsi"/>
            </w:rPr>
            <w:t>Wybierz numer projektu</w:t>
          </w:r>
        </w:p>
      </w:docPartBody>
    </w:docPart>
    <w:docPart>
      <w:docPartPr>
        <w:name w:val="32C1CA309B934425AE7117B01CA640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6E79C6-AA39-44D8-8A8B-2A1864E0C06B}"/>
      </w:docPartPr>
      <w:docPartBody>
        <w:p w:rsidR="004C5A4C" w:rsidRDefault="00E46530">
          <w:pPr>
            <w:pStyle w:val="32C1CA309B934425AE7117B01CA6401D"/>
          </w:pPr>
          <w:r>
            <w:rPr>
              <w:rFonts w:eastAsiaTheme="minorHAnsi"/>
            </w:rPr>
            <w:t>Wpisz nazwę projektu</w:t>
          </w:r>
        </w:p>
      </w:docPartBody>
    </w:docPart>
    <w:docPart>
      <w:docPartPr>
        <w:name w:val="98B6A87631834BACAEC807F15E64AA1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323FEE-546E-427E-B195-CD3091B14763}"/>
      </w:docPartPr>
      <w:docPartBody>
        <w:p w:rsidR="004C5A4C" w:rsidRDefault="00E46530">
          <w:pPr>
            <w:pStyle w:val="98B6A87631834BACAEC807F15E64AA11"/>
          </w:pPr>
          <w:r w:rsidRPr="00D41C35">
            <w:rPr>
              <w:rStyle w:val="Tekstzastpczy"/>
              <w:rFonts w:eastAsiaTheme="minorHAnsi"/>
              <w:color w:val="FF0000"/>
            </w:rPr>
            <w:t>Kliknij aby wpisać nazwisko i imię.</w:t>
          </w:r>
        </w:p>
      </w:docPartBody>
    </w:docPart>
    <w:docPart>
      <w:docPartPr>
        <w:name w:val="2E588D619D7941A98D70D74432F67E0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46538C-AC70-4058-B38E-789579948914}"/>
      </w:docPartPr>
      <w:docPartBody>
        <w:p w:rsidR="004C5A4C" w:rsidRDefault="00E46530">
          <w:pPr>
            <w:pStyle w:val="2E588D619D7941A98D70D74432F67E03"/>
          </w:pPr>
          <w:r w:rsidRPr="00656D97">
            <w:rPr>
              <w:rStyle w:val="Pogrubienie"/>
              <w:rFonts w:eastAsiaTheme="minorHAnsi"/>
            </w:rPr>
            <w:t>Wybierz kierunek</w:t>
          </w:r>
        </w:p>
      </w:docPartBody>
    </w:docPart>
    <w:docPart>
      <w:docPartPr>
        <w:name w:val="05AE142B039648CFBF01725D1BFDCE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2EC1EB-5C5E-49F1-BE4F-9DB8553822F1}"/>
      </w:docPartPr>
      <w:docPartBody>
        <w:p w:rsidR="004C5A4C" w:rsidRDefault="00E46530">
          <w:pPr>
            <w:pStyle w:val="05AE142B039648CFBF01725D1BFDCE70"/>
          </w:pPr>
          <w:r w:rsidRPr="00656D97">
            <w:rPr>
              <w:rStyle w:val="Pogrubienie"/>
              <w:rFonts w:eastAsiaTheme="minorHAnsi"/>
            </w:rPr>
            <w:t xml:space="preserve">Wybierz </w:t>
          </w:r>
          <w:r>
            <w:rPr>
              <w:rStyle w:val="Pogrubienie"/>
              <w:rFonts w:eastAsiaTheme="minorHAnsi"/>
            </w:rPr>
            <w:t>grupę</w:t>
          </w:r>
        </w:p>
      </w:docPartBody>
    </w:docPart>
    <w:docPart>
      <w:docPartPr>
        <w:name w:val="B4EBA32B7CD244E584C970A12ED1E9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F9D8B1-422C-479E-A980-D9E4E977B22D}"/>
      </w:docPartPr>
      <w:docPartBody>
        <w:p w:rsidR="004C5A4C" w:rsidRDefault="00E46530">
          <w:pPr>
            <w:pStyle w:val="B4EBA32B7CD244E584C970A12ED1E923"/>
          </w:pPr>
          <w:r>
            <w:rPr>
              <w:rStyle w:val="Pogrubienie"/>
            </w:rPr>
            <w:t>2024/</w:t>
          </w:r>
          <w:r>
            <w:rPr>
              <w:rStyle w:val="Pogrubienie"/>
            </w:rPr>
            <w:fldChar w:fldCharType="begin"/>
          </w:r>
          <w:r>
            <w:rPr>
              <w:rStyle w:val="Pogrubienie"/>
            </w:rPr>
            <w:instrText xml:space="preserve"> TIME  \@ "yyyy" </w:instrText>
          </w:r>
          <w:r>
            <w:rPr>
              <w:rStyle w:val="Pogrubienie"/>
            </w:rPr>
            <w:fldChar w:fldCharType="separate"/>
          </w:r>
          <w:r>
            <w:rPr>
              <w:rStyle w:val="Pogrubienie"/>
            </w:rPr>
            <w:t>2025</w:t>
          </w:r>
          <w:r>
            <w:rPr>
              <w:rStyle w:val="Pogrubienie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30"/>
    <w:rsid w:val="004C5A4C"/>
    <w:rsid w:val="00C311E4"/>
    <w:rsid w:val="00E4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aliases w:val="Projekt"/>
    <w:uiPriority w:val="20"/>
    <w:qFormat/>
    <w:rPr>
      <w:rFonts w:ascii="Times New Roman" w:hAnsi="Times New Roman" w:cs="TimesNewRomanPS-ItalicMT"/>
      <w:b w:val="0"/>
      <w:i/>
      <w:iCs/>
      <w:szCs w:val="58"/>
    </w:rPr>
  </w:style>
  <w:style w:type="paragraph" w:customStyle="1" w:styleId="E0D02DF336E948C1AA3ABFC19E499514">
    <w:name w:val="E0D02DF336E948C1AA3ABFC19E499514"/>
  </w:style>
  <w:style w:type="paragraph" w:customStyle="1" w:styleId="32C1CA309B934425AE7117B01CA6401D">
    <w:name w:val="32C1CA309B934425AE7117B01CA6401D"/>
  </w:style>
  <w:style w:type="character" w:styleId="Tekstzastpczy">
    <w:name w:val="Placeholder Text"/>
    <w:basedOn w:val="Domylnaczcionkaakapitu"/>
    <w:uiPriority w:val="99"/>
    <w:semiHidden/>
    <w:rPr>
      <w:color w:val="666666"/>
    </w:rPr>
  </w:style>
  <w:style w:type="paragraph" w:customStyle="1" w:styleId="98B6A87631834BACAEC807F15E64AA11">
    <w:name w:val="98B6A87631834BACAEC807F15E64AA11"/>
  </w:style>
  <w:style w:type="character" w:styleId="Pogrubienie">
    <w:name w:val="Strong"/>
    <w:uiPriority w:val="22"/>
    <w:qFormat/>
    <w:rPr>
      <w:b/>
      <w:bCs/>
    </w:rPr>
  </w:style>
  <w:style w:type="paragraph" w:customStyle="1" w:styleId="2E588D619D7941A98D70D74432F67E03">
    <w:name w:val="2E588D619D7941A98D70D74432F67E03"/>
  </w:style>
  <w:style w:type="paragraph" w:customStyle="1" w:styleId="05AE142B039648CFBF01725D1BFDCE70">
    <w:name w:val="05AE142B039648CFBF01725D1BFDCE70"/>
  </w:style>
  <w:style w:type="paragraph" w:customStyle="1" w:styleId="B4EBA32B7CD244E584C970A12ED1E923">
    <w:name w:val="B4EBA32B7CD244E584C970A12ED1E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9987-0ADD-4959-B991-BD39DCE5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Formatka</Template>
  <TotalTime>1123</TotalTime>
  <Pages>1</Pages>
  <Words>169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Trybowski</dc:creator>
  <cp:keywords>PKM</cp:keywords>
  <dc:description/>
  <cp:lastModifiedBy>Jakub Trybowski</cp:lastModifiedBy>
  <cp:revision>4</cp:revision>
  <cp:lastPrinted>2025-05-31T12:59:00Z</cp:lastPrinted>
  <dcterms:created xsi:type="dcterms:W3CDTF">2025-05-31T10:31:00Z</dcterms:created>
  <dcterms:modified xsi:type="dcterms:W3CDTF">2025-06-01T07:11:00Z</dcterms:modified>
</cp:coreProperties>
</file>