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Philosophy books across traditions</w:t>
      </w:r>
    </w:p>
    <w:p>
      <w:pPr>
        <w:pStyle w:val="Subtitle"/>
      </w:pPr>
      <w:r>
        <w:t>Revised standing and reading orders with a complete evidence register</w:t>
      </w:r>
    </w:p>
    <w:p>
      <w:pPr>
        <w:pStyle w:val="Small"/>
      </w:pPr>
      <w:r>
        <w:t>Research report for the humanities reading app • Target philosophy-books-all-time • 27 September 2026</w:t>
      </w:r>
    </w:p>
    <w:p>
      <w:r>
        <w:t>This report proposes two complete qualitative orders for the same 250 works. It retains 209 supplied records, adds 41 works, and preserves all 41 displaced records with reasons. The expanded register contains 332 qualifying new sources alongside all 256 inherited source records. Every supplied work has a scope and identity review; remaining gaps are identified rather than hidden by a precise rank.</w:t>
      </w:r>
    </w:p>
    <w:p>
      <w:r>
        <w:t>The strongest change is a broader and more defensible comparison: central works in phenomenology, logic, philosophy of science, Indian and Chinese traditions, Islamic philosophy, Japanese thought, African philosophy and Latin American liberation philosophy now challenge the earlier topic-list-heavy tail. The leading works remain open to disagreement; these are explained editorial proposals, not measured quantities of philosophical merit.</w:t>
      </w:r>
    </w:p>
    <w:tbl>
      <w:tblPr>
        <w:tblW w:type="auto" w:w="0"/>
        <w:jc w:val="center"/>
        <w:tblLayout w:type="fixed"/>
        <w:tblLook w:firstColumn="1" w:firstRow="1" w:lastColumn="0" w:lastRow="0" w:noHBand="0" w:noVBand="1" w:val="04A0"/>
      </w:tblPr>
      <w:tblGrid>
        <w:gridCol w:w="2880"/>
        <w:gridCol w:w="7286"/>
      </w:tblGrid>
      <w:tr>
        <w:trPr>
          <w:tblHeade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21"/>
              </w:rPr>
              <w:t>Deliverable</w:t>
            </w:r>
          </w:p>
        </w:tc>
        <w:tc>
          <w:tcPr>
            <w:tcW w:type="dxa" w:w="72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21"/>
              </w:rPr>
              <w:t>Result</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1"/>
              </w:rPr>
              <w:t>Main candidate set</w:t>
            </w:r>
          </w:p>
        </w:tc>
        <w:tc>
          <w:tcPr>
            <w:tcW w:type="dxa" w:w="72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1"/>
              </w:rPr>
              <w:t>250 in each order; identical membership</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1"/>
              </w:rPr>
              <w:t>Baseline conservation</w:t>
            </w:r>
          </w:p>
        </w:tc>
        <w:tc>
          <w:tcPr>
            <w:tcW w:type="dxa" w:w="72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1"/>
              </w:rPr>
              <w:t>250 original work records and all 256 original source IDs preserved</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1"/>
              </w:rPr>
              <w:t>New qualifying sources</w:t>
            </w:r>
          </w:p>
        </w:tc>
        <w:tc>
          <w:tcPr>
            <w:tcW w:type="dxa" w:w="72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1"/>
              </w:rPr>
              <w:t>332</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1"/>
              </w:rPr>
              <w:t>Personal criteria and scores</w:t>
            </w:r>
          </w:p>
        </w:tc>
        <w:tc>
          <w:tcPr>
            <w:tcW w:type="dxa" w:w="72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1"/>
              </w:rPr>
              <w:t>UNSET; no numerical weights or merit scores</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1"/>
              </w:rPr>
              <w:t>Database status</w:t>
            </w:r>
          </w:p>
        </w:tc>
        <w:tc>
          <w:tcPr>
            <w:tcW w:type="dxa" w:w="72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1"/>
              </w:rPr>
              <w:t>Proposal only; nothing imported</w:t>
            </w:r>
          </w:p>
        </w:tc>
      </w:tr>
    </w:tbl>
    <w:p>
      <w:pPr>
        <w:pStyle w:val="Heading2"/>
      </w:pPr>
      <w:r>
        <w:t>How to use this report</w:t>
      </w:r>
    </w:p>
    <w:p>
      <w:r>
        <w:t>Begin with the method and change log, then use the standing entries for identity, scope, rationale, evidence and English-edition notes. The reading order gives a different sequence and a brief reason for each recommendation. Source IDs resolve to the complete registers later in the document. Word headings provide navigation by section and by groups of ranking positions.</w:t>
      </w:r>
    </w:p>
    <w:p>
      <w:pPr>
        <w:pStyle w:val="Small"/>
      </w:pPr>
      <w:r>
        <w:t>The latest attachment raises the headline requirement to 300 new sources while repeating 100 in the body. This report follows the higher 300-source requirement. Source counting is at underlying-publication level; supplied leads, repeat consultations, duplicate URLs, catalogue pages and mirrors do not satisfy the minimum. Research and access observations in this run are dated 2026-09-27. The input snapshot is 2026-09-27T20:44:44.053349+00:00.</w:t>
      </w:r>
    </w:p>
    <w:p>
      <w:pPr>
        <w:pStyle w:val="Heading1"/>
        <w:pageBreakBefore/>
      </w:pPr>
      <w:r>
        <w:t>Scope and method</w:t>
      </w:r>
    </w:p>
    <w:p>
      <w:r>
        <w:t>Critical standing and enduring influence considers originality, argumentative achievement, effects on subsequent inquiry, breadth of philosophical consequence and continuing critical debate. Reading value today considers the intellectual return of direct engagement, the productive questions and disagreements a work opens, and the distinctive experience of its form. Influence is evidence of consequence, not proof that an argument is sound. Reading value is not a beginner-accessibility score.</w:t>
      </w:r>
    </w:p>
    <w:p>
      <w:r>
        <w:t>Positions express judgment across an intentionally heterogeneous pool. Adjacent positions have low precision, especially where evidence is thin or traditions have unequal English-language reception. Difficulty changes the recommended approach and supporting materials; it does not automatically reduce reading value. There is no formula, vote aggregation, personal scoring scheme or claim of universal consensus.</w:t>
      </w:r>
    </w:p>
    <w:p>
      <w:r>
        <w:t>The scope includes primary treatises, philosophical dialogues, defined collections, philosophical commentary, and selected secondary works that substantially advance or explain inquiry. Literature, religious argument and social theory remain eligible when their philosophical work can be stated. Popular self-help, biography and duplicate selections are reviewed explicitly. Short complete classics are retained provisionally under a standalone-work convention, rather than silently declared book-length: examples include Apology, Crito, Enchiridion, Monadology, the Communist Manifesto and Begriffsschrift. A strict minimum-length rule would require a subsequent scope decision.</w:t>
      </w:r>
    </w:p>
    <w:p>
      <w:r>
        <w:t>Work identity is separated from edition identity. A multivolume work is not several votes; an anthology is not a sole-authored monograph; a translation title is not automatically a new work. Anonymous and composite attributions are preserved. Country or tradition labels describe intellectual affiliation, not merely setting or publication language. Original dates not supplied or freshly established remain unset. No person IDs beyond the supplied identifiers have been invented.</w:t>
      </w:r>
    </w:p>
    <w:p>
      <w:r>
        <w:t>Research used substantive scholarly reference sections, specialist reviews, critical essays, expert interviews and selected reader discussion. Most accesses were bounded passages, sometimes substantial review excerpts; neither every source nor any primary book is claimed to have been read in full. Search results and unopened references do not count. Each new record specifies its access level and the claim it can support.</w:t>
      </w:r>
    </w:p>
    <w:p>
      <w:pPr>
        <w:pStyle w:val="Heading2"/>
      </w:pPr>
      <w:r>
        <w:t>Source diversity and access</w:t>
      </w:r>
    </w:p>
    <w:tbl>
      <w:tblPr>
        <w:tblW w:type="auto" w:w="0"/>
        <w:jc w:val="center"/>
        <w:tblLayout w:type="fixed"/>
        <w:tblLook w:firstColumn="1" w:firstRow="1" w:lastColumn="0" w:lastRow="0" w:noHBand="0" w:noVBand="1" w:val="04A0"/>
      </w:tblPr>
      <w:tblGrid>
        <w:gridCol w:w="8352"/>
        <w:gridCol w:w="1814"/>
      </w:tblGrid>
      <w:tr>
        <w:trPr>
          <w:tblHeader/>
          <w:cantSplit/>
        </w:trPr>
        <w:tc>
          <w:tcPr>
            <w:tcW w:type="dxa" w:w="83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20"/>
              </w:rPr>
              <w:t>Publication platform</w:t>
            </w:r>
          </w:p>
        </w:tc>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20"/>
              </w:rPr>
              <w:t>New sources</w:t>
            </w:r>
          </w:p>
        </w:tc>
      </w:tr>
      <w:tr>
        <w:trPr>
          <w:cantSplit/>
        </w:trPr>
        <w:tc>
          <w:tcPr>
            <w:tcW w:type="dxa" w:w="83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Stanford Encyclopedia of Philosophy</w:t>
            </w:r>
          </w:p>
        </w:tc>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87</w:t>
            </w:r>
          </w:p>
        </w:tc>
      </w:tr>
      <w:tr>
        <w:trPr>
          <w:cantSplit/>
        </w:trPr>
        <w:tc>
          <w:tcPr>
            <w:tcW w:type="dxa" w:w="83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Notre Dame Philosophical Reviews</w:t>
            </w:r>
          </w:p>
        </w:tc>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56</w:t>
            </w:r>
          </w:p>
        </w:tc>
      </w:tr>
      <w:tr>
        <w:trPr>
          <w:cantSplit/>
        </w:trPr>
        <w:tc>
          <w:tcPr>
            <w:tcW w:type="dxa" w:w="83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Internet Encyclopedia of Philosophy</w:t>
            </w:r>
          </w:p>
        </w:tc>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40</w:t>
            </w:r>
          </w:p>
        </w:tc>
      </w:tr>
      <w:tr>
        <w:trPr>
          <w:cantSplit/>
        </w:trPr>
        <w:tc>
          <w:tcPr>
            <w:tcW w:type="dxa" w:w="83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Bryn Mawr Classical Review</w:t>
            </w:r>
          </w:p>
        </w:tc>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24</w:t>
            </w:r>
          </w:p>
        </w:tc>
      </w:tr>
      <w:tr>
        <w:trPr>
          <w:cantSplit/>
        </w:trPr>
        <w:tc>
          <w:tcPr>
            <w:tcW w:type="dxa" w:w="83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Five Books</w:t>
            </w:r>
          </w:p>
        </w:tc>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22</w:t>
            </w:r>
          </w:p>
        </w:tc>
      </w:tr>
      <w:tr>
        <w:trPr>
          <w:cantSplit/>
        </w:trPr>
        <w:tc>
          <w:tcPr>
            <w:tcW w:type="dxa" w:w="83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All other publication hosts</w:t>
            </w:r>
          </w:p>
        </w:tc>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103</w:t>
            </w:r>
          </w:p>
        </w:tc>
      </w:tr>
      <w:tr>
        <w:trPr>
          <w:cantSplit/>
        </w:trPr>
        <w:tc>
          <w:tcPr>
            <w:tcW w:type="dxa" w:w="83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Total qualifying additions</w:t>
            </w:r>
          </w:p>
        </w:tc>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20"/>
              </w:rPr>
              <w:t>332</w:t>
            </w:r>
          </w:p>
        </w:tc>
      </w:tr>
    </w:tbl>
    <w:p>
      <w:r>
        <w:t>The count spans 71 web hosts, but hosts are not a measure of independent judgments. The two encyclopedias contribute 127 sources and are a significant concentration. Distinct articles have different subjects and often different authors, yet share editorial frameworks. NDPR and BMCR likewise provide distinct reviews within common institutional settings. Repeated interviewees and reviews drawing on the same controversy remain correlated evidence. No platform receives a rank-weight multiplier.</w:t>
      </w:r>
    </w:p>
    <w:p>
      <w:r>
        <w:t>At least 20 counted publications in the multilingual reception set are in French, German, Polish or Portuguese. Other sections also consulted non-English criticism. This improves the range of reception but does not remove an English-language discovery and translation bias. Coverage of Indigenous American and Oceanian philosophy, Arabic-language reception, African-language philosophy and traditions transmitted primarily through oral forms remains inadequate for a universal canon.</w:t>
      </w:r>
    </w:p>
    <w:p>
      <w:r>
        <w:t>The inherited single-source and Goodreads-only groups were audited as evidence families and as individual work records. Selected lists were reopened; other saved observations remain explicitly historical. Substantive reader disagreement is useful evidence of interpretation and reading experience. A topic nomination, star average or list score cannot by itself support all-time philosophical standing. Dynamic vote totals and platform access limits are recorded in the rechecks.</w:t>
      </w:r>
    </w:p>
    <w:p>
      <w:r>
        <w:t>The combined register is the inherited 256 plus the qualifying NEW SOURCES section. Additional identity checks, dependent publications and duplicate aliases are kept in a separate noncounting section. Exact URLs were normalized, and known underlying dependencies were reviewed: P26-E050 duplicates P26-B037; P26-F002 duplicates P26-E037; P26-F009 reuses the Glover testimony already present in OWNER-001. These add no qualifying source. P26-F007 is also conservatively excluded because part of its interview testimony underlies OWNER-001. P26-C022 is preserved but excluded from the independent-source minimum because the substantive feature is publisher-hosted.</w:t>
      </w:r>
    </w:p>
    <w:p>
      <w:pPr>
        <w:pStyle w:val="Heading1"/>
        <w:pageBreakBefore/>
      </w:pPr>
      <w:r>
        <w:t>Changes supported by the research</w:t>
      </w:r>
    </w:p>
    <w:p>
      <w:r>
        <w:t>The new pool contains 41 additions and 41 displaced records, including two duplicate work records. Displacement is a comparative scope and coverage decision, not a declaration that a book lacks value. The detailed standing entries explain the added works; the preserved-record section explains every displacement. Distinct traditions gain specific works rather than an undifferentiated encyclopedia page standing in for all of them.</w:t>
      </w:r>
    </w:p>
    <w:tbl>
      <w:tblPr>
        <w:tblW w:type="auto" w:w="0"/>
        <w:jc w:val="center"/>
        <w:tblLayout w:type="fixed"/>
        <w:tblLook w:firstColumn="1" w:firstRow="1" w:lastColumn="0" w:lastRow="0" w:noHBand="0" w:noVBand="1" w:val="04A0"/>
      </w:tblPr>
      <w:tblGrid>
        <w:gridCol w:w="5933"/>
        <w:gridCol w:w="1411"/>
        <w:gridCol w:w="1411"/>
        <w:gridCol w:w="1411"/>
      </w:tblGrid>
      <w:tr>
        <w:trPr>
          <w:tblHeader/>
          <w:cantSplit/>
        </w:trPr>
        <w:tc>
          <w:tcPr>
            <w:tcW w:type="dxa" w:w="59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jc w:val="center"/>
            </w:pPr>
            <w:r>
              <w:rPr>
                <w:b/>
                <w:sz w:val="19"/>
              </w:rPr>
              <w:t>Work</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19"/>
              </w:rPr>
              <w:t>Old standing</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19"/>
              </w:rPr>
              <w:t>New standing</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19"/>
              </w:rPr>
              <w:t>New reading</w:t>
            </w:r>
          </w:p>
        </w:tc>
      </w:tr>
      <w:tr>
        <w:trPr>
          <w:cantSplit/>
        </w:trPr>
        <w:tc>
          <w:tcPr>
            <w:tcW w:type="dxa" w:w="59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Mengzi (Mencius)</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151</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26</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w:t>
            </w:r>
          </w:p>
        </w:tc>
      </w:tr>
      <w:tr>
        <w:trPr>
          <w:cantSplit/>
        </w:trPr>
        <w:tc>
          <w:tcPr>
            <w:tcW w:type="dxa" w:w="59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On the Soul (De Anima)</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220</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30</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83</w:t>
            </w:r>
          </w:p>
        </w:tc>
      </w:tr>
      <w:tr>
        <w:trPr>
          <w:cantSplit/>
        </w:trPr>
        <w:tc>
          <w:tcPr>
            <w:tcW w:type="dxa" w:w="59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Capital: A Critique of Political Economy</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208</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103</w:t>
            </w:r>
          </w:p>
        </w:tc>
      </w:tr>
      <w:tr>
        <w:trPr>
          <w:cantSplit/>
        </w:trPr>
        <w:tc>
          <w:tcPr>
            <w:tcW w:type="dxa" w:w="59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Annihilation of Caste</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210</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61</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w:t>
            </w:r>
          </w:p>
        </w:tc>
      </w:tr>
      <w:tr>
        <w:trPr>
          <w:cantSplit/>
        </w:trPr>
        <w:tc>
          <w:tcPr>
            <w:tcW w:type="dxa" w:w="59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Epistemic Injustice: Power and the Ethics of Knowing</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82</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63</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w:t>
            </w:r>
          </w:p>
        </w:tc>
      </w:tr>
      <w:tr>
        <w:trPr>
          <w:cantSplit/>
        </w:trPr>
        <w:tc>
          <w:tcPr>
            <w:tcW w:type="dxa" w:w="59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Black Feminist Thought: Knowledge, Consciousness, and the Politics of Empowerment</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157</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95</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46</w:t>
            </w:r>
          </w:p>
        </w:tc>
      </w:tr>
      <w:tr>
        <w:trPr>
          <w:cantSplit/>
        </w:trPr>
        <w:tc>
          <w:tcPr>
            <w:tcW w:type="dxa" w:w="59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Letters from a Stoic</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39</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90</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25</w:t>
            </w:r>
          </w:p>
        </w:tc>
      </w:tr>
      <w:tr>
        <w:trPr>
          <w:cantSplit/>
        </w:trPr>
        <w:tc>
          <w:tcPr>
            <w:tcW w:type="dxa" w:w="59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Other Minds: The Octopus and the Evolution of Intelligent Life</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44</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191</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85</w:t>
            </w:r>
          </w:p>
        </w:tc>
      </w:tr>
      <w:tr>
        <w:trPr>
          <w:cantSplit/>
        </w:trPr>
        <w:tc>
          <w:tcPr>
            <w:tcW w:type="dxa" w:w="59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Mind and Cosmos: Why the Materialist Neo-Darwinian Conception of Nature Is Almost Certainly False</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48</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200</w:t>
            </w:r>
          </w:p>
        </w:tc>
        <w:tc>
          <w:tcPr>
            <w:tcW w:type="dxa" w:w="14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182</w:t>
            </w:r>
          </w:p>
        </w:tc>
      </w:tr>
    </w:tbl>
    <w:p>
      <w:r>
        <w:t>Mengzi and On the Soul move toward the central comparison because their accounts of moral development and living capacities have far more philosophical reach than their former tail positions suggested. Capital is consolidated under ID474, while ID695 remains traceable. Ambedkar’s Annihilation of Caste gains stronger placement as a sustained challenge to caste and social authority. Fricker’s Epistemic Injustice receives a clearer account of its conceptual contribution and ongoing debate. The inherited standing of accessible mind and Stoic books is assessed against major omitted primary works, not defended through topic-list popularity.</w:t>
      </w:r>
    </w:p>
    <w:p>
      <w:r>
        <w:t>New phenomenology and analytic additions include Being and Time, Tractatus, Being and Nothingness, Phenomenology of Perception, Logical Investigations, Foundations of Arithmetic, Naming and Necessity and Word and Object. Philosophy of science gains Kuhn and Popper. James and Dewey strengthen pragmatism; Kant’s third Critique, Hegel’s Philosophy of Right, Gadamer, Levinas and Whitehead repair conspicuous coverage gaps. These additions have specific source mappings rather than transferred prestige from their authors.</w:t>
      </w:r>
    </w:p>
    <w:p>
      <w:r>
        <w:t>The principal Upanishads, Bhagavad Gita, Mozi, Shobogenzo, Nishida, Avicenna, al-Farabi, Averroes, Shankara, Oruka, Ramose and Dussel broaden the pool. Their support is unequal: Ramose lacks fresh independent work-level criticism, and Shankara’s addition still relies heavily on school-level context. Those limits remain visible in their entries. Broader representation is not presented as a substitute for examining a particular work.</w:t>
      </w:r>
    </w:p>
    <w:p>
      <w:pPr>
        <w:pStyle w:val="Heading2"/>
      </w:pPr>
      <w:r>
        <w:t>Work identity repairs</w:t>
      </w:r>
    </w:p>
    <w:tbl>
      <w:tblPr>
        <w:tblW w:type="auto" w:w="0"/>
        <w:jc w:val="center"/>
        <w:tblLayout w:type="fixed"/>
        <w:tblLook w:firstColumn="1" w:firstRow="1" w:lastColumn="0" w:lastRow="0" w:noHBand="0" w:noVBand="1" w:val="04A0"/>
      </w:tblPr>
      <w:tblGrid>
        <w:gridCol w:w="1325"/>
        <w:gridCol w:w="2995"/>
        <w:gridCol w:w="5846"/>
      </w:tblGrid>
      <w:tr>
        <w:trPr>
          <w:tblHeade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jc w:val="center"/>
            </w:pPr>
            <w:r>
              <w:rPr>
                <w:b/>
                <w:sz w:val="19"/>
              </w:rPr>
              <w:t>ID</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19"/>
              </w:rPr>
              <w:t>Work identity</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19"/>
              </w:rPr>
              <w:t>Correction</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695 → 474</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Das Kapital / Capital</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Provisional duplicate merge; confirm volumes at edition level.</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3079 → 53</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Bodhicaryavatara</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Translation-title duplicate; preserve both inherited IDs.</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2967</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Consciousness and Its Place in Nature</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Edited by Anthony Freeman; subtitle Does Physicalism Entail Panpsychism? Strawson supplies the lead essay.</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2962</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Self and Its Brain</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Restore John C. Eccles as coauthor with Karl Popper.</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2952</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Philosophical Foundations of Neuroscience</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Restore P. M. S. Hacker as coauthor with M. R. Bennett.</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2946</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Mind’s I</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Douglas R. Hofstadter and Daniel C. Dennett are coeditors.</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2963 and 2971</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Mind and Cognition / The Nature of Mind</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Lycan and Rosenthal are editors; edition-specific coeditors must be retained.</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2941</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Japanese Philosophy A Sourcebook</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James W. Heisig, Thomas P. Kasulis and John C. Maraldo are coeditors.</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2939 and 2940</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Genuine Pretending / Neo-Confucianism</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Restore Paul J. D’Ambrosio and Justin Tiwald respectively.</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2937</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Sourcebook in Confucian Philosophy</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Roger T. Ames; catalogue check supports this specific bilingual sourcebook, not a generic anonymous anthology.</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3039</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Mind of One’s Own</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Louise M. Antony and Charlotte E. Witt are coeditors.</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3035</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Women’s Choices</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Mary Midgley and Judith Hughes are coauthors.</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3013</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Communist Manifesto</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Restore Friedrich Engels with Karl Marx; flag short complete work.</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2998 and 3063</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God and Cosmos / Topics in Stoic Philosophy</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Ricardo Salles and Katerina Ierodiakonou are editors respectively.</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2981 and 3064</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Seneca selections</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Retain the selection boundaries; do not label them complete works.</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40</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Nagarjuna’s middle-way verses</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Garfield’s English translation title denotes the underlying Mūlamadhyamakakārikā, not a separate ancient composition.</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180 and 3020</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Berlin anthology / Chomsky discussions</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Restore Hardy and Hausheer, and Mitchell and Schoeffel, as editors.</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3031 and 3032</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Feminist philosophical anthologies</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Linda López McAlister and Margaret A. Simons are editors.</w:t>
            </w:r>
          </w:p>
        </w:tc>
      </w:tr>
      <w:tr>
        <w:trPr>
          <w:cantSplit/>
        </w:trPr>
        <w:tc>
          <w:tcPr>
            <w:tcW w:type="dxa" w:w="132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3043 and 3024</w:t>
            </w:r>
          </w:p>
        </w:tc>
        <w:tc>
          <w:tcPr>
            <w:tcW w:type="dxa" w:w="29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Beauvoir study / Yoga Sutras</w:t>
            </w:r>
          </w:p>
        </w:tc>
        <w:tc>
          <w:tcPr>
            <w:tcW w:type="dxa" w:w="58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Remove publisher-series or edition marketing from the work title; retain edition data separately.</w:t>
            </w:r>
          </w:p>
        </w:tc>
      </w:tr>
    </w:tbl>
    <w:p>
      <w:r>
        <w:t>Every standing and displaced-work entry retains the original supplied title and author whenever they differ from the proposed display record. Additional subtitle, transliteration and attribution changes are visible there. No unverified reversed author/title record has been invented merely because the request mentioned that possible error.</w:t>
      </w:r>
    </w:p>
    <w:p>
      <w:pPr>
        <w:pStyle w:val="Heading1"/>
        <w:pageBreakBefore/>
      </w:pPr>
      <w:r>
        <w:t>Critical standing and enduring influence</w:t>
      </w:r>
    </w:p>
    <w:p>
      <w:r>
        <w:t>The complete order follows. Each entry also gives its reading position, scope, evidence, English availability and inherited provenance. New IDs beginning proposed are report-local identifiers, not database assignments. Source IDs identify evidence; none is a numerical vote for the displayed position. All original dates and person metadata absent from the supplied record remain unset unless explicitly stated.</w:t>
      </w:r>
    </w:p>
    <w:p>
      <w:pPr>
        <w:pStyle w:val="Heading2"/>
      </w:pPr>
      <w:r>
        <w:t>Standing positions 1 to 25</w:t>
      </w:r>
    </w:p>
    <w:p>
      <w:pPr>
        <w:pStyle w:val="WorkTitle"/>
      </w:pPr>
      <w:r>
        <w:t>1  The Republic — Plato</w:t>
      </w:r>
    </w:p>
    <w:p>
      <w:pPr>
        <w:pStyle w:val="WorkMeta"/>
      </w:pPr>
      <w:r>
        <w:t>ID 9  |  Reading position 1  |  primary philosophical dialogue</w:t>
      </w:r>
    </w:p>
    <w:p>
      <w:pPr>
        <w:pStyle w:val="WorkMeta"/>
      </w:pPr>
      <w:r>
        <w:t>Previously display 1; standing 1; reading 1. Inherited evidence: OWNER-002, OWNER-003, OWNER-010, OWNER-011, OWNER-018, OWNER-020, OWNER-021, OWNER-027, OWNER-033, OWNER-034, OWNER-036, R026, R028, S17, S19.</w:t>
      </w:r>
    </w:p>
    <w:p>
      <w:r>
        <w:t>A sustained investigation of justice, education, knowledge, and political order whose arguments remain productive partly because their authoritarian implications are contestable. Preserve leading standing; its dramatic form and interpretive openness also warrant high reading value.</w:t>
      </w:r>
    </w:p>
    <w:p>
      <w:pPr>
        <w:pStyle w:val="WorkMeta"/>
      </w:pPr>
      <w:r>
        <w:t>Evidence for this reassessment: P26-A006, P26-A040, P26-N001, P26-D036, P26-F005, P26-F016, P26-F009.</w:t>
      </w:r>
    </w:p>
    <w:p>
      <w:pPr>
        <w:pStyle w:val="WorkMeta"/>
      </w:pPr>
      <w:r>
        <w:t>English and edition note: P26-AX01; Reeve translation verified by P26-A040.</w:t>
      </w:r>
    </w:p>
    <w:p>
      <w:pPr>
        <w:pStyle w:val="WorkTitle"/>
      </w:pPr>
      <w:r>
        <w:t>2  Critique of Pure Reason — Immanuel Kant</w:t>
      </w:r>
    </w:p>
    <w:p>
      <w:pPr>
        <w:pStyle w:val="WorkMeta"/>
      </w:pPr>
      <w:r>
        <w:t>ID 32  |  Reading position 35  |  complete primary treatise</w:t>
      </w:r>
    </w:p>
    <w:p>
      <w:pPr>
        <w:pStyle w:val="WorkMeta"/>
      </w:pPr>
      <w:r>
        <w:t>Previously display 2; standing 2; reading 28. Inherited evidence: OWNER-001, OWNER-009, OWNER-011, OWNER-018, OWNER-020, OWNER-033, OWNER-055, OWNER-078, R029, S23.</w:t>
      </w:r>
    </w:p>
    <w:p>
      <w:r>
        <w:t>Its reconstruction of the conditions and limits of knowledge is a central turning point in modern philosophy. The potential reward is equally large for reading: sustained engagement clarifies why later debates about objectivity, experience and metaphysics take their characteristic form.</w:t>
      </w:r>
    </w:p>
    <w:p>
      <w:pPr>
        <w:pStyle w:val="WorkMeta"/>
      </w:pPr>
      <w:r>
        <w:t>Evidence for this reassessment: P26-E044, P26-E029, P26-E037, P26-N010, P26-F007.</w:t>
      </w:r>
    </w:p>
    <w:p>
      <w:pPr>
        <w:pStyle w:val="WorkMeta"/>
      </w:pPr>
      <w:r>
        <w:t>English and edition note: Werner Pluhar complete English translation, Hackett 1996, verified in P26-E004 bibliography.</w:t>
      </w:r>
    </w:p>
    <w:p>
      <w:pPr>
        <w:pStyle w:val="WorkTitle"/>
      </w:pPr>
      <w:r>
        <w:t>3  Nicomachean Ethics — Aristotle</w:t>
      </w:r>
    </w:p>
    <w:p>
      <w:pPr>
        <w:pStyle w:val="WorkMeta"/>
      </w:pPr>
      <w:r>
        <w:t>ID 33  |  Reading position 2  |  primary philosophical treatise</w:t>
      </w:r>
    </w:p>
    <w:p>
      <w:pPr>
        <w:pStyle w:val="WorkMeta"/>
      </w:pPr>
      <w:r>
        <w:t>Previously display 3; standing 3; reading 2. Inherited evidence: OWNER-001, OWNER-006, OWNER-018, OWNER-020, OWNER-033, OWNER-042, OWNER-055, OWNER-062, OWNER-068, OWNER-078, OWNER-079, R002, S03.</w:t>
      </w:r>
    </w:p>
    <w:p>
      <w:r>
        <w:t>Its investigations of flourishing, habituation, practical judgment, friendship, and contemplation make a coherent ethical project. Keep high standing, with disagreement about the relation between contemplative and civic life visible rather than presenting virtue ethics as uncomplicated life advice.</w:t>
      </w:r>
    </w:p>
    <w:p>
      <w:pPr>
        <w:pStyle w:val="WorkMeta"/>
      </w:pPr>
      <w:r>
        <w:t>Evidence for this reassessment: P26-N002, P26-D038, P26-F003, P26-F049.</w:t>
      </w:r>
    </w:p>
    <w:p>
      <w:pPr>
        <w:pStyle w:val="WorkMeta"/>
      </w:pPr>
      <w:r>
        <w:t>English and edition note: P26-AX02 verifies Barnes collection; individual recommended edition pending.</w:t>
      </w:r>
    </w:p>
    <w:p>
      <w:pPr>
        <w:pStyle w:val="WorkMeta"/>
      </w:pPr>
      <w:r>
        <w:t>Limit or boundary: No direct new independent critical appraisal in this subtask; identity-only or root-reviewed evidence as specified.</w:t>
      </w:r>
    </w:p>
    <w:p>
      <w:pPr>
        <w:pStyle w:val="WorkTitle"/>
      </w:pPr>
      <w:r>
        <w:t>4  Analects — Confucius and later disciples/tradents (traditional attribution)</w:t>
      </w:r>
    </w:p>
    <w:p>
      <w:pPr>
        <w:pStyle w:val="WorkMeta"/>
      </w:pPr>
      <w:r>
        <w:t>ID 34  |  Reading position 9  |  Primary philosophical collection</w:t>
      </w:r>
    </w:p>
    <w:p>
      <w:pPr>
        <w:pStyle w:val="WorkMeta"/>
      </w:pPr>
      <w:r>
        <w:t>Previously display 5; standing 5; reading 9. Inherited evidence: OWNER-001, OWNER-002, OWNER-003, OWNER-011, OWNER-020, OWNER-023, OWNER-031, OWNER-047, S20.</w:t>
      </w:r>
    </w:p>
    <w:p>
      <w:pPr>
        <w:pStyle w:val="WorkMeta"/>
      </w:pPr>
      <w:r>
        <w:t>Supplied record: Analects — Confucius.</w:t>
      </w:r>
    </w:p>
    <w:p>
      <w:r>
        <w:t>A foundational account of ethical cultivation, ritual and exemplary rule. Keep near the leading group, but describe a transmitted collection rather than a book personally authored by Confucius.</w:t>
      </w:r>
    </w:p>
    <w:p>
      <w:pPr>
        <w:pStyle w:val="WorkMeta"/>
      </w:pPr>
      <w:r>
        <w:t>Evidence for this reassessment: P26-D018, P26-D028, P26-D045, P26-F006, P26-F008, P26-F038.</w:t>
      </w:r>
    </w:p>
    <w:p>
      <w:pPr>
        <w:pStyle w:val="WorkMeta"/>
      </w:pPr>
      <w:r>
        <w:t>English and edition note: Confirmed: multiple annotated English translations discussed in P26-D045; Slingerland specifically recommended there.</w:t>
      </w:r>
    </w:p>
    <w:p>
      <w:pPr>
        <w:pStyle w:val="WorkTitle"/>
      </w:pPr>
      <w:r>
        <w:t>5  Metaphysics — Aristotle</w:t>
      </w:r>
    </w:p>
    <w:p>
      <w:pPr>
        <w:pStyle w:val="WorkMeta"/>
      </w:pPr>
      <w:r>
        <w:t>ID 424  |  Reading position 33  |  primary philosophical treatise/corpus</w:t>
      </w:r>
    </w:p>
    <w:p>
      <w:pPr>
        <w:pStyle w:val="WorkMeta"/>
      </w:pPr>
      <w:r>
        <w:t>Previously display 4; standing 4; reading 29. Inherited evidence: OWNER-018, OWNER-020, OWNER-033, OWNER-042, OWNER-053, OWNER-059, OWNER-064, OWNER-069, OWNER-073, S03.</w:t>
      </w:r>
    </w:p>
    <w:p>
      <w:r>
        <w:t>Its investigation of being, substance, explanation, and first principles is foundational; the four causes form a specific connection to Physics. Treat the transmitted books as a complex investigation, not a finished modern textbook with one transparent thesis.</w:t>
      </w:r>
    </w:p>
    <w:p>
      <w:pPr>
        <w:pStyle w:val="WorkMeta"/>
      </w:pPr>
      <w:r>
        <w:t>Evidence for this reassessment: P26-A012, P26-N003, P26-D048.</w:t>
      </w:r>
    </w:p>
    <w:p>
      <w:pPr>
        <w:pStyle w:val="WorkMeta"/>
      </w:pPr>
      <w:r>
        <w:t>English and edition note: P26-AX02; no selected standalone English edition reviewed here.</w:t>
      </w:r>
    </w:p>
    <w:p>
      <w:pPr>
        <w:pStyle w:val="WorkTitle"/>
      </w:pPr>
      <w:r>
        <w:t>6  A Treatise of Human Nature — David Hume</w:t>
      </w:r>
    </w:p>
    <w:p>
      <w:pPr>
        <w:pStyle w:val="WorkMeta"/>
      </w:pPr>
      <w:r>
        <w:t>ID 38  |  Reading position 34  |  complete three-book primary treatise</w:t>
      </w:r>
    </w:p>
    <w:p>
      <w:pPr>
        <w:pStyle w:val="WorkMeta"/>
      </w:pPr>
      <w:r>
        <w:t>Previously display 7; standing 7; reading 31. Inherited evidence: OWNER-002, OWNER-020, OWNER-055, R020, R028.</w:t>
      </w:r>
    </w:p>
    <w:p>
      <w:r>
        <w:t>Combines theories of understanding, passions and morals in a larger philosophical system than the Enquiry. Preserve high standing while recognising that the Enquiry offers a more manageable first approach and does not reproduce every major argument.</w:t>
      </w:r>
    </w:p>
    <w:p>
      <w:pPr>
        <w:pStyle w:val="WorkMeta"/>
      </w:pPr>
      <w:r>
        <w:t>Evidence for this reassessment: P26-E037, P26-F016.</w:t>
      </w:r>
    </w:p>
    <w:p>
      <w:pPr>
        <w:pStyle w:val="WorkMeta"/>
      </w:pPr>
      <w:r>
        <w:t>English and edition note: English original; P26-E037 distinguishes complete Treatise from Enquiry.</w:t>
      </w:r>
    </w:p>
    <w:p>
      <w:pPr>
        <w:pStyle w:val="WorkTitle"/>
      </w:pPr>
      <w:r>
        <w:t>7  Ethics — Baruch Spinoza</w:t>
      </w:r>
    </w:p>
    <w:p>
      <w:pPr>
        <w:pStyle w:val="WorkMeta"/>
      </w:pPr>
      <w:r>
        <w:t>ID 36  |  Reading position 15  |  complete primary treatise</w:t>
      </w:r>
    </w:p>
    <w:p>
      <w:pPr>
        <w:pStyle w:val="WorkMeta"/>
      </w:pPr>
      <w:r>
        <w:t>Previously display 6; standing 6; reading 30. Inherited evidence: R021, R044, R086.</w:t>
      </w:r>
    </w:p>
    <w:p>
      <w:r>
        <w:t>A tightly interconnected treatment of substance, knowledge, affects and freedom whose geometrical structure is part of its philosophical achievement. Strong standing remains justified; reading isolated propositions can misrepresent the argument's systematic commitments.</w:t>
      </w:r>
    </w:p>
    <w:p>
      <w:pPr>
        <w:pStyle w:val="WorkMeta"/>
      </w:pPr>
      <w:r>
        <w:t>Evidence for this reassessment: P26-E028, P26-F001, P26-F016, P26-F017, P26-F019, P26-F021.</w:t>
      </w:r>
    </w:p>
    <w:p>
      <w:pPr>
        <w:pStyle w:val="WorkMeta"/>
      </w:pPr>
      <w:r>
        <w:t>English and edition note: English work and translation-based scholarship examined by P26-E028; edition choice not audited.</w:t>
      </w:r>
    </w:p>
    <w:p>
      <w:pPr>
        <w:pStyle w:val="WorkTitle"/>
      </w:pPr>
      <w:r>
        <w:t>8  Philosophical Investigations — Ludwig Wittgenstein</w:t>
      </w:r>
    </w:p>
    <w:p>
      <w:pPr>
        <w:pStyle w:val="WorkMeta"/>
      </w:pPr>
      <w:r>
        <w:t>ID 37  |  Reading position 16  |  complete primary philosophical work</w:t>
      </w:r>
    </w:p>
    <w:p>
      <w:pPr>
        <w:pStyle w:val="WorkMeta"/>
      </w:pPr>
      <w:r>
        <w:t>Previously display 8; standing 8; reading 32. Inherited evidence: OWNER-002, OWNER-019, OWNER-020, OWNER-078, R019, S19.</w:t>
      </w:r>
    </w:p>
    <w:p>
      <w:r>
        <w:t>Its investigations of meaning, rule-following and private language transformed philosophical method and remain active problems. Do not let its prominence erase the very different Tractatus; both represent major, distinct interventions rather than redundant author coverage.</w:t>
      </w:r>
    </w:p>
    <w:p>
      <w:pPr>
        <w:pStyle w:val="WorkMeta"/>
      </w:pPr>
      <w:r>
        <w:t>Evidence for this reassessment: P26-E002, P26-E027, P26-F010.</w:t>
      </w:r>
    </w:p>
    <w:p>
      <w:pPr>
        <w:pStyle w:val="WorkMeta"/>
      </w:pPr>
      <w:r>
        <w:t>English and edition note: English publication discussed by P26-E002; recommended complete edition not newly audited.</w:t>
      </w:r>
    </w:p>
    <w:p>
      <w:pPr>
        <w:pStyle w:val="WorkTitle"/>
      </w:pPr>
      <w:r>
        <w:t>9  Zhuangzi — Zhuangzi and later contributors</w:t>
      </w:r>
    </w:p>
    <w:p>
      <w:pPr>
        <w:pStyle w:val="WorkMeta"/>
      </w:pPr>
      <w:r>
        <w:t>ID 35  |  Reading position 3  |  Composite primary philosophical-literary work</w:t>
      </w:r>
    </w:p>
    <w:p>
      <w:pPr>
        <w:pStyle w:val="WorkMeta"/>
      </w:pPr>
      <w:r>
        <w:t>Previously display 13; standing 13; reading 8. Inherited evidence: OWNER-002, OWNER-003, OWNER-016, OWNER-023, OWNER-039, R028, S25.</w:t>
      </w:r>
    </w:p>
    <w:p>
      <w:pPr>
        <w:pStyle w:val="WorkMeta"/>
      </w:pPr>
      <w:r>
        <w:t>Supplied record: Zhuangzi — Zhuangzi.</w:t>
      </w:r>
    </w:p>
    <w:p>
      <w:r>
        <w:t>Combines philosophical challenges about language, perspective and norms with unusually powerful literary forms. High reading value survives disagreements about authenticity, skepticism and humor; do not collapse the whole collection into one authorial doctrine.</w:t>
      </w:r>
    </w:p>
    <w:p>
      <w:pPr>
        <w:pStyle w:val="WorkMeta"/>
      </w:pPr>
      <w:r>
        <w:t>Evidence for this reassessment: P26-D002, P26-D026, P26-D029, P26-D025, P26-D028, P26-D045, P26-F006, P26-F012, P26-F038.</w:t>
      </w:r>
    </w:p>
    <w:p>
      <w:pPr>
        <w:pStyle w:val="WorkMeta"/>
      </w:pPr>
      <w:r>
        <w:t>English and edition note: Confirmed; distinguish complete versions from Inner Chapters selections. P26-D045 discusses this issue explicitly.</w:t>
      </w:r>
    </w:p>
    <w:p>
      <w:pPr>
        <w:pStyle w:val="WorkTitle"/>
      </w:pPr>
      <w:r>
        <w:t>10  Mūlamadhyamakakārikā (Fundamental Verses of the Middle Way) — Nāgārjuna</w:t>
      </w:r>
    </w:p>
    <w:p>
      <w:pPr>
        <w:pStyle w:val="WorkMeta"/>
      </w:pPr>
      <w:r>
        <w:t>ID 40  |  Reading position 38  |  Primary philosophical verse treatise</w:t>
      </w:r>
    </w:p>
    <w:p>
      <w:pPr>
        <w:pStyle w:val="WorkMeta"/>
      </w:pPr>
      <w:r>
        <w:t>Previously display 17; standing 17; reading 37. Inherited evidence: R009.</w:t>
      </w:r>
    </w:p>
    <w:p>
      <w:pPr>
        <w:pStyle w:val="WorkMeta"/>
      </w:pPr>
      <w:r>
        <w:t>Supplied record: The Fundamental Wisdom of the Middle Way — Nāgārjuna.</w:t>
      </w:r>
    </w:p>
    <w:p>
      <w:r>
        <w:t>Its arguments against inherent nature generated a major commentarial tradition and remain important in debates about dependence and ontology. The supplied Fundamental Wisdom title identifies a translation and commentary, so preserve it as an edition alias.</w:t>
      </w:r>
    </w:p>
    <w:p>
      <w:pPr>
        <w:pStyle w:val="WorkMeta"/>
      </w:pPr>
      <w:r>
        <w:t>Evidence for this reassessment: P26-D009, P26-D045.</w:t>
      </w:r>
    </w:p>
    <w:p>
      <w:pPr>
        <w:pStyle w:val="WorkMeta"/>
      </w:pPr>
      <w:r>
        <w:t>English and edition note: Confirmed; Jay Garfield’s Fundamental Wisdom translation discussed, with interpretive disagreements noted.</w:t>
      </w:r>
    </w:p>
    <w:p>
      <w:pPr>
        <w:pStyle w:val="WorkTitle"/>
      </w:pPr>
      <w:r>
        <w:t>11  Phenomenology of Spirit — G. W. F. Hegel</w:t>
      </w:r>
    </w:p>
    <w:p>
      <w:pPr>
        <w:pStyle w:val="WorkMeta"/>
      </w:pPr>
      <w:r>
        <w:t>ID 469  |  Reading position 101  |  complete primary treatise</w:t>
      </w:r>
    </w:p>
    <w:p>
      <w:pPr>
        <w:pStyle w:val="WorkMeta"/>
      </w:pPr>
      <w:r>
        <w:t>Previously display 9; standing 9; reading 33. Inherited evidence: S03.</w:t>
      </w:r>
    </w:p>
    <w:p>
      <w:r>
        <w:t>A major systematic account of consciousness, recognition and historical forms of spirit. Its philosophical reward lies in tracing how standpoints expose their own limitations; background helps readers follow that movement but difficulty alone does not reduce its value.</w:t>
      </w:r>
    </w:p>
    <w:p>
      <w:pPr>
        <w:pStyle w:val="WorkMeta"/>
      </w:pPr>
      <w:r>
        <w:t>Evidence for this reassessment: P26-E014, P26-N013.</w:t>
      </w:r>
    </w:p>
    <w:p>
      <w:pPr>
        <w:pStyle w:val="WorkMeta"/>
      </w:pPr>
      <w:r>
        <w:t>English and edition note: A. V. Miller English translation, Oxford University Press 1977, verified in P26-E014 bibliography.</w:t>
      </w:r>
    </w:p>
    <w:p>
      <w:pPr>
        <w:pStyle w:val="WorkTitle"/>
      </w:pPr>
      <w:r>
        <w:t>12  Meditations on First Philosophy — René Descartes</w:t>
      </w:r>
    </w:p>
    <w:p>
      <w:pPr>
        <w:pStyle w:val="WorkMeta"/>
      </w:pPr>
      <w:r>
        <w:t>ID 44  |  Reading position 11  |  complete primary treatise</w:t>
      </w:r>
    </w:p>
    <w:p>
      <w:pPr>
        <w:pStyle w:val="WorkMeta"/>
      </w:pPr>
      <w:r>
        <w:t>Previously display 14; standing 14; reading 13. Inherited evidence: OWNER-001, OWNER-002, OWNER-009, OWNER-018, OWNER-020, OWNER-055, S19.</w:t>
      </w:r>
    </w:p>
    <w:p>
      <w:r>
        <w:t>Its deliberately staged doubt, cogito, theistic arguments and mind-body distinction structure central modern debates. Compactness and argumentative sequence help reading priority, although familiar slogans must not substitute for the full six-meditation progression.</w:t>
      </w:r>
    </w:p>
    <w:p>
      <w:pPr>
        <w:pStyle w:val="WorkMeta"/>
      </w:pPr>
      <w:r>
        <w:t>Evidence for this reassessment: P26-E043.</w:t>
      </w:r>
    </w:p>
    <w:p>
      <w:pPr>
        <w:pStyle w:val="WorkMeta"/>
      </w:pPr>
      <w:r>
        <w:t>English and edition note: English collected Philosophical Writings of Descartes, Cottingham, Stoothoff, Murdoch and Kenny, Cambridge 1984–1991, verified in P26-E043.</w:t>
      </w:r>
    </w:p>
    <w:p>
      <w:pPr>
        <w:pStyle w:val="WorkTitle"/>
      </w:pPr>
      <w:r>
        <w:t>13  Leviathan — Thomas Hobbes</w:t>
      </w:r>
    </w:p>
    <w:p>
      <w:pPr>
        <w:pStyle w:val="WorkMeta"/>
      </w:pPr>
      <w:r>
        <w:t>ID 458  |  Reading position 102  |  primary political philosophy</w:t>
      </w:r>
    </w:p>
    <w:p>
      <w:pPr>
        <w:pStyle w:val="WorkMeta"/>
      </w:pPr>
      <w:r>
        <w:t>Previously display 10; standing 10; reading 34. Inherited evidence: OWNER-001, OWNER-007, OWNER-011, OWNER-015, OWNER-020, OWNER-027, OWNER-036, OWNER-040, OWNER-055, S03.</w:t>
      </w:r>
    </w:p>
    <w:p>
      <w:r>
        <w:t>Leviathan reconstructs political authority from agreement while tying obligation to protection. Its methodological influence and tensions around resistance, religion, and absolute sovereignty justify high standing; read the complete work rather than equating it with famous state-of-nature passages.</w:t>
      </w:r>
    </w:p>
    <w:p>
      <w:pPr>
        <w:pStyle w:val="WorkMeta"/>
      </w:pPr>
      <w:r>
        <w:t>Evidence for this reassessment: P26-C051.</w:t>
      </w:r>
    </w:p>
    <w:p>
      <w:pPr>
        <w:pStyle w:val="WorkMeta"/>
      </w:pPr>
      <w:r>
        <w:t>English and edition note: English original (1651); later Latin revision differs.</w:t>
      </w:r>
    </w:p>
    <w:p>
      <w:pPr>
        <w:pStyle w:val="WorkTitle"/>
      </w:pPr>
      <w:r>
        <w:t>14  Daodejing — Traditionally attributed to Laozi; composite authorship uncertain</w:t>
      </w:r>
    </w:p>
    <w:p>
      <w:pPr>
        <w:pStyle w:val="WorkMeta"/>
      </w:pPr>
      <w:r>
        <w:t>ID 39  |  Reading position 26  |  Primary philosophical-religious collection</w:t>
      </w:r>
    </w:p>
    <w:p>
      <w:pPr>
        <w:pStyle w:val="WorkMeta"/>
      </w:pPr>
      <w:r>
        <w:t>Previously display 25; standing 25; reading 42. Inherited evidence: OWNER-002, OWNER-003, R015.</w:t>
      </w:r>
    </w:p>
    <w:p>
      <w:pPr>
        <w:pStyle w:val="WorkMeta"/>
      </w:pPr>
      <w:r>
        <w:t>Supplied record: Daodejing — Laozi.</w:t>
      </w:r>
    </w:p>
    <w:p>
      <w:r>
        <w:t>A major concise exploration of rule, action and the limits of imposed distinctions. Strong standing is compatible with unresolved dating and authorship; terse form makes commentary valuable rather than making the work automatically easy.</w:t>
      </w:r>
    </w:p>
    <w:p>
      <w:pPr>
        <w:pStyle w:val="WorkMeta"/>
      </w:pPr>
      <w:r>
        <w:t>Evidence for this reassessment: P26-D017, P26-D028, P26-F006, P26-F038.</w:t>
      </w:r>
    </w:p>
    <w:p>
      <w:pPr>
        <w:pStyle w:val="WorkMeta"/>
      </w:pPr>
      <w:r>
        <w:t>English and edition note: Confirmed; many English translations, with interpretation-sensitive terminology.</w:t>
      </w:r>
    </w:p>
    <w:p>
      <w:pPr>
        <w:pStyle w:val="WorkTitle"/>
      </w:pPr>
      <w:r>
        <w:t>15  Groundwork of the Metaphysics of Morals — Immanuel Kant</w:t>
      </w:r>
    </w:p>
    <w:p>
      <w:pPr>
        <w:pStyle w:val="WorkMeta"/>
      </w:pPr>
      <w:r>
        <w:t>ID 459  |  Reading position 13  |  short independent primary treatise</w:t>
      </w:r>
    </w:p>
    <w:p>
      <w:pPr>
        <w:pStyle w:val="WorkMeta"/>
      </w:pPr>
      <w:r>
        <w:t>Previously display 15; standing 15; reading 35. Inherited evidence: OWNER-009, OWNER-020, OWNER-036, S03.</w:t>
      </w:r>
    </w:p>
    <w:p>
      <w:r>
        <w:t>A foundational presentation of autonomy and the categorical imperative, with enduring historical importance. Its reading reward lies in testing how moral obligation can arise from rational self-legislation; retain its distinct practical project and acknowledge comparatively short length.</w:t>
      </w:r>
    </w:p>
    <w:p>
      <w:pPr>
        <w:pStyle w:val="WorkMeta"/>
      </w:pPr>
      <w:r>
        <w:t>Evidence for this reassessment: P26-E044, P26-N011, P26-F007.</w:t>
      </w:r>
    </w:p>
    <w:p>
      <w:pPr>
        <w:pStyle w:val="WorkMeta"/>
      </w:pPr>
      <w:r>
        <w:t>English and edition note: English translated work contextualised by P26-E044; root has direct Kant moral evidence.</w:t>
      </w:r>
    </w:p>
    <w:p>
      <w:pPr>
        <w:pStyle w:val="WorkTitle"/>
      </w:pPr>
      <w:r>
        <w:t>16  A Theory of Justice — John Rawls</w:t>
      </w:r>
    </w:p>
    <w:p>
      <w:pPr>
        <w:pStyle w:val="WorkMeta"/>
      </w:pPr>
      <w:r>
        <w:t>ID 42  |  Reading position 28  |  primary philosophical monograph</w:t>
      </w:r>
    </w:p>
    <w:p>
      <w:pPr>
        <w:pStyle w:val="WorkMeta"/>
      </w:pPr>
      <w:r>
        <w:t>Previously display 23; standing 23; reading 26. Inherited evidence: OWNER-015, OWNER-020, OWNER-039, OWNER-055, R043, R083, S02.</w:t>
      </w:r>
    </w:p>
    <w:p>
      <w:r>
        <w:t>A central reconstruction of justice through fair cooperation, the original position, and priority of liberties. The scale of subsequent disagreement strengthens its historical standing without resolving objections about disability, care, incentives, and global inequality.</w:t>
      </w:r>
    </w:p>
    <w:p>
      <w:pPr>
        <w:pStyle w:val="WorkMeta"/>
      </w:pPr>
      <w:r>
        <w:t>Evidence for this reassessment: P26-C001, P26-C002, P26-C023, P26-C029, P26-C046, P26-F036.</w:t>
      </w:r>
    </w:p>
    <w:p>
      <w:pPr>
        <w:pStyle w:val="WorkMeta"/>
      </w:pPr>
      <w:r>
        <w:t>English and edition note: English original; edition availability not separately audited.</w:t>
      </w:r>
    </w:p>
    <w:p>
      <w:pPr>
        <w:pStyle w:val="WorkTitle"/>
      </w:pPr>
      <w:r>
        <w:t>17  The Second Sex — Simone de Beauvoir</w:t>
      </w:r>
    </w:p>
    <w:p>
      <w:pPr>
        <w:pStyle w:val="WorkMeta"/>
      </w:pPr>
      <w:r>
        <w:t>ID 41  |  Reading position 6  |  primary philosophical monograph</w:t>
      </w:r>
    </w:p>
    <w:p>
      <w:pPr>
        <w:pStyle w:val="WorkMeta"/>
      </w:pPr>
      <w:r>
        <w:t>Previously display 11; standing 11; reading 5. Inherited evidence: OWNER-005, OWNER-008, OWNER-020, OWNER-037, OWNER-055, R017, R026.</w:t>
      </w:r>
    </w:p>
    <w:p>
      <w:r>
        <w:t>A foundational analysis of situated freedom and women’s social formation. Its philosophical achievement survives serious objections concerning race and universalization; retain strong priority while acknowledging that its reception has often obscured earlier Black feminist contributions.</w:t>
      </w:r>
    </w:p>
    <w:p>
      <w:pPr>
        <w:pStyle w:val="WorkMeta"/>
      </w:pPr>
      <w:r>
        <w:t>Evidence for this reassessment: P26-C004, P26-C014, P26-C047, P26-C049, P26-F022, P26-F028, P26-F030, P26-F043.</w:t>
      </w:r>
    </w:p>
    <w:p>
      <w:pPr>
        <w:pStyle w:val="WorkMeta"/>
      </w:pPr>
      <w:r>
        <w:t>English and edition note: English translations available; translation choice materially affects interpretation.</w:t>
      </w:r>
    </w:p>
    <w:p>
      <w:pPr>
        <w:pStyle w:val="WorkTitle"/>
      </w:pPr>
      <w:r>
        <w:t>18  The Enneads — Plotinus</w:t>
      </w:r>
    </w:p>
    <w:p>
      <w:pPr>
        <w:pStyle w:val="WorkMeta"/>
      </w:pPr>
      <w:r>
        <w:t>ID 456  |  Reading position 109  |  primary philosophical corpus arranged posthumously</w:t>
      </w:r>
    </w:p>
    <w:p>
      <w:pPr>
        <w:pStyle w:val="WorkMeta"/>
      </w:pPr>
      <w:r>
        <w:t>Previously display 18; standing 18; reading 38. Inherited evidence: OWNER-016, S03.</w:t>
      </w:r>
    </w:p>
    <w:p>
      <w:r>
        <w:t>Porphyry’s six groups of nine treatises organize a metaphysical inquiry into soul, Intellect, and the One. The arrangement is editorial and not an uncomplicated beginner sequence; focused treatises with commentary provide a valuable route into its demanding arguments.</w:t>
      </w:r>
    </w:p>
    <w:p>
      <w:pPr>
        <w:pStyle w:val="WorkMeta"/>
      </w:pPr>
      <w:r>
        <w:t>Evidence for this reassessment: P26-A013, P26-A038.</w:t>
      </w:r>
    </w:p>
    <w:p>
      <w:pPr>
        <w:pStyle w:val="WorkMeta"/>
      </w:pPr>
      <w:r>
        <w:t>English and edition note: Complete Gerson-led English translation, Cambridge 2018, verified in P26-A013; Gerson V.5 commentary in P26-A038.</w:t>
      </w:r>
    </w:p>
    <w:p>
      <w:pPr>
        <w:pStyle w:val="WorkTitle"/>
      </w:pPr>
      <w:r>
        <w:t>19  Summa Theologiae — Thomas Aquinas</w:t>
      </w:r>
    </w:p>
    <w:p>
      <w:pPr>
        <w:pStyle w:val="WorkMeta"/>
      </w:pPr>
      <w:r>
        <w:t>ID 446  |  Reading position 111  |  unfinished systematic philosophical/theological treatise</w:t>
      </w:r>
    </w:p>
    <w:p>
      <w:pPr>
        <w:pStyle w:val="WorkMeta"/>
      </w:pPr>
      <w:r>
        <w:t>Previously display 19; standing 19; reading 39. Inherited evidence: S03.</w:t>
      </w:r>
    </w:p>
    <w:p>
      <w:r>
        <w:t>A monumental synthesis whose question-and-objection method integrates metaphysics, human agency, virtue, and law within theology. Its argumentative organization and breadth justify exceptional standing; its unfinished state and religious purpose clarify scope without excluding its substantial philosophical achievement.</w:t>
      </w:r>
    </w:p>
    <w:p>
      <w:pPr>
        <w:pStyle w:val="WorkMeta"/>
      </w:pPr>
      <w:r>
        <w:t>Evidence for this reassessment: P26-N023.</w:t>
      </w:r>
    </w:p>
    <w:p>
      <w:pPr>
        <w:pStyle w:val="WorkMeta"/>
      </w:pPr>
      <w:r>
        <w:t>English and edition note: Fathers of the English Dominican Province translation, Christian Classics 1981 reprint, explicitly identified in IEP bibliography lines804–805; it represents the whole transmitted work rather than an excerpt anthology.</w:t>
      </w:r>
    </w:p>
    <w:p>
      <w:pPr>
        <w:pStyle w:val="WorkMeta"/>
      </w:pPr>
      <w:r>
        <w:t>Limit or boundary: Root-reviewed P26-N023; this follow-up independently checked work discussion lines94–112 and translation bibliography.</w:t>
      </w:r>
    </w:p>
    <w:p>
      <w:pPr>
        <w:pStyle w:val="WorkTitle"/>
      </w:pPr>
      <w:r>
        <w:t>20  The Guide of the Perplexed — Maimonides</w:t>
      </w:r>
    </w:p>
    <w:p>
      <w:pPr>
        <w:pStyle w:val="WorkMeta"/>
      </w:pPr>
      <w:r>
        <w:t>ID 455  |  Reading position 110  |  Primary philosophical theology</w:t>
      </w:r>
    </w:p>
    <w:p>
      <w:pPr>
        <w:pStyle w:val="WorkMeta"/>
      </w:pPr>
      <w:r>
        <w:t>Previously display 20; standing 20; reading 40. Inherited evidence: S03.</w:t>
      </w:r>
    </w:p>
    <w:p>
      <w:pPr>
        <w:pStyle w:val="WorkMeta"/>
      </w:pPr>
      <w:r>
        <w:t>Supplied record: The Guide for the Perplexed — Maimonides.</w:t>
      </w:r>
    </w:p>
    <w:p>
      <w:r>
        <w:t>Its treatment of negative theology, creation, reason and the limits of knowledge earns strong historical standing. Esoteric form and contested interpretation call for an annotated reading approach, not demotion solely because it is demanding.</w:t>
      </w:r>
    </w:p>
    <w:p>
      <w:pPr>
        <w:pStyle w:val="WorkMeta"/>
      </w:pPr>
      <w:r>
        <w:t>Evidence for this reassessment: P26-D005.</w:t>
      </w:r>
    </w:p>
    <w:p>
      <w:pPr>
        <w:pStyle w:val="WorkMeta"/>
      </w:pPr>
      <w:r>
        <w:t>English and edition note: Confirmed in source bibliography; supplied Guide for title is an accepted translation variant.</w:t>
      </w:r>
    </w:p>
    <w:p>
      <w:pPr>
        <w:pStyle w:val="WorkTitle"/>
      </w:pPr>
      <w:r>
        <w:t>21  An Essay concerning Human Understanding — John Locke</w:t>
      </w:r>
    </w:p>
    <w:p>
      <w:pPr>
        <w:pStyle w:val="WorkMeta"/>
      </w:pPr>
      <w:r>
        <w:t>ID proposed:essay-human-understanding  |  Reading position 81  |  complete four-book primary treatise</w:t>
      </w:r>
    </w:p>
    <w:p>
      <w:pPr>
        <w:pStyle w:val="WorkMeta"/>
      </w:pPr>
      <w:r>
        <w:t>Proposed addition. Date: 1689; title page dated 1690. Tradition: English empiricism.</w:t>
      </w:r>
    </w:p>
    <w:p>
      <w:r>
        <w:t>Its work on ideas, identity, qualities, language and the limits of knowledge is a central early modern landmark. Independent review evidence strongly supports restoration near the major canonical works; Second Treatise is no substitute for this epistemological project.</w:t>
      </w:r>
    </w:p>
    <w:p>
      <w:pPr>
        <w:pStyle w:val="WorkMeta"/>
      </w:pPr>
      <w:r>
        <w:t>Evidence for this reassessment: P26-E003, P26-E023, P26-N005.</w:t>
      </w:r>
    </w:p>
    <w:p>
      <w:pPr>
        <w:pStyle w:val="WorkMeta"/>
      </w:pPr>
      <w:r>
        <w:t>English and edition note: English original; P26-E023 verifies four-book architecture.</w:t>
      </w:r>
    </w:p>
    <w:p>
      <w:pPr>
        <w:pStyle w:val="WorkTitle"/>
      </w:pPr>
      <w:r>
        <w:t>22  Being and Time — Martin Heidegger</w:t>
      </w:r>
    </w:p>
    <w:p>
      <w:pPr>
        <w:pStyle w:val="WorkMeta"/>
      </w:pPr>
      <w:r>
        <w:t>ID proposed:being-and-time  |  Reading position 37  |  complete published primary treatise; unfinished overall project</w:t>
      </w:r>
    </w:p>
    <w:p>
      <w:pPr>
        <w:pStyle w:val="WorkMeta"/>
      </w:pPr>
      <w:r>
        <w:t>Proposed addition. Date: 1927. Tradition: German phenomenology.</w:t>
      </w:r>
    </w:p>
    <w:p>
      <w:r>
        <w:t>A foundational reorientation of ontology through everyday existence, temporality and being-in-the-world. Its omission is more serious than the absence of another secondary survey; restore high standing and substantial reading value while defining the complete published, unfinished project accurately.</w:t>
      </w:r>
    </w:p>
    <w:p>
      <w:pPr>
        <w:pStyle w:val="WorkMeta"/>
      </w:pPr>
      <w:r>
        <w:t>Evidence for this reassessment: P26-E001, P26-E026, P26-N004, P26-F032.</w:t>
      </w:r>
    </w:p>
    <w:p>
      <w:pPr>
        <w:pStyle w:val="WorkMeta"/>
      </w:pPr>
      <w:r>
        <w:t>English and edition note: John Macquarrie and Edward Robinson English translation explicitly listed by P26-E001; complete published text, not projected unwritten parts.</w:t>
      </w:r>
    </w:p>
    <w:p>
      <w:pPr>
        <w:pStyle w:val="WorkTitle"/>
      </w:pPr>
      <w:r>
        <w:t>23  Capital: A Critique of Political Economy — Karl Marx</w:t>
      </w:r>
    </w:p>
    <w:p>
      <w:pPr>
        <w:pStyle w:val="WorkMeta"/>
      </w:pPr>
      <w:r>
        <w:t>ID 474  |  Reading position 103  |  primary critique of political economy</w:t>
      </w:r>
    </w:p>
    <w:p>
      <w:pPr>
        <w:pStyle w:val="WorkMeta"/>
      </w:pPr>
      <w:r>
        <w:t>Previously display 208; standing 208; reading 46. Inherited evidence: S03.</w:t>
      </w:r>
    </w:p>
    <w:p>
      <w:pPr>
        <w:pStyle w:val="WorkMeta"/>
      </w:pPr>
      <w:r>
        <w:t>Supplied record: Capital — Karl Marx.</w:t>
      </w:r>
    </w:p>
    <w:p>
      <w:r>
        <w:t>A major conceptual analysis of capitalist production, value, exploitation, and social relations. Preserve its unity against the duplicate Das Kapital entry, and specify volume scope because later volumes have a distinct editorial history and should not be silently conflated.</w:t>
      </w:r>
    </w:p>
    <w:p>
      <w:pPr>
        <w:pStyle w:val="WorkMeta"/>
      </w:pPr>
      <w:r>
        <w:t>Evidence for this reassessment: P26-C003.</w:t>
      </w:r>
    </w:p>
    <w:p>
      <w:pPr>
        <w:pStyle w:val="WorkMeta"/>
      </w:pPr>
      <w:r>
        <w:t>English and edition note: Multiple English translations; select volume and edition explicitly.</w:t>
      </w:r>
    </w:p>
    <w:p>
      <w:pPr>
        <w:pStyle w:val="WorkMeta"/>
      </w:pPr>
      <w:r>
        <w:t>Limit or boundary: Merge ID695 provisionally as a duplicate, preserving its record below. Treat Capital as the multivolume work; distinguish Marx’s first volume from later volumes edited by Engels. Edition-level scope still needs verification.</w:t>
      </w:r>
    </w:p>
    <w:p>
      <w:pPr>
        <w:pStyle w:val="WorkTitle"/>
      </w:pPr>
      <w:r>
        <w:t>24  The Social Contract — Jean-Jacques Rousseau</w:t>
      </w:r>
    </w:p>
    <w:p>
      <w:pPr>
        <w:pStyle w:val="WorkMeta"/>
      </w:pPr>
      <w:r>
        <w:t>ID 464  |  Reading position 48  |  primary political philosophy</w:t>
      </w:r>
    </w:p>
    <w:p>
      <w:pPr>
        <w:pStyle w:val="WorkMeta"/>
      </w:pPr>
      <w:r>
        <w:t>Previously display 12; standing 12; reading 19. Inherited evidence: OWNER-020, OWNER-027, OWNER-036, S03.</w:t>
      </w:r>
    </w:p>
    <w:p>
      <w:r>
        <w:t>A major attempt to reconcile collective authority with individual freedom through the general will. Ambiguities about democracy, common interest, and coerced freedom are central philosophical problems, not grounds for reducing the book to either democratic inspiration or authoritarian slogan.</w:t>
      </w:r>
    </w:p>
    <w:p>
      <w:pPr>
        <w:pStyle w:val="WorkMeta"/>
      </w:pPr>
      <w:r>
        <w:t>Evidence for this reassessment: P26-C052.</w:t>
      </w:r>
    </w:p>
    <w:p>
      <w:pPr>
        <w:pStyle w:val="WorkMeta"/>
      </w:pPr>
      <w:r>
        <w:t>English and edition note: English translations widely available; original French.</w:t>
      </w:r>
    </w:p>
    <w:p>
      <w:pPr>
        <w:pStyle w:val="WorkTitle"/>
      </w:pPr>
      <w:r>
        <w:t>25  On Liberty — John Stuart Mill</w:t>
      </w:r>
    </w:p>
    <w:p>
      <w:pPr>
        <w:pStyle w:val="WorkMeta"/>
      </w:pPr>
      <w:r>
        <w:t>ID 14  |  Reading position 5  |  complete primary philosophical essay-book</w:t>
      </w:r>
    </w:p>
    <w:p>
      <w:pPr>
        <w:pStyle w:val="WorkMeta"/>
      </w:pPr>
      <w:r>
        <w:t>Previously display 24; standing 24; reading 3. Inherited evidence: OWNER-001, OWNER-002, OWNER-018, OWNER-020, OWNER-027, OWNER-036, OWNER-055, R157, S19.</w:t>
      </w:r>
    </w:p>
    <w:p>
      <w:r>
        <w:t>Its account of individual freedom and social interference supports very strong reading priority and standing. Treat it separately from Utilitarianism, since the latter supplies the ethical justification that this political work cannot fully represent.</w:t>
      </w:r>
    </w:p>
    <w:p>
      <w:pPr>
        <w:pStyle w:val="WorkMeta"/>
      </w:pPr>
      <w:r>
        <w:t>Evidence for this reassessment: P26-E017, P26-F023.</w:t>
      </w:r>
    </w:p>
    <w:p>
      <w:pPr>
        <w:pStyle w:val="WorkMeta"/>
      </w:pPr>
      <w:r>
        <w:t>English and edition note: English original; work distinction in P26-E017.</w:t>
      </w:r>
    </w:p>
    <w:p>
      <w:pPr>
        <w:pStyle w:val="Heading2"/>
      </w:pPr>
      <w:r>
        <w:t>Standing positions 26 to 50</w:t>
      </w:r>
    </w:p>
    <w:p>
      <w:pPr>
        <w:pStyle w:val="WorkTitle"/>
      </w:pPr>
      <w:r>
        <w:t>26  Mengzi (Mencius) — Mencius and immediate disciples/tradents</w:t>
      </w:r>
    </w:p>
    <w:p>
      <w:pPr>
        <w:pStyle w:val="WorkMeta"/>
      </w:pPr>
      <w:r>
        <w:t>ID 43  |  Reading position 14  |  Primary philosophical collection</w:t>
      </w:r>
    </w:p>
    <w:p>
      <w:pPr>
        <w:pStyle w:val="WorkMeta"/>
      </w:pPr>
      <w:r>
        <w:t>Previously display 151; standing 151; reading 50. Inherited evidence: OWNER-001, R013, R028.</w:t>
      </w:r>
    </w:p>
    <w:p>
      <w:pPr>
        <w:pStyle w:val="WorkMeta"/>
      </w:pPr>
      <w:r>
        <w:t>Supplied record: Mengzi — Mencius.</w:t>
      </w:r>
    </w:p>
    <w:p>
      <w:r>
        <w:t>The moral sprouts, cultivation and humane government make this a central moral-psychological text with immense later influence. Its inherited placement below many derivative introductions is difficult to defend on either standing or present reading value.</w:t>
      </w:r>
    </w:p>
    <w:p>
      <w:pPr>
        <w:pStyle w:val="WorkMeta"/>
      </w:pPr>
      <w:r>
        <w:t>Evidence for this reassessment: P26-D015, P26-D028, P26-D045, P26-F006, P26-F008, P26-F038.</w:t>
      </w:r>
    </w:p>
    <w:p>
      <w:pPr>
        <w:pStyle w:val="WorkMeta"/>
      </w:pPr>
      <w:r>
        <w:t>English and edition note: Confirmed; Bryan Van Norden annotated translation discussed in P26-D045.</w:t>
      </w:r>
    </w:p>
    <w:p>
      <w:pPr>
        <w:pStyle w:val="WorkTitle"/>
      </w:pPr>
      <w:r>
        <w:t>27  The Principal Upaniṣads (thirteen classical texts) — Anonymous/collective Vedic authors and transmitters</w:t>
      </w:r>
    </w:p>
    <w:p>
      <w:pPr>
        <w:pStyle w:val="WorkMeta"/>
      </w:pPr>
      <w:r>
        <w:t>ID proposed:principal-upanishads  |  Reading position 39  |  Defined collection of thirteen principal Upanishads</w:t>
      </w:r>
    </w:p>
    <w:p>
      <w:pPr>
        <w:pStyle w:val="WorkMeta"/>
      </w:pPr>
      <w:r>
        <w:t>Proposed addition. Date: Texts composed over several centuries; dating varies by text. Tradition: Indian Vedic and Vedanta traditions.</w:t>
      </w:r>
    </w:p>
    <w:p>
      <w:r>
        <w:t>An indispensable source of arguments about self, reality and liberating knowledge, yet heterogeneous scripture rather than one systematic treatise. Include only with a declared principal-text boundary; distinguish philosophical reception from claims of one timeless Upaniṣadic doctrine.</w:t>
      </w:r>
    </w:p>
    <w:p>
      <w:pPr>
        <w:pStyle w:val="WorkMeta"/>
      </w:pPr>
      <w:r>
        <w:t>Evidence for this reassessment: P26-D011, P26-D027, P26-D033, P26-D010, P26-D012, P26-D030.</w:t>
      </w:r>
    </w:p>
    <w:p>
      <w:pPr>
        <w:pStyle w:val="WorkMeta"/>
      </w:pPr>
      <w:r>
        <w:t>English and edition note: Confirmed; Patrick Olivelle translations documented in IEP references. Contents vary by edition.</w:t>
      </w:r>
    </w:p>
    <w:p>
      <w:pPr>
        <w:pStyle w:val="WorkMeta"/>
      </w:pPr>
      <w:r>
        <w:t>Limit or boundary: This proposal means Isha, Kena, Katha, Prashna, Mundaka, Mandukya, Taittiriya, Aitareya, Chandogya, Brihadaranyaka, Shvetashvatara, Kaushitaki and Maitri. They have multiple authors and dates; this is not one uniformly dated composition.</w:t>
      </w:r>
    </w:p>
    <w:p>
      <w:pPr>
        <w:pStyle w:val="WorkTitle"/>
      </w:pPr>
      <w:r>
        <w:t>28  Bhagavad Gītā — Anonymous/collective; traditionally attributed to Vyāsa within the Mahābhārata</w:t>
      </w:r>
    </w:p>
    <w:p>
      <w:pPr>
        <w:pStyle w:val="WorkMeta"/>
      </w:pPr>
      <w:r>
        <w:t>ID proposed:bhagavad-gita  |  Reading position 40  |  Primary philosophical-religious dialogue; independently circulating section of an epic</w:t>
      </w:r>
    </w:p>
    <w:p>
      <w:pPr>
        <w:pStyle w:val="WorkMeta"/>
      </w:pPr>
      <w:r>
        <w:t>Proposed addition. Date: Composite ancient text; precise dating disputed. Tradition: Indian philosophical and religious traditions.</w:t>
      </w:r>
    </w:p>
    <w:p>
      <w:r>
        <w:t>A major omission: arguments about agency, duty, desire and liberation continue to generate substantial ethical debate. Include as the clearly bounded dialogue, acknowledging its religious framework and morally difficult setting rather than calling it a simple guide to detachment.</w:t>
      </w:r>
    </w:p>
    <w:p>
      <w:pPr>
        <w:pStyle w:val="WorkMeta"/>
      </w:pPr>
      <w:r>
        <w:t>Evidence for this reassessment: P26-D010, P26-D037, P26-D038, P26-D030.</w:t>
      </w:r>
    </w:p>
    <w:p>
      <w:pPr>
        <w:pStyle w:val="WorkMeta"/>
      </w:pPr>
      <w:r>
        <w:t>English and edition note: Confirmed: multiple translations discussed by sources; exact recommended edition unset.</w:t>
      </w:r>
    </w:p>
    <w:p>
      <w:pPr>
        <w:pStyle w:val="WorkTitle"/>
      </w:pPr>
      <w:r>
        <w:t>29  Tractatus Logico-Philosophicus — Ludwig Wittgenstein</w:t>
      </w:r>
    </w:p>
    <w:p>
      <w:pPr>
        <w:pStyle w:val="WorkMeta"/>
      </w:pPr>
      <w:r>
        <w:t>ID proposed:tractatus  |  Reading position 96  |  complete short primary philosophical book</w:t>
      </w:r>
    </w:p>
    <w:p>
      <w:pPr>
        <w:pStyle w:val="WorkMeta"/>
      </w:pPr>
      <w:r>
        <w:t>Proposed addition. Date: 1921; bilingual edition 1922. Tradition: Austrian and British analytic philosophy.</w:t>
      </w:r>
    </w:p>
    <w:p>
      <w:r>
        <w:t>Its treatment of logic, representation and the limits of meaningful language shaped early analytic philosophy and provoked enduring interpretive disputes. Add separately from Investigations; highly compressed form and paradoxical self-description make brevity an unreliable guide to reading ease.</w:t>
      </w:r>
    </w:p>
    <w:p>
      <w:pPr>
        <w:pStyle w:val="WorkMeta"/>
      </w:pPr>
      <w:r>
        <w:t>Evidence for this reassessment: P26-E002, P26-E024, P26-E027, P26-N006, P26-F010.</w:t>
      </w:r>
    </w:p>
    <w:p>
      <w:pPr>
        <w:pStyle w:val="WorkMeta"/>
      </w:pPr>
      <w:r>
        <w:t>English and edition note: Pears and McGuinness English translation explicitly cited in P26-E024.</w:t>
      </w:r>
    </w:p>
    <w:p>
      <w:pPr>
        <w:pStyle w:val="WorkTitle"/>
      </w:pPr>
      <w:r>
        <w:t>30  On the Soul (De Anima) — Aristotle</w:t>
      </w:r>
    </w:p>
    <w:p>
      <w:pPr>
        <w:pStyle w:val="WorkMeta"/>
      </w:pPr>
      <w:r>
        <w:t>ID 428  |  Reading position 83  |  primary philosophical treatise</w:t>
      </w:r>
    </w:p>
    <w:p>
      <w:pPr>
        <w:pStyle w:val="WorkMeta"/>
      </w:pPr>
      <w:r>
        <w:t>Previously display 220; standing 220; reading 65. Inherited evidence: S03.</w:t>
      </w:r>
    </w:p>
    <w:p>
      <w:pPr>
        <w:pStyle w:val="WorkMeta"/>
      </w:pPr>
      <w:r>
        <w:t>Supplied record: On the Soul — Aristotle.</w:t>
      </w:r>
    </w:p>
    <w:p>
      <w:r>
        <w:t>Soul means a principle of life across plants, animals, and humans; the work is not merely a theory of an immaterial human mind. Its investigation of embodied capacities and intellect remains central to interpreting Aristotle and mind–body debates.</w:t>
      </w:r>
    </w:p>
    <w:p>
      <w:pPr>
        <w:pStyle w:val="WorkMeta"/>
      </w:pPr>
      <w:r>
        <w:t>Evidence for this reassessment: P26-A010.</w:t>
      </w:r>
    </w:p>
    <w:p>
      <w:pPr>
        <w:pStyle w:val="WorkMeta"/>
      </w:pPr>
      <w:r>
        <w:t>English and edition note: P26-AX02 verifies English availability.</w:t>
      </w:r>
    </w:p>
    <w:p>
      <w:pPr>
        <w:pStyle w:val="WorkTitle"/>
      </w:pPr>
      <w:r>
        <w:t>31  Politics — Aristotle</w:t>
      </w:r>
    </w:p>
    <w:p>
      <w:pPr>
        <w:pStyle w:val="WorkMeta"/>
      </w:pPr>
      <w:r>
        <w:t>ID 425  |  Reading position 104  |  primary philosophical treatise</w:t>
      </w:r>
    </w:p>
    <w:p>
      <w:pPr>
        <w:pStyle w:val="WorkMeta"/>
      </w:pPr>
      <w:r>
        <w:t>Previously display 16; standing 16; reading 36. Inherited evidence: OWNER-036, S03.</w:t>
      </w:r>
    </w:p>
    <w:p>
      <w:r>
        <w:t>Constitutional comparison is joined to a normative account of common advantage and citizen flourishing. Its political importance is secure, while the distance between the ancient polis and modern citizenship requires explicit critical framing.</w:t>
      </w:r>
    </w:p>
    <w:p>
      <w:pPr>
        <w:pStyle w:val="WorkMeta"/>
      </w:pPr>
      <w:r>
        <w:t>Evidence for this reassessment: P26-A007, P26-A034, P26-F003.</w:t>
      </w:r>
    </w:p>
    <w:p>
      <w:pPr>
        <w:pStyle w:val="WorkMeta"/>
      </w:pPr>
      <w:r>
        <w:t>English and edition note: Carnes Lord, second edition, Chicago 2013, verified in P26-A034; P26-AX02 alternative.</w:t>
      </w:r>
    </w:p>
    <w:p>
      <w:pPr>
        <w:pStyle w:val="WorkTitle"/>
      </w:pPr>
      <w:r>
        <w:t>32  Beyond Good and Evil — Friedrich Nietzsche</w:t>
      </w:r>
    </w:p>
    <w:p>
      <w:pPr>
        <w:pStyle w:val="WorkMeta"/>
      </w:pPr>
      <w:r>
        <w:t>ID 476  |  Reading position 105  |  primary aphoristic philosophical book</w:t>
      </w:r>
    </w:p>
    <w:p>
      <w:pPr>
        <w:pStyle w:val="WorkMeta"/>
      </w:pPr>
      <w:r>
        <w:t>Previously display 26; standing 26; reading 43. Inherited evidence: OWNER-010, OWNER-011, OWNER-020, OWNER-027, OWNER-033, OWNER-055, OWNER-078, S03.</w:t>
      </w:r>
    </w:p>
    <w:p>
      <w:r>
        <w:t>Combines criticism of inherited moral and philosophical assumptions with perspectival and psychological investigation. High standing is warranted, but its aphoristic provocations and disputed positive commitments require a rationale more precise than generic rebellion against convention.</w:t>
      </w:r>
    </w:p>
    <w:p>
      <w:pPr>
        <w:pStyle w:val="WorkMeta"/>
      </w:pPr>
      <w:r>
        <w:t>Evidence for this reassessment: P26-E047, P26-F004.</w:t>
      </w:r>
    </w:p>
    <w:p>
      <w:pPr>
        <w:pStyle w:val="WorkMeta"/>
      </w:pPr>
      <w:r>
        <w:t>English and edition note: English major works bibliography in P26-E047; edition not specifically audited.</w:t>
      </w:r>
    </w:p>
    <w:p>
      <w:pPr>
        <w:pStyle w:val="WorkTitle"/>
      </w:pPr>
      <w:r>
        <w:t>33  On the Genealogy of Morality — Friedrich Nietzsche</w:t>
      </w:r>
    </w:p>
    <w:p>
      <w:pPr>
        <w:pStyle w:val="WorkMeta"/>
      </w:pPr>
      <w:r>
        <w:t>ID 45  |  Reading position 12  |  complete three-essay primary book</w:t>
      </w:r>
    </w:p>
    <w:p>
      <w:pPr>
        <w:pStyle w:val="WorkMeta"/>
      </w:pPr>
      <w:r>
        <w:t>Previously display 49; standing 49; reading 45. Inherited evidence: OWNER-011, OWNER-020, R023.</w:t>
      </w:r>
    </w:p>
    <w:p>
      <w:r>
        <w:t>Its connected investigations of moral valuations, guilt and ascetic ideals make a sustained philosophical argument in a more navigable form than many Nietzsche books. High standing and relatively strong reading priority can coexist with substantial interpretive disagreement.</w:t>
      </w:r>
    </w:p>
    <w:p>
      <w:pPr>
        <w:pStyle w:val="WorkMeta"/>
      </w:pPr>
      <w:r>
        <w:t>Evidence for this reassessment: P26-E047, P26-F004.</w:t>
      </w:r>
    </w:p>
    <w:p>
      <w:pPr>
        <w:pStyle w:val="WorkMeta"/>
      </w:pPr>
      <w:r>
        <w:t>English and edition note: English major works bibliography in P26-E047; title variants Morality/Morals need canonical merge.</w:t>
      </w:r>
    </w:p>
    <w:p>
      <w:pPr>
        <w:pStyle w:val="WorkTitle"/>
      </w:pPr>
      <w:r>
        <w:t>34  Confessions — Augustine of Hippo</w:t>
      </w:r>
    </w:p>
    <w:p>
      <w:pPr>
        <w:pStyle w:val="WorkMeta"/>
      </w:pPr>
      <w:r>
        <w:t>ID 447  |  Reading position 23  |  philosophical/theological autobiography and inquiry</w:t>
      </w:r>
    </w:p>
    <w:p>
      <w:pPr>
        <w:pStyle w:val="WorkMeta"/>
      </w:pPr>
      <w:r>
        <w:t>Previously display 21; standing 21; reading 41. Inherited evidence: OWNER-001, OWNER-020, S03.</w:t>
      </w:r>
    </w:p>
    <w:p>
      <w:r>
        <w:t>Conversion narrative becomes an inquiry into temporal existence through memory, attention, and expectation. Its philosophical force exceeds autobiography: the meditation on time asks how a temporal self relates to eternity, integrating lived experience with conceptual investigation.</w:t>
      </w:r>
    </w:p>
    <w:p>
      <w:pPr>
        <w:pStyle w:val="WorkMeta"/>
      </w:pPr>
      <w:r>
        <w:t>Evidence for this reassessment: P26-N022.</w:t>
      </w:r>
    </w:p>
    <w:p>
      <w:pPr>
        <w:pStyle w:val="WorkMeta"/>
      </w:pPr>
      <w:r>
        <w:t>English and edition note: Henry Chadwick translation with introduction and notes, Oxford World’s Classics, 2008 edition, ISBN 9780199537822, verified by Oxford University Press’s product record.</w:t>
      </w:r>
    </w:p>
    <w:p>
      <w:pPr>
        <w:pStyle w:val="WorkMeta"/>
      </w:pPr>
      <w:r>
        <w:t>Limit or boundary: Interpretive claims use root-reviewed P26-N022; complete English-edition identity independently checked in P26-AX13.</w:t>
      </w:r>
    </w:p>
    <w:p>
      <w:pPr>
        <w:pStyle w:val="WorkTitle"/>
      </w:pPr>
      <w:r>
        <w:t>35  Xunzi — Xunzi; received compilation</w:t>
      </w:r>
    </w:p>
    <w:p>
      <w:pPr>
        <w:pStyle w:val="WorkMeta"/>
      </w:pPr>
      <w:r>
        <w:t>ID 48  |  Reading position 52  |  Primary philosophical essays</w:t>
      </w:r>
    </w:p>
    <w:p>
      <w:pPr>
        <w:pStyle w:val="WorkMeta"/>
      </w:pPr>
      <w:r>
        <w:t>Previously display 67; standing 67; reading 56. Inherited evidence: OWNER-002, OWNER-003, OWNER-011, R014.</w:t>
      </w:r>
    </w:p>
    <w:p>
      <w:pPr>
        <w:pStyle w:val="WorkMeta"/>
      </w:pPr>
      <w:r>
        <w:t>Supplied record: Xunzi — Xunzi.</w:t>
      </w:r>
    </w:p>
    <w:p>
      <w:r>
        <w:t>A systematic early treatment of education, ritual, language and political order, in productive disagreement with Mengzi. Its breadth supports promotion relative to narrower modern surveys, while its exclusion from later orthodoxy is historically relevant rather than a merit deduction.</w:t>
      </w:r>
    </w:p>
    <w:p>
      <w:pPr>
        <w:pStyle w:val="WorkMeta"/>
      </w:pPr>
      <w:r>
        <w:t>Evidence for this reassessment: P26-D016, P26-D028, P26-F006, P26-F008, P26-F038.</w:t>
      </w:r>
    </w:p>
    <w:p>
      <w:pPr>
        <w:pStyle w:val="WorkMeta"/>
      </w:pPr>
      <w:r>
        <w:t>English and edition note: Confirmed in IEP bibliography; full and selected translations should remain separate editions.</w:t>
      </w:r>
    </w:p>
    <w:p>
      <w:pPr>
        <w:pStyle w:val="WorkTitle"/>
      </w:pPr>
      <w:r>
        <w:t>36  Theological-Political Treatise — Baruch Spinoza</w:t>
      </w:r>
    </w:p>
    <w:p>
      <w:pPr>
        <w:pStyle w:val="WorkMeta"/>
      </w:pPr>
      <w:r>
        <w:t>ID 46  |  Reading position 49  |  primary philosophical treatise</w:t>
      </w:r>
    </w:p>
    <w:p>
      <w:pPr>
        <w:pStyle w:val="WorkMeta"/>
      </w:pPr>
      <w:r>
        <w:t>Previously display 215; standing 215; reading 57. Inherited evidence: R021.</w:t>
      </w:r>
    </w:p>
    <w:p>
      <w:r>
        <w:t>Its defense of freedom of thought joins scriptural interpretation to a theory of political authority. Read alongside the Ethics for a public and historical application of Spinoza’s philosophy; neither toleration nor democracy should be detached from their seventeenth-century limits.</w:t>
      </w:r>
    </w:p>
    <w:p>
      <w:pPr>
        <w:pStyle w:val="WorkMeta"/>
      </w:pPr>
      <w:r>
        <w:t>Evidence for this reassessment: P26-E028, P26-F021, P26-F001, P26-F023.</w:t>
      </w:r>
    </w:p>
    <w:p>
      <w:pPr>
        <w:pStyle w:val="WorkMeta"/>
      </w:pPr>
      <w:r>
        <w:t>English and edition note: English availability supported by scholarly reception; exact recommended translation remains unset.</w:t>
      </w:r>
    </w:p>
    <w:p>
      <w:pPr>
        <w:pStyle w:val="WorkTitle"/>
      </w:pPr>
      <w:r>
        <w:t>37  Essays — Michel de Montaigne</w:t>
      </w:r>
    </w:p>
    <w:p>
      <w:pPr>
        <w:pStyle w:val="WorkMeta"/>
      </w:pPr>
      <w:r>
        <w:t>ID 366  |  Reading position 4  |  authorial philosophical essay collection</w:t>
      </w:r>
    </w:p>
    <w:p>
      <w:pPr>
        <w:pStyle w:val="WorkMeta"/>
      </w:pPr>
      <w:r>
        <w:t>Previously display 29; standing 29; reading 15. Inherited evidence: S03.</w:t>
      </w:r>
    </w:p>
    <w:p>
      <w:r>
        <w:t>The form of self-examination is itself a philosophical achievement: changing judgments test pretension, custom and intellectual certainty. Its sustained attention to ordinary life supports unusually high reading value without turning the author into a systematic skeptic.</w:t>
      </w:r>
    </w:p>
    <w:p>
      <w:pPr>
        <w:pStyle w:val="WorkMeta"/>
      </w:pPr>
      <w:r>
        <w:t>Evidence for this reassessment: P26-N024, P26-F012.</w:t>
      </w:r>
    </w:p>
    <w:p>
      <w:pPr>
        <w:pStyle w:val="WorkMeta"/>
      </w:pPr>
      <w:r>
        <w:t>English and edition note: English translations exist; a specific complete translation and edition were not independently compared.</w:t>
      </w:r>
    </w:p>
    <w:p>
      <w:pPr>
        <w:pStyle w:val="WorkMeta"/>
      </w:pPr>
      <w:r>
        <w:t>Limit or boundary: Three books; distinguish 1580, 1588 and posthumous 1595 textual states.</w:t>
      </w:r>
    </w:p>
    <w:p>
      <w:pPr>
        <w:pStyle w:val="WorkTitle"/>
      </w:pPr>
      <w:r>
        <w:t>38  The Prince — Niccolò Machiavelli</w:t>
      </w:r>
    </w:p>
    <w:p>
      <w:pPr>
        <w:pStyle w:val="WorkMeta"/>
      </w:pPr>
      <w:r>
        <w:t>ID 453  |  Reading position 69  |  primary political philosophy; short treatise</w:t>
      </w:r>
    </w:p>
    <w:p>
      <w:pPr>
        <w:pStyle w:val="WorkMeta"/>
      </w:pPr>
      <w:r>
        <w:t>Previously display 27; standing 27; reading 18. Inherited evidence: OWNER-001, OWNER-020, OWNER-027, OWNER-036, S03.</w:t>
      </w:r>
    </w:p>
    <w:p>
      <w:r>
        <w:t>Its analysis of necessity, fortune, and political judgment transformed discussion of rule. The demand for exceptional flexibility may exceed human capacities; retain its originality while avoiding the assumption that notoriety or brevity makes it Machiavelli’s most philosophically complete work.</w:t>
      </w:r>
    </w:p>
    <w:p>
      <w:pPr>
        <w:pStyle w:val="WorkMeta"/>
      </w:pPr>
      <w:r>
        <w:t>Evidence for this reassessment: P26-C053.</w:t>
      </w:r>
    </w:p>
    <w:p>
      <w:pPr>
        <w:pStyle w:val="WorkMeta"/>
      </w:pPr>
      <w:r>
        <w:t>English and edition note: English translations widely available; original Italian. Short independent treatise; apply eligibility rule consistently.</w:t>
      </w:r>
    </w:p>
    <w:p>
      <w:pPr>
        <w:pStyle w:val="WorkTitle"/>
      </w:pPr>
      <w:r>
        <w:t>39  Second Treatise of Government — John Locke</w:t>
      </w:r>
    </w:p>
    <w:p>
      <w:pPr>
        <w:pStyle w:val="WorkMeta"/>
      </w:pPr>
      <w:r>
        <w:t>ID 462  |  Reading position 106  |  complete independent political treatise</w:t>
      </w:r>
    </w:p>
    <w:p>
      <w:pPr>
        <w:pStyle w:val="WorkMeta"/>
      </w:pPr>
      <w:r>
        <w:t>Previously display 28; standing 28; reading 44. Inherited evidence: OWNER-027, OWNER-055, S03.</w:t>
      </w:r>
    </w:p>
    <w:p>
      <w:r>
        <w:t>A major account of political authority, rights and resistance, but a different project from Locke's analysis of understanding. Retain separately and add the Essay rather than using political influence as a substitute for epistemological coverage.</w:t>
      </w:r>
    </w:p>
    <w:p>
      <w:pPr>
        <w:pStyle w:val="WorkMeta"/>
      </w:pPr>
      <w:r>
        <w:t>Evidence for this reassessment: P26-E003.</w:t>
      </w:r>
    </w:p>
    <w:p>
      <w:pPr>
        <w:pStyle w:val="WorkMeta"/>
      </w:pPr>
      <w:r>
        <w:t>English and edition note: English original; direct political section in P26-E003.</w:t>
      </w:r>
    </w:p>
    <w:p>
      <w:pPr>
        <w:pStyle w:val="WorkTitle"/>
      </w:pPr>
      <w:r>
        <w:t>40  The Human Condition — Hannah Arendt</w:t>
      </w:r>
    </w:p>
    <w:p>
      <w:pPr>
        <w:pStyle w:val="WorkMeta"/>
      </w:pPr>
      <w:r>
        <w:t>ID 51  |  Reading position 20  |  primary philosophical monograph</w:t>
      </w:r>
    </w:p>
    <w:p>
      <w:pPr>
        <w:pStyle w:val="WorkMeta"/>
      </w:pPr>
      <w:r>
        <w:t>Previously display 30; standing 30; reading 10. Inherited evidence: OWNER-008, OWNER-011, OWNER-027, R018.</w:t>
      </w:r>
    </w:p>
    <w:p>
      <w:r>
        <w:t>Its distinctions among labor, work, and action provide an enduring account of political agency and modernity. Interpretive disputes about historical idealization and social exclusion are integral to assessing its critical power rather than reasons to reduce it to nostalgia.</w:t>
      </w:r>
    </w:p>
    <w:p>
      <w:pPr>
        <w:pStyle w:val="WorkMeta"/>
      </w:pPr>
      <w:r>
        <w:t>Evidence for this reassessment: P26-C037, P26-C038, P26-F011.</w:t>
      </w:r>
    </w:p>
    <w:p>
      <w:pPr>
        <w:pStyle w:val="WorkMeta"/>
      </w:pPr>
      <w:r>
        <w:t>English and edition note: English original; edition availability not separately audited.</w:t>
      </w:r>
    </w:p>
    <w:p>
      <w:pPr>
        <w:pStyle w:val="WorkTitle"/>
      </w:pPr>
      <w:r>
        <w:t>41  Critique of the Power of Judgment — Immanuel Kant</w:t>
      </w:r>
    </w:p>
    <w:p>
      <w:pPr>
        <w:pStyle w:val="WorkMeta"/>
      </w:pPr>
      <w:r>
        <w:t>ID proposed:critique-judgment  |  Reading position 82  |  complete primary treatise; alias Critique of Judgment</w:t>
      </w:r>
    </w:p>
    <w:p>
      <w:pPr>
        <w:pStyle w:val="WorkMeta"/>
      </w:pPr>
      <w:r>
        <w:t>Proposed addition. Date: 1790. Tradition: German critical philosophy.</w:t>
      </w:r>
    </w:p>
    <w:p>
      <w:r>
        <w:t>Connects aesthetics, reflective judgment and teleology within Kant's critical system. Restore as a major independent book, preserving both halves; treating it as only an aesthetics selection would misstate its philosophical scope.</w:t>
      </w:r>
    </w:p>
    <w:p>
      <w:pPr>
        <w:pStyle w:val="WorkMeta"/>
      </w:pPr>
      <w:r>
        <w:t>Evidence for this reassessment: P26-E004, P26-E025, P26-E029, P26-N012, P26-F007.</w:t>
      </w:r>
    </w:p>
    <w:p>
      <w:pPr>
        <w:pStyle w:val="WorkMeta"/>
      </w:pPr>
      <w:r>
        <w:t>English and edition note: Pluhar English translation noted in P26-E004; Guyer and Matthews edition cited in P26-E025.</w:t>
      </w:r>
    </w:p>
    <w:p>
      <w:pPr>
        <w:pStyle w:val="WorkTitle"/>
      </w:pPr>
      <w:r>
        <w:t>42  The World as Will and Representation — Arthur Schopenhauer</w:t>
      </w:r>
    </w:p>
    <w:p>
      <w:pPr>
        <w:pStyle w:val="WorkMeta"/>
      </w:pPr>
      <w:r>
        <w:t>ID proposed:world-will-representation  |  Reading position 36  |  complete two-volume primary work</w:t>
      </w:r>
    </w:p>
    <w:p>
      <w:pPr>
        <w:pStyle w:val="WorkMeta"/>
      </w:pPr>
      <w:r>
        <w:t>Proposed addition. Date: 1818; title page dated 1819; second volume 1844. Tradition: German post-Kantian philosophy.</w:t>
      </w:r>
    </w:p>
    <w:p>
      <w:r>
        <w:t>Combines epistemology, metaphysics, aesthetics and ethics in an influential system of will and representation. Include both volumes as one work; its rewards depend on testing their systematic connections, while acknowledging controversial metaphysical and pessimistic claims.</w:t>
      </w:r>
    </w:p>
    <w:p>
      <w:pPr>
        <w:pStyle w:val="WorkMeta"/>
      </w:pPr>
      <w:r>
        <w:t>Evidence for this reassessment: P26-E005, P26-E030, P26-E031, P26-N014.</w:t>
      </w:r>
    </w:p>
    <w:p>
      <w:pPr>
        <w:pStyle w:val="WorkMeta"/>
      </w:pPr>
      <w:r>
        <w:t>English and edition note: Complete Cambridge volumes translated by Judith Norman, Alistair Welchman and Christopher Janaway independently reviewed in P26-E030/P26-E031.</w:t>
      </w:r>
    </w:p>
    <w:p>
      <w:pPr>
        <w:pStyle w:val="WorkTitle"/>
      </w:pPr>
      <w:r>
        <w:t>43  Being and Nothingness — Jean-Paul Sartre</w:t>
      </w:r>
    </w:p>
    <w:p>
      <w:pPr>
        <w:pStyle w:val="WorkMeta"/>
      </w:pPr>
      <w:r>
        <w:t>ID proposed:being-nothingness  |  Reading position 57  |  complete primary phenomenological treatise</w:t>
      </w:r>
    </w:p>
    <w:p>
      <w:pPr>
        <w:pStyle w:val="WorkMeta"/>
      </w:pPr>
      <w:r>
        <w:t>Proposed addition. Date: 1943. Tradition: French existential phenomenology.</w:t>
      </w:r>
    </w:p>
    <w:p>
      <w:r>
        <w:t>The major ontology of Sartrean freedom, negation, self-deception and relations with others. Its breadth and historical role justify restoration; the lived examples give readers philosophical rewards that cannot be replicated by a popular history of existentialism.</w:t>
      </w:r>
    </w:p>
    <w:p>
      <w:pPr>
        <w:pStyle w:val="WorkMeta"/>
      </w:pPr>
      <w:r>
        <w:t>Evidence for this reassessment: P26-E006, P26-E034, P26-N016.</w:t>
      </w:r>
    </w:p>
    <w:p>
      <w:pPr>
        <w:pStyle w:val="WorkMeta"/>
      </w:pPr>
      <w:r>
        <w:t>English and edition note: Sarah Richmond's complete Routledge translation independently reviewed by Jonathan Webber in Mind, P26-E034.</w:t>
      </w:r>
    </w:p>
    <w:p>
      <w:pPr>
        <w:pStyle w:val="WorkTitle"/>
      </w:pPr>
      <w:r>
        <w:t>44  Phenomenology of Perception — Maurice Merleau-Ponty</w:t>
      </w:r>
    </w:p>
    <w:p>
      <w:pPr>
        <w:pStyle w:val="WorkMeta"/>
      </w:pPr>
      <w:r>
        <w:t>ID proposed:phenomenology-perception  |  Reading position 58  |  complete primary phenomenological treatise</w:t>
      </w:r>
    </w:p>
    <w:p>
      <w:pPr>
        <w:pStyle w:val="WorkMeta"/>
      </w:pPr>
      <w:r>
        <w:t>Proposed addition. Date: 1945. Tradition: French phenomenology.</w:t>
      </w:r>
    </w:p>
    <w:p>
      <w:r>
        <w:t>A major account of embodied perception that challenges inherited divisions between mind and world. Continued cross-disciplinary relevance and critical debate justify restoration; later revisions and dated scientific examples should temper simple claims of contemporary correctness.</w:t>
      </w:r>
    </w:p>
    <w:p>
      <w:pPr>
        <w:pStyle w:val="WorkMeta"/>
      </w:pPr>
      <w:r>
        <w:t>Evidence for this reassessment: P26-E007, P26-E036, P26-E038, P26-N015.</w:t>
      </w:r>
    </w:p>
    <w:p>
      <w:pPr>
        <w:pStyle w:val="WorkMeta"/>
      </w:pPr>
      <w:r>
        <w:t>English and edition note: Donald A. Landes's 2012 Routledge translation independently reviewed in P26-E036.</w:t>
      </w:r>
    </w:p>
    <w:p>
      <w:pPr>
        <w:pStyle w:val="WorkTitle"/>
      </w:pPr>
      <w:r>
        <w:t>45  The Theory of Moral Sentiments — Adam Smith</w:t>
      </w:r>
    </w:p>
    <w:p>
      <w:pPr>
        <w:pStyle w:val="WorkMeta"/>
      </w:pPr>
      <w:r>
        <w:t>ID proposed:theory-moral-sentiments  |  Reading position 71  |  complete primary moral-philosophical treatise</w:t>
      </w:r>
    </w:p>
    <w:p>
      <w:pPr>
        <w:pStyle w:val="WorkMeta"/>
      </w:pPr>
      <w:r>
        <w:t>Proposed addition. Date: 1759; revised through 1790. Tradition: Scottish moral philosophy.</w:t>
      </w:r>
    </w:p>
    <w:p>
      <w:r>
        <w:t>A substantial account of sympathy, moral judgment and social evaluation that cannot be represented adequately by Wealth of Nations. Restore strongly while noting disagreement over whether its illustrative method delivers normative argument or primarily psychological description.</w:t>
      </w:r>
    </w:p>
    <w:p>
      <w:pPr>
        <w:pStyle w:val="WorkMeta"/>
      </w:pPr>
      <w:r>
        <w:t>Evidence for this reassessment: P26-E058, P26-F041.</w:t>
      </w:r>
    </w:p>
    <w:p>
      <w:pPr>
        <w:pStyle w:val="WorkMeta"/>
      </w:pPr>
      <w:r>
        <w:t>English and edition note: English original; full title and work-specific treatment verified in SEP.</w:t>
      </w:r>
    </w:p>
    <w:p>
      <w:pPr>
        <w:pStyle w:val="WorkTitle"/>
      </w:pPr>
      <w:r>
        <w:t>46  Utilitarianism — John Stuart Mill</w:t>
      </w:r>
    </w:p>
    <w:p>
      <w:pPr>
        <w:pStyle w:val="WorkMeta"/>
      </w:pPr>
      <w:r>
        <w:t>ID proposed:utilitarianism  |  Reading position 70  |  short independent primary ethical book</w:t>
      </w:r>
    </w:p>
    <w:p>
      <w:pPr>
        <w:pStyle w:val="WorkMeta"/>
      </w:pPr>
      <w:r>
        <w:t>Proposed addition. Date: 1861 serial; book 1863. Tradition: British moral philosophy.</w:t>
      </w:r>
    </w:p>
    <w:p>
      <w:r>
        <w:t>A canonical formulation of consequentialist ethics whose arguments are not adequately represented by On Liberty. Restore strongly, with good reading priority and explicit short-book scope; prominence should not be confused with universal acceptance of its justification of utility.</w:t>
      </w:r>
    </w:p>
    <w:p>
      <w:pPr>
        <w:pStyle w:val="WorkMeta"/>
      </w:pPr>
      <w:r>
        <w:t>Evidence for this reassessment: P26-E017.</w:t>
      </w:r>
    </w:p>
    <w:p>
      <w:pPr>
        <w:pStyle w:val="WorkMeta"/>
      </w:pPr>
      <w:r>
        <w:t>English and edition note: English original; work independently identified in P26-E017.</w:t>
      </w:r>
    </w:p>
    <w:p>
      <w:pPr>
        <w:pStyle w:val="WorkTitle"/>
      </w:pPr>
      <w:r>
        <w:t>47  The Wretched of the Earth — Frantz Fanon</w:t>
      </w:r>
    </w:p>
    <w:p>
      <w:pPr>
        <w:pStyle w:val="WorkMeta"/>
      </w:pPr>
      <w:r>
        <w:t>ID 56  |  Reading position 55  |  anticolonial political theory</w:t>
      </w:r>
    </w:p>
    <w:p>
      <w:pPr>
        <w:pStyle w:val="WorkMeta"/>
      </w:pPr>
      <w:r>
        <w:t>Previously display 86; standing 86; reading 144. Inherited evidence: OWNER-027.</w:t>
      </w:r>
    </w:p>
    <w:p>
      <w:r>
        <w:t>A major intervention on colonial violence, liberation, and postcolonial agency. Its historical influence and controversial prescriptions require separate assessment; this batch adds no direct work-specific source and should not independently determine its ranking.</w:t>
      </w:r>
    </w:p>
    <w:p>
      <w:pPr>
        <w:pStyle w:val="WorkMeta"/>
      </w:pPr>
      <w:r>
        <w:t>Evidence for this reassessment: P26-D054, P26-F018, P26-F020.</w:t>
      </w:r>
    </w:p>
    <w:p>
      <w:pPr>
        <w:pStyle w:val="WorkMeta"/>
      </w:pPr>
      <w:r>
        <w:t>English and edition note: English translation available.</w:t>
      </w:r>
    </w:p>
    <w:p>
      <w:pPr>
        <w:pStyle w:val="WorkTitle"/>
      </w:pPr>
      <w:r>
        <w:t>48  A Vindication of the Rights of Woman — Mary Wollstonecraft</w:t>
      </w:r>
    </w:p>
    <w:p>
      <w:pPr>
        <w:pStyle w:val="WorkMeta"/>
      </w:pPr>
      <w:r>
        <w:t>ID 602  |  Reading position 45  |  primary political philosophy</w:t>
      </w:r>
    </w:p>
    <w:p>
      <w:pPr>
        <w:pStyle w:val="WorkMeta"/>
      </w:pPr>
      <w:r>
        <w:t>Previously display 46; standing 46; reading 115. Inherited evidence: OWNER-008, OWNER-029, OWNER-037.</w:t>
      </w:r>
    </w:p>
    <w:p>
      <w:r>
        <w:t>Its argument about education, reason, and women’s civic status has a direct claim to philosophical inclusion. No new targeted source was added in this batch, so the standing judgment should rest on the established work-specific evidence.</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w:t>
      </w:r>
    </w:p>
    <w:p>
      <w:pPr>
        <w:pStyle w:val="WorkTitle"/>
      </w:pPr>
      <w:r>
        <w:t>49  Novum Organum — Francis Bacon</w:t>
      </w:r>
    </w:p>
    <w:p>
      <w:pPr>
        <w:pStyle w:val="WorkMeta"/>
      </w:pPr>
      <w:r>
        <w:t>ID 448  |  Reading position 208  |  complete primary methodological treatise</w:t>
      </w:r>
    </w:p>
    <w:p>
      <w:pPr>
        <w:pStyle w:val="WorkMeta"/>
      </w:pPr>
      <w:r>
        <w:t>Previously display 209; standing 209; reading 47. Inherited evidence: S03.</w:t>
      </w:r>
    </w:p>
    <w:p>
      <w:r>
        <w:t>The critique of intellectual idols and reconstruction of inquiry are central to the history of scientific method. Its enduring historical importance should be distinguished from any claim that Bacon's particular inductive programme remains a sufficient account of actual science.</w:t>
      </w:r>
    </w:p>
    <w:p>
      <w:pPr>
        <w:pStyle w:val="WorkMeta"/>
      </w:pPr>
      <w:r>
        <w:t>Evidence for this reassessment: P26-E048.</w:t>
      </w:r>
    </w:p>
    <w:p>
      <w:pPr>
        <w:pStyle w:val="WorkMeta"/>
      </w:pPr>
      <w:r>
        <w:t>English and edition note: English title The New Organon appears in P26-E048; complete work versus selections must be specified.</w:t>
      </w:r>
    </w:p>
    <w:p>
      <w:pPr>
        <w:pStyle w:val="WorkTitle"/>
      </w:pPr>
      <w:r>
        <w:t>50  The Structure of Scientific Revolutions — Thomas S. Kuhn</w:t>
      </w:r>
    </w:p>
    <w:p>
      <w:pPr>
        <w:pStyle w:val="WorkMeta"/>
      </w:pPr>
      <w:r>
        <w:t>ID proposed:structure-scientific-revolutions  |  Reading position 31  |  complete primary philosophy/history-of-science book</w:t>
      </w:r>
    </w:p>
    <w:p>
      <w:pPr>
        <w:pStyle w:val="WorkMeta"/>
      </w:pPr>
      <w:r>
        <w:t>Proposed addition. Date: 1962; expanded second edition 1970. Tradition: American history and philosophy of science.</w:t>
      </w:r>
    </w:p>
    <w:p>
      <w:r>
        <w:t>Its account of paradigms, normal science and revolutions transformed discussion far beyond philosophy of science. Restore high standing and comparatively approachable reading priority, while recognising substantial criticism of how historical interpretation became a general explanatory model.</w:t>
      </w:r>
    </w:p>
    <w:p>
      <w:pPr>
        <w:pStyle w:val="WorkMeta"/>
      </w:pPr>
      <w:r>
        <w:t>Evidence for this reassessment: P26-E042, P26-E040, P26-N017.</w:t>
      </w:r>
    </w:p>
    <w:p>
      <w:pPr>
        <w:pStyle w:val="WorkMeta"/>
      </w:pPr>
      <w:r>
        <w:t>English and edition note: English original; P26-E042 examines original and second-edition claims.</w:t>
      </w:r>
    </w:p>
    <w:p>
      <w:pPr>
        <w:pStyle w:val="Heading2"/>
      </w:pPr>
      <w:r>
        <w:t>Standing positions 51 to 75</w:t>
      </w:r>
    </w:p>
    <w:p>
      <w:pPr>
        <w:pStyle w:val="WorkTitle"/>
      </w:pPr>
      <w:r>
        <w:t>51  Reasons and Persons — Derek Parfit</w:t>
      </w:r>
    </w:p>
    <w:p>
      <w:pPr>
        <w:pStyle w:val="WorkMeta"/>
      </w:pPr>
      <w:r>
        <w:t>ID 480  |  Reading position 21  |  primary philosophical monograph</w:t>
      </w:r>
    </w:p>
    <w:p>
      <w:pPr>
        <w:pStyle w:val="WorkMeta"/>
      </w:pPr>
      <w:r>
        <w:t>Previously display 36; standing 36; reading 27. Inherited evidence: OWNER-006, OWNER-055, OWNER-068, R033.</w:t>
      </w:r>
    </w:p>
    <w:p>
      <w:r>
        <w:t>An unusually consequential combination of personal identity, rational choice, ethics, and obligations to future people. Retrospective expert assessment supports high standing; distinguish its established influence from the more contested ambitions of Parfit’s later work.</w:t>
      </w:r>
    </w:p>
    <w:p>
      <w:pPr>
        <w:pStyle w:val="WorkMeta"/>
      </w:pPr>
      <w:r>
        <w:t>Evidence for this reassessment: P26-C017, P26-F029, P26-F033.</w:t>
      </w:r>
    </w:p>
    <w:p>
      <w:pPr>
        <w:pStyle w:val="WorkMeta"/>
      </w:pPr>
      <w:r>
        <w:t>English and edition note: English original; edition availability not separately audited.</w:t>
      </w:r>
    </w:p>
    <w:p>
      <w:pPr>
        <w:pStyle w:val="WorkTitle"/>
      </w:pPr>
      <w:r>
        <w:t>52  The Metaphysics of The Healing (al-Ilāhiyyāt of al-Shifāʾ) — Ibn Sīnā (Avicenna)</w:t>
      </w:r>
    </w:p>
    <w:p>
      <w:pPr>
        <w:pStyle w:val="WorkMeta"/>
      </w:pPr>
      <w:r>
        <w:t>ID proposed:metaphysics-healing  |  Reading position 119  |  Independently identifiable philosophical section of an encyclopedic work</w:t>
      </w:r>
    </w:p>
    <w:p>
      <w:pPr>
        <w:pStyle w:val="WorkMeta"/>
      </w:pPr>
      <w:r>
        <w:t>Proposed addition. Date: Eleventh century. Tradition: Islamic philosophical tradition.</w:t>
      </w:r>
    </w:p>
    <w:p>
      <w:r>
        <w:t>A major missing systematic account of being, essence, existence and necessary causation, influential across Islamic and Latin traditions. Scope must be the metaphysical section, not the entire much larger Healing, whose separate disciplines exceed the intended book identity.</w:t>
      </w:r>
    </w:p>
    <w:p>
      <w:pPr>
        <w:pStyle w:val="WorkMeta"/>
      </w:pPr>
      <w:r>
        <w:t>Evidence for this reassessment: P26-D024, P26-D039, P26-D048.</w:t>
      </w:r>
    </w:p>
    <w:p>
      <w:pPr>
        <w:pStyle w:val="WorkMeta"/>
      </w:pPr>
      <w:r>
        <w:t>English and edition note: Confirmed: Michael E. Marmura parallel English-Arabic translation cited by SEP; publication-year variants should be resolved at edition level.</w:t>
      </w:r>
    </w:p>
    <w:p>
      <w:pPr>
        <w:pStyle w:val="WorkTitle"/>
      </w:pPr>
      <w:r>
        <w:t>53  Brahma Sūtra Bhāṣya — Śaṅkara</w:t>
      </w:r>
    </w:p>
    <w:p>
      <w:pPr>
        <w:pStyle w:val="WorkMeta"/>
      </w:pPr>
      <w:r>
        <w:t>ID proposed:brahma-sutra-bhasya  |  Reading position 120  |  Primary philosophical commentary</w:t>
      </w:r>
    </w:p>
    <w:p>
      <w:pPr>
        <w:pStyle w:val="WorkMeta"/>
      </w:pPr>
      <w:r>
        <w:t>Proposed addition. Date: Eighth century; precise dates debated. Tradition: Indian Advaita Vedanta.</w:t>
      </w:r>
    </w:p>
    <w:p>
      <w:r>
        <w:t>A systematic interpretive defense of Advaita that fills a major gap in the baseline’s Indian coverage. School-level evidence supports priority, but a work-specific critical source and exact recommended English edition should be added before unusually precise ranking claims.</w:t>
      </w:r>
    </w:p>
    <w:p>
      <w:pPr>
        <w:pStyle w:val="WorkMeta"/>
      </w:pPr>
      <w:r>
        <w:t>Evidence for this reassessment: P26-D012, P26-D010.</w:t>
      </w:r>
    </w:p>
    <w:p>
      <w:pPr>
        <w:pStyle w:val="WorkMeta"/>
      </w:pPr>
      <w:r>
        <w:t>English and edition note: English translations exist in cited tradition; exact recommended edition not independently checked here.</w:t>
      </w:r>
    </w:p>
    <w:p>
      <w:pPr>
        <w:pStyle w:val="WorkMeta"/>
      </w:pPr>
      <w:r>
        <w:t>Limit or boundary: priority addition; work-specific edition verification gap</w:t>
      </w:r>
    </w:p>
    <w:p>
      <w:pPr>
        <w:pStyle w:val="WorkTitle"/>
      </w:pPr>
      <w:r>
        <w:t>54  Mozi — Mo Di and later Mohist followers (composite corpus)</w:t>
      </w:r>
    </w:p>
    <w:p>
      <w:pPr>
        <w:pStyle w:val="WorkMeta"/>
      </w:pPr>
      <w:r>
        <w:t>ID proposed:mozi  |  Reading position 51  |  Primary philosophical corpus</w:t>
      </w:r>
    </w:p>
    <w:p>
      <w:pPr>
        <w:pStyle w:val="WorkMeta"/>
      </w:pPr>
      <w:r>
        <w:t>Proposed addition. Date: Warring States composite text. Tradition: Chinese Mohism.</w:t>
      </w:r>
    </w:p>
    <w:p>
      <w:r>
        <w:t>A central early development of impartial care, argumentative ethical standards and criticism of aggression. It adds a major alternative to Confucian and Daoist approaches already represented; distinguish the layered corpus from a book personally written by its founder.</w:t>
      </w:r>
    </w:p>
    <w:p>
      <w:pPr>
        <w:pStyle w:val="WorkMeta"/>
      </w:pPr>
      <w:r>
        <w:t>Evidence for this reassessment: P26-D001, P26-D014, P26-D028, P26-F038.</w:t>
      </w:r>
    </w:p>
    <w:p>
      <w:pPr>
        <w:pStyle w:val="WorkMeta"/>
      </w:pPr>
      <w:r>
        <w:t>English and edition note: Confirmed; complete and selected English translations listed by SEP/IEP, with technical chapters requiring care.</w:t>
      </w:r>
    </w:p>
    <w:p>
      <w:pPr>
        <w:pStyle w:val="WorkTitle"/>
      </w:pPr>
      <w:r>
        <w:t>55  Discipline and Punish — Michel Foucault</w:t>
      </w:r>
    </w:p>
    <w:p>
      <w:pPr>
        <w:pStyle w:val="WorkMeta"/>
      </w:pPr>
      <w:r>
        <w:t>ID 498  |  Reading position 107  |  primary philosophical genealogy</w:t>
      </w:r>
    </w:p>
    <w:p>
      <w:pPr>
        <w:pStyle w:val="WorkMeta"/>
      </w:pPr>
      <w:r>
        <w:t>Previously display 52; standing 52; reading 53. Inherited evidence: OWNER-007, OWNER-020, R197.</w:t>
      </w:r>
    </w:p>
    <w:p>
      <w:r>
        <w:t>A major investigation of how penal institutions produce subjects through observation, normalization, and examination. Its conceptual originality supports strong inclusion; distinguish that achievement from treating every historical generalization as settled or disciplinary power as a centrally planned conspiracy.</w:t>
      </w:r>
    </w:p>
    <w:p>
      <w:pPr>
        <w:pStyle w:val="WorkMeta"/>
      </w:pPr>
      <w:r>
        <w:t>Evidence for this reassessment: P26-C054.</w:t>
      </w:r>
    </w:p>
    <w:p>
      <w:pPr>
        <w:pStyle w:val="WorkMeta"/>
      </w:pPr>
      <w:r>
        <w:t>English and edition note: English translation available; original French.</w:t>
      </w:r>
    </w:p>
    <w:p>
      <w:pPr>
        <w:pStyle w:val="WorkTitle"/>
      </w:pPr>
      <w:r>
        <w:t>56  On the Nature of Things (De rerum natura) — Lucretius</w:t>
      </w:r>
    </w:p>
    <w:p>
      <w:pPr>
        <w:pStyle w:val="WorkMeta"/>
      </w:pPr>
      <w:r>
        <w:t>ID 444  |  Reading position 68  |  primary philosophical didactic poem</w:t>
      </w:r>
    </w:p>
    <w:p>
      <w:pPr>
        <w:pStyle w:val="WorkMeta"/>
      </w:pPr>
      <w:r>
        <w:t>Previously display 212; standing 212; reading 52. Inherited evidence: S03.</w:t>
      </w:r>
    </w:p>
    <w:p>
      <w:pPr>
        <w:pStyle w:val="WorkMeta"/>
      </w:pPr>
      <w:r>
        <w:t>Supplied record: On the Nature of Things — Lucretius.</w:t>
      </w:r>
    </w:p>
    <w:p>
      <w:r>
        <w:t>Epicurean physical explanation serves the ethical project of freedom from fear and superstition. The poem’s philosophical argument and literary power are inseparable; retain it as a complete philosophical book despite verse form, with ancient atomism distinguished from modern science.</w:t>
      </w:r>
    </w:p>
    <w:p>
      <w:pPr>
        <w:pStyle w:val="WorkMeta"/>
      </w:pPr>
      <w:r>
        <w:t>Evidence for this reassessment: P26-A017, P26-A035, P26-A047.</w:t>
      </w:r>
    </w:p>
    <w:p>
      <w:pPr>
        <w:pStyle w:val="WorkMeta"/>
      </w:pPr>
      <w:r>
        <w:t>English and edition note: English options Smith 2001 and Latham/Godwin discussed critically in P26-A035; no unanimous best translation asserted.</w:t>
      </w:r>
    </w:p>
    <w:p>
      <w:pPr>
        <w:pStyle w:val="WorkTitle"/>
      </w:pPr>
      <w:r>
        <w:t>57  Shōbōgenzō (Treasury of the True Dharma Eye) — Dōgen</w:t>
      </w:r>
    </w:p>
    <w:p>
      <w:pPr>
        <w:pStyle w:val="WorkMeta"/>
      </w:pPr>
      <w:r>
        <w:t>ID proposed:shobogenzo  |  Reading position 95  |  Primary philosophical-religious essay collection</w:t>
      </w:r>
    </w:p>
    <w:p>
      <w:pPr>
        <w:pStyle w:val="WorkMeta"/>
      </w:pPr>
      <w:r>
        <w:t>Proposed addition. Date: Thirteenth century; collection and fascicle order vary. Tradition: Japanese Zen Buddhist philosophy.</w:t>
      </w:r>
    </w:p>
    <w:p>
      <w:r>
        <w:t>Restores the substantial primary source behind selected Dōgen anthologies and later Japanese philosophy. Its investigations of practice, language, selfhood and time merit inclusion; fascicle count and arrangement vary, so the chosen textual recension must be declared.</w:t>
      </w:r>
    </w:p>
    <w:p>
      <w:pPr>
        <w:pStyle w:val="WorkMeta"/>
      </w:pPr>
      <w:r>
        <w:t>Evidence for this reassessment: P26-D007, P26-D049.</w:t>
      </w:r>
    </w:p>
    <w:p>
      <w:pPr>
        <w:pStyle w:val="WorkMeta"/>
      </w:pPr>
      <w:r>
        <w:t>English and edition note: Confirmed English translations; full modern edition recommendation still pending. Do not confuse the kana collection with Dōgen’s separate Chinese kōan collection.</w:t>
      </w:r>
    </w:p>
    <w:p>
      <w:pPr>
        <w:pStyle w:val="WorkMeta"/>
      </w:pPr>
      <w:r>
        <w:t>Limit or boundary: A specified complete collection of fascicles is intended, not every work by Dogen. Recensions differ; select and document one before edition ingestion.</w:t>
      </w:r>
    </w:p>
    <w:p>
      <w:pPr>
        <w:pStyle w:val="WorkTitle"/>
      </w:pPr>
      <w:r>
        <w:t>58  Physics — Aristotle</w:t>
      </w:r>
    </w:p>
    <w:p>
      <w:pPr>
        <w:pStyle w:val="WorkMeta"/>
      </w:pPr>
      <w:r>
        <w:t>ID 426  |  Reading position 209  |  primary natural-philosophical treatise</w:t>
      </w:r>
    </w:p>
    <w:p>
      <w:pPr>
        <w:pStyle w:val="WorkMeta"/>
      </w:pPr>
      <w:r>
        <w:t>Previously display 37; standing 37; reading 63. Inherited evidence: OWNER-042, OWNER-053, OWNER-073, S03.</w:t>
      </w:r>
    </w:p>
    <w:p>
      <w:r>
        <w:t>Its accounts of nature, change, causation, place, and time supply the conceptual apparatus for much of Aristotle. Reading value lies in examining explanation and intelligibility, even where the natural science has been superseded.</w:t>
      </w:r>
    </w:p>
    <w:p>
      <w:pPr>
        <w:pStyle w:val="WorkMeta"/>
      </w:pPr>
      <w:r>
        <w:t>Evidence for this reassessment: P26-A011, P26-A012, P26-A037.</w:t>
      </w:r>
    </w:p>
    <w:p>
      <w:pPr>
        <w:pStyle w:val="WorkMeta"/>
      </w:pPr>
      <w:r>
        <w:t>English and edition note: P26-AX02 verifies English availability.</w:t>
      </w:r>
    </w:p>
    <w:p>
      <w:pPr>
        <w:pStyle w:val="WorkTitle"/>
      </w:pPr>
      <w:r>
        <w:t>59  An Enquiry concerning Human Understanding — David Hume</w:t>
      </w:r>
    </w:p>
    <w:p>
      <w:pPr>
        <w:pStyle w:val="WorkMeta"/>
      </w:pPr>
      <w:r>
        <w:t>ID 13  |  Reading position 10  |  complete primary treatise</w:t>
      </w:r>
    </w:p>
    <w:p>
      <w:pPr>
        <w:pStyle w:val="WorkMeta"/>
      </w:pPr>
      <w:r>
        <w:t>Previously display 33; standing 33; reading 4. Inherited evidence: OWNER-002, OWNER-011, OWNER-020, OWNER-055, R020, R158, S19.</w:t>
      </w:r>
    </w:p>
    <w:p>
      <w:r>
        <w:t>Hume recasts key parts of his earlier system into a clearer and shorter treatment of induction, causation and scepticism. Excellent reading priority is independently supported; it should remain separate from the more comprehensive Treatise.</w:t>
      </w:r>
    </w:p>
    <w:p>
      <w:pPr>
        <w:pStyle w:val="WorkMeta"/>
      </w:pPr>
      <w:r>
        <w:t>Evidence for this reassessment: P26-E037.</w:t>
      </w:r>
    </w:p>
    <w:p>
      <w:pPr>
        <w:pStyle w:val="WorkMeta"/>
      </w:pPr>
      <w:r>
        <w:t>English and edition note: English original; direct expert comparison in P26-E037.</w:t>
      </w:r>
    </w:p>
    <w:p>
      <w:pPr>
        <w:pStyle w:val="WorkTitle"/>
      </w:pPr>
      <w:r>
        <w:t>60  Timaeus — Plato</w:t>
      </w:r>
    </w:p>
    <w:p>
      <w:pPr>
        <w:pStyle w:val="WorkMeta"/>
      </w:pPr>
      <w:r>
        <w:t>ID 442  |  Reading position 112  |  primary cosmological philosophical dialogue</w:t>
      </w:r>
    </w:p>
    <w:p>
      <w:pPr>
        <w:pStyle w:val="WorkMeta"/>
      </w:pPr>
      <w:r>
        <w:t>Previously display 191; standing 191; reading 77. Inherited evidence: OWNER-042, S03.</w:t>
      </w:r>
    </w:p>
    <w:p>
      <w:r>
        <w:t>Mathematical cosmology, purposive explanation, and ethical cultivation form an unusually ambitious synthesis. Its exceptional medieval Latin reception supports high historical standing even though its physical claims are not contemporary science and literal creation remains disputed.</w:t>
      </w:r>
    </w:p>
    <w:p>
      <w:pPr>
        <w:pStyle w:val="WorkMeta"/>
      </w:pPr>
      <w:r>
        <w:t>Evidence for this reassessment: P26-A001.</w:t>
      </w:r>
    </w:p>
    <w:p>
      <w:pPr>
        <w:pStyle w:val="WorkMeta"/>
      </w:pPr>
      <w:r>
        <w:t>English and edition note: P26-AX01 verifies English availability.</w:t>
      </w:r>
    </w:p>
    <w:p>
      <w:pPr>
        <w:pStyle w:val="WorkTitle"/>
      </w:pPr>
      <w:r>
        <w:t>61  Annihilation of Caste — B. R. Ambedkar</w:t>
      </w:r>
    </w:p>
    <w:p>
      <w:pPr>
        <w:pStyle w:val="WorkMeta"/>
      </w:pPr>
      <w:r>
        <w:t>ID 49  |  Reading position 8  |  Published philosophical-political address</w:t>
      </w:r>
    </w:p>
    <w:p>
      <w:pPr>
        <w:pStyle w:val="WorkMeta"/>
      </w:pPr>
      <w:r>
        <w:t>Previously display 210; standing 210; reading 7. Inherited evidence: R073, R074.</w:t>
      </w:r>
    </w:p>
    <w:p>
      <w:r>
        <w:t>A forceful argument that social hierarchy and religious authority undermine substantive equality. Its continuing relevance and central place in anti-caste thought warrant a major upward reassessment from the baseline’s tail; published-address form remains within scope.</w:t>
      </w:r>
    </w:p>
    <w:p>
      <w:pPr>
        <w:pStyle w:val="WorkMeta"/>
      </w:pPr>
      <w:r>
        <w:t>Evidence for this reassessment: P26-D034, P26-F037.</w:t>
      </w:r>
    </w:p>
    <w:p>
      <w:pPr>
        <w:pStyle w:val="WorkMeta"/>
      </w:pPr>
      <w:r>
        <w:t>English and edition note: English original confirmed by substantive review; edition-specific supplementary introductions should be distinguished from Ambedkar’s text.</w:t>
      </w:r>
    </w:p>
    <w:p>
      <w:pPr>
        <w:pStyle w:val="WorkTitle"/>
      </w:pPr>
      <w:r>
        <w:t>62  Gender Trouble: Feminism and the Subversion of Identity — Judith Butler</w:t>
      </w:r>
    </w:p>
    <w:p>
      <w:pPr>
        <w:pStyle w:val="WorkMeta"/>
      </w:pPr>
      <w:r>
        <w:t>ID 3027  |  Reading position 108  |  primary philosophical monograph</w:t>
      </w:r>
    </w:p>
    <w:p>
      <w:pPr>
        <w:pStyle w:val="WorkMeta"/>
      </w:pPr>
      <w:r>
        <w:t>Previously display 72; standing 72; reading 134. Inherited evidence: OWNER-029, OWNER-037.</w:t>
      </w:r>
    </w:p>
    <w:p>
      <w:r>
        <w:t>A field-changing challenge to fixed identity categories and an influential account of performativity. It merits strong consideration for originality and subsequent debate; difficulty, disputed formulations, and competing accounts of embodiment should inform reading guidance rather than disappear behind its fame.</w:t>
      </w:r>
    </w:p>
    <w:p>
      <w:pPr>
        <w:pStyle w:val="WorkMeta"/>
      </w:pPr>
      <w:r>
        <w:t>Evidence for this reassessment: P26-C004, P26-C015.</w:t>
      </w:r>
    </w:p>
    <w:p>
      <w:pPr>
        <w:pStyle w:val="WorkMeta"/>
      </w:pPr>
      <w:r>
        <w:t>English and edition note: English original; edition availability not separately audited.</w:t>
      </w:r>
    </w:p>
    <w:p>
      <w:pPr>
        <w:pStyle w:val="WorkTitle"/>
      </w:pPr>
      <w:r>
        <w:t>63  Epistemic Injustice: Power and the Ethics of Knowing — Miranda Fricker</w:t>
      </w:r>
    </w:p>
    <w:p>
      <w:pPr>
        <w:pStyle w:val="WorkMeta"/>
      </w:pPr>
      <w:r>
        <w:t>ID 52  |  Reading position 22  |  primary philosophical monograph</w:t>
      </w:r>
    </w:p>
    <w:p>
      <w:pPr>
        <w:pStyle w:val="WorkMeta"/>
      </w:pPr>
      <w:r>
        <w:t>Previously display 82; standing 82; reading 25. Inherited evidence: OWNER-017, R026, R034, R143.</w:t>
      </w:r>
    </w:p>
    <w:p>
      <w:pPr>
        <w:pStyle w:val="WorkMeta"/>
      </w:pPr>
      <w:r>
        <w:t>Supplied record: Epistemic Injustice — Miranda Fricker.</w:t>
      </w:r>
    </w:p>
    <w:p>
      <w:r>
        <w:t>Its distinction between testimonial and hermeneutical injustice generated a productive research program joining ethics and epistemology. Later criticisms of individual remedies and narrow examples indicate genuine conceptual development rather than either total vindication or simple replacement.</w:t>
      </w:r>
    </w:p>
    <w:p>
      <w:pPr>
        <w:pStyle w:val="WorkMeta"/>
      </w:pPr>
      <w:r>
        <w:t>Evidence for this reassessment: P26-C013, P26-C024.</w:t>
      </w:r>
    </w:p>
    <w:p>
      <w:pPr>
        <w:pStyle w:val="WorkMeta"/>
      </w:pPr>
      <w:r>
        <w:t>English and edition note: English original; edition availability not separately audited.</w:t>
      </w:r>
    </w:p>
    <w:p>
      <w:pPr>
        <w:pStyle w:val="WorkTitle"/>
      </w:pPr>
      <w:r>
        <w:t>64  The Souls of Black Folk — W. E. B. Du Bois</w:t>
      </w:r>
    </w:p>
    <w:p>
      <w:pPr>
        <w:pStyle w:val="WorkMeta"/>
      </w:pPr>
      <w:r>
        <w:t>ID 10  |  Reading position 7  |  philosophical, political and literary essays</w:t>
      </w:r>
    </w:p>
    <w:p>
      <w:pPr>
        <w:pStyle w:val="WorkMeta"/>
      </w:pPr>
      <w:r>
        <w:t>Previously display 207; standing 207; reading 6. Inherited evidence: S02, S18.</w:t>
      </w:r>
    </w:p>
    <w:p>
      <w:r>
        <w:t>The analysis of racialized subjectivity and political leadership gives Souls a direct philosophical claim beyond literary reputation. Its continuing arguments about collective identity and freedom remain powerful, while the assumptions behind elite-led uplift invite critical examination.</w:t>
      </w:r>
    </w:p>
    <w:p>
      <w:pPr>
        <w:pStyle w:val="WorkMeta"/>
      </w:pPr>
      <w:r>
        <w:t>Evidence for this reassessment: S18.</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 preserve the essay collection’s varied literary forms.</w:t>
      </w:r>
    </w:p>
    <w:p>
      <w:pPr>
        <w:pStyle w:val="WorkTitle"/>
      </w:pPr>
      <w:r>
        <w:t>65  After Virtue — Alasdair MacIntyre</w:t>
      </w:r>
    </w:p>
    <w:p>
      <w:pPr>
        <w:pStyle w:val="WorkMeta"/>
      </w:pPr>
      <w:r>
        <w:t>ID 488  |  Reading position 30  |  primary philosophical monograph</w:t>
      </w:r>
    </w:p>
    <w:p>
      <w:pPr>
        <w:pStyle w:val="WorkMeta"/>
      </w:pPr>
      <w:r>
        <w:t>Previously display 214; standing 214; reading 21. Inherited evidence: R039.</w:t>
      </w:r>
    </w:p>
    <w:p>
      <w:r>
        <w:t>Its account of practices, narrative unity, and traditions revitalized virtue ethics through a critique of fragmented modern morality. Retain strong priority while distinguishing its constructive framework from historical claims and community assumptions that remain contestable.</w:t>
      </w:r>
    </w:p>
    <w:p>
      <w:pPr>
        <w:pStyle w:val="WorkMeta"/>
      </w:pPr>
      <w:r>
        <w:t>Evidence for this reassessment: P26-C025, P26-F024.</w:t>
      </w:r>
    </w:p>
    <w:p>
      <w:pPr>
        <w:pStyle w:val="WorkMeta"/>
      </w:pPr>
      <w:r>
        <w:t>English and edition note: English original; edition availability not separately audited.</w:t>
      </w:r>
    </w:p>
    <w:p>
      <w:pPr>
        <w:pStyle w:val="WorkTitle"/>
      </w:pPr>
      <w:r>
        <w:t>66  Naming and Necessity — Saul A. Kripke</w:t>
      </w:r>
    </w:p>
    <w:p>
      <w:pPr>
        <w:pStyle w:val="WorkMeta"/>
      </w:pPr>
      <w:r>
        <w:t>ID proposed:naming-necessity  |  Reading position 59  |  primary philosophical lecture book</w:t>
      </w:r>
    </w:p>
    <w:p>
      <w:pPr>
        <w:pStyle w:val="WorkMeta"/>
      </w:pPr>
      <w:r>
        <w:t>Proposed addition. Date: 1972; book edition 1980. Tradition: American analytic philosophy.</w:t>
      </w:r>
    </w:p>
    <w:p>
      <w:r>
        <w:t>Its treatment of names, modality, essence and necessary a posteriori truths redirected analytic metaphysics and language. Restore high standing and comparatively manageable length, while later challenges to descriptivism and physicalism show that influence exceeds settled consensus.</w:t>
      </w:r>
    </w:p>
    <w:p>
      <w:pPr>
        <w:pStyle w:val="WorkMeta"/>
      </w:pPr>
      <w:r>
        <w:t>Evidence for this reassessment: P26-E032, P26-E033.</w:t>
      </w:r>
    </w:p>
    <w:p>
      <w:pPr>
        <w:pStyle w:val="WorkMeta"/>
      </w:pPr>
      <w:r>
        <w:t>English and edition note: English original; both independent reviews engage its arguments directly.</w:t>
      </w:r>
    </w:p>
    <w:p>
      <w:pPr>
        <w:pStyle w:val="WorkTitle"/>
      </w:pPr>
      <w:r>
        <w:t>67  Word and Object — W. V. Quine</w:t>
      </w:r>
    </w:p>
    <w:p>
      <w:pPr>
        <w:pStyle w:val="WorkMeta"/>
      </w:pPr>
      <w:r>
        <w:t>ID proposed:word-object  |  Reading position 97  |  complete primary philosophical monograph</w:t>
      </w:r>
    </w:p>
    <w:p>
      <w:pPr>
        <w:pStyle w:val="WorkMeta"/>
      </w:pPr>
      <w:r>
        <w:t>Proposed addition. Date: 1960. Tradition: American analytic philosophy.</w:t>
      </w:r>
    </w:p>
    <w:p>
      <w:r>
        <w:t>A unified naturalistic account of language, knowledge and ontology whose impact is directly supported by archival scholarship. Restore as Quine's representative major book; historical formation and live disputes matter more than a bare summary of Two Dogmas.</w:t>
      </w:r>
    </w:p>
    <w:p>
      <w:pPr>
        <w:pStyle w:val="WorkMeta"/>
      </w:pPr>
      <w:r>
        <w:t>Evidence for this reassessment: P26-E052, P26-E053, P26-E010, P26-N019.</w:t>
      </w:r>
    </w:p>
    <w:p>
      <w:pPr>
        <w:pStyle w:val="WorkMeta"/>
      </w:pPr>
      <w:r>
        <w:t>English and edition note: English original; P26-E053 explicitly treats the 1960 monograph.</w:t>
      </w:r>
    </w:p>
    <w:p>
      <w:pPr>
        <w:pStyle w:val="WorkTitle"/>
      </w:pPr>
      <w:r>
        <w:t>68  Begriffsschrift — Gottlob Frege</w:t>
      </w:r>
    </w:p>
    <w:p>
      <w:pPr>
        <w:pStyle w:val="WorkMeta"/>
      </w:pPr>
      <w:r>
        <w:t>ID proposed:begriffsschrift  |  Reading position 248  |  short complete treatise in logic</w:t>
      </w:r>
    </w:p>
    <w:p>
      <w:pPr>
        <w:pStyle w:val="WorkMeta"/>
      </w:pPr>
      <w:r>
        <w:t>Proposed addition. Date: 1879. Tradition: German logic.</w:t>
      </w:r>
    </w:p>
    <w:p>
      <w:r>
        <w:t>Its quantifier notation helped transform logical analysis beyond subject and predicate form. Historical standing exceeds its use as a present-day textbook: reading rewards comparison of original inferential architecture with later notation, rather than replacing contemporary logic instruction.</w:t>
      </w:r>
    </w:p>
    <w:p>
      <w:pPr>
        <w:pStyle w:val="WorkMeta"/>
      </w:pPr>
      <w:r>
        <w:t>Evidence for this reassessment: P26-N018, P26-E009.</w:t>
      </w:r>
    </w:p>
    <w:p>
      <w:pPr>
        <w:pStyle w:val="WorkMeta"/>
      </w:pPr>
      <w:r>
        <w:t>English and edition note: English translations identified in Frege scholarship; a stand-alone edition recommendation remains unset.</w:t>
      </w:r>
    </w:p>
    <w:p>
      <w:pPr>
        <w:pStyle w:val="WorkMeta"/>
      </w:pPr>
      <w:r>
        <w:t>Limit or boundary: Short complete work retained under the declared scope convention; work-level critical comparison remains limited.</w:t>
      </w:r>
    </w:p>
    <w:p>
      <w:pPr>
        <w:pStyle w:val="WorkTitle"/>
      </w:pPr>
      <w:r>
        <w:t>69  The Foundations of Arithmetic — Gottlob Frege</w:t>
      </w:r>
    </w:p>
    <w:p>
      <w:pPr>
        <w:pStyle w:val="WorkMeta"/>
      </w:pPr>
      <w:r>
        <w:t>ID proposed:foundations-arithmetic  |  Reading position 90  |  complete primary philosophy-of-mathematics treatise</w:t>
      </w:r>
    </w:p>
    <w:p>
      <w:pPr>
        <w:pStyle w:val="WorkMeta"/>
      </w:pPr>
      <w:r>
        <w:t>Proposed addition. Date: 1884. Tradition: German logic and philosophy of mathematics.</w:t>
      </w:r>
    </w:p>
    <w:p>
      <w:r>
        <w:t>A concentrated landmark in the philosophical analysis of number and logicist argument. Add above many derivative introductions, but distinguish it from Basic Laws and inspect translation quality: an available translation can distort decisive steps.</w:t>
      </w:r>
    </w:p>
    <w:p>
      <w:pPr>
        <w:pStyle w:val="WorkMeta"/>
      </w:pPr>
      <w:r>
        <w:t>Evidence for this reassessment: P26-E009, P26-E027, P26-E051.</w:t>
      </w:r>
    </w:p>
    <w:p>
      <w:pPr>
        <w:pStyle w:val="WorkMeta"/>
      </w:pPr>
      <w:r>
        <w:t>English and edition note: J. L. Austin translation compared with Dale Jacquette by P26-E051; reviewer strongly advises against Jacquette.</w:t>
      </w:r>
    </w:p>
    <w:p>
      <w:pPr>
        <w:pStyle w:val="WorkTitle"/>
      </w:pPr>
      <w:r>
        <w:t>70  Principia Mathematica — Alfred North Whitehead and Bertrand Russell</w:t>
      </w:r>
    </w:p>
    <w:p>
      <w:pPr>
        <w:pStyle w:val="WorkMeta"/>
      </w:pPr>
      <w:r>
        <w:t>ID 186  |  Reading position 250  |  complete three-volume technical primary work</w:t>
      </w:r>
    </w:p>
    <w:p>
      <w:pPr>
        <w:pStyle w:val="WorkMeta"/>
      </w:pPr>
      <w:r>
        <w:t>Previously display 217; standing 217; reading 60. Inherited evidence: S02.</w:t>
      </w:r>
    </w:p>
    <w:p>
      <w:pPr>
        <w:pStyle w:val="WorkMeta"/>
      </w:pPr>
      <w:r>
        <w:t>Supplied record: Principia Mathematica — Alfred North Whitehead; Bertrand Russell.</w:t>
      </w:r>
    </w:p>
    <w:p>
      <w:r>
        <w:t>A landmark in logicism and formal foundations with exceptionally large historical effects. Define all three volumes rather than a truncated student edition; present-day reading payoff is concentrated in foundational method, since working logicians now use different formal tools.</w:t>
      </w:r>
    </w:p>
    <w:p>
      <w:pPr>
        <w:pStyle w:val="WorkMeta"/>
      </w:pPr>
      <w:r>
        <w:t>Evidence for this reassessment: P26-E020, P26-E009.</w:t>
      </w:r>
    </w:p>
    <w:p>
      <w:pPr>
        <w:pStyle w:val="WorkMeta"/>
      </w:pPr>
      <w:r>
        <w:t>English and edition note: English original; P26-E020 verifies three-volume collaboration and impact.</w:t>
      </w:r>
    </w:p>
    <w:p>
      <w:pPr>
        <w:pStyle w:val="WorkTitle"/>
      </w:pPr>
      <w:r>
        <w:t>71  Principia Ethica — G. E. Moore</w:t>
      </w:r>
    </w:p>
    <w:p>
      <w:pPr>
        <w:pStyle w:val="WorkMeta"/>
      </w:pPr>
      <w:r>
        <w:t>ID 193  |  Reading position 207  |  complete primary ethical treatise</w:t>
      </w:r>
    </w:p>
    <w:p>
      <w:pPr>
        <w:pStyle w:val="WorkMeta"/>
      </w:pPr>
      <w:r>
        <w:t>Previously display 218; standing 218; reading 61. Inherited evidence: S02.</w:t>
      </w:r>
    </w:p>
    <w:p>
      <w:r>
        <w:t>Its critique of reducing ethical properties to natural ones shaped twentieth-century moral philosophy. Historical standing remains strong even where later philosophers reject its conclusions; reading payoff lies in testing its open-question strategy and account of value rather than absorbing a settled doctrine.</w:t>
      </w:r>
    </w:p>
    <w:p>
      <w:pPr>
        <w:pStyle w:val="WorkMeta"/>
      </w:pPr>
      <w:r>
        <w:t>Evidence for this reassessment: P26-E049.</w:t>
      </w:r>
    </w:p>
    <w:p>
      <w:pPr>
        <w:pStyle w:val="WorkMeta"/>
      </w:pPr>
      <w:r>
        <w:t>English and edition note: English original; P26-E049 supports ethical scope.</w:t>
      </w:r>
    </w:p>
    <w:p>
      <w:pPr>
        <w:pStyle w:val="WorkTitle"/>
      </w:pPr>
      <w:r>
        <w:t>72  Pragmatism — William James</w:t>
      </w:r>
    </w:p>
    <w:p>
      <w:pPr>
        <w:pStyle w:val="WorkMeta"/>
      </w:pPr>
      <w:r>
        <w:t>ID proposed:pragmatism  |  Reading position 73  |  complete primary philosophical lecture book</w:t>
      </w:r>
    </w:p>
    <w:p>
      <w:pPr>
        <w:pStyle w:val="WorkMeta"/>
      </w:pPr>
      <w:r>
        <w:t>Proposed addition. Date: 1907. Tradition: American pragmatism.</w:t>
      </w:r>
    </w:p>
    <w:p>
      <w:r>
        <w:t>A compact and influential formulation of pragmatic method and truth, filling a substantial American-philosophy gap. Readers gain a distinctive way of testing philosophical disputes through practical consequences while confronting disputed commitments about belief, experience and truth.</w:t>
      </w:r>
    </w:p>
    <w:p>
      <w:pPr>
        <w:pStyle w:val="WorkMeta"/>
      </w:pPr>
      <w:r>
        <w:t>Evidence for this reassessment: P26-E012, P26-E018.</w:t>
      </w:r>
    </w:p>
    <w:p>
      <w:pPr>
        <w:pStyle w:val="WorkMeta"/>
      </w:pPr>
      <w:r>
        <w:t>English and edition note: English original, 1907 lectures verified by P26-E012/P26-E018.</w:t>
      </w:r>
    </w:p>
    <w:p>
      <w:pPr>
        <w:pStyle w:val="WorkTitle"/>
      </w:pPr>
      <w:r>
        <w:t>73  Experience and Nature — John Dewey</w:t>
      </w:r>
    </w:p>
    <w:p>
      <w:pPr>
        <w:pStyle w:val="WorkMeta"/>
      </w:pPr>
      <w:r>
        <w:t>ID proposed:experience-nature  |  Reading position 113  |  complete primary metaphysical treatise</w:t>
      </w:r>
    </w:p>
    <w:p>
      <w:pPr>
        <w:pStyle w:val="WorkMeta"/>
      </w:pPr>
      <w:r>
        <w:t>Proposed addition. Date: 1925; revised 1929. Tradition: American pragmatism.</w:t>
      </w:r>
    </w:p>
    <w:p>
      <w:r>
        <w:t>The central Deweyan reconstruction of experience, inquiry and nature offers better-supported representative coverage than a miscellaneous collection. Restore for pragmatism's systematic reach; its rejection of inherited dualisms remains rewarding even where critics dispute its language and residual idealism.</w:t>
      </w:r>
    </w:p>
    <w:p>
      <w:pPr>
        <w:pStyle w:val="WorkMeta"/>
      </w:pPr>
      <w:r>
        <w:t>Evidence for this reassessment: P26-E013, P26-E019, P26-E052.</w:t>
      </w:r>
    </w:p>
    <w:p>
      <w:pPr>
        <w:pStyle w:val="WorkMeta"/>
      </w:pPr>
      <w:r>
        <w:t>English and edition note: English original; P26-E019 identifies the work's central metaphysical programme.</w:t>
      </w:r>
    </w:p>
    <w:p>
      <w:pPr>
        <w:pStyle w:val="WorkTitle"/>
      </w:pPr>
      <w:r>
        <w:t>74  Elements of the Philosophy of Right — G. W. F. Hegel</w:t>
      </w:r>
    </w:p>
    <w:p>
      <w:pPr>
        <w:pStyle w:val="WorkMeta"/>
      </w:pPr>
      <w:r>
        <w:t>ID proposed:philosophy-right  |  Reading position 116  |  complete primary political-philosophical treatise</w:t>
      </w:r>
    </w:p>
    <w:p>
      <w:pPr>
        <w:pStyle w:val="WorkMeta"/>
      </w:pPr>
      <w:r>
        <w:t>Proposed addition. Date: 1820; title page dated 1821. Tradition: German idealism.</w:t>
      </w:r>
    </w:p>
    <w:p>
      <w:r>
        <w:t>A sustained account of freedom realised in law, institutions and ethical life, distinct from the Phenomenology. Restore as a major political-philosophy work while retaining controversy over its state theory and its relationship to Hegel's metaphysics.</w:t>
      </w:r>
    </w:p>
    <w:p>
      <w:pPr>
        <w:pStyle w:val="WorkMeta"/>
      </w:pPr>
      <w:r>
        <w:t>Evidence for this reassessment: P26-E014.</w:t>
      </w:r>
    </w:p>
    <w:p>
      <w:pPr>
        <w:pStyle w:val="WorkMeta"/>
      </w:pPr>
      <w:r>
        <w:t>English and edition note: T. M. Knox English translation, Clarendon Press 1952 / Oxford University Press 1967, explicitly verified in P26-E014.</w:t>
      </w:r>
    </w:p>
    <w:p>
      <w:pPr>
        <w:pStyle w:val="WorkTitle"/>
      </w:pPr>
      <w:r>
        <w:t>75  Logical Investigations — Edmund Husserl</w:t>
      </w:r>
    </w:p>
    <w:p>
      <w:pPr>
        <w:pStyle w:val="WorkMeta"/>
      </w:pPr>
      <w:r>
        <w:t>ID proposed:logical-investigations  |  Reading position 117  |  complete two-volume primary work in English</w:t>
      </w:r>
    </w:p>
    <w:p>
      <w:pPr>
        <w:pStyle w:val="WorkMeta"/>
      </w:pPr>
      <w:r>
        <w:t>Proposed addition. Date: 1900–1901. Tradition: German phenomenology.</w:t>
      </w:r>
    </w:p>
    <w:p>
      <w:r>
        <w:t>A foundational investigation of logic, meaning and intentionality with importance across the later analytic/phenomenological divide. Add separately from Crisis; use the complete work, since the shorter abridgement omits substantive argument and cannot silently carry the same scope.</w:t>
      </w:r>
    </w:p>
    <w:p>
      <w:pPr>
        <w:pStyle w:val="WorkMeta"/>
      </w:pPr>
      <w:r>
        <w:t>Evidence for this reassessment: P26-E015, P26-E022, P26-E039, P26-E041.</w:t>
      </w:r>
    </w:p>
    <w:p>
      <w:pPr>
        <w:pStyle w:val="WorkMeta"/>
      </w:pPr>
      <w:r>
        <w:t>English and edition note: J. N. Findlay full English translation verified in P26-E039/P26-E041; separate abridged edition explicitly distinguished.</w:t>
      </w:r>
    </w:p>
    <w:p>
      <w:pPr>
        <w:pStyle w:val="Heading2"/>
      </w:pPr>
      <w:r>
        <w:t>Standing positions 76 to 100</w:t>
      </w:r>
    </w:p>
    <w:p>
      <w:pPr>
        <w:pStyle w:val="WorkTitle"/>
      </w:pPr>
      <w:r>
        <w:t>76  The Spirit of the Laws — Montesquieu</w:t>
      </w:r>
    </w:p>
    <w:p>
      <w:pPr>
        <w:pStyle w:val="WorkMeta"/>
      </w:pPr>
      <w:r>
        <w:t>ID proposed:spirit-laws  |  Reading position 121  |  complete primary political-philosophical treatise</w:t>
      </w:r>
    </w:p>
    <w:p>
      <w:pPr>
        <w:pStyle w:val="WorkMeta"/>
      </w:pPr>
      <w:r>
        <w:t>Proposed addition. Date: 1748. Tradition: French political philosophy.</w:t>
      </w:r>
    </w:p>
    <w:p>
      <w:r>
        <w:t>A major comparative analysis of law and political institutions with enduring influence on liberty and constitutional thought. Restore high historical standing, while qualifying dated environmental explanations and avoiding a reduction of the work to separation of powers.</w:t>
      </w:r>
    </w:p>
    <w:p>
      <w:pPr>
        <w:pStyle w:val="WorkMeta"/>
      </w:pPr>
      <w:r>
        <w:t>Evidence for this reassessment: P26-E059.</w:t>
      </w:r>
    </w:p>
    <w:p>
      <w:pPr>
        <w:pStyle w:val="WorkMeta"/>
      </w:pPr>
      <w:r>
        <w:t>English and edition note: Thomas Nugent complete English translation, Macmillan 1949 edition, explicitly verified in P26-E059 bibliography.</w:t>
      </w:r>
    </w:p>
    <w:p>
      <w:pPr>
        <w:pStyle w:val="WorkTitle"/>
      </w:pPr>
      <w:r>
        <w:t>77  Black Skin, White Masks — Frantz Fanon</w:t>
      </w:r>
    </w:p>
    <w:p>
      <w:pPr>
        <w:pStyle w:val="WorkMeta"/>
      </w:pPr>
      <w:r>
        <w:t>ID 50  |  Reading position 19  |  primary anticolonial philosophical work</w:t>
      </w:r>
    </w:p>
    <w:p>
      <w:pPr>
        <w:pStyle w:val="WorkMeta"/>
      </w:pPr>
      <w:r>
        <w:t>Previously display 76; standing 76; reading 22. Inherited evidence: OWNER-005, OWNER-007, R024.</w:t>
      </w:r>
    </w:p>
    <w:p>
      <w:r>
        <w:t>The analysis of racialized embodiment and recognition is directly philosophical, despite its interdisciplinary form. This batch did not reopen a targeted Fanon source; preserve the existing evidence and obtain comparative placement from the broader research ledger.</w:t>
      </w:r>
    </w:p>
    <w:p>
      <w:pPr>
        <w:pStyle w:val="WorkMeta"/>
      </w:pPr>
      <w:r>
        <w:t>Evidence for this reassessment: P26-F018, P26-F020.</w:t>
      </w:r>
    </w:p>
    <w:p>
      <w:pPr>
        <w:pStyle w:val="WorkMeta"/>
      </w:pPr>
      <w:r>
        <w:t>English and edition note: English translation available.</w:t>
      </w:r>
    </w:p>
    <w:p>
      <w:pPr>
        <w:pStyle w:val="WorkTitle"/>
      </w:pPr>
      <w:r>
        <w:t>78  The Consolation of Philosophy — Boethius</w:t>
      </w:r>
    </w:p>
    <w:p>
      <w:pPr>
        <w:pStyle w:val="WorkMeta"/>
      </w:pPr>
      <w:r>
        <w:t>ID 1235  |  Reading position 67  |  primary philosophical prose-and-verse dialogue</w:t>
      </w:r>
    </w:p>
    <w:p>
      <w:pPr>
        <w:pStyle w:val="WorkMeta"/>
      </w:pPr>
      <w:r>
        <w:t>Previously display 50; standing 50; reading 117. Inherited evidence: OWNER-020, OWNER-030.</w:t>
      </w:r>
    </w:p>
    <w:p>
      <w:r>
        <w:t>A prison dialogue linking fortune and happiness to providence, responsibility, and divine foreknowledge. Its shifting arguments and literary form invite competing readings, including irony; philosophical standing rests on the problems it transmits, not simply its consolatory reputation.</w:t>
      </w:r>
    </w:p>
    <w:p>
      <w:pPr>
        <w:pStyle w:val="WorkMeta"/>
      </w:pPr>
      <w:r>
        <w:t>Evidence for this reassessment: P26-A018.</w:t>
      </w:r>
    </w:p>
    <w:p>
      <w:pPr>
        <w:pStyle w:val="WorkMeta"/>
      </w:pPr>
      <w:r>
        <w:t>English and edition note: Joel C. Relihan, Hackett 2001, is listed among English translations in P26-A018; Stewart/Rand/Tester 1973 is another documented option.</w:t>
      </w:r>
    </w:p>
    <w:p>
      <w:pPr>
        <w:pStyle w:val="WorkTitle"/>
      </w:pPr>
      <w:r>
        <w:t>79  Phaedo — Plato</w:t>
      </w:r>
    </w:p>
    <w:p>
      <w:pPr>
        <w:pStyle w:val="WorkMeta"/>
      </w:pPr>
      <w:r>
        <w:t>ID 437  |  Reading position 42  |  primary philosophical dialogue</w:t>
      </w:r>
    </w:p>
    <w:p>
      <w:pPr>
        <w:pStyle w:val="WorkMeta"/>
      </w:pPr>
      <w:r>
        <w:t>Previously display 32; standing 32; reading 73. Inherited evidence: OWNER-020, OWNER-042, OWNER-053, OWNER-078, S03.</w:t>
      </w:r>
    </w:p>
    <w:p>
      <w:r>
        <w:t>The death of Socrates frames arguments about immortality, recollection, Forms, and explanation. Its literary achievement strengthens reading value, while vulnerabilities in the proofs invite examination rather than requiring either doctrinal acceptance or dismissal as mere fiction.</w:t>
      </w:r>
    </w:p>
    <w:p>
      <w:pPr>
        <w:pStyle w:val="WorkMeta"/>
      </w:pPr>
      <w:r>
        <w:t>Evidence for this reassessment: P26-A019, P26-A006.</w:t>
      </w:r>
    </w:p>
    <w:p>
      <w:pPr>
        <w:pStyle w:val="WorkMeta"/>
      </w:pPr>
      <w:r>
        <w:t>English and edition note: P26-AX01 verifies English availability.</w:t>
      </w:r>
    </w:p>
    <w:p>
      <w:pPr>
        <w:pStyle w:val="WorkTitle"/>
      </w:pPr>
      <w:r>
        <w:t>80  Symposium — Plato</w:t>
      </w:r>
    </w:p>
    <w:p>
      <w:pPr>
        <w:pStyle w:val="WorkMeta"/>
      </w:pPr>
      <w:r>
        <w:t>ID 438  |  Reading position 17  |  primary philosophical dialogue</w:t>
      </w:r>
    </w:p>
    <w:p>
      <w:pPr>
        <w:pStyle w:val="WorkMeta"/>
      </w:pPr>
      <w:r>
        <w:t>Previously display 55; standing 55; reading 11. Inherited evidence: OWNER-020, OWNER-042, S03.</w:t>
      </w:r>
    </w:p>
    <w:p>
      <w:r>
        <w:t>Its competing speeches and portrayal of Socrates connect love, education, and the desire for wisdom. Reading value depends on attending to who speaks and how, rather than turning the work into a single doctrine of romantic love.</w:t>
      </w:r>
    </w:p>
    <w:p>
      <w:pPr>
        <w:pStyle w:val="WorkMeta"/>
      </w:pPr>
      <w:r>
        <w:t>Evidence for this reassessment: P26-A005.</w:t>
      </w:r>
    </w:p>
    <w:p>
      <w:pPr>
        <w:pStyle w:val="WorkMeta"/>
      </w:pPr>
      <w:r>
        <w:t>English and edition note: P26-AX01 verifies English availability.</w:t>
      </w:r>
    </w:p>
    <w:p>
      <w:pPr>
        <w:pStyle w:val="WorkTitle"/>
      </w:pPr>
      <w:r>
        <w:t>81  Gorgias — Plato</w:t>
      </w:r>
    </w:p>
    <w:p>
      <w:pPr>
        <w:pStyle w:val="WorkMeta"/>
      </w:pPr>
      <w:r>
        <w:t>ID 434  |  Reading position 41  |  primary philosophical dialogue</w:t>
      </w:r>
    </w:p>
    <w:p>
      <w:pPr>
        <w:pStyle w:val="WorkMeta"/>
      </w:pPr>
      <w:r>
        <w:t>Previously display 38; standing 38; reading 71. Inherited evidence: OWNER-042, OWNER-055, OWNER-059, S03.</w:t>
      </w:r>
    </w:p>
    <w:p>
      <w:r>
        <w:t>Rhetorical power confronts the demands of justice and the philosophical life through sharply differentiated interlocutors. Its argument and drama reinforce one another, making it especially valuable for examining persuasion, punishment, and whether injustice can benefit its agent.</w:t>
      </w:r>
    </w:p>
    <w:p>
      <w:pPr>
        <w:pStyle w:val="WorkMeta"/>
      </w:pPr>
      <w:r>
        <w:t>Evidence for this reassessment: P26-A006, P26-A031.</w:t>
      </w:r>
    </w:p>
    <w:p>
      <w:pPr>
        <w:pStyle w:val="WorkMeta"/>
      </w:pPr>
      <w:r>
        <w:t>English and edition note: Tom Griffith translation with Malcolm Schofield introduction, Cambridge 2009, verified by P26-A031; P26-AX01 alternative.</w:t>
      </w:r>
    </w:p>
    <w:p>
      <w:pPr>
        <w:pStyle w:val="WorkTitle"/>
      </w:pPr>
      <w:r>
        <w:t>82  Theaetetus — Plato</w:t>
      </w:r>
    </w:p>
    <w:p>
      <w:pPr>
        <w:pStyle w:val="WorkMeta"/>
      </w:pPr>
      <w:r>
        <w:t>ID 440  |  Reading position 50  |  primary epistemological dialogue</w:t>
      </w:r>
    </w:p>
    <w:p>
      <w:pPr>
        <w:pStyle w:val="WorkMeta"/>
      </w:pPr>
      <w:r>
        <w:t>Previously display 47; standing 47; reading 75. Inherited evidence: OWNER-003, OWNER-011, OWNER-059, S03.</w:t>
      </w:r>
    </w:p>
    <w:p>
      <w:r>
        <w:t>Successive failures to define knowledge distinguish perception, true belief, and explanatory understanding without producing a settled formula. Its aporetic method and Hellenistic reception support major epistemological standing and unusually rich value for active philosophical reading.</w:t>
      </w:r>
    </w:p>
    <w:p>
      <w:pPr>
        <w:pStyle w:val="WorkMeta"/>
      </w:pPr>
      <w:r>
        <w:t>Evidence for this reassessment: P26-A002.</w:t>
      </w:r>
    </w:p>
    <w:p>
      <w:pPr>
        <w:pStyle w:val="WorkMeta"/>
      </w:pPr>
      <w:r>
        <w:t>English and edition note: P26-AX01 verifies English availability.</w:t>
      </w:r>
    </w:p>
    <w:p>
      <w:pPr>
        <w:pStyle w:val="WorkTitle"/>
      </w:pPr>
      <w:r>
        <w:t>83  Posterior Analytics — Aristotle</w:t>
      </w:r>
    </w:p>
    <w:p>
      <w:pPr>
        <w:pStyle w:val="WorkMeta"/>
      </w:pPr>
      <w:r>
        <w:t>ID proposed:posterior-analytics  |  Reading position 210  |  primary epistemological/logical treatise</w:t>
      </w:r>
    </w:p>
    <w:p>
      <w:pPr>
        <w:pStyle w:val="WorkMeta"/>
      </w:pPr>
      <w:r>
        <w:t>Proposed addition. Date: Fourth century BCE. Tradition: Ancient Greek epistemology and logic.</w:t>
      </w:r>
    </w:p>
    <w:p>
      <w:r>
        <w:t>Explains demonstrative knowledge through causes and first principles, confronting regress and circularity. Its account of how knowledge begins makes it a major missing work in epistemology and philosophy of science, even though Aristotelian science is not interchangeable with modern inquiry.</w:t>
      </w:r>
    </w:p>
    <w:p>
      <w:pPr>
        <w:pStyle w:val="WorkMeta"/>
      </w:pPr>
      <w:r>
        <w:t>Evidence for this reassessment: P26-A008.</w:t>
      </w:r>
    </w:p>
    <w:p>
      <w:pPr>
        <w:pStyle w:val="WorkMeta"/>
      </w:pPr>
      <w:r>
        <w:t>English and edition note: Jonathan Barnes, second edition, Clarendon 1994, verified in P26-A008 bibliography; Barnes Complete Works also available.</w:t>
      </w:r>
    </w:p>
    <w:p>
      <w:pPr>
        <w:pStyle w:val="WorkTitle"/>
      </w:pPr>
      <w:r>
        <w:t>84  Prior Analytics — Aristotle</w:t>
      </w:r>
    </w:p>
    <w:p>
      <w:pPr>
        <w:pStyle w:val="WorkMeta"/>
      </w:pPr>
      <w:r>
        <w:t>ID 431  |  Reading position 247  |  primary formal-logic treatise</w:t>
      </w:r>
    </w:p>
    <w:p>
      <w:pPr>
        <w:pStyle w:val="WorkMeta"/>
      </w:pPr>
      <w:r>
        <w:t>Previously display 68; standing 68; reading 68. Inherited evidence: OWNER-070, OWNER-073, OWNER-076, S03.</w:t>
      </w:r>
    </w:p>
    <w:p>
      <w:r>
        <w:t>A foundational inquiry into syllogistic inference and properties of inferential systems, with influence extending into Arabic and Latin traditions. Its limits relative to modern logic should be distinguished from the originality and historical force of formalizing valid deduction.</w:t>
      </w:r>
    </w:p>
    <w:p>
      <w:pPr>
        <w:pStyle w:val="WorkMeta"/>
      </w:pPr>
      <w:r>
        <w:t>Evidence for this reassessment: P26-A008.</w:t>
      </w:r>
    </w:p>
    <w:p>
      <w:pPr>
        <w:pStyle w:val="WorkMeta"/>
      </w:pPr>
      <w:r>
        <w:t>English and edition note: P26-AX02 verifies English availability.</w:t>
      </w:r>
    </w:p>
    <w:p>
      <w:pPr>
        <w:pStyle w:val="WorkTitle"/>
      </w:pPr>
      <w:r>
        <w:t>85  Categories — Aristotle</w:t>
      </w:r>
    </w:p>
    <w:p>
      <w:pPr>
        <w:pStyle w:val="WorkMeta"/>
      </w:pPr>
      <w:r>
        <w:t>ID 429  |  Reading position 211  |  primary logical/metaphysical treatise</w:t>
      </w:r>
    </w:p>
    <w:p>
      <w:pPr>
        <w:pStyle w:val="WorkMeta"/>
      </w:pPr>
      <w:r>
        <w:t>Previously display 54; standing 54; reading 66. Inherited evidence: OWNER-042, OWNER-053, S03.</w:t>
      </w:r>
    </w:p>
    <w:p>
      <w:r>
        <w:t>The fourfold division of beings and ten categories shaped centuries of ontology and predication theory. Disputes about unity and its relation to Metaphysics are part of its philosophical interest, not reasons to assign it generic author-level praise.</w:t>
      </w:r>
    </w:p>
    <w:p>
      <w:pPr>
        <w:pStyle w:val="WorkMeta"/>
      </w:pPr>
      <w:r>
        <w:t>Evidence for this reassessment: P26-A009.</w:t>
      </w:r>
    </w:p>
    <w:p>
      <w:pPr>
        <w:pStyle w:val="WorkMeta"/>
      </w:pPr>
      <w:r>
        <w:t>English and edition note: P26-AX02 verifies English availability.</w:t>
      </w:r>
    </w:p>
    <w:p>
      <w:pPr>
        <w:pStyle w:val="WorkTitle"/>
      </w:pPr>
      <w:r>
        <w:t>86  The Incoherence of the Philosophers — al-Ghazālī</w:t>
      </w:r>
    </w:p>
    <w:p>
      <w:pPr>
        <w:pStyle w:val="WorkMeta"/>
      </w:pPr>
      <w:r>
        <w:t>ID 47  |  Reading position 122  |  Primary critical philosophical theology</w:t>
      </w:r>
    </w:p>
    <w:p>
      <w:pPr>
        <w:pStyle w:val="WorkMeta"/>
      </w:pPr>
      <w:r>
        <w:t>Previously display 211; standing 211; reading 51. Inherited evidence: R115.</w:t>
      </w:r>
    </w:p>
    <w:p>
      <w:r>
        <w:t>A major challenge to philosophical claims of demonstration, best understood in a debate subsequently continued by Ibn Rushd. Retain strongly but avoid the simplistic claim that its attack ended philosophy in the Islamic world.</w:t>
      </w:r>
    </w:p>
    <w:p>
      <w:pPr>
        <w:pStyle w:val="WorkMeta"/>
      </w:pPr>
      <w:r>
        <w:t>Evidence for this reassessment: P26-D023.</w:t>
      </w:r>
    </w:p>
    <w:p>
      <w:pPr>
        <w:pStyle w:val="WorkMeta"/>
      </w:pPr>
      <w:r>
        <w:t>English and edition note: Historical baseline R115 identifies the author; English edition not newly verified here.</w:t>
      </w:r>
    </w:p>
    <w:p>
      <w:pPr>
        <w:pStyle w:val="WorkTitle"/>
      </w:pPr>
      <w:r>
        <w:t>87  The Incoherence of the Incoherence — Ibn Rushd (Averroes)</w:t>
      </w:r>
    </w:p>
    <w:p>
      <w:pPr>
        <w:pStyle w:val="WorkMeta"/>
      </w:pPr>
      <w:r>
        <w:t>ID proposed:incoherence-incoherence  |  Reading position 123  |  Primary critical philosophical treatise</w:t>
      </w:r>
    </w:p>
    <w:p>
      <w:pPr>
        <w:pStyle w:val="WorkMeta"/>
      </w:pPr>
      <w:r>
        <w:t>Proposed addition. Date: Twelfth century. Tradition: Andalusian Islamic philosophy.</w:t>
      </w:r>
    </w:p>
    <w:p>
      <w:r>
        <w:t>Makes the philosophical reply to al-Ghazālī visible and tests claims about causation, demonstration and the relationship between philosophy and religion. Retain its work-specific contribution separately from the influence of Ibn Rushd’s Aristotelian commentaries.</w:t>
      </w:r>
    </w:p>
    <w:p>
      <w:pPr>
        <w:pStyle w:val="WorkMeta"/>
      </w:pPr>
      <w:r>
        <w:t>Evidence for this reassessment: P26-D023.</w:t>
      </w:r>
    </w:p>
    <w:p>
      <w:pPr>
        <w:pStyle w:val="WorkMeta"/>
      </w:pPr>
      <w:r>
        <w:t>English and edition note: Confirmed: Simon van den Bergh translation, two volumes, 1954, cited in SEP.</w:t>
      </w:r>
    </w:p>
    <w:p>
      <w:pPr>
        <w:pStyle w:val="WorkTitle"/>
      </w:pPr>
      <w:r>
        <w:t>88  The Opinions of the People of the Virtuous City — Abū Naṣr al-Fārābī</w:t>
      </w:r>
    </w:p>
    <w:p>
      <w:pPr>
        <w:pStyle w:val="WorkMeta"/>
      </w:pPr>
      <w:r>
        <w:t>ID proposed:virtuous-city  |  Reading position 124  |  Primary philosophical treatise</w:t>
      </w:r>
    </w:p>
    <w:p>
      <w:pPr>
        <w:pStyle w:val="WorkMeta"/>
      </w:pPr>
      <w:r>
        <w:t>Proposed addition. Date: Tenth century. Tradition: Islamic political philosophy.</w:t>
      </w:r>
    </w:p>
    <w:p>
      <w:r>
        <w:t>Integrates metaphysics, psychology, prophetic knowledge and political order. Its adaptation of the philosopher-ruler addresses a distinct intellectual and religious context; addition repairs a major omission without conflating this work with al-Fārābī’s separate Political Regime.</w:t>
      </w:r>
    </w:p>
    <w:p>
      <w:pPr>
        <w:pStyle w:val="WorkMeta"/>
      </w:pPr>
      <w:r>
        <w:t>Evidence for this reassessment: P26-D035, P26-D036, P26-D048.</w:t>
      </w:r>
    </w:p>
    <w:p>
      <w:pPr>
        <w:pStyle w:val="WorkMeta"/>
      </w:pPr>
      <w:r>
        <w:t>English and edition note: Confirmed in consulted scholarly references: Richard Walzer’s Al-Farabi on the Perfect State. Common title aliases need one stable proposed identity.</w:t>
      </w:r>
    </w:p>
    <w:p>
      <w:pPr>
        <w:pStyle w:val="WorkTitle"/>
      </w:pPr>
      <w:r>
        <w:t>89  Meditations — Marcus Aurelius</w:t>
      </w:r>
    </w:p>
    <w:p>
      <w:pPr>
        <w:pStyle w:val="WorkMeta"/>
      </w:pPr>
      <w:r>
        <w:t>ID 2980  |  Reading position 24  |  primary private philosophical exercises</w:t>
      </w:r>
    </w:p>
    <w:p>
      <w:pPr>
        <w:pStyle w:val="WorkMeta"/>
      </w:pPr>
      <w:r>
        <w:t>Previously display 31; standing 31; reading 109. Inherited evidence: OWNER-006, OWNER-020, OWNER-021, OWNER-025, OWNER-030, OWNER-032, OWNER-034, OWNER-035, OWNER-078.</w:t>
      </w:r>
    </w:p>
    <w:p>
      <w:r>
        <w:t>Private exercises repeatedly train judgment, social conduct, and acceptance within a Stoic worldview. Their accessibility and emotional force justify much higher reading value than the old order, while their genre differs from a systematically argued foundational treatise.</w:t>
      </w:r>
    </w:p>
    <w:p>
      <w:pPr>
        <w:pStyle w:val="WorkMeta"/>
      </w:pPr>
      <w:r>
        <w:t>Evidence for this reassessment: P26-A016, P26-A026, P26-A028, P26-F042.</w:t>
      </w:r>
    </w:p>
    <w:p>
      <w:pPr>
        <w:pStyle w:val="WorkMeta"/>
      </w:pPr>
      <w:r>
        <w:t>English and edition note: Farquharson's complete 1944 English translation and Gill 2013 Books1–6 translation/commentary verified in P26-A016; Gill is explicitly partial.</w:t>
      </w:r>
    </w:p>
    <w:p>
      <w:pPr>
        <w:pStyle w:val="WorkTitle"/>
      </w:pPr>
      <w:r>
        <w:t>90  Letters from a Stoic — Seneca; selected and translated by Robin Campbell</w:t>
      </w:r>
    </w:p>
    <w:p>
      <w:pPr>
        <w:pStyle w:val="WorkMeta"/>
      </w:pPr>
      <w:r>
        <w:t>ID 2981  |  Reading position 25  |  modern selection from primary philosophical letters</w:t>
      </w:r>
    </w:p>
    <w:p>
      <w:pPr>
        <w:pStyle w:val="WorkMeta"/>
      </w:pPr>
      <w:r>
        <w:t>Previously display 39; standing 39; reading 111. Inherited evidence: OWNER-021, OWNER-025, OWNER-027, OWNER-030, OWNER-032, OWNER-035, OWNER-078.</w:t>
      </w:r>
    </w:p>
    <w:p>
      <w:pPr>
        <w:pStyle w:val="WorkMeta"/>
      </w:pPr>
      <w:r>
        <w:t>Supplied record: Letters from a Stoic — Seneca.</w:t>
      </w:r>
    </w:p>
    <w:p>
      <w:r>
        <w:t>The underlying Moral Letters integrate literary address, moral education, and philosophical disagreement. Preserve this stable ID as Campbell’s selection rather than silently relabeling it the complete corpus; arguments from omitted letters cannot establish the selection’s precise coverage.</w:t>
      </w:r>
    </w:p>
    <w:p>
      <w:pPr>
        <w:pStyle w:val="WorkMeta"/>
      </w:pPr>
      <w:r>
        <w:t>Evidence for this reassessment: P26-A014, P26-A029, P26-A030, P26-F042.</w:t>
      </w:r>
    </w:p>
    <w:p>
      <w:pPr>
        <w:pStyle w:val="WorkMeta"/>
      </w:pPr>
      <w:r>
        <w:t>English and edition note: P26-AX04 verifies Campbell/Penguin selection; full letter-by-letter overlap pending.</w:t>
      </w:r>
    </w:p>
    <w:p>
      <w:pPr>
        <w:pStyle w:val="WorkMeta"/>
      </w:pPr>
      <w:r>
        <w:t>Limit or boundary: Letters from a Stoic is Robin Campbell’s selected English edition, not the complete 124 Moral Letters. Do not silently expand this supplied work record into the complete correspondence.</w:t>
      </w:r>
    </w:p>
    <w:p>
      <w:pPr>
        <w:pStyle w:val="WorkTitle"/>
      </w:pPr>
      <w:r>
        <w:t>91  Discourses — Epictetus, recorded by Arrian</w:t>
      </w:r>
    </w:p>
    <w:p>
      <w:pPr>
        <w:pStyle w:val="WorkMeta"/>
      </w:pPr>
      <w:r>
        <w:t>ID 451  |  Reading position 65  |  primary teaching collection transmitted by a student</w:t>
      </w:r>
    </w:p>
    <w:p>
      <w:pPr>
        <w:pStyle w:val="WorkMeta"/>
      </w:pPr>
      <w:r>
        <w:t>Previously display 40; standing 40; reading 17. Inherited evidence: OWNER-025, OWNER-030, OWNER-032, OWNER-035, OWNER-078, S03.</w:t>
      </w:r>
    </w:p>
    <w:p>
      <w:pPr>
        <w:pStyle w:val="WorkMeta"/>
      </w:pPr>
      <w:r>
        <w:t>Supplied record: Discourses — Epictetus.</w:t>
      </w:r>
    </w:p>
    <w:p>
      <w:r>
        <w:t>The surviving four books show philosophical education through challenges about judgment, freedom, and responsibility. Fuller discussions reveal the intellectual and social commitments that the Handbook can obscure, warranting stronger standing than an isolated collection of resilience maxims.</w:t>
      </w:r>
    </w:p>
    <w:p>
      <w:pPr>
        <w:pStyle w:val="WorkMeta"/>
      </w:pPr>
      <w:r>
        <w:t>Evidence for this reassessment: P26-A015, P26-A022, P26-A039, P26-A046, P26-F042.</w:t>
      </w:r>
    </w:p>
    <w:p>
      <w:pPr>
        <w:pStyle w:val="WorkMeta"/>
      </w:pPr>
      <w:r>
        <w:t>English and edition note: Waterfield 2022 and Hard 1995 complete English translations verified in P26-A015.</w:t>
      </w:r>
    </w:p>
    <w:p>
      <w:pPr>
        <w:pStyle w:val="WorkTitle"/>
      </w:pPr>
      <w:r>
        <w:t>92  The Logic of Scientific Discovery — Karl Popper</w:t>
      </w:r>
    </w:p>
    <w:p>
      <w:pPr>
        <w:pStyle w:val="WorkMeta"/>
      </w:pPr>
      <w:r>
        <w:t>ID proposed:logic-scientific-discovery  |  Reading position 114  |  complete primary methodology treatise</w:t>
      </w:r>
    </w:p>
    <w:p>
      <w:pPr>
        <w:pStyle w:val="WorkMeta"/>
      </w:pPr>
      <w:r>
        <w:t>Proposed addition. Date: 1934; title page dated 1935; English edition 1959. Tradition: Austrian and British philosophy of science.</w:t>
      </w:r>
    </w:p>
    <w:p>
      <w:r>
        <w:t>A central statement of falsifiability, demarcation and the logic of testing. Essential science coverage is missing without it; qualify historical standing with criticism of auxiliary hypotheses, induction and simplified falsificationist reconstructions.</w:t>
      </w:r>
    </w:p>
    <w:p>
      <w:pPr>
        <w:pStyle w:val="WorkMeta"/>
      </w:pPr>
      <w:r>
        <w:t>Evidence for this reassessment: P26-E008, P26-E035, P26-E040.</w:t>
      </w:r>
    </w:p>
    <w:p>
      <w:pPr>
        <w:pStyle w:val="WorkMeta"/>
      </w:pPr>
      <w:r>
        <w:t>English and edition note: P26-E008 verifies Popper's English translation appeared in 1959 from Logik der Forschung.</w:t>
      </w:r>
    </w:p>
    <w:p>
      <w:pPr>
        <w:pStyle w:val="WorkTitle"/>
      </w:pPr>
      <w:r>
        <w:t>93  The Concept of Mind — Gilbert Ryle</w:t>
      </w:r>
    </w:p>
    <w:p>
      <w:pPr>
        <w:pStyle w:val="WorkMeta"/>
      </w:pPr>
      <w:r>
        <w:t>ID 2949  |  Reading position 92  |  foundational philosophical monograph</w:t>
      </w:r>
    </w:p>
    <w:p>
      <w:pPr>
        <w:pStyle w:val="WorkMeta"/>
      </w:pPr>
      <w:r>
        <w:t>Previously display 117; standing 117; reading 175. Inherited evidence: OWNER-024.</w:t>
      </w:r>
    </w:p>
    <w:p>
      <w:r>
        <w:t>A central intervention against Cartesian categories and a durable resource on intelligence, dispositions and knowing how. Modern interpretation resists reducing it to crude behaviourism; its influence and continuing argumentative interest justify placing it above many recent consciousness syntheses.</w:t>
      </w:r>
    </w:p>
    <w:p>
      <w:pPr>
        <w:pStyle w:val="WorkMeta"/>
      </w:pPr>
      <w:r>
        <w:t>Evidence for this reassessment: P26-B037, P26-B019, P26-B021, P26-B036.</w:t>
      </w:r>
    </w:p>
    <w:p>
      <w:pPr>
        <w:pStyle w:val="WorkMeta"/>
      </w:pPr>
      <w:r>
        <w:t>English and edition note: Original English, 1949; many English editions.</w:t>
      </w:r>
    </w:p>
    <w:p>
      <w:pPr>
        <w:pStyle w:val="WorkMeta"/>
      </w:pPr>
      <w:r>
        <w:t>Limit or boundary: Source roles and limitations in source ledger apply; indirect references do not constitute full direct review.</w:t>
      </w:r>
    </w:p>
    <w:p>
      <w:pPr>
        <w:pStyle w:val="WorkTitle"/>
      </w:pPr>
      <w:r>
        <w:t>94  Women, Race &amp; Class — Angela Y. Davis</w:t>
      </w:r>
    </w:p>
    <w:p>
      <w:pPr>
        <w:pStyle w:val="WorkMeta"/>
      </w:pPr>
      <w:r>
        <w:t>ID 3003  |  Reading position 125  |  historical and political theory</w:t>
      </w:r>
    </w:p>
    <w:p>
      <w:pPr>
        <w:pStyle w:val="WorkMeta"/>
      </w:pPr>
      <w:r>
        <w:t>Previously display 70; standing 70; reading 132. Inherited evidence: OWNER-027, OWNER-037.</w:t>
      </w:r>
    </w:p>
    <w:p>
      <w:r>
        <w:t>Its integrated account of race, class, gender, and organizing provides substantive analysis beyond a generic activist recommendation. Retain consideration as feminist social theory, while recognizing its historically concentrated United States scope and separating influence from philosophical form.</w:t>
      </w:r>
    </w:p>
    <w:p>
      <w:pPr>
        <w:pStyle w:val="WorkMeta"/>
      </w:pPr>
      <w:r>
        <w:t>Evidence for this reassessment: P26-C005, P26-C022.</w:t>
      </w:r>
    </w:p>
    <w:p>
      <w:pPr>
        <w:pStyle w:val="WorkMeta"/>
      </w:pPr>
      <w:r>
        <w:t>English and edition note: English original; edition availability not separately audited.</w:t>
      </w:r>
    </w:p>
    <w:p>
      <w:pPr>
        <w:pStyle w:val="WorkTitle"/>
      </w:pPr>
      <w:r>
        <w:t>95  Black Feminist Thought: Knowledge, Consciousness, and the Politics of Empowerment — Patricia Hill Collins</w:t>
      </w:r>
    </w:p>
    <w:p>
      <w:pPr>
        <w:pStyle w:val="WorkMeta"/>
      </w:pPr>
      <w:r>
        <w:t>ID 3038  |  Reading position 46  |  primary feminist social and epistemological theory</w:t>
      </w:r>
    </w:p>
    <w:p>
      <w:pPr>
        <w:pStyle w:val="WorkMeta"/>
      </w:pPr>
      <w:r>
        <w:t>Previously display 157; standing 157; reading 212. Inherited evidence: OWNER-029.</w:t>
      </w:r>
    </w:p>
    <w:p>
      <w:r>
        <w:t>A substantial account of knowledge, controlling images, and intersecting structures of domination. Retain strong consideration while acknowledging that frequent citation of a few concepts can obscure the polyvocal method and internal complexity of the whole book.</w:t>
      </w:r>
    </w:p>
    <w:p>
      <w:pPr>
        <w:pStyle w:val="WorkMeta"/>
      </w:pPr>
      <w:r>
        <w:t>Evidence for this reassessment: P26-C005, P26-C013, P26-C021.</w:t>
      </w:r>
    </w:p>
    <w:p>
      <w:pPr>
        <w:pStyle w:val="WorkMeta"/>
      </w:pPr>
      <w:r>
        <w:t>English and edition note: English original; edition availability not separately audited.</w:t>
      </w:r>
    </w:p>
    <w:p>
      <w:pPr>
        <w:pStyle w:val="WorkTitle"/>
      </w:pPr>
      <w:r>
        <w:t>96  Ethics and the Limits of Philosophy — Bernard Williams</w:t>
      </w:r>
    </w:p>
    <w:p>
      <w:pPr>
        <w:pStyle w:val="WorkMeta"/>
      </w:pPr>
      <w:r>
        <w:t>ID 489  |  Reading position 29  |  primary philosophical monograph</w:t>
      </w:r>
    </w:p>
    <w:p>
      <w:pPr>
        <w:pStyle w:val="WorkMeta"/>
      </w:pPr>
      <w:r>
        <w:t>Previously display 244; standing 244; reading 101. Inherited evidence: R039.</w:t>
      </w:r>
    </w:p>
    <w:p>
      <w:r>
        <w:t>A central statement of Williams’s resistance to reducing ethical life to a codified morality system. Its attention to history, projects, and practical reflection gives positive philosophical substance to the critique; difficult argument does not make it merely skeptical.</w:t>
      </w:r>
    </w:p>
    <w:p>
      <w:pPr>
        <w:pStyle w:val="WorkMeta"/>
      </w:pPr>
      <w:r>
        <w:t>Evidence for this reassessment: P26-C006.</w:t>
      </w:r>
    </w:p>
    <w:p>
      <w:pPr>
        <w:pStyle w:val="WorkMeta"/>
      </w:pPr>
      <w:r>
        <w:t>English and edition note: English original; edition availability not separately audited.</w:t>
      </w:r>
    </w:p>
    <w:p>
      <w:pPr>
        <w:pStyle w:val="WorkTitle"/>
      </w:pPr>
      <w:r>
        <w:t>97  Women and Human Development — Martha Nussbaum</w:t>
      </w:r>
    </w:p>
    <w:p>
      <w:pPr>
        <w:pStyle w:val="WorkMeta"/>
      </w:pPr>
      <w:r>
        <w:t>ID 483  |  Reading position 32  |  primary political philosophy</w:t>
      </w:r>
    </w:p>
    <w:p>
      <w:pPr>
        <w:pStyle w:val="WorkMeta"/>
      </w:pPr>
      <w:r>
        <w:t>Previously display 239; standing 239; reading 96. Inherited evidence: R036.</w:t>
      </w:r>
    </w:p>
    <w:p>
      <w:r>
        <w:t>A substantial development of capabilities through gender justice and human development. Its distinct normative commitments merit separate examination from Sen’s more open framework; prioritize this argumentative work over introductory presentations when space permits only one representative.</w:t>
      </w:r>
    </w:p>
    <w:p>
      <w:pPr>
        <w:pStyle w:val="WorkMeta"/>
      </w:pPr>
      <w:r>
        <w:t>Evidence for this reassessment: P26-C012.</w:t>
      </w:r>
    </w:p>
    <w:p>
      <w:pPr>
        <w:pStyle w:val="WorkMeta"/>
      </w:pPr>
      <w:r>
        <w:t>English and edition note: English original; edition availability not separately audited.</w:t>
      </w:r>
    </w:p>
    <w:p>
      <w:pPr>
        <w:pStyle w:val="WorkTitle"/>
      </w:pPr>
      <w:r>
        <w:t>98  Bodhicaryāvatāra (The Way of the Bodhisattva) — Śāntideva</w:t>
      </w:r>
    </w:p>
    <w:p>
      <w:pPr>
        <w:pStyle w:val="WorkMeta"/>
      </w:pPr>
      <w:r>
        <w:t>ID 53  |  Reading position 27  |  Primary philosophical poem</w:t>
      </w:r>
    </w:p>
    <w:p>
      <w:pPr>
        <w:pStyle w:val="WorkMeta"/>
      </w:pPr>
      <w:r>
        <w:t>Previously display 216; standing 216; reading 58. Inherited evidence: R028.</w:t>
      </w:r>
    </w:p>
    <w:p>
      <w:pPr>
        <w:pStyle w:val="WorkMeta"/>
      </w:pPr>
      <w:r>
        <w:t>Supplied record: The Way of the Bodhisattva — Śāntideva.</w:t>
      </w:r>
    </w:p>
    <w:p>
      <w:r>
        <w:t>A powerful argument linking no-self and impartial compassion with a practical ethical discipline. Merge duplicate work 3079 into this conceptual work, retain both supplied IDs in an alias table, and do not lose source provenance.</w:t>
      </w:r>
    </w:p>
    <w:p>
      <w:pPr>
        <w:pStyle w:val="WorkMeta"/>
      </w:pPr>
      <w:r>
        <w:t>Evidence for this reassessment: P26-D004, P26-D047.</w:t>
      </w:r>
    </w:p>
    <w:p>
      <w:pPr>
        <w:pStyle w:val="WorkMeta"/>
      </w:pPr>
      <w:r>
        <w:t>English and edition note: Confirmed: Crosby/Skilton and Wallace/Wallace among multiple translations.</w:t>
      </w:r>
    </w:p>
    <w:p>
      <w:pPr>
        <w:pStyle w:val="WorkTitle"/>
      </w:pPr>
      <w:r>
        <w:t>99  Philosophy and an African Culture — Kwasi Wiredu</w:t>
      </w:r>
    </w:p>
    <w:p>
      <w:pPr>
        <w:pStyle w:val="WorkMeta"/>
      </w:pPr>
      <w:r>
        <w:t>ID 492  |  Reading position 64  |  Primary philosophical essays</w:t>
      </w:r>
    </w:p>
    <w:p>
      <w:pPr>
        <w:pStyle w:val="WorkMeta"/>
      </w:pPr>
      <w:r>
        <w:t>Previously display 213; standing 213; reading 23. Inherited evidence: R072.</w:t>
      </w:r>
    </w:p>
    <w:p>
      <w:r>
        <w:t>Examines conceptual decolonization through reason, language and intellectual practice, offering arguments rather than a homogeneous inventory of African beliefs. Strengthened support warrants promotion above generic list-supported introductions, while overlap with Cultural Universals remains explicit.</w:t>
      </w:r>
    </w:p>
    <w:p>
      <w:pPr>
        <w:pStyle w:val="WorkMeta"/>
      </w:pPr>
      <w:r>
        <w:t>Evidence for this reassessment: P26-D019, P26-D020.</w:t>
      </w:r>
    </w:p>
    <w:p>
      <w:pPr>
        <w:pStyle w:val="WorkMeta"/>
      </w:pPr>
      <w:r>
        <w:t>English and edition note: Confirmed in IEP work discussion and bibliography.</w:t>
      </w:r>
    </w:p>
    <w:p>
      <w:pPr>
        <w:pStyle w:val="WorkTitle"/>
      </w:pPr>
      <w:r>
        <w:t>100  An Inquiry into the Good — Nishida Kitarō</w:t>
      </w:r>
    </w:p>
    <w:p>
      <w:pPr>
        <w:pStyle w:val="WorkMeta"/>
      </w:pPr>
      <w:r>
        <w:t>ID proposed:inquiry-good  |  Reading position 63  |  Primary philosophical monograph</w:t>
      </w:r>
    </w:p>
    <w:p>
      <w:pPr>
        <w:pStyle w:val="WorkMeta"/>
      </w:pPr>
      <w:r>
        <w:t>Proposed addition. Date: 1911. Tradition: Japanese philosophy and Kyoto School.</w:t>
      </w:r>
    </w:p>
    <w:p>
      <w:r>
        <w:t>A significant modern Japanese attempt to ground self and world in pure experience before subject–object division. Stronger primary-text representation than relying solely on Kyoto School guides, with later Nishida’s criticism of its psychologism explicitly noted.</w:t>
      </w:r>
    </w:p>
    <w:p>
      <w:pPr>
        <w:pStyle w:val="WorkMeta"/>
      </w:pPr>
      <w:r>
        <w:t>Evidence for this reassessment: P26-D003, P26-D008, R152.</w:t>
      </w:r>
    </w:p>
    <w:p>
      <w:pPr>
        <w:pStyle w:val="WorkMeta"/>
      </w:pPr>
      <w:r>
        <w:t>English and edition note: Confirmed in SEP bibliography: Masao Abe and Christopher Ives translation, Yale University Press, 1990.</w:t>
      </w:r>
    </w:p>
    <w:p>
      <w:pPr>
        <w:pStyle w:val="Heading2"/>
      </w:pPr>
      <w:r>
        <w:t>Standing positions 101 to 125</w:t>
      </w:r>
    </w:p>
    <w:p>
      <w:pPr>
        <w:pStyle w:val="WorkTitle"/>
      </w:pPr>
      <w:r>
        <w:t>101  Truth and Method — Hans-Georg Gadamer</w:t>
      </w:r>
    </w:p>
    <w:p>
      <w:pPr>
        <w:pStyle w:val="WorkMeta"/>
      </w:pPr>
      <w:r>
        <w:t>ID proposed:truth-method  |  Reading position 62  |  complete primary philosophical treatise</w:t>
      </w:r>
    </w:p>
    <w:p>
      <w:pPr>
        <w:pStyle w:val="WorkMeta"/>
      </w:pPr>
      <w:r>
        <w:t>Proposed addition. Date: 1960. Tradition: German philosophical hermeneutics.</w:t>
      </w:r>
    </w:p>
    <w:p>
      <w:r>
        <w:t>A major statement of philosophical hermeneutics, treating understanding through dialogue, tradition and historical situatedness. Its broad humanities relevance and sustained argument explain its reading value; it investigates the conditions of interpretation rather than supplying a practical interpretive manual.</w:t>
      </w:r>
    </w:p>
    <w:p>
      <w:pPr>
        <w:pStyle w:val="WorkMeta"/>
      </w:pPr>
      <w:r>
        <w:t>Evidence for this reassessment: P26-E054, P26-F046.</w:t>
      </w:r>
    </w:p>
    <w:p>
      <w:pPr>
        <w:pStyle w:val="WorkMeta"/>
      </w:pPr>
      <w:r>
        <w:t>English and edition note: Weinsheimer and Marshall revised English translation, 1989, verified in SEP bibliography; later Continuum/Bloomsbury pagination varies.</w:t>
      </w:r>
    </w:p>
    <w:p>
      <w:pPr>
        <w:pStyle w:val="WorkTitle"/>
      </w:pPr>
      <w:r>
        <w:t>102  Totality and Infinity: An Essay on Exteriority — Emmanuel Levinas</w:t>
      </w:r>
    </w:p>
    <w:p>
      <w:pPr>
        <w:pStyle w:val="WorkMeta"/>
      </w:pPr>
      <w:r>
        <w:t>ID proposed:totality-infinity  |  Reading position 115  |  complete primary philosophical treatise</w:t>
      </w:r>
    </w:p>
    <w:p>
      <w:pPr>
        <w:pStyle w:val="WorkMeta"/>
      </w:pPr>
      <w:r>
        <w:t>Proposed addition. Date: 1961. Tradition: French and Jewish phenomenological ethics.</w:t>
      </w:r>
    </w:p>
    <w:p>
      <w:r>
        <w:t>Its account of responsibility and alterity radically reorients the relation between ethics and ontology. Readers gain a distinctive challenge to philosophy centered on comprehension, while testing the relationship between ethical encounter and conventional normative theory.</w:t>
      </w:r>
    </w:p>
    <w:p>
      <w:pPr>
        <w:pStyle w:val="WorkMeta"/>
      </w:pPr>
      <w:r>
        <w:t>Evidence for this reassessment: P26-E055.</w:t>
      </w:r>
    </w:p>
    <w:p>
      <w:pPr>
        <w:pStyle w:val="WorkMeta"/>
      </w:pPr>
      <w:r>
        <w:t>English and edition note: Alphonso Lingis English translation, Duquesne University Press, 1969, explicitly verified in SEP bibliography.</w:t>
      </w:r>
    </w:p>
    <w:p>
      <w:pPr>
        <w:pStyle w:val="WorkTitle"/>
      </w:pPr>
      <w:r>
        <w:t>103  Process and Reality — Alfred North Whitehead</w:t>
      </w:r>
    </w:p>
    <w:p>
      <w:pPr>
        <w:pStyle w:val="WorkMeta"/>
      </w:pPr>
      <w:r>
        <w:t>ID proposed:process-reality  |  Reading position 118  |  complete primary metaphysical treatise</w:t>
      </w:r>
    </w:p>
    <w:p>
      <w:pPr>
        <w:pStyle w:val="WorkMeta"/>
      </w:pPr>
      <w:r>
        <w:t>Proposed addition. Date: 1929. Tradition: British and American process philosophy.</w:t>
      </w:r>
    </w:p>
    <w:p>
      <w:r>
        <w:t>The central work of process metaphysics integrates scientific and experiential questions with value and religion. Add separately from Principia Mathematica: it offers a distinctive, systematic alternative to substance-based thought whose philosophical rewards warrant substantial engagement.</w:t>
      </w:r>
    </w:p>
    <w:p>
      <w:pPr>
        <w:pStyle w:val="WorkMeta"/>
      </w:pPr>
      <w:r>
        <w:t>Evidence for this reassessment: P26-E056.</w:t>
      </w:r>
    </w:p>
    <w:p>
      <w:pPr>
        <w:pStyle w:val="WorkMeta"/>
      </w:pPr>
      <w:r>
        <w:t>English and edition note: English original; corrected edition edited by David Ray Griffin and Donald W. Sherburne verified in SEP bibliography.</w:t>
      </w:r>
    </w:p>
    <w:p>
      <w:pPr>
        <w:pStyle w:val="WorkTitle"/>
      </w:pPr>
      <w:r>
        <w:t>104  The Ethics of Ambiguity — Simone de Beauvoir</w:t>
      </w:r>
    </w:p>
    <w:p>
      <w:pPr>
        <w:pStyle w:val="WorkMeta"/>
      </w:pPr>
      <w:r>
        <w:t>ID 3025  |  Reading position 18  |  primary philosophical monograph</w:t>
      </w:r>
    </w:p>
    <w:p>
      <w:pPr>
        <w:pStyle w:val="WorkMeta"/>
      </w:pPr>
      <w:r>
        <w:t>Previously display 87; standing 87; reading 145. Inherited evidence: OWNER-029.</w:t>
      </w:r>
    </w:p>
    <w:p>
      <w:r>
        <w:t>A compact primary statement of Beauvoir’s ethics linking ambiguous freedom to responsibility for others. Scholarship supports its originality relative to Sartre and its priority over secondary expositions for a canon of philosophical achievements.</w:t>
      </w:r>
    </w:p>
    <w:p>
      <w:pPr>
        <w:pStyle w:val="WorkMeta"/>
      </w:pPr>
      <w:r>
        <w:t>Evidence for this reassessment: P26-C032, P26-C049, P26-F028.</w:t>
      </w:r>
    </w:p>
    <w:p>
      <w:pPr>
        <w:pStyle w:val="WorkMeta"/>
      </w:pPr>
      <w:r>
        <w:t>English and edition note: English translation available.</w:t>
      </w:r>
    </w:p>
    <w:p>
      <w:pPr>
        <w:pStyle w:val="WorkTitle"/>
      </w:pPr>
      <w:r>
        <w:t>105  Anarchy, State, and Utopia — Robert Nozick</w:t>
      </w:r>
    </w:p>
    <w:p>
      <w:pPr>
        <w:pStyle w:val="WorkMeta"/>
      </w:pPr>
      <w:r>
        <w:t>ID 3007  |  Reading position 72  |  primary philosophical monograph</w:t>
      </w:r>
    </w:p>
    <w:p>
      <w:pPr>
        <w:pStyle w:val="WorkMeta"/>
      </w:pPr>
      <w:r>
        <w:t>Previously display 35; standing 35; reading 110. Inherited evidence: OWNER-015, OWNER-027, OWNER-055.</w:t>
      </w:r>
    </w:p>
    <w:p>
      <w:r>
        <w:t>A major adversarial counterpart to egalitarian liberalism, with distinctive arguments about side constraints, entitlement, and utopia. Its originality warrants retention despite unresolved rights foundations and the difficulty of rectifying historical injustice.</w:t>
      </w:r>
    </w:p>
    <w:p>
      <w:pPr>
        <w:pStyle w:val="WorkMeta"/>
      </w:pPr>
      <w:r>
        <w:t>Evidence for this reassessment: P26-C002, P26-C029.</w:t>
      </w:r>
    </w:p>
    <w:p>
      <w:pPr>
        <w:pStyle w:val="WorkMeta"/>
      </w:pPr>
      <w:r>
        <w:t>English and edition note: English original; edition availability not separately audited.</w:t>
      </w:r>
    </w:p>
    <w:p>
      <w:pPr>
        <w:pStyle w:val="WorkTitle"/>
      </w:pPr>
      <w:r>
        <w:t>106  The Origins of Totalitarianism — Hannah Arendt</w:t>
      </w:r>
    </w:p>
    <w:p>
      <w:pPr>
        <w:pStyle w:val="WorkMeta"/>
      </w:pPr>
      <w:r>
        <w:t>ID 55  |  Reading position 56  |  philosophical history and political theory</w:t>
      </w:r>
    </w:p>
    <w:p>
      <w:pPr>
        <w:pStyle w:val="WorkMeta"/>
      </w:pPr>
      <w:r>
        <w:t>Previously display 42; standing 42; reading 112. Inherited evidence: OWNER-002, OWNER-008, OWNER-011, OWNER-027.</w:t>
      </w:r>
    </w:p>
    <w:p>
      <w:r>
        <w:t>A broad historical and conceptual inquiry into domination and totalitarianism. Contemporary comparison treats it as among Arendt’s major achievements, but this batch offers limited direct assessment of its historical explanations and should not determine its precise placement.</w:t>
      </w:r>
    </w:p>
    <w:p>
      <w:pPr>
        <w:pStyle w:val="WorkMeta"/>
      </w:pPr>
      <w:r>
        <w:t>Evidence for this reassessment: P26-C037, P26-F011.</w:t>
      </w:r>
    </w:p>
    <w:p>
      <w:pPr>
        <w:pStyle w:val="WorkMeta"/>
      </w:pPr>
      <w:r>
        <w:t>English and edition note: English original; edition availability not separately audited.</w:t>
      </w:r>
    </w:p>
    <w:p>
      <w:pPr>
        <w:pStyle w:val="WorkTitle"/>
      </w:pPr>
      <w:r>
        <w:t>107  A Treatise concerning the Principles of Human Knowledge — George Berkeley</w:t>
      </w:r>
    </w:p>
    <w:p>
      <w:pPr>
        <w:pStyle w:val="WorkMeta"/>
      </w:pPr>
      <w:r>
        <w:t>ID proposed:principles-human-knowledge  |  Reading position 91  |  short independent primary treatise</w:t>
      </w:r>
    </w:p>
    <w:p>
      <w:pPr>
        <w:pStyle w:val="WorkMeta"/>
      </w:pPr>
      <w:r>
        <w:t>Proposed addition. Date: 1710. Tradition: Irish empiricism and idealism.</w:t>
      </w:r>
    </w:p>
    <w:p>
      <w:r>
        <w:t>A central early modern argument for immaterialism and against abstraction, filling a serious gap in the empiricist sequence. Retain its philosophical and religious purposes; acknowledge short-treatise status if a strict length threshold is applied.</w:t>
      </w:r>
    </w:p>
    <w:p>
      <w:pPr>
        <w:pStyle w:val="WorkMeta"/>
      </w:pPr>
      <w:r>
        <w:t>Evidence for this reassessment: P26-E016.</w:t>
      </w:r>
    </w:p>
    <w:p>
      <w:pPr>
        <w:pStyle w:val="WorkMeta"/>
      </w:pPr>
      <w:r>
        <w:t>English and edition note: English original; P26-E016 distinguishes 1710 text and 1734 additions.</w:t>
      </w:r>
    </w:p>
    <w:p>
      <w:pPr>
        <w:pStyle w:val="WorkTitle"/>
      </w:pPr>
      <w:r>
        <w:t>108  Discourse on the Method — René Descartes</w:t>
      </w:r>
    </w:p>
    <w:p>
      <w:pPr>
        <w:pStyle w:val="WorkMeta"/>
      </w:pPr>
      <w:r>
        <w:t>ID 449  |  Reading position 126  |  short independent philosophical discourse</w:t>
      </w:r>
    </w:p>
    <w:p>
      <w:pPr>
        <w:pStyle w:val="WorkMeta"/>
      </w:pPr>
      <w:r>
        <w:t>Previously display 22; standing 22; reading 14. Inherited evidence: OWNER-020, S03.</w:t>
      </w:r>
    </w:p>
    <w:p>
      <w:r>
        <w:t>Its autobiographical presentation of intellectual method makes an unusually approachable route into Descartes. Distinct from the Meditations, but shorter and less systematic: flag the short-work boundary if eligibility strictly requires full-length books.</w:t>
      </w:r>
    </w:p>
    <w:p>
      <w:pPr>
        <w:pStyle w:val="WorkMeta"/>
      </w:pPr>
      <w:r>
        <w:t>Evidence for this reassessment: P26-E043.</w:t>
      </w:r>
    </w:p>
    <w:p>
      <w:pPr>
        <w:pStyle w:val="WorkMeta"/>
      </w:pPr>
      <w:r>
        <w:t>English and edition note: English collected Philosophical Writings of Descartes, Cottingham, Stoothoff, Murdoch and Kenny, Cambridge 1984–1991, verified in P26-E043.</w:t>
      </w:r>
    </w:p>
    <w:p>
      <w:pPr>
        <w:pStyle w:val="WorkTitle"/>
      </w:pPr>
      <w:r>
        <w:t>109  Dialogues concerning Natural Religion — David Hume</w:t>
      </w:r>
    </w:p>
    <w:p>
      <w:pPr>
        <w:pStyle w:val="WorkMeta"/>
      </w:pPr>
      <w:r>
        <w:t>ID proposed:dialogues-natural-religion  |  Reading position 61  |  complete philosophical dialogue</w:t>
      </w:r>
    </w:p>
    <w:p>
      <w:pPr>
        <w:pStyle w:val="WorkMeta"/>
      </w:pPr>
      <w:r>
        <w:t>Proposed addition. Date: 1779 posthumous. Tradition: Scottish philosophy of religion.</w:t>
      </w:r>
    </w:p>
    <w:p>
      <w:r>
        <w:t>Its staged examination of natural theology complements Hume's epistemology and offers unusually engaging primary philosophy. Restore with good reading priority while keeping the character voices distinct from a single explicit statement of Hume's own final position.</w:t>
      </w:r>
    </w:p>
    <w:p>
      <w:pPr>
        <w:pStyle w:val="WorkMeta"/>
      </w:pPr>
      <w:r>
        <w:t>Evidence for this reassessment: P26-E037, P26-F015.</w:t>
      </w:r>
    </w:p>
    <w:p>
      <w:pPr>
        <w:pStyle w:val="WorkMeta"/>
      </w:pPr>
      <w:r>
        <w:t>English and edition note: English original; P26-E037 recommends a volume also containing Natural History of Religion; scope here is Dialogues alone.</w:t>
      </w:r>
    </w:p>
    <w:p>
      <w:pPr>
        <w:pStyle w:val="WorkTitle"/>
      </w:pPr>
      <w:r>
        <w:t>110  How to Do Things with Words — J. L. Austin</w:t>
      </w:r>
    </w:p>
    <w:p>
      <w:pPr>
        <w:pStyle w:val="WorkMeta"/>
      </w:pPr>
      <w:r>
        <w:t>ID proposed:how-do-things-words  |  Reading position 60  |  posthumously edited primary lecture book</w:t>
      </w:r>
    </w:p>
    <w:p>
      <w:pPr>
        <w:pStyle w:val="WorkMeta"/>
      </w:pPr>
      <w:r>
        <w:t>Proposed addition. Date: 1962; lectures delivered 1955. Tradition: British ordinary-language philosophy.</w:t>
      </w:r>
    </w:p>
    <w:p>
      <w:r>
        <w:t>Its account of speaking as action transformed philosophy of language and influenced several disciplines. Add as a distinct primary landmark; preserve the lecture/editorial scope and explain why the provisional performative distinction is not the book's final position.</w:t>
      </w:r>
    </w:p>
    <w:p>
      <w:pPr>
        <w:pStyle w:val="WorkMeta"/>
      </w:pPr>
      <w:r>
        <w:t>Evidence for this reassessment: P26-E011, P26-N021, P26-F039.</w:t>
      </w:r>
    </w:p>
    <w:p>
      <w:pPr>
        <w:pStyle w:val="WorkMeta"/>
      </w:pPr>
      <w:r>
        <w:t>English and edition note: English original; published 1962 lecture text discussed by P26-E011.</w:t>
      </w:r>
    </w:p>
    <w:p>
      <w:pPr>
        <w:pStyle w:val="WorkTitle"/>
      </w:pPr>
      <w:r>
        <w:t>111  Poetics — Aristotle</w:t>
      </w:r>
    </w:p>
    <w:p>
      <w:pPr>
        <w:pStyle w:val="WorkMeta"/>
      </w:pPr>
      <w:r>
        <w:t>ID 427  |  Reading position 77  |  primary philosophical criticism/aesthetics</w:t>
      </w:r>
    </w:p>
    <w:p>
      <w:pPr>
        <w:pStyle w:val="WorkMeta"/>
      </w:pPr>
      <w:r>
        <w:t>Previously display 183; standing 183; reading 64. Inherited evidence: OWNER-055, S03.</w:t>
      </w:r>
    </w:p>
    <w:p>
      <w:r>
        <w:t>A compact inquiry into artistic representation, plot, and tragic effect that helped establish an enduring field of aesthetic argument. Its scope is narrower than a sociology of drama, and technical terms such as catharsis demand careful translation.</w:t>
      </w:r>
    </w:p>
    <w:p>
      <w:pPr>
        <w:pStyle w:val="WorkMeta"/>
      </w:pPr>
      <w:r>
        <w:t>Evidence for this reassessment: P26-A033.</w:t>
      </w:r>
    </w:p>
    <w:p>
      <w:pPr>
        <w:pStyle w:val="WorkMeta"/>
      </w:pPr>
      <w:r>
        <w:t>English and edition note: P26-AX02; Kenny 2013 English translation directly compared in P26-A033.</w:t>
      </w:r>
    </w:p>
    <w:p>
      <w:pPr>
        <w:pStyle w:val="WorkTitle"/>
      </w:pPr>
      <w:r>
        <w:t>112  Sophist — Plato</w:t>
      </w:r>
    </w:p>
    <w:p>
      <w:pPr>
        <w:pStyle w:val="WorkMeta"/>
      </w:pPr>
      <w:r>
        <w:t>ID 441  |  Reading position 127  |  primary philosophical dialogue</w:t>
      </w:r>
    </w:p>
    <w:p>
      <w:pPr>
        <w:pStyle w:val="WorkMeta"/>
      </w:pPr>
      <w:r>
        <w:t>Previously display 83; standing 83; reading 76. Inherited evidence: OWNER-061, OWNER-077, S03.</w:t>
      </w:r>
    </w:p>
    <w:p>
      <w:r>
        <w:t>Its work on definition, non-being, and false statement develops problems left by earlier dialogues and reshapes the relation between discourse and reality. The dramatic change of principal speaker helps frame, rather than eliminate, interpretive uncertainty.</w:t>
      </w:r>
    </w:p>
    <w:p>
      <w:pPr>
        <w:pStyle w:val="WorkMeta"/>
      </w:pPr>
      <w:r>
        <w:t>Evidence for this reassessment: P26-A004.</w:t>
      </w:r>
    </w:p>
    <w:p>
      <w:pPr>
        <w:pStyle w:val="WorkMeta"/>
      </w:pPr>
      <w:r>
        <w:t>English and edition note: P26-AX01 verifies English availability.</w:t>
      </w:r>
    </w:p>
    <w:p>
      <w:pPr>
        <w:pStyle w:val="WorkTitle"/>
      </w:pPr>
      <w:r>
        <w:t>113  Parmenides — Plato</w:t>
      </w:r>
    </w:p>
    <w:p>
      <w:pPr>
        <w:pStyle w:val="WorkMeta"/>
      </w:pPr>
      <w:r>
        <w:t>ID 439  |  Reading position 128  |  primary philosophical dialogue</w:t>
      </w:r>
    </w:p>
    <w:p>
      <w:pPr>
        <w:pStyle w:val="WorkMeta"/>
      </w:pPr>
      <w:r>
        <w:t>Previously display 189; standing 189; reading 74. Inherited evidence: OWNER-042, S03.</w:t>
      </w:r>
    </w:p>
    <w:p>
      <w:r>
        <w:t>The critical examination of Forms and subsequent deductions made this a crucial resource for later Platonism. Its extraordinary influence coexists with unresolved interpretive problems; advanced difficulty calls for commentary rather than a simple deduction from reading value.</w:t>
      </w:r>
    </w:p>
    <w:p>
      <w:pPr>
        <w:pStyle w:val="WorkMeta"/>
      </w:pPr>
      <w:r>
        <w:t>Evidence for this reassessment: P26-A003.</w:t>
      </w:r>
    </w:p>
    <w:p>
      <w:pPr>
        <w:pStyle w:val="WorkMeta"/>
      </w:pPr>
      <w:r>
        <w:t>English and edition note: P26-AX01 verifies English availability.</w:t>
      </w:r>
    </w:p>
    <w:p>
      <w:pPr>
        <w:pStyle w:val="WorkTitle"/>
      </w:pPr>
      <w:r>
        <w:t>114  Phaedrus — Plato</w:t>
      </w:r>
    </w:p>
    <w:p>
      <w:pPr>
        <w:pStyle w:val="WorkMeta"/>
      </w:pPr>
      <w:r>
        <w:t>ID 443  |  Reading position 78  |  primary philosophical dialogue</w:t>
      </w:r>
    </w:p>
    <w:p>
      <w:pPr>
        <w:pStyle w:val="WorkMeta"/>
      </w:pPr>
      <w:r>
        <w:t>Previously display 193; standing 193; reading 78. Inherited evidence: OWNER-042, S03.</w:t>
      </w:r>
    </w:p>
    <w:p>
      <w:r>
        <w:t>Love, rhetoric, and the communication of philosophy meet in a work whose myths are integral to its inquiry. Its literary accessibility should be joined to attention to how persuasion and philosophical questioning transform the hearer.</w:t>
      </w:r>
    </w:p>
    <w:p>
      <w:pPr>
        <w:pStyle w:val="WorkMeta"/>
      </w:pPr>
      <w:r>
        <w:t>Evidence for this reassessment: P26-A005, P26-A006.</w:t>
      </w:r>
    </w:p>
    <w:p>
      <w:pPr>
        <w:pStyle w:val="WorkMeta"/>
      </w:pPr>
      <w:r>
        <w:t>English and edition note: P26-AX01 verifies English availability.</w:t>
      </w:r>
    </w:p>
    <w:p>
      <w:pPr>
        <w:pStyle w:val="WorkTitle"/>
      </w:pPr>
      <w:r>
        <w:t>115  Apology — Plato</w:t>
      </w:r>
    </w:p>
    <w:p>
      <w:pPr>
        <w:pStyle w:val="WorkMeta"/>
      </w:pPr>
      <w:r>
        <w:t>ID 435  |  Reading position 43  |  primary philosophical literary defense speech</w:t>
      </w:r>
    </w:p>
    <w:p>
      <w:pPr>
        <w:pStyle w:val="WorkMeta"/>
      </w:pPr>
      <w:r>
        <w:t>Previously display 34; standing 34; reading 12. Inherited evidence: OWNER-003, OWNER-011, OWNER-042, OWNER-055, S03.</w:t>
      </w:r>
    </w:p>
    <w:p>
      <w:r>
        <w:t>A concise portrayal of philosophical accountability and civic conflict whose status as Plato’s crafted defense must be distinguished from a verbatim trial transcript. Its brevity does not diminish the unresolved questions about piety, moral commitment, and public authority.</w:t>
      </w:r>
    </w:p>
    <w:p>
      <w:pPr>
        <w:pStyle w:val="WorkMeta"/>
      </w:pPr>
      <w:r>
        <w:t>Evidence for this reassessment: P26-A032.</w:t>
      </w:r>
    </w:p>
    <w:p>
      <w:pPr>
        <w:pStyle w:val="WorkMeta"/>
      </w:pPr>
      <w:r>
        <w:t>English and edition note: P26-AX01 verifies English availability.</w:t>
      </w:r>
    </w:p>
    <w:p>
      <w:pPr>
        <w:pStyle w:val="WorkTitle"/>
      </w:pPr>
      <w:r>
        <w:t>116  Meno — Plato</w:t>
      </w:r>
    </w:p>
    <w:p>
      <w:pPr>
        <w:pStyle w:val="WorkMeta"/>
      </w:pPr>
      <w:r>
        <w:t>ID 433  |  Reading position 76  |  primary philosophical dialogue</w:t>
      </w:r>
    </w:p>
    <w:p>
      <w:pPr>
        <w:pStyle w:val="WorkMeta"/>
      </w:pPr>
      <w:r>
        <w:t>Previously display 223; standing 223; reading 70. Inherited evidence: S03.</w:t>
      </w:r>
    </w:p>
    <w:p>
      <w:r>
        <w:t>A short inquiry into virtue, teachability, and knowledge that turns apparent ignorance into a problem about the possibility of learning. The geometry episode and inconclusive ending make it a strong introduction to argument rather than a ready-made doctrine.</w:t>
      </w:r>
    </w:p>
    <w:p>
      <w:pPr>
        <w:pStyle w:val="WorkMeta"/>
      </w:pPr>
      <w:r>
        <w:t>Evidence for this reassessment: P26-A020.</w:t>
      </w:r>
    </w:p>
    <w:p>
      <w:pPr>
        <w:pStyle w:val="WorkMeta"/>
      </w:pPr>
      <w:r>
        <w:t>English and edition note: P26-AX01 confirms inclusion in Cooper/Hutchinson Complete Works.</w:t>
      </w:r>
    </w:p>
    <w:p>
      <w:pPr>
        <w:pStyle w:val="WorkTitle"/>
      </w:pPr>
      <w:r>
        <w:t>117  Fear and Trembling — Søren Kierkegaard</w:t>
      </w:r>
    </w:p>
    <w:p>
      <w:pPr>
        <w:pStyle w:val="WorkMeta"/>
      </w:pPr>
      <w:r>
        <w:t>ID 473  |  Reading position 75  |  pseudonymous primary philosophical book</w:t>
      </w:r>
    </w:p>
    <w:p>
      <w:pPr>
        <w:pStyle w:val="WorkMeta"/>
      </w:pPr>
      <w:r>
        <w:t>Previously display 144; standing 144; reading 20. Inherited evidence: OWNER-055, S03.</w:t>
      </w:r>
    </w:p>
    <w:p>
      <w:r>
        <w:t>The confrontation between Abrahamic faith and ethical universality is a major existential and religious problem, expressed through indirect communication. High reading interest does not remove the need to distinguish the pseudonymous voice from a straightforward authorial endorsement.</w:t>
      </w:r>
    </w:p>
    <w:p>
      <w:pPr>
        <w:pStyle w:val="WorkMeta"/>
      </w:pPr>
      <w:r>
        <w:t>Evidence for this reassessment: P26-E046.</w:t>
      </w:r>
    </w:p>
    <w:p>
      <w:pPr>
        <w:pStyle w:val="WorkMeta"/>
      </w:pPr>
      <w:r>
        <w:t>English and edition note: English Kierkegaard's Writings series, H. V. Hong and collaborators, Princeton 1978–2000, verified in P26-E046; no volume-specific edition comparison.</w:t>
      </w:r>
    </w:p>
    <w:p>
      <w:pPr>
        <w:pStyle w:val="WorkTitle"/>
      </w:pPr>
      <w:r>
        <w:t>118  Pensées — Blaise Pascal</w:t>
      </w:r>
    </w:p>
    <w:p>
      <w:pPr>
        <w:pStyle w:val="WorkMeta"/>
      </w:pPr>
      <w:r>
        <w:t>ID 463  |  Reading position 129  |  posthumously assembled philosophical-theological notes</w:t>
      </w:r>
    </w:p>
    <w:p>
      <w:pPr>
        <w:pStyle w:val="WorkMeta"/>
      </w:pPr>
      <w:r>
        <w:t>Previously display 204; standing 204; reading 85. Inherited evidence: OWNER-033, S03.</w:t>
      </w:r>
    </w:p>
    <w:p>
      <w:r>
        <w:t>A historically established philosophical and religious work assembled from unfinished fragments. Its treatment of faith, reason, diversion and human vulnerability rewards comparison across fragments; edition ordering and selection matter, and this pass adds limited fresh work-level evidence.</w:t>
      </w:r>
    </w:p>
    <w:p>
      <w:pPr>
        <w:pStyle w:val="WorkMeta"/>
      </w:pPr>
      <w:r>
        <w:t>Evidence for this reassessment: P26-N025.</w:t>
      </w:r>
    </w:p>
    <w:p>
      <w:pPr>
        <w:pStyle w:val="WorkMeta"/>
      </w:pPr>
      <w:r>
        <w:t>English and edition note: English availability not newly checked; inherited supplied record only.</w:t>
      </w:r>
    </w:p>
    <w:p>
      <w:pPr>
        <w:pStyle w:val="WorkTitle"/>
      </w:pPr>
      <w:r>
        <w:t>119  Discourse on the Origin of Inequality — Jean-Jacques Rousseau</w:t>
      </w:r>
    </w:p>
    <w:p>
      <w:pPr>
        <w:pStyle w:val="WorkMeta"/>
      </w:pPr>
      <w:r>
        <w:t>ID 465  |  Reading position 130  |  philosophical conjectural history</w:t>
      </w:r>
    </w:p>
    <w:p>
      <w:pPr>
        <w:pStyle w:val="WorkMeta"/>
      </w:pPr>
      <w:r>
        <w:t>Previously display 229; standing 229; reading 86. Inherited evidence: S03.</w:t>
      </w:r>
    </w:p>
    <w:p>
      <w:r>
        <w:t>Its account of expanding needs, dependence, and property explains how social inequality can become domination. Distinct from The Social Contract’s constructive project, it warrants independent consideration; assess the argument as conjectural philosophical history rather than verified anthropology.</w:t>
      </w:r>
    </w:p>
    <w:p>
      <w:pPr>
        <w:pStyle w:val="WorkMeta"/>
      </w:pPr>
      <w:r>
        <w:t>Evidence for this reassessment: P26-C052.</w:t>
      </w:r>
    </w:p>
    <w:p>
      <w:pPr>
        <w:pStyle w:val="WorkMeta"/>
      </w:pPr>
      <w:r>
        <w:t>English and edition note: English translations available; original French. Check full Discourse and notes rather than excerpts.</w:t>
      </w:r>
    </w:p>
    <w:p>
      <w:pPr>
        <w:pStyle w:val="WorkTitle"/>
      </w:pPr>
      <w:r>
        <w:t>120  The Wealth of Nations — Adam Smith</w:t>
      </w:r>
    </w:p>
    <w:p>
      <w:pPr>
        <w:pStyle w:val="WorkMeta"/>
      </w:pPr>
      <w:r>
        <w:t>ID 466  |  Reading position 131  |  political economy</w:t>
      </w:r>
    </w:p>
    <w:p>
      <w:pPr>
        <w:pStyle w:val="WorkMeta"/>
      </w:pPr>
      <w:r>
        <w:t>Previously display 45; standing 45; reading 48. Inherited evidence: OWNER-006, OWNER-015, OWNER-027, S03.</w:t>
      </w:r>
    </w:p>
    <w:p>
      <w:r>
        <w:t>A foundational work of political economy with substantial moral and institutional implications. Its inclusion requires an explicit disciplinary boundary; this batch supplies no new direct comparison with Smith’s moral philosophy, so leave precise placement to the broader audit.</w:t>
      </w:r>
    </w:p>
    <w:p>
      <w:pPr>
        <w:pStyle w:val="WorkMeta"/>
      </w:pPr>
      <w:r>
        <w:t>Evidence for this reassessment: P26-F041.</w:t>
      </w:r>
    </w:p>
    <w:p>
      <w:pPr>
        <w:pStyle w:val="WorkMeta"/>
      </w:pPr>
      <w:r>
        <w:t>English and edition note: English original.</w:t>
      </w:r>
    </w:p>
    <w:p>
      <w:pPr>
        <w:pStyle w:val="WorkTitle"/>
      </w:pPr>
      <w:r>
        <w:t>121  Democracy in America — Alexis de Tocqueville</w:t>
      </w:r>
    </w:p>
    <w:p>
      <w:pPr>
        <w:pStyle w:val="WorkMeta"/>
      </w:pPr>
      <w:r>
        <w:t>ID 467  |  Reading position 132  |  political and social theory</w:t>
      </w:r>
    </w:p>
    <w:p>
      <w:pPr>
        <w:pStyle w:val="WorkMeta"/>
      </w:pPr>
      <w:r>
        <w:t>Previously display 84; standing 84; reading 87. Inherited evidence: OWNER-027, OWNER-036, S03.</w:t>
      </w:r>
    </w:p>
    <w:p>
      <w:r>
        <w:t>A sustained inquiry into democratic equality, institutions, and habits of association with philosophical relevance beyond empirical description. No new targeted assessment was completed here; retain the original evidence and make the broad social-theory eligibility rule explicit.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translations available.</w:t>
      </w:r>
    </w:p>
    <w:p>
      <w:pPr>
        <w:pStyle w:val="WorkTitle"/>
      </w:pPr>
      <w:r>
        <w:t>122  Discourses on Livy — Niccolò Machiavelli</w:t>
      </w:r>
    </w:p>
    <w:p>
      <w:pPr>
        <w:pStyle w:val="WorkMeta"/>
      </w:pPr>
      <w:r>
        <w:t>ID 454  |  Reading position 133  |  primary republican political philosophy</w:t>
      </w:r>
    </w:p>
    <w:p>
      <w:pPr>
        <w:pStyle w:val="WorkMeta"/>
      </w:pPr>
      <w:r>
        <w:t>Previously display 201; standing 201; reading 81. Inherited evidence: OWNER-007, S03.</w:t>
      </w:r>
    </w:p>
    <w:p>
      <w:r>
        <w:t>The Discourses develop civic freedom through institutions, participation, and political conflict, extending beyond The Prince’s concern with secure rule. Their fuller republican argument supports strong independent standing and challenges any placement dictated simply by the shorter work’s popularity.</w:t>
      </w:r>
    </w:p>
    <w:p>
      <w:pPr>
        <w:pStyle w:val="WorkMeta"/>
      </w:pPr>
      <w:r>
        <w:t>Evidence for this reassessment: P26-C053.</w:t>
      </w:r>
    </w:p>
    <w:p>
      <w:pPr>
        <w:pStyle w:val="WorkMeta"/>
      </w:pPr>
      <w:r>
        <w:t>English and edition note: English translations available; original Italian. Full work is substantially longer than The Prince.</w:t>
      </w:r>
    </w:p>
    <w:p>
      <w:pPr>
        <w:pStyle w:val="WorkTitle"/>
      </w:pPr>
      <w:r>
        <w:t>123  On Revolution — Hannah Arendt</w:t>
      </w:r>
    </w:p>
    <w:p>
      <w:pPr>
        <w:pStyle w:val="WorkMeta"/>
      </w:pPr>
      <w:r>
        <w:t>ID 3004  |  Reading position 134  |  primary political theory</w:t>
      </w:r>
    </w:p>
    <w:p>
      <w:pPr>
        <w:pStyle w:val="WorkMeta"/>
      </w:pPr>
      <w:r>
        <w:t>Previously display 99; standing 99; reading 157. Inherited evidence: OWNER-027.</w:t>
      </w:r>
    </w:p>
    <w:p>
      <w:r>
        <w:t>The comparison of revolutions investigates public freedom, necessity, and political founding. Strong contemporary reception supports retention, but even an admiring review places it below Arendt’s two principal books; historical selectivity requires continued scrutiny.</w:t>
      </w:r>
    </w:p>
    <w:p>
      <w:pPr>
        <w:pStyle w:val="WorkMeta"/>
      </w:pPr>
      <w:r>
        <w:t>Evidence for this reassessment: P26-C037.</w:t>
      </w:r>
    </w:p>
    <w:p>
      <w:pPr>
        <w:pStyle w:val="WorkMeta"/>
      </w:pPr>
      <w:r>
        <w:t>English and edition note: English original; edition availability not separately audited.</w:t>
      </w:r>
    </w:p>
    <w:p>
      <w:pPr>
        <w:pStyle w:val="WorkTitle"/>
      </w:pPr>
      <w:r>
        <w:t>124  The Crisis of European Sciences and Transcendental Phenomenology — Edmund Husserl</w:t>
      </w:r>
    </w:p>
    <w:p>
      <w:pPr>
        <w:pStyle w:val="WorkMeta"/>
      </w:pPr>
      <w:r>
        <w:t>ID 471  |  Reading position 135  |  unfinished primary philosophical work</w:t>
      </w:r>
    </w:p>
    <w:p>
      <w:pPr>
        <w:pStyle w:val="WorkMeta"/>
      </w:pPr>
      <w:r>
        <w:t>Previously display 141; standing 141; reading 49. Inherited evidence: OWNER-019, S03.</w:t>
      </w:r>
    </w:p>
    <w:p>
      <w:r>
        <w:t>A major late inquiry into scientific objectivity and the lifeworld, distinct from the earlier founding work on logic and intentionality. Retain, but mark its unfinished and posthumously edited scope and avoid treating it as Husserl's only necessary representation.</w:t>
      </w:r>
    </w:p>
    <w:p>
      <w:pPr>
        <w:pStyle w:val="WorkMeta"/>
      </w:pPr>
      <w:r>
        <w:t>Evidence for this reassessment: P26-E022, P26-E015.</w:t>
      </w:r>
    </w:p>
    <w:p>
      <w:pPr>
        <w:pStyle w:val="WorkMeta"/>
      </w:pPr>
      <w:r>
        <w:t>English and edition note: David Carr translation, Northwestern University Press 1970, verified in P26-E022 bibliography.</w:t>
      </w:r>
    </w:p>
    <w:p>
      <w:pPr>
        <w:pStyle w:val="WorkTitle"/>
      </w:pPr>
      <w:r>
        <w:t>125  Introduction to Metaphysics — Martin Heidegger</w:t>
      </w:r>
    </w:p>
    <w:p>
      <w:pPr>
        <w:pStyle w:val="WorkMeta"/>
      </w:pPr>
      <w:r>
        <w:t>ID 470  |  Reading position 136  |  book based on lecture course</w:t>
      </w:r>
    </w:p>
    <w:p>
      <w:pPr>
        <w:pStyle w:val="WorkMeta"/>
      </w:pPr>
      <w:r>
        <w:t>Previously display 231; standing 231; reading 89. Inherited evidence: S03.</w:t>
      </w:r>
    </w:p>
    <w:p>
      <w:r>
        <w:t>Important for Heidegger's later relation to Greek thought and the question of being, but cannot adequately substitute for the foundational Being and Time. Retain with its lecture origin and political context visible, at a lower general-canon priority.</w:t>
      </w:r>
    </w:p>
    <w:p>
      <w:pPr>
        <w:pStyle w:val="WorkMeta"/>
      </w:pPr>
      <w:r>
        <w:t>Evidence for this reassessment: P26-E001.</w:t>
      </w:r>
    </w:p>
    <w:p>
      <w:pPr>
        <w:pStyle w:val="WorkMeta"/>
      </w:pPr>
      <w:r>
        <w:t>English and edition note: English translations contextualised by P26-E001; root likely stronger edition evidence.</w:t>
      </w:r>
    </w:p>
    <w:p>
      <w:pPr>
        <w:pStyle w:val="Heading2"/>
      </w:pPr>
      <w:r>
        <w:t>Standing positions 126 to 150</w:t>
      </w:r>
    </w:p>
    <w:p>
      <w:pPr>
        <w:pStyle w:val="WorkTitle"/>
      </w:pPr>
      <w:r>
        <w:t>126  Economic and Philosophic Manuscripts of 1844 — Karl Marx</w:t>
      </w:r>
    </w:p>
    <w:p>
      <w:pPr>
        <w:pStyle w:val="WorkMeta"/>
      </w:pPr>
      <w:r>
        <w:t>ID 475  |  Reading position 137  |  posthumous philosophical manuscripts</w:t>
      </w:r>
    </w:p>
    <w:p>
      <w:pPr>
        <w:pStyle w:val="WorkMeta"/>
      </w:pPr>
      <w:r>
        <w:t>Previously display 233; standing 233; reading 91. Inherited evidence: S03.</w:t>
      </w:r>
    </w:p>
    <w:p>
      <w:r>
        <w:t>The early manuscripts are philosophically important for alienation and labor, but they are an editorially constituted unfinished work rather than Marx’s final systematic position. Retain if posthumous manuscript works are eligible and avoid conflating their humanism with mature Capital.</w:t>
      </w:r>
    </w:p>
    <w:p>
      <w:pPr>
        <w:pStyle w:val="WorkMeta"/>
      </w:pPr>
      <w:r>
        <w:t>Evidence for this reassessment: P26-C003.</w:t>
      </w:r>
    </w:p>
    <w:p>
      <w:pPr>
        <w:pStyle w:val="WorkMeta"/>
      </w:pPr>
      <w:r>
        <w:t>English and edition note: English translations available.</w:t>
      </w:r>
    </w:p>
    <w:p>
      <w:pPr>
        <w:pStyle w:val="WorkTitle"/>
      </w:pPr>
      <w:r>
        <w:t>127  The German Ideology — Karl Marx and Friedrich Engels</w:t>
      </w:r>
    </w:p>
    <w:p>
      <w:pPr>
        <w:pStyle w:val="WorkMeta"/>
      </w:pPr>
      <w:r>
        <w:t>ID 477  |  Reading position 138  |  posthumous collaborative philosophical manuscripts</w:t>
      </w:r>
    </w:p>
    <w:p>
      <w:pPr>
        <w:pStyle w:val="WorkMeta"/>
      </w:pPr>
      <w:r>
        <w:t>Previously display 234; standing 234; reading 92. Inherited evidence: S03.</w:t>
      </w:r>
    </w:p>
    <w:p>
      <w:pPr>
        <w:pStyle w:val="WorkMeta"/>
      </w:pPr>
      <w:r>
        <w:t>Supplied record: The German Ideology — Karl Marx; Friedrich Engels.</w:t>
      </w:r>
    </w:p>
    <w:p>
      <w:r>
        <w:t>Important for the development of historical materialism and the critique of idealism, but its unfinished and editorially assembled status matters. Credit both authors and avoid presenting every section as a polished, unified doctrine conclusively established by Marx.</w:t>
      </w:r>
    </w:p>
    <w:p>
      <w:pPr>
        <w:pStyle w:val="WorkMeta"/>
      </w:pPr>
      <w:r>
        <w:t>Evidence for this reassessment: P26-C003, P26-C007.</w:t>
      </w:r>
    </w:p>
    <w:p>
      <w:pPr>
        <w:pStyle w:val="WorkMeta"/>
      </w:pPr>
      <w:r>
        <w:t>English and edition note: English translations available.</w:t>
      </w:r>
    </w:p>
    <w:p>
      <w:pPr>
        <w:pStyle w:val="WorkTitle"/>
      </w:pPr>
      <w:r>
        <w:t>128  The Communist Manifesto — Karl Marx and Friedrich Engels</w:t>
      </w:r>
    </w:p>
    <w:p>
      <w:pPr>
        <w:pStyle w:val="WorkMeta"/>
      </w:pPr>
      <w:r>
        <w:t>ID 3013  |  Reading position 139  |  political manifesto; short work</w:t>
      </w:r>
    </w:p>
    <w:p>
      <w:pPr>
        <w:pStyle w:val="WorkMeta"/>
      </w:pPr>
      <w:r>
        <w:t>Previously display 159; standing 159; reading 214. Inherited evidence: OWNER-027.</w:t>
      </w:r>
    </w:p>
    <w:p>
      <w:pPr>
        <w:pStyle w:val="WorkMeta"/>
      </w:pPr>
      <w:r>
        <w:t>Supplied record: The Communist Manifesto — Karl Marx.</w:t>
      </w:r>
    </w:p>
    <w:p>
      <w:r>
        <w:t>An exceptionally influential synthesis of class struggle and revolutionary politics. Philosophical importance does not settle a books-only rule: retain provisionally only if independently issued short works qualify, and credit Engels as coauthor rather than attributing the manifesto solely to Marx.</w:t>
      </w:r>
    </w:p>
    <w:p>
      <w:pPr>
        <w:pStyle w:val="WorkMeta"/>
      </w:pPr>
      <w:r>
        <w:t>Evidence for this reassessment: P26-C003.</w:t>
      </w:r>
    </w:p>
    <w:p>
      <w:pPr>
        <w:pStyle w:val="WorkMeta"/>
      </w:pPr>
      <w:r>
        <w:t>English and edition note: Widely available in English translation.</w:t>
      </w:r>
    </w:p>
    <w:p>
      <w:pPr>
        <w:pStyle w:val="WorkMeta"/>
      </w:pPr>
      <w:r>
        <w:t>Identity note: Add Engels as coauthor; flag short-work eligibility.</w:t>
      </w:r>
    </w:p>
    <w:p>
      <w:pPr>
        <w:pStyle w:val="WorkTitle"/>
      </w:pPr>
      <w:r>
        <w:t>129  Consciousness Explained — Daniel C. Dennett</w:t>
      </w:r>
    </w:p>
    <w:p>
      <w:pPr>
        <w:pStyle w:val="WorkMeta"/>
      </w:pPr>
      <w:r>
        <w:t>ID 2958  |  Reading position 94  |  major philosophical monograph</w:t>
      </w:r>
    </w:p>
    <w:p>
      <w:pPr>
        <w:pStyle w:val="WorkMeta"/>
      </w:pPr>
      <w:r>
        <w:t>Previously display 152; standing 152; reading 207. Inherited evidence: OWNER-024.</w:t>
      </w:r>
    </w:p>
    <w:p>
      <w:r>
        <w:t>A landmark naturalistic challenge to the inner observer and traditional pictures of conscious experience. Independent expert recommendations and continuing criticism indicate influence beyond agreement with its conclusions; it should rank above Dennett’s introductory books and most recent popular consciousness accounts.</w:t>
      </w:r>
    </w:p>
    <w:p>
      <w:pPr>
        <w:pStyle w:val="WorkMeta"/>
      </w:pPr>
      <w:r>
        <w:t>Evidence for this reassessment: P26-B013, P26-B014, P26-B016, P26-B021, P26-B023, P26-B024, P26-F027.</w:t>
      </w:r>
    </w:p>
    <w:p>
      <w:pPr>
        <w:pStyle w:val="WorkMeta"/>
      </w:pPr>
      <w:r>
        <w:t>English and edition note: Original English, Little, Brown, 1991.</w:t>
      </w:r>
    </w:p>
    <w:p>
      <w:pPr>
        <w:pStyle w:val="WorkMeta"/>
      </w:pPr>
      <w:r>
        <w:t>Limit or boundary: Source roles and limitations in source ledger apply; indirect references do not constitute full direct review.</w:t>
      </w:r>
    </w:p>
    <w:p>
      <w:pPr>
        <w:pStyle w:val="WorkTitle"/>
      </w:pPr>
      <w:r>
        <w:t>130  The Conscious Mind: In Search of a Fundamental Theory — David J. Chalmers</w:t>
      </w:r>
    </w:p>
    <w:p>
      <w:pPr>
        <w:pStyle w:val="WorkMeta"/>
      </w:pPr>
      <w:r>
        <w:t>ID 2951  |  Reading position 93  |  major philosophical monograph</w:t>
      </w:r>
    </w:p>
    <w:p>
      <w:pPr>
        <w:pStyle w:val="WorkMeta"/>
      </w:pPr>
      <w:r>
        <w:t>Previously display 121; standing 121; reading 179. Inherited evidence: OWNER-024.</w:t>
      </w:r>
    </w:p>
    <w:p>
      <w:r>
        <w:t>A field-shaping formulation of the explanatory gap and naturalistic dualism, argued with unusual systematic ambition. Strong disagreement over conceivability and functional organisation qualifies its conclusions without erasing its influence; the former ranking understates its significance within contemporary philosophy of mind.</w:t>
      </w:r>
    </w:p>
    <w:p>
      <w:pPr>
        <w:pStyle w:val="WorkMeta"/>
      </w:pPr>
      <w:r>
        <w:t>Evidence for this reassessment: P26-B015, P26-B017, P26-B044, P26-B045, P26-N009.</w:t>
      </w:r>
    </w:p>
    <w:p>
      <w:pPr>
        <w:pStyle w:val="WorkMeta"/>
      </w:pPr>
      <w:r>
        <w:t>English and edition note: Original English, Oxford University Press, 1996.</w:t>
      </w:r>
    </w:p>
    <w:p>
      <w:pPr>
        <w:pStyle w:val="WorkMeta"/>
      </w:pPr>
      <w:r>
        <w:t>Identity note: Do not confuse with The Character of Consciousness or Prinz's The Conscious Brain.</w:t>
      </w:r>
    </w:p>
    <w:p>
      <w:pPr>
        <w:pStyle w:val="WorkMeta"/>
      </w:pPr>
      <w:r>
        <w:t>Limit or boundary: Source roles and limitations in source ledger apply; indirect references do not constitute full direct review.</w:t>
      </w:r>
    </w:p>
    <w:p>
      <w:pPr>
        <w:pStyle w:val="WorkTitle"/>
      </w:pPr>
      <w:r>
        <w:t>131  The Varieties of Religious Experience — William James</w:t>
      </w:r>
    </w:p>
    <w:p>
      <w:pPr>
        <w:pStyle w:val="WorkMeta"/>
      </w:pPr>
      <w:r>
        <w:t>ID 166  |  Reading position 140  |  primary philosophical-psychological lecture book</w:t>
      </w:r>
    </w:p>
    <w:p>
      <w:pPr>
        <w:pStyle w:val="WorkMeta"/>
      </w:pPr>
      <w:r>
        <w:t>Previously display 160; standing 160; reading 54. Inherited evidence: OWNER-010, S02.</w:t>
      </w:r>
    </w:p>
    <w:p>
      <w:r>
        <w:t>A durable exploration of religious experience at the intersection of philosophy and psychology. Retain distinctly from Pragmatism: its evidence and guiding questions differ, and the two books represent complementary rather than interchangeable aspects of James's thought.</w:t>
      </w:r>
    </w:p>
    <w:p>
      <w:pPr>
        <w:pStyle w:val="WorkMeta"/>
      </w:pPr>
      <w:r>
        <w:t>Evidence for this reassessment: P26-E012, P26-E018.</w:t>
      </w:r>
    </w:p>
    <w:p>
      <w:pPr>
        <w:pStyle w:val="WorkMeta"/>
      </w:pPr>
      <w:r>
        <w:t>English and edition note: English original; P26-E018 treats the book separately.</w:t>
      </w:r>
    </w:p>
    <w:p>
      <w:pPr>
        <w:pStyle w:val="WorkTitle"/>
      </w:pPr>
      <w:r>
        <w:t>132  Proslogion — Anselm of Canterbury</w:t>
      </w:r>
    </w:p>
    <w:p>
      <w:pPr>
        <w:pStyle w:val="WorkMeta"/>
      </w:pPr>
      <w:r>
        <w:t>ID 445  |  Reading position 141  |  primary philosophical/theological meditation</w:t>
      </w:r>
    </w:p>
    <w:p>
      <w:pPr>
        <w:pStyle w:val="WorkMeta"/>
      </w:pPr>
      <w:r>
        <w:t>Previously display 225; standing 225; reading 79. Inherited evidence: S03.</w:t>
      </w:r>
    </w:p>
    <w:p>
      <w:r>
        <w:t>A compact attempt to derive divine existence and attributes from a single conception generated enduring disputes about thought, necessity, and reality. Its devotional form and Gaunilo’s challenge are integral to reading the argument, whose interpretation remains contested.</w:t>
      </w:r>
    </w:p>
    <w:p>
      <w:pPr>
        <w:pStyle w:val="WorkMeta"/>
      </w:pPr>
      <w:r>
        <w:t>Evidence for this reassessment: P26-A052.</w:t>
      </w:r>
    </w:p>
    <w:p>
      <w:pPr>
        <w:pStyle w:val="WorkMeta"/>
      </w:pPr>
      <w:r>
        <w:t>English and edition note: Included in Benedicta Ward’s 1979 Penguin translation and Thomas Williams’s Anselm: The Complete Treatises (Hackett 2022), both verified in P26-A052’s translation bibliography.</w:t>
      </w:r>
    </w:p>
    <w:p>
      <w:pPr>
        <w:pStyle w:val="WorkMeta"/>
      </w:pPr>
      <w:r>
        <w:t>Limit or boundary: New work-specific substantial scholarship read; divergent reconstructions expressly acknowledged.</w:t>
      </w:r>
    </w:p>
    <w:p>
      <w:pPr>
        <w:pStyle w:val="WorkTitle"/>
      </w:pPr>
      <w:r>
        <w:t>133  Monadology — Gottfried Wilhelm Leibniz</w:t>
      </w:r>
    </w:p>
    <w:p>
      <w:pPr>
        <w:pStyle w:val="WorkMeta"/>
      </w:pPr>
      <w:r>
        <w:t>ID 460  |  Reading position 142  |  short standalone primary treatise</w:t>
      </w:r>
    </w:p>
    <w:p>
      <w:pPr>
        <w:pStyle w:val="WorkMeta"/>
      </w:pPr>
      <w:r>
        <w:t>Previously display 203; standing 203; reading 83. Inherited evidence: OWNER-020, S03.</w:t>
      </w:r>
    </w:p>
    <w:p>
      <w:r>
        <w:t>A compressed statement of monads and pre-established harmony, important but easy to overrate as a self-contained explanation of Leibniz. Its brevity is an eligibility edge under a strict full-length-book rule, and compression does not guarantee accessibility.</w:t>
      </w:r>
    </w:p>
    <w:p>
      <w:pPr>
        <w:pStyle w:val="WorkMeta"/>
      </w:pPr>
      <w:r>
        <w:t>Evidence for this reassessment: P26-E045.</w:t>
      </w:r>
    </w:p>
    <w:p>
      <w:pPr>
        <w:pStyle w:val="WorkMeta"/>
      </w:pPr>
      <w:r>
        <w:t>English and edition note: Ariew and Garber's Philosophical Essays, Hackett 1989, verified as an English translation collection in P26-E045; define the individual short treatise separately.</w:t>
      </w:r>
    </w:p>
    <w:p>
      <w:pPr>
        <w:pStyle w:val="WorkTitle"/>
      </w:pPr>
      <w:r>
        <w:t>134  The Book of Beliefs and Opinions — Saadia Gaon</w:t>
      </w:r>
    </w:p>
    <w:p>
      <w:pPr>
        <w:pStyle w:val="WorkMeta"/>
      </w:pPr>
      <w:r>
        <w:t>ID 3072  |  Reading position 143  |  Primary philosophical theology</w:t>
      </w:r>
    </w:p>
    <w:p>
      <w:pPr>
        <w:pStyle w:val="WorkMeta"/>
      </w:pPr>
      <w:r>
        <w:t>Previously display 105; standing 105; reading 163. Inherited evidence: OWNER-031.</w:t>
      </w:r>
    </w:p>
    <w:p>
      <w:r>
        <w:t>A systematic account of reason, revelation, divine unity and moral law important to medieval Jewish philosophy. Retain as a distinct early work rather than subsuming it under Maimonides; Doctrines and Beliefs is a title variant.</w:t>
      </w:r>
    </w:p>
    <w:p>
      <w:pPr>
        <w:pStyle w:val="WorkMeta"/>
      </w:pPr>
      <w:r>
        <w:t>Evidence for this reassessment: P26-D006.</w:t>
      </w:r>
    </w:p>
    <w:p>
      <w:pPr>
        <w:pStyle w:val="WorkMeta"/>
      </w:pPr>
      <w:r>
        <w:t>English and edition note: Confirmed in source bibliography; preserve title variants without creating extra works.</w:t>
      </w:r>
    </w:p>
    <w:p>
      <w:pPr>
        <w:pStyle w:val="WorkTitle"/>
      </w:pPr>
      <w:r>
        <w:t>135  Yoga Sūtras — Patañjali (traditional attribution)</w:t>
      </w:r>
    </w:p>
    <w:p>
      <w:pPr>
        <w:pStyle w:val="WorkMeta"/>
      </w:pPr>
      <w:r>
        <w:t>ID 3024  |  Reading position 144  |  Primary philosophical aphoristic treatise</w:t>
      </w:r>
    </w:p>
    <w:p>
      <w:pPr>
        <w:pStyle w:val="WorkMeta"/>
      </w:pPr>
      <w:r>
        <w:t>Previously display 96; standing 96; reading 154. Inherited evidence: OWNER-028.</w:t>
      </w:r>
    </w:p>
    <w:p>
      <w:pPr>
        <w:pStyle w:val="WorkMeta"/>
      </w:pPr>
      <w:r>
        <w:t>Supplied record: The Yoga-Sutra of Patanjali: A New Translation with Commentary — Patañjali.</w:t>
      </w:r>
    </w:p>
    <w:p>
      <w:r>
        <w:t>An integrated psychology, epistemology and metaphysics of meditative practice and liberation. Normalize the work title separately from the supplied edition-specific phrase A New Translation with Commentary.</w:t>
      </w:r>
    </w:p>
    <w:p>
      <w:pPr>
        <w:pStyle w:val="WorkMeta"/>
      </w:pPr>
      <w:r>
        <w:t>Evidence for this reassessment: P26-D013, P26-D010, P26-D030.</w:t>
      </w:r>
    </w:p>
    <w:p>
      <w:pPr>
        <w:pStyle w:val="WorkMeta"/>
      </w:pPr>
      <w:r>
        <w:t>English and edition note: Confirmed; the exact translator of the supplied product record still needs identification.</w:t>
      </w:r>
    </w:p>
    <w:p>
      <w:pPr>
        <w:pStyle w:val="WorkTitle"/>
      </w:pPr>
      <w:r>
        <w:t>136  Ḥayy ibn Yaqẓān — Ibn Ṭufayl</w:t>
      </w:r>
    </w:p>
    <w:p>
      <w:pPr>
        <w:pStyle w:val="WorkMeta"/>
      </w:pPr>
      <w:r>
        <w:t>ID 494  |  Reading position 145  |  Primary philosophical fiction</w:t>
      </w:r>
    </w:p>
    <w:p>
      <w:pPr>
        <w:pStyle w:val="WorkMeta"/>
      </w:pPr>
      <w:r>
        <w:t>Previously display 248; standing 248; reading 105. Inherited evidence: R078.</w:t>
      </w:r>
    </w:p>
    <w:p>
      <w:pPr>
        <w:pStyle w:val="WorkMeta"/>
      </w:pPr>
      <w:r>
        <w:t>Supplied record: Hayy ibn Yaqzan — Ibn Tufayl.</w:t>
      </w:r>
    </w:p>
    <w:p>
      <w:r>
        <w:t>A deliberate thought experiment about education, natural knowledge, religion and society, with philosophical inquiry embodied in narrative. Retain despite an obsolete cosmological framework; the form is integral to the argument rather than a reason to classify it as merely adjacent literature.</w:t>
      </w:r>
    </w:p>
    <w:p>
      <w:pPr>
        <w:pStyle w:val="WorkMeta"/>
      </w:pPr>
      <w:r>
        <w:t>Evidence for this reassessment: P26-D050.</w:t>
      </w:r>
    </w:p>
    <w:p>
      <w:pPr>
        <w:pStyle w:val="WorkMeta"/>
      </w:pPr>
      <w:r>
        <w:t>English and edition note: Confirmed: Lenn Evan Goodman translation reviewed in 1974; later edition details not newly checked.</w:t>
      </w:r>
    </w:p>
    <w:p>
      <w:pPr>
        <w:pStyle w:val="WorkTitle"/>
      </w:pPr>
      <w:r>
        <w:t>137  Cultural Universals and Particulars: An African Perspective — Kwasi Wiredu</w:t>
      </w:r>
    </w:p>
    <w:p>
      <w:pPr>
        <w:pStyle w:val="WorkMeta"/>
      </w:pPr>
      <w:r>
        <w:t>ID 493  |  Reading position 80  |  Primary philosophical essays</w:t>
      </w:r>
    </w:p>
    <w:p>
      <w:pPr>
        <w:pStyle w:val="WorkMeta"/>
      </w:pPr>
      <w:r>
        <w:t>Previously display 247; standing 247; reading 104. Inherited evidence: R072.</w:t>
      </w:r>
    </w:p>
    <w:p>
      <w:pPr>
        <w:pStyle w:val="WorkMeta"/>
      </w:pPr>
      <w:r>
        <w:t>Supplied record: Cultural Universals and Particulars — Kwasi Wiredu.</w:t>
      </w:r>
    </w:p>
    <w:p>
      <w:r>
        <w:t>A substantial argument about intercultural intelligibility, truth and the possibilities of conceptual translation. Retain distinctly from the earlier collection, with attention to both the universalist ambition and the limitations identified in scholarship.</w:t>
      </w:r>
    </w:p>
    <w:p>
      <w:pPr>
        <w:pStyle w:val="WorkMeta"/>
      </w:pPr>
      <w:r>
        <w:t>Evidence for this reassessment: P26-D019, P26-D020.</w:t>
      </w:r>
    </w:p>
    <w:p>
      <w:pPr>
        <w:pStyle w:val="WorkMeta"/>
      </w:pPr>
      <w:r>
        <w:t>English and edition note: Confirmed in IEP work discussion and bibliography.</w:t>
      </w:r>
    </w:p>
    <w:p>
      <w:pPr>
        <w:pStyle w:val="WorkTitle"/>
      </w:pPr>
      <w:r>
        <w:t>138  Sage Philosophy: Indigenous Thinkers and Modern Debate on African Philosophy — Henry Odera Oruka (editor), with individually identified interviewed thinkers</w:t>
      </w:r>
    </w:p>
    <w:p>
      <w:pPr>
        <w:pStyle w:val="WorkMeta"/>
      </w:pPr>
      <w:r>
        <w:t>ID proposed:sage-philosophy  |  Reading position 146  |  Primary dialogues and critical edited collection</w:t>
      </w:r>
    </w:p>
    <w:p>
      <w:pPr>
        <w:pStyle w:val="WorkMeta"/>
      </w:pPr>
      <w:r>
        <w:t>Proposed addition. Date: 1990. Tradition: Kenyan and African philosophical inquiry.</w:t>
      </w:r>
    </w:p>
    <w:p>
      <w:r>
        <w:t>Documents individuals’ critical arguments within oral traditions and challenges assumptions about who can count as a philosopher. Include with methodological cautions about interviewer mediation, translation and representation; Oruka is the editor, not sole author of every philosophical voice.</w:t>
      </w:r>
    </w:p>
    <w:p>
      <w:pPr>
        <w:pStyle w:val="WorkMeta"/>
      </w:pPr>
      <w:r>
        <w:t>Evidence for this reassessment: P26-D040.</w:t>
      </w:r>
    </w:p>
    <w:p>
      <w:pPr>
        <w:pStyle w:val="WorkMeta"/>
      </w:pPr>
      <w:r>
        <w:t>English and edition note: Confirmed in IEP bibliography: Brill 1990 and ACTS Press 1991 editions.</w:t>
      </w:r>
    </w:p>
    <w:p>
      <w:pPr>
        <w:pStyle w:val="WorkTitle"/>
      </w:pPr>
      <w:r>
        <w:t>139  African Philosophy through Ubuntu — Mogobe B. Ramose</w:t>
      </w:r>
    </w:p>
    <w:p>
      <w:pPr>
        <w:pStyle w:val="WorkMeta"/>
      </w:pPr>
      <w:r>
        <w:t>ID proposed:african-philosophy-ubuntu  |  Reading position 147  |  Primary philosophical monograph</w:t>
      </w:r>
    </w:p>
    <w:p>
      <w:pPr>
        <w:pStyle w:val="WorkMeta"/>
      </w:pPr>
      <w:r>
        <w:t>Proposed addition. Date: 1999. Tradition: Southern African philosophy.</w:t>
      </w:r>
    </w:p>
    <w:p>
      <w:r>
        <w:t>A substantial ontological, ethical and political project connecting ubuntu to justice, colonialism and law. The author’s independent essay confirms philosophical scope; fresh independent work-level reception remains incomplete, so include with restrained comparative claims or keep as a documented priority addition.</w:t>
      </w:r>
    </w:p>
    <w:p>
      <w:pPr>
        <w:pStyle w:val="WorkMeta"/>
      </w:pPr>
      <w:r>
        <w:t>Evidence for this reassessment: P26-D051.</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1999 Harare edition cited by Ramose; later edition choice not verified.</w:t>
      </w:r>
    </w:p>
    <w:p>
      <w:pPr>
        <w:pStyle w:val="WorkMeta"/>
      </w:pPr>
      <w:r>
        <w:t>Limit or boundary: independent book-review access gap</w:t>
      </w:r>
    </w:p>
    <w:p>
      <w:pPr>
        <w:pStyle w:val="WorkTitle"/>
      </w:pPr>
      <w:r>
        <w:t>140  Sister Outsider: Essays and Speeches — Audre Lorde</w:t>
      </w:r>
    </w:p>
    <w:p>
      <w:pPr>
        <w:pStyle w:val="WorkMeta"/>
      </w:pPr>
      <w:r>
        <w:t>ID 3037  |  Reading position 47  |  primary philosophical essay collection</w:t>
      </w:r>
    </w:p>
    <w:p>
      <w:pPr>
        <w:pStyle w:val="WorkMeta"/>
      </w:pPr>
      <w:r>
        <w:t>Previously display 78; standing 78; reading 139. Inherited evidence: OWNER-029, OWNER-037.</w:t>
      </w:r>
    </w:p>
    <w:p>
      <w:r>
        <w:t>The essays connect anger, difference, erotic agency, and political solidarity through situated argument. Their continuing intellectual readership supports inclusion; preserve the collection’s multiple voices and occasions instead of making it a seamless philosophical system.</w:t>
      </w:r>
    </w:p>
    <w:p>
      <w:pPr>
        <w:pStyle w:val="WorkMeta"/>
      </w:pPr>
      <w:r>
        <w:t>Evidence for this reassessment: P26-C005, P26-C014, P26-C026.</w:t>
      </w:r>
    </w:p>
    <w:p>
      <w:pPr>
        <w:pStyle w:val="WorkMeta"/>
      </w:pPr>
      <w:r>
        <w:t>English and edition note: English original; edition availability not separately audited.</w:t>
      </w:r>
    </w:p>
    <w:p>
      <w:pPr>
        <w:pStyle w:val="WorkTitle"/>
      </w:pPr>
      <w:r>
        <w:t>141  Femininity and Domination: Studies in the Phenomenology of Oppression — Sandra Lee Bartky</w:t>
      </w:r>
    </w:p>
    <w:p>
      <w:pPr>
        <w:pStyle w:val="WorkMeta"/>
      </w:pPr>
      <w:r>
        <w:t>ID 3026  |  Reading position 79  |  primary philosophical essay collection</w:t>
      </w:r>
    </w:p>
    <w:p>
      <w:pPr>
        <w:pStyle w:val="WorkMeta"/>
      </w:pPr>
      <w:r>
        <w:t>Previously display 97; standing 97; reading 155. Inherited evidence: OWNER-029.</w:t>
      </w:r>
    </w:p>
    <w:p>
      <w:r>
        <w:t>The collection brings phenomenological attention to oppression into conversation with Marxian and Foucauldian analysis. Its clarity and treatment of emotional labor and objectification warrant consideration beyond its modest number of essays and specialist subject matter.</w:t>
      </w:r>
    </w:p>
    <w:p>
      <w:pPr>
        <w:pStyle w:val="WorkMeta"/>
      </w:pPr>
      <w:r>
        <w:t>Evidence for this reassessment: P26-C005, P26-C020.</w:t>
      </w:r>
    </w:p>
    <w:p>
      <w:pPr>
        <w:pStyle w:val="WorkMeta"/>
      </w:pPr>
      <w:r>
        <w:t>English and edition note: English original; edition availability not separately audited.</w:t>
      </w:r>
    </w:p>
    <w:p>
      <w:pPr>
        <w:pStyle w:val="WorkTitle"/>
      </w:pPr>
      <w:r>
        <w:t>142  One-Dimensional Man — Herbert Marcuse</w:t>
      </w:r>
    </w:p>
    <w:p>
      <w:pPr>
        <w:pStyle w:val="WorkMeta"/>
      </w:pPr>
      <w:r>
        <w:t>ID 3010  |  Reading position 148  |  primary social philosophy</w:t>
      </w:r>
    </w:p>
    <w:p>
      <w:pPr>
        <w:pStyle w:val="WorkMeta"/>
      </w:pPr>
      <w:r>
        <w:t>Previously display 129; standing 129; reading 187. Inherited evidence: OWNER-027.</w:t>
      </w:r>
    </w:p>
    <w:p>
      <w:r>
        <w:t>A major critique of advanced industrial society, technological rationality, and manufactured needs. Its continuing use and historical influence justify serious standing while criticisms of totalizing analysis and paternalism complicate its account of emancipatory agency.</w:t>
      </w:r>
    </w:p>
    <w:p>
      <w:pPr>
        <w:pStyle w:val="WorkMeta"/>
      </w:pPr>
      <w:r>
        <w:t>Evidence for this reassessment: P26-C008, P26-C010.</w:t>
      </w:r>
    </w:p>
    <w:p>
      <w:pPr>
        <w:pStyle w:val="WorkMeta"/>
      </w:pPr>
      <w:r>
        <w:t>English and edition note: English original; the subtitle is Studies in the Ideology of Advanced Industrial Society.</w:t>
      </w:r>
    </w:p>
    <w:p>
      <w:pPr>
        <w:pStyle w:val="WorkTitle"/>
      </w:pPr>
      <w:r>
        <w:t>143  The Open Society and Its Enemies — Karl Popper</w:t>
      </w:r>
    </w:p>
    <w:p>
      <w:pPr>
        <w:pStyle w:val="WorkMeta"/>
      </w:pPr>
      <w:r>
        <w:t>ID 225  |  Reading position 149  |  complete two-volume primary political-philosophical work</w:t>
      </w:r>
    </w:p>
    <w:p>
      <w:pPr>
        <w:pStyle w:val="WorkMeta"/>
      </w:pPr>
      <w:r>
        <w:t>Previously display 171; standing 171; reading 55. Inherited evidence: OWNER-007, S02.</w:t>
      </w:r>
    </w:p>
    <w:p>
      <w:r>
        <w:t>A significant defence of critical institutions and attack on historicism, distinct from Popper's philosophy of scientific testing. Retain, but do not let its presence exclude The Logic of Scientific Discovery, which addresses a different foundational philosophical domain.</w:t>
      </w:r>
    </w:p>
    <w:p>
      <w:pPr>
        <w:pStyle w:val="WorkMeta"/>
      </w:pPr>
      <w:r>
        <w:t>Evidence for this reassessment: P26-E035, P26-E008.</w:t>
      </w:r>
    </w:p>
    <w:p>
      <w:pPr>
        <w:pStyle w:val="WorkMeta"/>
      </w:pPr>
      <w:r>
        <w:t>English and edition note: English original.</w:t>
      </w:r>
    </w:p>
    <w:p>
      <w:pPr>
        <w:pStyle w:val="WorkTitle"/>
      </w:pPr>
      <w:r>
        <w:t>144  The Protestant Ethic and the Spirit of Capitalism — Max Weber</w:t>
      </w:r>
    </w:p>
    <w:p>
      <w:pPr>
        <w:pStyle w:val="WorkMeta"/>
      </w:pPr>
      <w:r>
        <w:t>ID 1729  |  Reading position 212  |  social theory and intellectual history</w:t>
      </w:r>
    </w:p>
    <w:p>
      <w:pPr>
        <w:pStyle w:val="WorkMeta"/>
      </w:pPr>
      <w:r>
        <w:t>Previously display 103; standing 103; reading 161. Inherited evidence: OWNER-027.</w:t>
      </w:r>
    </w:p>
    <w:p>
      <w:r>
        <w:t>Its genealogy of vocation and capitalist rationalization remains conceptually important beyond sociology. Inclusion depends on admitting philosophically consequential social theory; avoid reducing the thesis to religion as capitalism’s single cause or ignoring disputed Eurocentric assumptions.</w:t>
      </w:r>
    </w:p>
    <w:p>
      <w:pPr>
        <w:pStyle w:val="WorkMeta"/>
      </w:pPr>
      <w:r>
        <w:t>Evidence for this reassessment: P26-C009.</w:t>
      </w:r>
    </w:p>
    <w:p>
      <w:pPr>
        <w:pStyle w:val="WorkMeta"/>
      </w:pPr>
      <w:r>
        <w:t>English and edition note: Multiple English translations; the SEP specifically discusses Baehr/Wells and Kalberg as readable contextualized alternatives.</w:t>
      </w:r>
    </w:p>
    <w:p>
      <w:pPr>
        <w:pStyle w:val="WorkTitle"/>
      </w:pPr>
      <w:r>
        <w:t>145  Imagined Communities — Benedict Anderson</w:t>
      </w:r>
    </w:p>
    <w:p>
      <w:pPr>
        <w:pStyle w:val="WorkMeta"/>
      </w:pPr>
      <w:r>
        <w:t>ID 535  |  Reading position 150  |  social theory and historical explanation</w:t>
      </w:r>
    </w:p>
    <w:p>
      <w:pPr>
        <w:pStyle w:val="WorkMeta"/>
      </w:pPr>
      <w:r>
        <w:t>Previously display 110; standing 110; reading 168. Inherited evidence: OWNER-027.</w:t>
      </w:r>
    </w:p>
    <w:p>
      <w:r>
        <w:t>A major conceptual account of nationalism whose philosophical relevance depends on admitting theoretically original social history. This batch does not add direct critical evidence, so neither disciplinary prestige nor political influence alone should determine its exact position.</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w:t>
      </w:r>
    </w:p>
    <w:p>
      <w:pPr>
        <w:pStyle w:val="WorkTitle"/>
      </w:pPr>
      <w:r>
        <w:t>146  The Society of the Spectacle — Guy Debord</w:t>
      </w:r>
    </w:p>
    <w:p>
      <w:pPr>
        <w:pStyle w:val="WorkMeta"/>
      </w:pPr>
      <w:r>
        <w:t>ID 1142  |  Reading position 151  |  primary social and cultural theory</w:t>
      </w:r>
    </w:p>
    <w:p>
      <w:pPr>
        <w:pStyle w:val="WorkMeta"/>
      </w:pPr>
      <w:r>
        <w:t>Previously display 119; standing 119; reading 177. Inherited evidence: OWNER-027, OWNER-033.</w:t>
      </w:r>
    </w:p>
    <w:p>
      <w:r>
        <w:t>Its aphoristic critique of representation and commodified social relations gives it a clear theoretical identity. This batch adds no direct source, so claims about enduring philosophical merit should remain anchored to the prior evidence rather than political visibility.</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translations available.</w:t>
      </w:r>
    </w:p>
    <w:p>
      <w:pPr>
        <w:pStyle w:val="WorkTitle"/>
      </w:pPr>
      <w:r>
        <w:t>147  Thus Spoke Zarathustra — Friedrich Nietzsche</w:t>
      </w:r>
    </w:p>
    <w:p>
      <w:pPr>
        <w:pStyle w:val="WorkMeta"/>
      </w:pPr>
      <w:r>
        <w:t>ID proposed:thus-spoke-zarathustra  |  Reading position 152  |  philosophical literary fiction / prose-poetic narrative</w:t>
      </w:r>
    </w:p>
    <w:p>
      <w:pPr>
        <w:pStyle w:val="WorkMeta"/>
      </w:pPr>
      <w:r>
        <w:t>Proposed addition. Date: 1883–1885. Tradition: German philosophy in literary form.</w:t>
      </w:r>
    </w:p>
    <w:p>
      <w:r>
        <w:t>A philosophical literary work that stages self-overcoming, the death of God and recurrence through a prophetic narrative voice. Its dramatic and poetic form is part of the philosophical experiment, warranting inclusion with the hybrid genre explicit rather than treatment as a conventional treatise.</w:t>
      </w:r>
    </w:p>
    <w:p>
      <w:pPr>
        <w:pStyle w:val="WorkMeta"/>
      </w:pPr>
      <w:r>
        <w:t>Evidence for this reassessment: P26-E047.</w:t>
      </w:r>
    </w:p>
    <w:p>
      <w:pPr>
        <w:pStyle w:val="WorkMeta"/>
      </w:pPr>
      <w:r>
        <w:t>English and edition note: English major works listed by P26-E047; assess the complete four-part work and identify its philosophical literary form.</w:t>
      </w:r>
    </w:p>
    <w:p>
      <w:pPr>
        <w:pStyle w:val="WorkTitle"/>
      </w:pPr>
      <w:r>
        <w:t>148  The Myth of Sisyphus — Albert Camus</w:t>
      </w:r>
    </w:p>
    <w:p>
      <w:pPr>
        <w:pStyle w:val="WorkMeta"/>
      </w:pPr>
      <w:r>
        <w:t>ID proposed:myth-sisyphus  |  Reading position 74  |  book-length primary philosophical essay</w:t>
      </w:r>
    </w:p>
    <w:p>
      <w:pPr>
        <w:pStyle w:val="WorkMeta"/>
      </w:pPr>
      <w:r>
        <w:t>Proposed addition. Date: 1942. Tradition: French and Algerian absurdist thought.</w:t>
      </w:r>
    </w:p>
    <w:p>
      <w:r>
        <w:t>A vivid examination of absurdity and how to live without transcendent justification, explicitly distinguishable from Camus's novels. High reading priority is plausible, but historical and literary appeal should not suppress criticism of its argumentative gaps.</w:t>
      </w:r>
    </w:p>
    <w:p>
      <w:pPr>
        <w:pStyle w:val="WorkMeta"/>
      </w:pPr>
      <w:r>
        <w:t>Evidence for this reassessment: P26-E057, P26-F043, P26-F044.</w:t>
      </w:r>
    </w:p>
    <w:p>
      <w:pPr>
        <w:pStyle w:val="WorkMeta"/>
      </w:pPr>
      <w:r>
        <w:t>English and edition note: The Myth of Sisyphus and Other Essays, Knopf 1955, verified under Works in English in P26-E057; candidate scope is the book-length essay alone.</w:t>
      </w:r>
    </w:p>
    <w:p>
      <w:pPr>
        <w:pStyle w:val="WorkTitle"/>
      </w:pPr>
      <w:r>
        <w:t>149  The Proper Study of Mankind — Isaiah Berlin; edited by Henry Hardy and Roger Hausheer</w:t>
      </w:r>
    </w:p>
    <w:p>
      <w:pPr>
        <w:pStyle w:val="WorkMeta"/>
      </w:pPr>
      <w:r>
        <w:t>ID 180  |  Reading position 153  |  authorial essay anthology selected by editors</w:t>
      </w:r>
    </w:p>
    <w:p>
      <w:pPr>
        <w:pStyle w:val="WorkMeta"/>
      </w:pPr>
      <w:r>
        <w:t>Previously display 177; standing 177; reading 59. Inherited evidence: OWNER-007, S02.</w:t>
      </w:r>
    </w:p>
    <w:p>
      <w:pPr>
        <w:pStyle w:val="WorkMeta"/>
      </w:pPr>
      <w:r>
        <w:t>Supplied record: The Proper Study of Mankind — Isaiah Berlin.</w:t>
      </w:r>
    </w:p>
    <w:p>
      <w:r>
        <w:t>A substantial representation of Berlin’s liberty, pluralism, and history-of-ideas essays. It can serve as one coherent access point to an essay-based achievement, but avoid double counting overlapping collections or presenting the compilation as a single planned monograph.</w:t>
      </w:r>
    </w:p>
    <w:p>
      <w:pPr>
        <w:pStyle w:val="WorkMeta"/>
      </w:pPr>
      <w:r>
        <w:t>Evidence for this reassessment: P26-C011.</w:t>
      </w:r>
    </w:p>
    <w:p>
      <w:pPr>
        <w:pStyle w:val="WorkMeta"/>
      </w:pPr>
      <w:r>
        <w:t>English and edition note: English original; edition availability not separately audited.</w:t>
      </w:r>
    </w:p>
    <w:p>
      <w:pPr>
        <w:pStyle w:val="WorkMeta"/>
      </w:pPr>
      <w:r>
        <w:t>Identity note: Add editors and subtitle An Anthology of Essays; publisher confirmation in supplementary identity log.</w:t>
      </w:r>
    </w:p>
    <w:p>
      <w:pPr>
        <w:pStyle w:val="WorkTitle"/>
      </w:pPr>
      <w:r>
        <w:t>150  Reflections on the Revolution in France — Edmund Burke</w:t>
      </w:r>
    </w:p>
    <w:p>
      <w:pPr>
        <w:pStyle w:val="WorkMeta"/>
      </w:pPr>
      <w:r>
        <w:t>ID 604  |  Reading position 154  |  primary political argument</w:t>
      </w:r>
    </w:p>
    <w:p>
      <w:pPr>
        <w:pStyle w:val="WorkMeta"/>
      </w:pPr>
      <w:r>
        <w:t>Previously display 43; standing 43; reading 113. Inherited evidence: OWNER-008, OWNER-027, OWNER-036.</w:t>
      </w:r>
    </w:p>
    <w:p>
      <w:r>
        <w:t>A major reflection on political inheritance, judgment, and revolutionary change. This batch did not newly assess its arguments; retain the prior evidence rather than manufacturing a changed evaluation from the presence of other political books.</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w:t>
      </w:r>
    </w:p>
    <w:p>
      <w:pPr>
        <w:pStyle w:val="Heading2"/>
      </w:pPr>
      <w:r>
        <w:t>Standing positions 151 to 175</w:t>
      </w:r>
    </w:p>
    <w:p>
      <w:pPr>
        <w:pStyle w:val="WorkTitle"/>
      </w:pPr>
      <w:r>
        <w:t>151  Frontiers of Justice — Martha Nussbaum</w:t>
      </w:r>
    </w:p>
    <w:p>
      <w:pPr>
        <w:pStyle w:val="WorkMeta"/>
      </w:pPr>
      <w:r>
        <w:t>ID 484  |  Reading position 155  |  primary political philosophy</w:t>
      </w:r>
    </w:p>
    <w:p>
      <w:pPr>
        <w:pStyle w:val="WorkMeta"/>
      </w:pPr>
      <w:r>
        <w:t>Previously display 240; standing 240; reading 97. Inherited evidence: R036.</w:t>
      </w:r>
    </w:p>
    <w:p>
      <w:r>
        <w:t>The extension of justice to disability, nationality, and nonhuman animals challenges assumptions embedded in contract theories. Its breadth supports strong consideration, while questions about dignity and capability thresholds prevent treating the proposed alternative as fully justified.</w:t>
      </w:r>
    </w:p>
    <w:p>
      <w:pPr>
        <w:pStyle w:val="WorkMeta"/>
      </w:pPr>
      <w:r>
        <w:t>Evidence for this reassessment: P26-C012, P26-C023, P26-C028, P26-C029.</w:t>
      </w:r>
    </w:p>
    <w:p>
      <w:pPr>
        <w:pStyle w:val="WorkMeta"/>
      </w:pPr>
      <w:r>
        <w:t>English and edition note: English original; edition availability not separately audited.</w:t>
      </w:r>
    </w:p>
    <w:p>
      <w:pPr>
        <w:pStyle w:val="WorkTitle"/>
      </w:pPr>
      <w:r>
        <w:t>152  On What Matters — Derek Parfit</w:t>
      </w:r>
    </w:p>
    <w:p>
      <w:pPr>
        <w:pStyle w:val="WorkMeta"/>
      </w:pPr>
      <w:r>
        <w:t>ID 479  |  Reading position 156  |  multi-volume primary philosophical work</w:t>
      </w:r>
    </w:p>
    <w:p>
      <w:pPr>
        <w:pStyle w:val="WorkMeta"/>
      </w:pPr>
      <w:r>
        <w:t>Previously display 236; standing 236; reading 94. Inherited evidence: R033.</w:t>
      </w:r>
    </w:p>
    <w:p>
      <w:r>
        <w:t>An ambitious attempt to reconcile ethical theories and defend objective normative truth. Detailed criticism shows substantive philosophical stakes but continuing disagreement, especially in metaethics; its scale and authorial reputation should not automatically place it above Reasons and Persons.</w:t>
      </w:r>
    </w:p>
    <w:p>
      <w:pPr>
        <w:pStyle w:val="WorkMeta"/>
      </w:pPr>
      <w:r>
        <w:t>Evidence for this reassessment: P26-C017, P26-C018, P26-C019, P26-F029, P26-F033.</w:t>
      </w:r>
    </w:p>
    <w:p>
      <w:pPr>
        <w:pStyle w:val="WorkMeta"/>
      </w:pPr>
      <w:r>
        <w:t>English and edition note: English original; edition availability not separately audited.</w:t>
      </w:r>
    </w:p>
    <w:p>
      <w:pPr>
        <w:pStyle w:val="WorkTitle"/>
      </w:pPr>
      <w:r>
        <w:t>153  Justice for Hedgehogs — Ronald Dworkin</w:t>
      </w:r>
    </w:p>
    <w:p>
      <w:pPr>
        <w:pStyle w:val="WorkMeta"/>
      </w:pPr>
      <w:r>
        <w:t>ID 485  |  Reading position 157  |  primary systematic philosophical monograph</w:t>
      </w:r>
    </w:p>
    <w:p>
      <w:pPr>
        <w:pStyle w:val="WorkMeta"/>
      </w:pPr>
      <w:r>
        <w:t>Previously display 241; standing 241; reading 98. Inherited evidence: R037.</w:t>
      </w:r>
    </w:p>
    <w:p>
      <w:r>
        <w:t>A large attempt to unify value across ethics, morality, and politics. Its ambition deserves substantive evaluation, but this batch adds no direct review; avoid treating the volume’s scope as sufficient proof of comparative philosophical success.</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w:t>
      </w:r>
    </w:p>
    <w:p>
      <w:pPr>
        <w:pStyle w:val="WorkTitle"/>
      </w:pPr>
      <w:r>
        <w:t>154  Enchiridion (Handbook) — Epictetus; compiled by Arrian</w:t>
      </w:r>
    </w:p>
    <w:p>
      <w:pPr>
        <w:pStyle w:val="WorkMeta"/>
      </w:pPr>
      <w:r>
        <w:t>ID 452  |  Reading position 66  |  ancient abridgment of primary teachings</w:t>
      </w:r>
    </w:p>
    <w:p>
      <w:pPr>
        <w:pStyle w:val="WorkMeta"/>
      </w:pPr>
      <w:r>
        <w:t>Previously display 41; standing 41; reading 16. Inherited evidence: OWNER-025, OWNER-030, OWNER-032, OWNER-035, OWNER-078, S03.</w:t>
      </w:r>
    </w:p>
    <w:p>
      <w:pPr>
        <w:pStyle w:val="WorkMeta"/>
      </w:pPr>
      <w:r>
        <w:t>Supplied record: Enchiridion — Epictetus.</w:t>
      </w:r>
    </w:p>
    <w:p>
      <w:r>
        <w:t>A compact abridgment makes central practical injunctions portable but attenuates the fuller arguments in Discourses. Retain its distinct historical and reading role while recording the substantial overlap and avoiding a second full-system originality credit.</w:t>
      </w:r>
    </w:p>
    <w:p>
      <w:pPr>
        <w:pStyle w:val="WorkMeta"/>
      </w:pPr>
      <w:r>
        <w:t>Evidence for this reassessment: P26-A015, P26-A039, P26-F042.</w:t>
      </w:r>
    </w:p>
    <w:p>
      <w:pPr>
        <w:pStyle w:val="WorkMeta"/>
      </w:pPr>
      <w:r>
        <w:t>English and edition note: English versions accompanying Discourses verified through P26-A015; exact chosen edition unset.</w:t>
      </w:r>
    </w:p>
    <w:p>
      <w:pPr>
        <w:pStyle w:val="WorkTitle"/>
      </w:pPr>
      <w:r>
        <w:t>155  Dialogues and Essays — Seneca; translated by John Davie, introduction/notes by Tobias Reinhardt</w:t>
      </w:r>
    </w:p>
    <w:p>
      <w:pPr>
        <w:pStyle w:val="WorkMeta"/>
      </w:pPr>
      <w:r>
        <w:t>ID 3064  |  Reading position 158  |  modern collection/selection of primary philosophical works</w:t>
      </w:r>
    </w:p>
    <w:p>
      <w:pPr>
        <w:pStyle w:val="WorkMeta"/>
      </w:pPr>
      <w:r>
        <w:t>Previously display 158; standing 158; reading 213. Inherited evidence: OWNER-030.</w:t>
      </w:r>
    </w:p>
    <w:p>
      <w:pPr>
        <w:pStyle w:val="WorkMeta"/>
      </w:pPr>
      <w:r>
        <w:t>Supplied record: Dialogues and Essays — Seneca.</w:t>
      </w:r>
    </w:p>
    <w:p>
      <w:r>
        <w:t>The essays address moral cultivation through distinct argumentative and literary situations. The modern collection offers breadth but is not a single ancient authored treatise; catalogue contents include consolation, happiness, tranquility, and natural inquiry, and overlap with other Seneca volumes should remain explicit.</w:t>
      </w:r>
    </w:p>
    <w:p>
      <w:pPr>
        <w:pStyle w:val="WorkMeta"/>
      </w:pPr>
      <w:r>
        <w:t>Evidence for this reassessment: P26-A014, P26-A029, P26-A047.</w:t>
      </w:r>
    </w:p>
    <w:p>
      <w:pPr>
        <w:pStyle w:val="WorkMeta"/>
      </w:pPr>
      <w:r>
        <w:t>English and edition note: P26-AX06 verifies Davie/Reinhardt, OUP 2007.</w:t>
      </w:r>
    </w:p>
    <w:p>
      <w:pPr>
        <w:pStyle w:val="WorkMeta"/>
      </w:pPr>
      <w:r>
        <w:t>Limit or boundary: Modern translated selection of dialogues and essays; overlapping Seneca selections remain separate edition records outside the main order.</w:t>
      </w:r>
    </w:p>
    <w:p>
      <w:pPr>
        <w:pStyle w:val="WorkTitle"/>
      </w:pPr>
      <w:r>
        <w:t>156  On Interpretation — Aristotle</w:t>
      </w:r>
    </w:p>
    <w:p>
      <w:pPr>
        <w:pStyle w:val="WorkMeta"/>
      </w:pPr>
      <w:r>
        <w:t>ID 430  |  Reading position 244  |  primary logical/philosophy-of-language treatise</w:t>
      </w:r>
    </w:p>
    <w:p>
      <w:pPr>
        <w:pStyle w:val="WorkMeta"/>
      </w:pPr>
      <w:r>
        <w:t>Previously display 221; standing 221; reading 67. Inherited evidence: S03.</w:t>
      </w:r>
    </w:p>
    <w:p>
      <w:r>
        <w:t>Retain as a distinct work within the later Organon grouping. Its place in the logical tradition warrants serious consideration, but this research pass examined transmission and grouping more deeply than its work-specific semantics and future-contingency arguments.</w:t>
      </w:r>
    </w:p>
    <w:p>
      <w:pPr>
        <w:pStyle w:val="WorkMeta"/>
      </w:pPr>
      <w:r>
        <w:t>Evidence for this reassessment: P26-A008.</w:t>
      </w:r>
    </w:p>
    <w:p>
      <w:pPr>
        <w:pStyle w:val="WorkMeta"/>
      </w:pPr>
      <w:r>
        <w:t>English and edition note: P26-AX02; standalone translation choice pending.</w:t>
      </w:r>
    </w:p>
    <w:p>
      <w:pPr>
        <w:pStyle w:val="WorkTitle"/>
      </w:pPr>
      <w:r>
        <w:t>157  On Generation and Corruption — Aristotle</w:t>
      </w:r>
    </w:p>
    <w:p>
      <w:pPr>
        <w:pStyle w:val="WorkMeta"/>
      </w:pPr>
      <w:r>
        <w:t>ID 432  |  Reading position 246  |  primary natural-philosophical treatise</w:t>
      </w:r>
    </w:p>
    <w:p>
      <w:pPr>
        <w:pStyle w:val="WorkMeta"/>
      </w:pPr>
      <w:r>
        <w:t>Previously display 222; standing 222; reading 69. Inherited evidence: S03.</w:t>
      </w:r>
    </w:p>
    <w:p>
      <w:r>
        <w:t>Examines genuine coming-to-be and qualitative change against theories reducing change to mixture or rearrangement. Its long commentary tradition and conceptual role justify inclusion; judging it solely as unsuccessful modern chemistry obscures the philosophical problem it addresses.</w:t>
      </w:r>
    </w:p>
    <w:p>
      <w:pPr>
        <w:pStyle w:val="WorkMeta"/>
      </w:pPr>
      <w:r>
        <w:t>Evidence for this reassessment: P26-A011, P26-A036.</w:t>
      </w:r>
    </w:p>
    <w:p>
      <w:pPr>
        <w:pStyle w:val="WorkMeta"/>
      </w:pPr>
      <w:r>
        <w:t>English and edition note: P26-AX02 verifies English availability.</w:t>
      </w:r>
    </w:p>
    <w:p>
      <w:pPr>
        <w:pStyle w:val="WorkTitle"/>
      </w:pPr>
      <w:r>
        <w:t>158  Discourse on Metaphysics — Gottfried Wilhelm Leibniz</w:t>
      </w:r>
    </w:p>
    <w:p>
      <w:pPr>
        <w:pStyle w:val="WorkMeta"/>
      </w:pPr>
      <w:r>
        <w:t>ID 461  |  Reading position 213  |  short standalone primary treatise</w:t>
      </w:r>
    </w:p>
    <w:p>
      <w:pPr>
        <w:pStyle w:val="WorkMeta"/>
      </w:pPr>
      <w:r>
        <w:t>Previously display 228; standing 228; reading 84. Inherited evidence: S03.</w:t>
      </w:r>
    </w:p>
    <w:p>
      <w:r>
        <w:t>Offers a more developed route through substance, truth and divine order than Monadology, but neither text captures Leibniz's whole evolving system. Preserve a separate rationale or consolidate into a clearly defined collection if the book-length rule excludes short treatises.</w:t>
      </w:r>
    </w:p>
    <w:p>
      <w:pPr>
        <w:pStyle w:val="WorkMeta"/>
      </w:pPr>
      <w:r>
        <w:t>Evidence for this reassessment: P26-E045.</w:t>
      </w:r>
    </w:p>
    <w:p>
      <w:pPr>
        <w:pStyle w:val="WorkMeta"/>
      </w:pPr>
      <w:r>
        <w:t>English and edition note: Ariew and Garber's Philosophical Essays, Hackett 1989, verified as an English translation collection in P26-E045; define the individual short treatise separately.</w:t>
      </w:r>
    </w:p>
    <w:p>
      <w:pPr>
        <w:pStyle w:val="WorkTitle"/>
      </w:pPr>
      <w:r>
        <w:t>159  Rules for the Direction of the Mind — René Descartes</w:t>
      </w:r>
    </w:p>
    <w:p>
      <w:pPr>
        <w:pStyle w:val="WorkMeta"/>
      </w:pPr>
      <w:r>
        <w:t>ID 450  |  Reading position 245  |  unfinished primary methodological treatise</w:t>
      </w:r>
    </w:p>
    <w:p>
      <w:pPr>
        <w:pStyle w:val="WorkMeta"/>
      </w:pPr>
      <w:r>
        <w:t>Previously display 226; standing 226; reading 80. Inherited evidence: S03.</w:t>
      </w:r>
    </w:p>
    <w:p>
      <w:r>
        <w:t>An important record of Descartes's early method, but less influential and complete than the Meditations or Discourse. Retain as a specialist classic if space permits; flag unfinished scope rather than presenting it as a finished comprehensive book.</w:t>
      </w:r>
    </w:p>
    <w:p>
      <w:pPr>
        <w:pStyle w:val="WorkMeta"/>
      </w:pPr>
      <w:r>
        <w:t>Evidence for this reassessment: P26-E043.</w:t>
      </w:r>
    </w:p>
    <w:p>
      <w:pPr>
        <w:pStyle w:val="WorkMeta"/>
      </w:pPr>
      <w:r>
        <w:t>English and edition note: English collected Philosophical Writings of Descartes, Cottingham, Stoothoff, Murdoch and Kenny, Cambridge 1984–1991, verified in P26-E043.</w:t>
      </w:r>
    </w:p>
    <w:p>
      <w:pPr>
        <w:pStyle w:val="WorkTitle"/>
      </w:pPr>
      <w:r>
        <w:t>160  Crito — Plato</w:t>
      </w:r>
    </w:p>
    <w:p>
      <w:pPr>
        <w:pStyle w:val="WorkMeta"/>
      </w:pPr>
      <w:r>
        <w:t>ID 436  |  Reading position 159  |  primary philosophical dialogue</w:t>
      </w:r>
    </w:p>
    <w:p>
      <w:pPr>
        <w:pStyle w:val="WorkMeta"/>
      </w:pPr>
      <w:r>
        <w:t>Previously display 224; standing 224; reading 72. Inherited evidence: S03.</w:t>
      </w:r>
    </w:p>
    <w:p>
      <w:r>
        <w:t>The refusal to escape tests obligations to law, prior agreement, and moral integrity. Competing authoritarian, qualified-consent, and conflict-of-values interpretations show why the work deserves close independent consideration rather than being an appendix to Apology.</w:t>
      </w:r>
    </w:p>
    <w:p>
      <w:pPr>
        <w:pStyle w:val="WorkMeta"/>
      </w:pPr>
      <w:r>
        <w:t>Evidence for this reassessment: P26-A032.</w:t>
      </w:r>
    </w:p>
    <w:p>
      <w:pPr>
        <w:pStyle w:val="WorkMeta"/>
      </w:pPr>
      <w:r>
        <w:t>English and edition note: P26-AX01 verifies English availability.</w:t>
      </w:r>
    </w:p>
    <w:p>
      <w:pPr>
        <w:pStyle w:val="WorkTitle"/>
      </w:pPr>
      <w:r>
        <w:t>161  Philosophical Fragments — Søren Kierkegaard</w:t>
      </w:r>
    </w:p>
    <w:p>
      <w:pPr>
        <w:pStyle w:val="WorkMeta"/>
      </w:pPr>
      <w:r>
        <w:t>ID 472  |  Reading position 160  |  short pseudonymous philosophical book</w:t>
      </w:r>
    </w:p>
    <w:p>
      <w:pPr>
        <w:pStyle w:val="WorkMeta"/>
      </w:pPr>
      <w:r>
        <w:t>Previously display 232; standing 232; reading 90. Inherited evidence: S03.</w:t>
      </w:r>
    </w:p>
    <w:p>
      <w:r>
        <w:t>Its exploration of learning, revelation and the relation between thought and faith is philosophically substantial despite its ironic, fragmentary presentation. Treat the pseudonymous standpoint carefully and flag short-book eligibility rather than assuming the title denotes loose collected fragments.</w:t>
      </w:r>
    </w:p>
    <w:p>
      <w:pPr>
        <w:pStyle w:val="WorkMeta"/>
      </w:pPr>
      <w:r>
        <w:t>Evidence for this reassessment: P26-E046.</w:t>
      </w:r>
    </w:p>
    <w:p>
      <w:pPr>
        <w:pStyle w:val="WorkMeta"/>
      </w:pPr>
      <w:r>
        <w:t>English and edition note: English Kierkegaard's Writings series, H. V. Hong and collaborators, Princeton 1978–2000, verified in P26-E046; no volume-specific edition comparison.</w:t>
      </w:r>
    </w:p>
    <w:p>
      <w:pPr>
        <w:pStyle w:val="WorkTitle"/>
      </w:pPr>
      <w:r>
        <w:t>162  The Correspondence Between Princess Elisabeth of Bohemia and René Descartes — Elisabeth of Bohemia and René Descartes</w:t>
      </w:r>
    </w:p>
    <w:p>
      <w:pPr>
        <w:pStyle w:val="WorkMeta"/>
      </w:pPr>
      <w:r>
        <w:t>ID 478  |  Reading position 44  |  coauthored philosophical correspondence collection</w:t>
      </w:r>
    </w:p>
    <w:p>
      <w:pPr>
        <w:pStyle w:val="WorkMeta"/>
      </w:pPr>
      <w:r>
        <w:t>Previously display 235; standing 235; reading 93. Inherited evidence: S03.</w:t>
      </w:r>
    </w:p>
    <w:p>
      <w:pPr>
        <w:pStyle w:val="WorkMeta"/>
      </w:pPr>
      <w:r>
        <w:t>Supplied record: The Correspondence Between Princess Elisabeth of Bohemia and René Descartes — René Descartes; Elisabeth of Bohemia.</w:t>
      </w:r>
    </w:p>
    <w:p>
      <w:r>
        <w:t>Elisabeth’s objections make the mind-body problem an active philosophical exchange rather than merely a Cartesian doctrine. Its defined correspondence scope and coauthorship should remain explicit; readers can follow how persistent objections reshape the philosophical problem.</w:t>
      </w:r>
    </w:p>
    <w:p>
      <w:pPr>
        <w:pStyle w:val="WorkMeta"/>
      </w:pPr>
      <w:r>
        <w:t>Evidence for this reassessment: P26-E043.</w:t>
      </w:r>
    </w:p>
    <w:p>
      <w:pPr>
        <w:pStyle w:val="WorkMeta"/>
      </w:pPr>
      <w:r>
        <w:t>English and edition note: English correspondence context in P26-E043; supplied named collection not freshly edition-verified.</w:t>
      </w:r>
    </w:p>
    <w:p>
      <w:pPr>
        <w:pStyle w:val="WorkTitle"/>
      </w:pPr>
      <w:r>
        <w:t>163  Philosophy of Liberation — Enrique Dussel</w:t>
      </w:r>
    </w:p>
    <w:p>
      <w:pPr>
        <w:pStyle w:val="WorkMeta"/>
      </w:pPr>
      <w:r>
        <w:t>ID proposed:philosophy-of-liberation  |  Reading position 214  |  Primary philosophical monograph</w:t>
      </w:r>
    </w:p>
    <w:p>
      <w:pPr>
        <w:pStyle w:val="WorkMeta"/>
      </w:pPr>
      <w:r>
        <w:t>Proposed addition. Date: 1977; English translation 1985. Tradition: Latin American philosophy of liberation.</w:t>
      </w:r>
    </w:p>
    <w:p>
      <w:r>
        <w:t>An important omission from Latin American political and ethical philosophy, challenging Eurocentric accounts from the position of excluded peoples. Include as a specific book rather than the whole movement, while distinguishing its early formulation from Dussel’s later Ethics of Liberation.</w:t>
      </w:r>
    </w:p>
    <w:p>
      <w:pPr>
        <w:pStyle w:val="WorkMeta"/>
      </w:pPr>
      <w:r>
        <w:t>Evidence for this reassessment: P26-D021, P26-D022.</w:t>
      </w:r>
    </w:p>
    <w:p>
      <w:pPr>
        <w:pStyle w:val="WorkMeta"/>
      </w:pPr>
      <w:r>
        <w:t>English and edition note: Confirmed in SEP bibliography: English translation by Aquilina Martinez and Christine Morkovsky, 1985; exact edition particulars pending.</w:t>
      </w:r>
    </w:p>
    <w:p>
      <w:pPr>
        <w:pStyle w:val="WorkTitle"/>
      </w:pPr>
      <w:r>
        <w:t>164  Beyond the Pleasure Principle — Sigmund Freud</w:t>
      </w:r>
    </w:p>
    <w:p>
      <w:pPr>
        <w:pStyle w:val="WorkMeta"/>
      </w:pPr>
      <w:r>
        <w:t>ID 468  |  Reading position 229  |  speculative psychoanalytic monograph with philosophical implications</w:t>
      </w:r>
    </w:p>
    <w:p>
      <w:pPr>
        <w:pStyle w:val="WorkMeta"/>
      </w:pPr>
      <w:r>
        <w:t>Previously display 230; standing 230; reading 88. Inherited evidence: S03.</w:t>
      </w:r>
    </w:p>
    <w:p>
      <w:r>
        <w:t>The speculative account of repetition and the death drive shaped later theories of desire and subjectivity. Retain as a disputed boundary work, with historical influence separated from empirical warrant; its current comparative support remains thin.</w:t>
      </w:r>
    </w:p>
    <w:p>
      <w:pPr>
        <w:pStyle w:val="WorkMeta"/>
      </w:pPr>
      <w:r>
        <w:t>Evidence for this reassessment: S03.</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title and work retained from the supplied record; translation and edition not newly verified.</w:t>
      </w:r>
    </w:p>
    <w:p>
      <w:pPr>
        <w:pStyle w:val="WorkMeta"/>
      </w:pPr>
      <w:r>
        <w:t>Limit or boundary: No fresh targeted merit source; placement remains provisional.</w:t>
      </w:r>
    </w:p>
    <w:p>
      <w:pPr>
        <w:pStyle w:val="WorkTitle"/>
      </w:pPr>
      <w:r>
        <w:t>165  Philosophy as a Way of Life: Spiritual Exercises from Socrates to Foucault — Pierre Hadot; edited by Arnold I. Davidson</w:t>
      </w:r>
    </w:p>
    <w:p>
      <w:pPr>
        <w:pStyle w:val="WorkMeta"/>
      </w:pPr>
      <w:r>
        <w:t>ID 3055  |  Reading position 54  |  translated collection of philosophical/historical essays</w:t>
      </w:r>
    </w:p>
    <w:p>
      <w:pPr>
        <w:pStyle w:val="WorkMeta"/>
      </w:pPr>
      <w:r>
        <w:t>Previously display 73; standing 73; reading 135. Inherited evidence: OWNER-030, OWNER-032.</w:t>
      </w:r>
    </w:p>
    <w:p>
      <w:pPr>
        <w:pStyle w:val="WorkMeta"/>
      </w:pPr>
      <w:r>
        <w:t>Supplied record: Philosophy as a Way of Life: Spiritual Exercises from Socrates to Foucault — Pierre Hadot.</w:t>
      </w:r>
    </w:p>
    <w:p>
      <w:r>
        <w:t>Treats ancient philosophy as transformative practice involving exercises and forms of life. Cooper’s reviewer uses Hadot as a critical comparison, supporting the importance of this interpretive framework; this pass did not independently evaluate every essay.</w:t>
      </w:r>
    </w:p>
    <w:p>
      <w:pPr>
        <w:pStyle w:val="WorkMeta"/>
      </w:pPr>
      <w:r>
        <w:t>Evidence for this reassessment: P26-A045, P26-F031.</w:t>
      </w:r>
    </w:p>
    <w:p>
      <w:pPr>
        <w:pStyle w:val="WorkMeta"/>
      </w:pPr>
      <w:r>
        <w:t>English and edition note: Blackwell 1995 English collection and Davidson editor verified by P26-AX10; translator details remain pending.</w:t>
      </w:r>
    </w:p>
    <w:p>
      <w:pPr>
        <w:pStyle w:val="WorkTitle"/>
      </w:pPr>
      <w:r>
        <w:t>166  The Therapy of Desire — Martha C. Nussbaum</w:t>
      </w:r>
    </w:p>
    <w:p>
      <w:pPr>
        <w:pStyle w:val="WorkMeta"/>
      </w:pPr>
      <w:r>
        <w:t>ID 3057  |  Reading position 53  |  philosophical history and reconstruction</w:t>
      </w:r>
    </w:p>
    <w:p>
      <w:pPr>
        <w:pStyle w:val="WorkMeta"/>
      </w:pPr>
      <w:r>
        <w:t>Previously display 109; standing 109; reading 167. Inherited evidence: OWNER-030.</w:t>
      </w:r>
    </w:p>
    <w:p>
      <w:r>
        <w:t>An interpretive reconstruction of Hellenistic ethics with an original account of philosophy’s therapeutic ambitions. Its mixed historical and constructive genre merits explicit treatment; this batch adds no targeted review and does not justify a precise comparative shift.</w:t>
      </w:r>
    </w:p>
    <w:p>
      <w:pPr>
        <w:pStyle w:val="WorkMeta"/>
      </w:pPr>
      <w:r>
        <w:t>Evidence for this reassessment: P26-A025.</w:t>
      </w:r>
    </w:p>
    <w:p>
      <w:pPr>
        <w:pStyle w:val="WorkMeta"/>
      </w:pPr>
      <w:r>
        <w:t>English and edition note: English original.</w:t>
      </w:r>
    </w:p>
    <w:p>
      <w:pPr>
        <w:pStyle w:val="WorkTitle"/>
      </w:pPr>
      <w:r>
        <w:t>167  What Is Ancient Philosophy? — Pierre Hadot</w:t>
      </w:r>
    </w:p>
    <w:p>
      <w:pPr>
        <w:pStyle w:val="WorkMeta"/>
      </w:pPr>
      <w:r>
        <w:t>ID 3056  |  Reading position 87  |  historical/philosophical synthetic monograph</w:t>
      </w:r>
    </w:p>
    <w:p>
      <w:pPr>
        <w:pStyle w:val="WorkMeta"/>
      </w:pPr>
      <w:r>
        <w:t>Previously display 74; standing 74; reading 136. Inherited evidence: OWNER-030, OWNER-035.</w:t>
      </w:r>
    </w:p>
    <w:p>
      <w:r>
        <w:t>Places a school’s choice of life before its systematic doctrines, offering an influential revision of how ancient philosophy should be read. The reviewer supports the synthesis while challenging unsupported reconstruction of exercises in Plato’s Academy, a useful limit on generalization.</w:t>
      </w:r>
    </w:p>
    <w:p>
      <w:pPr>
        <w:pStyle w:val="WorkMeta"/>
      </w:pPr>
      <w:r>
        <w:t>Evidence for this reassessment: P26-A043, P26-F031.</w:t>
      </w:r>
    </w:p>
    <w:p>
      <w:pPr>
        <w:pStyle w:val="WorkMeta"/>
      </w:pPr>
      <w:r>
        <w:t>English and edition note: Michael Chase translation, Harvard 2002, verified by review.</w:t>
      </w:r>
    </w:p>
    <w:p>
      <w:pPr>
        <w:pStyle w:val="WorkTitle"/>
      </w:pPr>
      <w:r>
        <w:t>168  Pursuits of Wisdom: Six Ways of Life in Ancient Philosophy from Socrates to Plotinus — John M. Cooper</w:t>
      </w:r>
    </w:p>
    <w:p>
      <w:pPr>
        <w:pStyle w:val="WorkMeta"/>
      </w:pPr>
      <w:r>
        <w:t>ID 3081  |  Reading position 88  |  scholarly philosophical synthesis</w:t>
      </w:r>
    </w:p>
    <w:p>
      <w:pPr>
        <w:pStyle w:val="WorkMeta"/>
      </w:pPr>
      <w:r>
        <w:t>Previously display 156; standing 156; reading 211. Inherited evidence: OWNER-032.</w:t>
      </w:r>
    </w:p>
    <w:p>
      <w:r>
        <w:t>Connects six ancient philosophical ways of life to sustained commitment to rational inquiry. Its response to Hadot is a major organizing argument, but the reviewer questions an overly sharp opposition between reasoning and exercises; both approaches can illuminate ancient practice.</w:t>
      </w:r>
    </w:p>
    <w:p>
      <w:pPr>
        <w:pStyle w:val="WorkMeta"/>
      </w:pPr>
      <w:r>
        <w:t>Evidence for this reassessment: P26-A045.</w:t>
      </w:r>
    </w:p>
    <w:p>
      <w:pPr>
        <w:pStyle w:val="WorkMeta"/>
      </w:pPr>
      <w:r>
        <w:t>English and edition note: Princeton 2012 English edition verified by review.</w:t>
      </w:r>
    </w:p>
    <w:p>
      <w:pPr>
        <w:pStyle w:val="WorkTitle"/>
      </w:pPr>
      <w:r>
        <w:t>169  The Inner Citadel: The Meditations of Marcus Aurelius — Pierre Hadot</w:t>
      </w:r>
    </w:p>
    <w:p>
      <w:pPr>
        <w:pStyle w:val="WorkMeta"/>
      </w:pPr>
      <w:r>
        <w:t>ID 2986  |  Reading position 89  |  scholarly interpretation of a primary philosophical work</w:t>
      </w:r>
    </w:p>
    <w:p>
      <w:pPr>
        <w:pStyle w:val="WorkMeta"/>
      </w:pPr>
      <w:r>
        <w:t>Previously display 57; standing 57; reading 121. Inherited evidence: OWNER-025, OWNER-030, OWNER-032, OWNER-035.</w:t>
      </w:r>
    </w:p>
    <w:p>
      <w:r>
        <w:t>Reconstructs Marcus’s exercises through the Stoic disciplines of desire, action, and assent. Its transformative reading of Meditations warrants significant reading value, while the reviewer’s objection about persuasive technique and rational grounding prevents treating Hadot’s reconstruction as uncontested.</w:t>
      </w:r>
    </w:p>
    <w:p>
      <w:pPr>
        <w:pStyle w:val="WorkMeta"/>
      </w:pPr>
      <w:r>
        <w:t>Evidence for this reassessment: P26-A026, P26-A016, P26-F031.</w:t>
      </w:r>
    </w:p>
    <w:p>
      <w:pPr>
        <w:pStyle w:val="WorkMeta"/>
      </w:pPr>
      <w:r>
        <w:t>English and edition note: Michael Chase translation, Harvard 1998, verified in P26-A026.</w:t>
      </w:r>
    </w:p>
    <w:p>
      <w:pPr>
        <w:pStyle w:val="WorkTitle"/>
      </w:pPr>
      <w:r>
        <w:t>170  Growing Moral: A Confucian Guide to Life — Stephen C. Angle</w:t>
      </w:r>
    </w:p>
    <w:p>
      <w:pPr>
        <w:pStyle w:val="WorkMeta"/>
      </w:pPr>
      <w:r>
        <w:t>ID 3074  |  Reading position 161  |  Contemporary philosophical introduction and practical ethics</w:t>
      </w:r>
    </w:p>
    <w:p>
      <w:pPr>
        <w:pStyle w:val="WorkMeta"/>
      </w:pPr>
      <w:r>
        <w:t>Previously display 116; standing 116; reading 174. Inherited evidence: OWNER-031.</w:t>
      </w:r>
    </w:p>
    <w:p>
      <w:r>
        <w:t>An accessible treatment of cultivation that confronts inherited patriarchy and hierarchy instead of merely repeating maxims. Keep for reading value, with the review’s criticism of its characterization of Buddhism recorded; recent publication limits claims of enduring influence.</w:t>
      </w:r>
    </w:p>
    <w:p>
      <w:pPr>
        <w:pStyle w:val="WorkMeta"/>
      </w:pPr>
      <w:r>
        <w:t>Evidence for this reassessment: P26-D031.</w:t>
      </w:r>
    </w:p>
    <w:p>
      <w:pPr>
        <w:pStyle w:val="WorkMeta"/>
      </w:pPr>
      <w:r>
        <w:t>English and edition note: Confirmed by the complete English-language editorial review.</w:t>
      </w:r>
    </w:p>
    <w:p>
      <w:pPr>
        <w:pStyle w:val="WorkTitle"/>
      </w:pPr>
      <w:r>
        <w:t>171  A New Stoicism — Lawrence C. Becker</w:t>
      </w:r>
    </w:p>
    <w:p>
      <w:pPr>
        <w:pStyle w:val="WorkMeta"/>
      </w:pPr>
      <w:r>
        <w:t>ID 3054  |  Reading position 162  |  original contemporary philosophical reconstruction</w:t>
      </w:r>
    </w:p>
    <w:p>
      <w:pPr>
        <w:pStyle w:val="WorkMeta"/>
      </w:pPr>
      <w:r>
        <w:t>Previously display 71; standing 71; reading 133. Inherited evidence: OWNER-030, OWNER-032.</w:t>
      </w:r>
    </w:p>
    <w:p>
      <w:r>
        <w:t>Reconstructs Stoic ethics for modern conditions rather than simply reporting ancient doctrine. Its originality should be judged by how successfully its argument revises inherited commitments; this subtask defers detailed appraisal to the root researcher’s separately examined review.</w:t>
      </w:r>
    </w:p>
    <w:p>
      <w:pPr>
        <w:pStyle w:val="WorkMeta"/>
      </w:pPr>
      <w:r>
        <w:t>Evidence for this reassessment: P26-N008, P26-F042.</w:t>
      </w:r>
    </w:p>
    <w:p>
      <w:pPr>
        <w:pStyle w:val="WorkMeta"/>
      </w:pPr>
      <w:r>
        <w:t>English and edition note: English original; edition-specific differences require root's evidence.</w:t>
      </w:r>
    </w:p>
    <w:p>
      <w:pPr>
        <w:pStyle w:val="WorkMeta"/>
      </w:pPr>
      <w:r>
        <w:t>Limit or boundary: No direct new independent critical appraisal in this subtask; identity-only or root-reviewed evidence as specified.</w:t>
      </w:r>
    </w:p>
    <w:p>
      <w:pPr>
        <w:pStyle w:val="WorkTitle"/>
      </w:pPr>
      <w:r>
        <w:t>172  An Introduction to Africana Philosophy — Lewis R. Gordon</w:t>
      </w:r>
    </w:p>
    <w:p>
      <w:pPr>
        <w:pStyle w:val="WorkMeta"/>
      </w:pPr>
      <w:r>
        <w:t>ID 3028  |  Reading position 163  |  introductory philosophical history</w:t>
      </w:r>
    </w:p>
    <w:p>
      <w:pPr>
        <w:pStyle w:val="WorkMeta"/>
      </w:pPr>
      <w:r>
        <w:t>Previously display 111; standing 111; reading 169. Inherited evidence: OWNER-029.</w:t>
      </w:r>
    </w:p>
    <w:p>
      <w:r>
        <w:t>A valuable orientation to Africana philosophical traditions, but an introduction differs from the original works it organizes. Without new direct critical evidence, classify it as a reading resource and avoid using the author’s stature as proof of this title’s canonical priority.</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w:t>
      </w:r>
    </w:p>
    <w:p>
      <w:pPr>
        <w:pStyle w:val="WorkMeta"/>
      </w:pPr>
      <w:r>
        <w:t>Limit or boundary: work-specific evidence gap</w:t>
      </w:r>
    </w:p>
    <w:p>
      <w:pPr>
        <w:pStyle w:val="WorkTitle"/>
      </w:pPr>
      <w:r>
        <w:t>173  Socrates and Ọ̀rúnmìlà: Two Patron Saints of Classical Philosophy — Sophie Bósèdé Olúwọlé</w:t>
      </w:r>
    </w:p>
    <w:p>
      <w:pPr>
        <w:pStyle w:val="WorkMeta"/>
      </w:pPr>
      <w:r>
        <w:t>ID 490  |  Reading position 164  |  Comparative philosophical monograph</w:t>
      </w:r>
    </w:p>
    <w:p>
      <w:pPr>
        <w:pStyle w:val="WorkMeta"/>
      </w:pPr>
      <w:r>
        <w:t>Previously display 245; standing 245; reading 102. Inherited evidence: R040.</w:t>
      </w:r>
    </w:p>
    <w:p>
      <w:pPr>
        <w:pStyle w:val="WorkMeta"/>
      </w:pPr>
      <w:r>
        <w:t>Supplied record: Socrates and Orunmila — Sophie Bósèdé Olúwọlé.</w:t>
      </w:r>
    </w:p>
    <w:p>
      <w:r>
        <w:t>Its use of Ifá texts and comparison with Socratic transmission challenge restricted definitions of philosophy and develop complementary dualism. Keep as substantive metaphilosophy; sweeping historical and linguistic claims require independent specialist corroboration.</w:t>
      </w:r>
    </w:p>
    <w:p>
      <w:pPr>
        <w:pStyle w:val="WorkMeta"/>
      </w:pPr>
      <w:r>
        <w:t>Evidence for this reassessment: P26-D055.</w:t>
      </w:r>
    </w:p>
    <w:p>
      <w:pPr>
        <w:pStyle w:val="WorkMeta"/>
      </w:pPr>
      <w:r>
        <w:t>English and edition note: Confirmed through extended discussion of the English text; bibliographic title variants need final catalogue reconciliation.</w:t>
      </w:r>
    </w:p>
    <w:p>
      <w:pPr>
        <w:pStyle w:val="WorkTitle"/>
      </w:pPr>
      <w:r>
        <w:t>174  Out of the Dark Night: Essays on Decolonization — Achille Mbembe</w:t>
      </w:r>
    </w:p>
    <w:p>
      <w:pPr>
        <w:pStyle w:val="WorkMeta"/>
      </w:pPr>
      <w:r>
        <w:t>ID 491  |  Reading position 165  |  Political-philosophical essay collection</w:t>
      </w:r>
    </w:p>
    <w:p>
      <w:pPr>
        <w:pStyle w:val="WorkMeta"/>
      </w:pPr>
      <w:r>
        <w:t>Previously display 246; standing 246; reading 103. Inherited evidence: R045.</w:t>
      </w:r>
    </w:p>
    <w:p>
      <w:pPr>
        <w:pStyle w:val="WorkMeta"/>
      </w:pPr>
      <w:r>
        <w:t>Supplied record: Out of the Dark Night — Achille Mbembe.</w:t>
      </w:r>
    </w:p>
    <w:p>
      <w:r>
        <w:t>Connects decolonization and Afropolitanism to the possibility of planetary community. A searching review questions the work done by its appeals to humanity and nonracialism; retain with that objection rather than replace criticism with generalized praise.</w:t>
      </w:r>
    </w:p>
    <w:p>
      <w:pPr>
        <w:pStyle w:val="WorkMeta"/>
      </w:pPr>
      <w:r>
        <w:t>Evidence for this reassessment: P26-D054.</w:t>
      </w:r>
    </w:p>
    <w:p>
      <w:pPr>
        <w:pStyle w:val="WorkMeta"/>
      </w:pPr>
      <w:r>
        <w:t>English and edition note: Confirmed: Daniela Ginsburg translation, Columbia University Press, 2021.</w:t>
      </w:r>
    </w:p>
    <w:p>
      <w:pPr>
        <w:pStyle w:val="WorkTitle"/>
      </w:pPr>
      <w:r>
        <w:t>175  The Colonizer and the Colonized — Albert Memmi</w:t>
      </w:r>
    </w:p>
    <w:p>
      <w:pPr>
        <w:pStyle w:val="WorkMeta"/>
      </w:pPr>
      <w:r>
        <w:t>ID 3015  |  Reading position 166  |  anticolonial social and political theory</w:t>
      </w:r>
    </w:p>
    <w:p>
      <w:pPr>
        <w:pStyle w:val="WorkMeta"/>
      </w:pPr>
      <w:r>
        <w:t>Previously display 175; standing 175; reading 228. Inherited evidence: OWNER-027.</w:t>
      </w:r>
    </w:p>
    <w:p>
      <w:r>
        <w:t>A concise analysis of the colonizer–colonized relation with potential philosophical significance beyond its immediate context. No targeted new source was opened here; retain its prior evidence while keeping disciplinary scope and argumentative originality distinct from political influence.</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translations available.</w:t>
      </w:r>
    </w:p>
    <w:p>
      <w:pPr>
        <w:pStyle w:val="Heading2"/>
      </w:pPr>
      <w:r>
        <w:t>Standing positions 176 to 200</w:t>
      </w:r>
    </w:p>
    <w:p>
      <w:pPr>
        <w:pStyle w:val="WorkTitle"/>
      </w:pPr>
      <w:r>
        <w:t>176  The Conquest of Bread — Pyotr Kropotkin</w:t>
      </w:r>
    </w:p>
    <w:p>
      <w:pPr>
        <w:pStyle w:val="WorkMeta"/>
      </w:pPr>
      <w:r>
        <w:t>ID 3016  |  Reading position 221  |  anarchist political theory</w:t>
      </w:r>
    </w:p>
    <w:p>
      <w:pPr>
        <w:pStyle w:val="WorkMeta"/>
      </w:pPr>
      <w:r>
        <w:t>Previously display 178; standing 178; reading 230. Inherited evidence: OWNER-027.</w:t>
      </w:r>
    </w:p>
    <w:p>
      <w:r>
        <w:t>A programmatic anarchist account of social organization and material provision. Its place depends on balancing normative argument with political exposition; this batch supplies no new direct critical source adequate to establish an all-time comparative judgment.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translations available.</w:t>
      </w:r>
    </w:p>
    <w:p>
      <w:pPr>
        <w:pStyle w:val="WorkTitle"/>
      </w:pPr>
      <w:r>
        <w:t>177  The State and Revolution — Vladimir Lenin</w:t>
      </w:r>
    </w:p>
    <w:p>
      <w:pPr>
        <w:pStyle w:val="WorkMeta"/>
      </w:pPr>
      <w:r>
        <w:t>ID 3018  |  Reading position 222  |  revolutionary political theory</w:t>
      </w:r>
    </w:p>
    <w:p>
      <w:pPr>
        <w:pStyle w:val="WorkMeta"/>
      </w:pPr>
      <w:r>
        <w:t>Previously display 185; standing 185; reading 236. Inherited evidence: OWNER-027.</w:t>
      </w:r>
    </w:p>
    <w:p>
      <w:r>
        <w:t>A major political argument about state power, class, and revolutionary transition. Its exceptional historical effects require distinction from philosophical cogency; no new direct source in this batch establishes whether it outranks other systematic accounts of political authority.</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translations available.</w:t>
      </w:r>
    </w:p>
    <w:p>
      <w:pPr>
        <w:pStyle w:val="WorkTitle"/>
      </w:pPr>
      <w:r>
        <w:t>178  Capitalist Realism: Is There No Alternative? — Mark Fisher</w:t>
      </w:r>
    </w:p>
    <w:p>
      <w:pPr>
        <w:pStyle w:val="WorkMeta"/>
      </w:pPr>
      <w:r>
        <w:t>ID 3009  |  Reading position 167  |  cultural criticism and political theory; short book</w:t>
      </w:r>
    </w:p>
    <w:p>
      <w:pPr>
        <w:pStyle w:val="WorkMeta"/>
      </w:pPr>
      <w:r>
        <w:t>Previously display 128; standing 128; reading 186. Inherited evidence: OWNER-027.</w:t>
      </w:r>
    </w:p>
    <w:p>
      <w:r>
        <w:t>A vivid diagnosis of constrained political imagination with real cultural resonance. Sustained criticism questions historical novelty, characterization of the Left, and evidential breadth; retain as a contemporary intervention with lower confidence in enduring all-time placement.</w:t>
      </w:r>
    </w:p>
    <w:p>
      <w:pPr>
        <w:pStyle w:val="WorkMeta"/>
      </w:pPr>
      <w:r>
        <w:t>Evidence for this reassessment: P26-C034, P26-C035.</w:t>
      </w:r>
    </w:p>
    <w:p>
      <w:pPr>
        <w:pStyle w:val="WorkMeta"/>
      </w:pPr>
      <w:r>
        <w:t>English and edition note: English original; edition availability not separately audited.</w:t>
      </w:r>
    </w:p>
    <w:p>
      <w:pPr>
        <w:pStyle w:val="WorkTitle"/>
      </w:pPr>
      <w:r>
        <w:t>179  The Precipice — Toby Ord</w:t>
      </w:r>
    </w:p>
    <w:p>
      <w:pPr>
        <w:pStyle w:val="WorkMeta"/>
      </w:pPr>
      <w:r>
        <w:t>ID 3001  |  Reading position 168  |  applied ethics and public argument</w:t>
      </w:r>
    </w:p>
    <w:p>
      <w:pPr>
        <w:pStyle w:val="WorkMeta"/>
      </w:pPr>
      <w:r>
        <w:t>Previously display 95; standing 95; reading 153. Inherited evidence: OWNER-026.</w:t>
      </w:r>
    </w:p>
    <w:p>
      <w:r>
        <w:t>A contemporary argument about existential risk and obligations to humanity’s future. Its recent publication calls for caution about enduring standing, and this batch supplies no new direct evidence adequate to revise the prior assessment.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w:t>
      </w:r>
    </w:p>
    <w:p>
      <w:pPr>
        <w:pStyle w:val="WorkTitle"/>
      </w:pPr>
      <w:r>
        <w:t>180  Are Prisons Obsolete? — Angela Y. Davis</w:t>
      </w:r>
    </w:p>
    <w:p>
      <w:pPr>
        <w:pStyle w:val="WorkMeta"/>
      </w:pPr>
      <w:r>
        <w:t>ID 3005  |  Reading position 169  |  political argument; short book</w:t>
      </w:r>
    </w:p>
    <w:p>
      <w:pPr>
        <w:pStyle w:val="WorkMeta"/>
      </w:pPr>
      <w:r>
        <w:t>Previously display 102; standing 102; reading 160. Inherited evidence: OWNER-027.</w:t>
      </w:r>
    </w:p>
    <w:p>
      <w:r>
        <w:t>A clear, consequential challenge to prison institutions that connects race, labor, and historical change. Its incomplete account of alternatives limits comprehensiveness, but does not negate its force as a philosophical provocation; verify book-length eligibility consistently.</w:t>
      </w:r>
    </w:p>
    <w:p>
      <w:pPr>
        <w:pStyle w:val="WorkMeta"/>
      </w:pPr>
      <w:r>
        <w:t>Evidence for this reassessment: P26-C040.</w:t>
      </w:r>
    </w:p>
    <w:p>
      <w:pPr>
        <w:pStyle w:val="WorkMeta"/>
      </w:pPr>
      <w:r>
        <w:t>English and edition note: English original; edition availability not separately audited.</w:t>
      </w:r>
    </w:p>
    <w:p>
      <w:pPr>
        <w:pStyle w:val="WorkTitle"/>
      </w:pPr>
      <w:r>
        <w:t>181  Staying with the Trouble: Making Kin in the Chthulucene — Donna J. Haraway</w:t>
      </w:r>
    </w:p>
    <w:p>
      <w:pPr>
        <w:pStyle w:val="WorkMeta"/>
      </w:pPr>
      <w:r>
        <w:t>ID 3044  |  Reading position 170  |  experimental feminist and environmental theory</w:t>
      </w:r>
    </w:p>
    <w:p>
      <w:pPr>
        <w:pStyle w:val="WorkMeta"/>
      </w:pPr>
      <w:r>
        <w:t>Previously display 194; standing 194; reading 242. Inherited evidence: OWNER-029.</w:t>
      </w:r>
    </w:p>
    <w:p>
      <w:r>
        <w:t>Its connections among biology, art, and ecological practice make an intellectually distinctive contemporary intervention. The evidence emphasizes generative imagination more than settled argument, so distinguish its recent interdisciplinary influence from a secure judgment of enduring canonical stature.</w:t>
      </w:r>
    </w:p>
    <w:p>
      <w:pPr>
        <w:pStyle w:val="WorkMeta"/>
      </w:pPr>
      <w:r>
        <w:t>Evidence for this reassessment: P26-C039.</w:t>
      </w:r>
    </w:p>
    <w:p>
      <w:pPr>
        <w:pStyle w:val="WorkMeta"/>
      </w:pPr>
      <w:r>
        <w:t>English and edition note: English original; edition availability not separately audited.</w:t>
      </w:r>
    </w:p>
    <w:p>
      <w:pPr>
        <w:pStyle w:val="WorkTitle"/>
      </w:pPr>
      <w:r>
        <w:t>182  Subjects of Desire: Hegelian Reflections in Twentieth-Century France — Judith Butler</w:t>
      </w:r>
    </w:p>
    <w:p>
      <w:pPr>
        <w:pStyle w:val="WorkMeta"/>
      </w:pPr>
      <w:r>
        <w:t>ID 3034  |  Reading position 217  |  primary interpretive philosophical monograph</w:t>
      </w:r>
    </w:p>
    <w:p>
      <w:pPr>
        <w:pStyle w:val="WorkMeta"/>
      </w:pPr>
      <w:r>
        <w:t>Previously display 134; standing 134; reading 192. Inherited evidence: OWNER-029.</w:t>
      </w:r>
    </w:p>
    <w:p>
      <w:r>
        <w:t>Butler’s engagement with Hegel and French philosophy supplies foundations for later accounts of desire and subject formation. Its philosophical seriousness is clear, but the new evidence is indirect; Gender Trouble has a stronger documented claim to broad historical influence.</w:t>
      </w:r>
    </w:p>
    <w:p>
      <w:pPr>
        <w:pStyle w:val="WorkMeta"/>
      </w:pPr>
      <w:r>
        <w:t>Evidence for this reassessment: P26-C015.</w:t>
      </w:r>
    </w:p>
    <w:p>
      <w:pPr>
        <w:pStyle w:val="WorkMeta"/>
      </w:pPr>
      <w:r>
        <w:t>English and edition note: English original; edition availability not separately audited.</w:t>
      </w:r>
    </w:p>
    <w:p>
      <w:pPr>
        <w:pStyle w:val="WorkTitle"/>
      </w:pPr>
      <w:r>
        <w:t>183  Excitable Speech: A Politics of the Performative — Judith Butler</w:t>
      </w:r>
    </w:p>
    <w:p>
      <w:pPr>
        <w:pStyle w:val="WorkMeta"/>
      </w:pPr>
      <w:r>
        <w:t>ID 3036  |  Reading position 216  |  primary philosophical monograph</w:t>
      </w:r>
    </w:p>
    <w:p>
      <w:pPr>
        <w:pStyle w:val="WorkMeta"/>
      </w:pPr>
      <w:r>
        <w:t>Previously display 147; standing 147; reading 203. Inherited evidence: OWNER-029.</w:t>
      </w:r>
    </w:p>
    <w:p>
      <w:r>
        <w:t>The work extends Butler’s account of performativity into language and political power. This batch supplies author-level context rather than a complete direct assessment, so avoid inferring a precise rank or reading difficulty solely from Gender Trouble’s reputation.</w:t>
      </w:r>
    </w:p>
    <w:p>
      <w:pPr>
        <w:pStyle w:val="WorkMeta"/>
      </w:pPr>
      <w:r>
        <w:t>Evidence for this reassessment: P26-C015.</w:t>
      </w:r>
    </w:p>
    <w:p>
      <w:pPr>
        <w:pStyle w:val="WorkMeta"/>
      </w:pPr>
      <w:r>
        <w:t>English and edition note: English original; edition availability not separately audited.</w:t>
      </w:r>
    </w:p>
    <w:p>
      <w:pPr>
        <w:pStyle w:val="WorkTitle"/>
      </w:pPr>
      <w:r>
        <w:t>184  A Mind Of One's Own: Feminist Essays On Reason And Objectivity — Louise M. Antony and Charlotte E. Witt (editors)</w:t>
      </w:r>
    </w:p>
    <w:p>
      <w:pPr>
        <w:pStyle w:val="WorkMeta"/>
      </w:pPr>
      <w:r>
        <w:t>ID 3039  |  Reading position 215  |  edited philosophical anthology</w:t>
      </w:r>
    </w:p>
    <w:p>
      <w:pPr>
        <w:pStyle w:val="WorkMeta"/>
      </w:pPr>
      <w:r>
        <w:t>Previously display 53; standing 53; reading 119. Inherited evidence: OWNER-029, OWNER-076.</w:t>
      </w:r>
    </w:p>
    <w:p>
      <w:pPr>
        <w:pStyle w:val="WorkMeta"/>
      </w:pPr>
      <w:r>
        <w:t>Supplied record: A Mind Of One's Own: Feminist Essays On Reason And Objectivity — Louise M. Antony.</w:t>
      </w:r>
    </w:p>
    <w:p>
      <w:r>
        <w:t>A serious collection showing how feminist arguments reshape reason, objectivity, and philosophical history. Its range is valuable, but a world ranking should identify it as edited scholarship and avoid attributing every contribution to Antony alone.</w:t>
      </w:r>
    </w:p>
    <w:p>
      <w:pPr>
        <w:pStyle w:val="WorkMeta"/>
      </w:pPr>
      <w:r>
        <w:t>Evidence for this reassessment: P26-C013, P26-C027, P26-C050.</w:t>
      </w:r>
    </w:p>
    <w:p>
      <w:pPr>
        <w:pStyle w:val="WorkMeta"/>
      </w:pPr>
      <w:r>
        <w:t>English and edition note: English original; edition availability not separately audited.</w:t>
      </w:r>
    </w:p>
    <w:p>
      <w:pPr>
        <w:pStyle w:val="WorkMeta"/>
      </w:pPr>
      <w:r>
        <w:t>Identity note: Add Charlotte E. Witt and identify both as editors; second edition has expanded contents.</w:t>
      </w:r>
    </w:p>
    <w:p>
      <w:pPr>
        <w:pStyle w:val="WorkTitle"/>
      </w:pPr>
      <w:r>
        <w:t>185  Three Guineas — Virginia Woolf</w:t>
      </w:r>
    </w:p>
    <w:p>
      <w:pPr>
        <w:pStyle w:val="WorkMeta"/>
      </w:pPr>
      <w:r>
        <w:t>ID 3046  |  Reading position 171  |  philosophical and political literary essay</w:t>
      </w:r>
    </w:p>
    <w:p>
      <w:pPr>
        <w:pStyle w:val="WorkMeta"/>
      </w:pPr>
      <w:r>
        <w:t>Previously display 196; standing 196; reading 244. Inherited evidence: OWNER-029.</w:t>
      </w:r>
    </w:p>
    <w:p>
      <w:r>
        <w:t>Woolf’s ironic epistolary form probes war, gender, education, and the authority of public speech. Scholarly analysis supports its originality while exposing class assumptions and divided reception; its literary form should be assessed as part of the argument.</w:t>
      </w:r>
    </w:p>
    <w:p>
      <w:pPr>
        <w:pStyle w:val="WorkMeta"/>
      </w:pPr>
      <w:r>
        <w:t>Evidence for this reassessment: P26-C041.</w:t>
      </w:r>
    </w:p>
    <w:p>
      <w:pPr>
        <w:pStyle w:val="WorkMeta"/>
      </w:pPr>
      <w:r>
        <w:t>English and edition note: English original; edition availability not separately audited.</w:t>
      </w:r>
    </w:p>
    <w:p>
      <w:pPr>
        <w:pStyle w:val="WorkTitle"/>
      </w:pPr>
      <w:r>
        <w:t>186  Creating Capabilities — Martha Nussbaum</w:t>
      </w:r>
    </w:p>
    <w:p>
      <w:pPr>
        <w:pStyle w:val="WorkMeta"/>
      </w:pPr>
      <w:r>
        <w:t>ID 482  |  Reading position 172  |  introductory presentation of a philosophical framework</w:t>
      </w:r>
    </w:p>
    <w:p>
      <w:pPr>
        <w:pStyle w:val="WorkMeta"/>
      </w:pPr>
      <w:r>
        <w:t>Previously display 238; standing 238; reading 24. Inherited evidence: R036.</w:t>
      </w:r>
    </w:p>
    <w:p>
      <w:r>
        <w:t>A useful accessible introduction to capabilities, but not the sole or first source of the approach’s philosophical achievement. In a selective canon, Women and Human Development or Frontiers of Justice has a stronger claim to represent Nussbaum’s distinctive arguments.</w:t>
      </w:r>
    </w:p>
    <w:p>
      <w:pPr>
        <w:pStyle w:val="WorkMeta"/>
      </w:pPr>
      <w:r>
        <w:t>Evidence for this reassessment: P26-C012.</w:t>
      </w:r>
    </w:p>
    <w:p>
      <w:pPr>
        <w:pStyle w:val="WorkMeta"/>
      </w:pPr>
      <w:r>
        <w:t>English and edition note: English original; edition availability not separately audited.</w:t>
      </w:r>
    </w:p>
    <w:p>
      <w:pPr>
        <w:pStyle w:val="WorkTitle"/>
      </w:pPr>
      <w:r>
        <w:t>187  Democracy After Virtue — Sungmoon Kim</w:t>
      </w:r>
    </w:p>
    <w:p>
      <w:pPr>
        <w:pStyle w:val="WorkMeta"/>
      </w:pPr>
      <w:r>
        <w:t>ID 486  |  Reading position 173  |  primary comparative political philosophy</w:t>
      </w:r>
    </w:p>
    <w:p>
      <w:pPr>
        <w:pStyle w:val="WorkMeta"/>
      </w:pPr>
      <w:r>
        <w:t>Previously display 242; standing 242; reading 99. Inherited evidence: R038.</w:t>
      </w:r>
    </w:p>
    <w:p>
      <w:r>
        <w:t>A contemporary attempt to develop democratic theory through Confucian resources. Its comparative originality needs work-specific argument and reception evidence; the earlier review remains relevant, but this batch does not provide a basis for confident all-time placement.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w:t>
      </w:r>
    </w:p>
    <w:p>
      <w:pPr>
        <w:pStyle w:val="WorkMeta"/>
      </w:pPr>
      <w:r>
        <w:t>Limit or boundary: historical work-specific evidence only</w:t>
      </w:r>
    </w:p>
    <w:p>
      <w:pPr>
        <w:pStyle w:val="WorkTitle"/>
      </w:pPr>
      <w:r>
        <w:t>188  Ethics in the Conflicts of Modernity — Alasdair MacIntyre</w:t>
      </w:r>
    </w:p>
    <w:p>
      <w:pPr>
        <w:pStyle w:val="WorkMeta"/>
      </w:pPr>
      <w:r>
        <w:t>ID 487  |  Reading position 174  |  primary philosophical monograph</w:t>
      </w:r>
    </w:p>
    <w:p>
      <w:pPr>
        <w:pStyle w:val="WorkMeta"/>
      </w:pPr>
      <w:r>
        <w:t>Previously display 243; standing 243; reading 100. Inherited evidence: R039.</w:t>
      </w:r>
    </w:p>
    <w:p>
      <w:r>
        <w:t>A later development of MacIntyre’s ethical project with a distinct contemporary focus. Author-level evidence about After Virtue cannot automatically establish this title’s merit; use the existing direct review and treat reading it as requiring substantial background.</w:t>
      </w:r>
    </w:p>
    <w:p>
      <w:pPr>
        <w:pStyle w:val="WorkMeta"/>
      </w:pPr>
      <w:r>
        <w:t>Evidence for this reassessment: P26-C025.</w:t>
      </w:r>
    </w:p>
    <w:p>
      <w:pPr>
        <w:pStyle w:val="WorkMeta"/>
      </w:pPr>
      <w:r>
        <w:t>English and edition note: English original.</w:t>
      </w:r>
    </w:p>
    <w:p>
      <w:pPr>
        <w:pStyle w:val="WorkTitle"/>
      </w:pPr>
      <w:r>
        <w:t>189  Death and the Afterlife — Samuel Scheffler</w:t>
      </w:r>
    </w:p>
    <w:p>
      <w:pPr>
        <w:pStyle w:val="WorkMeta"/>
      </w:pPr>
      <w:r>
        <w:t>ID 481  |  Reading position 175  |  primary philosophical lectures with commentary</w:t>
      </w:r>
    </w:p>
    <w:p>
      <w:pPr>
        <w:pStyle w:val="WorkMeta"/>
      </w:pPr>
      <w:r>
        <w:t>Previously display 237; standing 237; reading 95. Inherited evidence: R035.</w:t>
      </w:r>
    </w:p>
    <w:p>
      <w:r>
        <w:t>An original inquiry into how lives depend on a continuing human future. Existing work-specific review evidence should govern assessment; this batch adds no direct source and does not infer its exact standing from thematic proximity to Parfit.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 distinguish lectures from appended commentaries.</w:t>
      </w:r>
    </w:p>
    <w:p>
      <w:pPr>
        <w:pStyle w:val="WorkTitle"/>
      </w:pPr>
      <w:r>
        <w:t>190  Gödel, Escher, Bach: An Eternal Golden Braid — Douglas R. Hofstadter</w:t>
      </w:r>
    </w:p>
    <w:p>
      <w:pPr>
        <w:pStyle w:val="WorkMeta"/>
      </w:pPr>
      <w:r>
        <w:t>ID 2942  |  Reading position 84  |  interdisciplinary philosophical nonfiction</w:t>
      </w:r>
    </w:p>
    <w:p>
      <w:pPr>
        <w:pStyle w:val="WorkMeta"/>
      </w:pPr>
      <w:r>
        <w:t>Previously display 69; standing 69; reading 131. Inherited evidence: OWNER-022, OWNER-024.</w:t>
      </w:r>
    </w:p>
    <w:p>
      <w:r>
        <w:t>An unusually generative exploration of recursion, formal systems and self-reference, with enduring intellectual reach. Preserve its strong place as philosophical-adjacent reading, but separate that imaginative achievement from the success of its specific consciousness theory and dated AI expectations.</w:t>
      </w:r>
    </w:p>
    <w:p>
      <w:pPr>
        <w:pStyle w:val="WorkMeta"/>
      </w:pPr>
      <w:r>
        <w:t>Evidence for this reassessment: P26-B025, P26-B026, P26-B027, P26-B028.</w:t>
      </w:r>
    </w:p>
    <w:p>
      <w:pPr>
        <w:pStyle w:val="WorkMeta"/>
      </w:pPr>
      <w:r>
        <w:t>English and edition note: Original English; multiple English editions.</w:t>
      </w:r>
    </w:p>
    <w:p>
      <w:pPr>
        <w:pStyle w:val="WorkMeta"/>
      </w:pPr>
      <w:r>
        <w:t>Limit or boundary: Source roles and limitations in source ledger apply; indirect references do not constitute full direct review.</w:t>
      </w:r>
    </w:p>
    <w:p>
      <w:pPr>
        <w:pStyle w:val="WorkTitle"/>
      </w:pPr>
      <w:r>
        <w:t>191  Other Minds: The Octopus and the Evolution of Intelligent Life — Peter Godfrey-Smith</w:t>
      </w:r>
    </w:p>
    <w:p>
      <w:pPr>
        <w:pStyle w:val="WorkMeta"/>
      </w:pPr>
      <w:r>
        <w:t>ID 2953  |  Reading position 85  |  philosophical natural history</w:t>
      </w:r>
    </w:p>
    <w:p>
      <w:pPr>
        <w:pStyle w:val="WorkMeta"/>
      </w:pPr>
      <w:r>
        <w:t>Previously display 44; standing 44; reading 114. Inherited evidence: OWNER-004, OWNER-008, OWNER-024.</w:t>
      </w:r>
    </w:p>
    <w:p>
      <w:pPr>
        <w:pStyle w:val="WorkMeta"/>
      </w:pPr>
      <w:r>
        <w:t>Supplied record: Other Minds — Peter Godfrey-Smith.</w:t>
      </w:r>
    </w:p>
    <w:p>
      <w:r>
        <w:t>An unusually accessible integration of cephalopod biology with questions about intelligence and subjective experience. Strong scholarly and public reviews support high reading priority, but its synthesis and exploratory argument do not establish the universal canonical standing implied by the former rank.</w:t>
      </w:r>
    </w:p>
    <w:p>
      <w:pPr>
        <w:pStyle w:val="WorkMeta"/>
      </w:pPr>
      <w:r>
        <w:t>Evidence for this reassessment: P26-B023, P26-B034, P26-B040.</w:t>
      </w:r>
    </w:p>
    <w:p>
      <w:pPr>
        <w:pStyle w:val="WorkMeta"/>
      </w:pPr>
      <w:r>
        <w:t>English and edition note: Original English, 2016; UK and US subtitle variants refer to the same book.</w:t>
      </w:r>
    </w:p>
    <w:p>
      <w:pPr>
        <w:pStyle w:val="WorkMeta"/>
      </w:pPr>
      <w:r>
        <w:t>Identity note: US title: Other Minds: The Octopus, the Sea, and the Deep Origins of Consciousness; do not duplicate.</w:t>
      </w:r>
    </w:p>
    <w:p>
      <w:pPr>
        <w:pStyle w:val="WorkMeta"/>
      </w:pPr>
      <w:r>
        <w:t>Limit or boundary: Source roles and limitations in source ledger apply; indirect references do not constitute full direct review.</w:t>
      </w:r>
    </w:p>
    <w:p>
      <w:pPr>
        <w:pStyle w:val="WorkTitle"/>
      </w:pPr>
      <w:r>
        <w:t>192  Being No One: The Self-Model Theory of Subjectivity — Thomas Metzinger</w:t>
      </w:r>
    </w:p>
    <w:p>
      <w:pPr>
        <w:pStyle w:val="WorkMeta"/>
      </w:pPr>
      <w:r>
        <w:t>ID 2959  |  Reading position 176  |  technical philosophical monograph</w:t>
      </w:r>
    </w:p>
    <w:p>
      <w:pPr>
        <w:pStyle w:val="WorkMeta"/>
      </w:pPr>
      <w:r>
        <w:t>Previously display 51; standing 51; reading 118. Inherited evidence: OWNER-004, OWNER-024.</w:t>
      </w:r>
    </w:p>
    <w:p>
      <w:r>
        <w:t>A demanding, systematic account linking phenomenal selfhood to representational architecture, singled out by a leading consciousness researcher as influential. Preserve substantial specialist standing, while recognising its density and the limited basis for placing it above Ryle, Chalmers or Dennett’s landmark books.</w:t>
      </w:r>
    </w:p>
    <w:p>
      <w:pPr>
        <w:pStyle w:val="WorkMeta"/>
      </w:pPr>
      <w:r>
        <w:t>Evidence for this reassessment: P26-B024.</w:t>
      </w:r>
    </w:p>
    <w:p>
      <w:pPr>
        <w:pStyle w:val="WorkMeta"/>
      </w:pPr>
      <w:r>
        <w:t>English and edition note: English MIT Press edition, 2003; paperback/e-book editions exist.</w:t>
      </w:r>
    </w:p>
    <w:p>
      <w:pPr>
        <w:pStyle w:val="WorkMeta"/>
      </w:pPr>
      <w:r>
        <w:t>Identity note: Distinct expanded English technical work, not interchangeable with The Ego Tunnel.</w:t>
      </w:r>
    </w:p>
    <w:p>
      <w:pPr>
        <w:pStyle w:val="WorkMeta"/>
      </w:pPr>
      <w:r>
        <w:t>Limit or boundary: Source roles and limitations in source ledger apply; indirect references do not constitute full direct review.</w:t>
      </w:r>
    </w:p>
    <w:p>
      <w:pPr>
        <w:pStyle w:val="WorkTitle"/>
      </w:pPr>
      <w:r>
        <w:t>193  Surfing Uncertainty: Prediction, Action, and the Embodied Mind — Andy Clark</w:t>
      </w:r>
    </w:p>
    <w:p>
      <w:pPr>
        <w:pStyle w:val="WorkMeta"/>
      </w:pPr>
      <w:r>
        <w:t>ID 2968  |  Reading position 99  |  philosophical-cognitive-science monograph</w:t>
      </w:r>
    </w:p>
    <w:p>
      <w:pPr>
        <w:pStyle w:val="WorkMeta"/>
      </w:pPr>
      <w:r>
        <w:t>Previously display 169; standing 169; reading 223. Inherited evidence: OWNER-024.</w:t>
      </w:r>
    </w:p>
    <w:p>
      <w:r>
        <w:t>A clear and influential synthesis of predictive processing with embodied action. The specialist review admires its philosophical reach while identifying empirical and explanatory overextension; its standing should reflect an important research programme, with those uncertainties distinguished from the appeal of the exposition.</w:t>
      </w:r>
    </w:p>
    <w:p>
      <w:pPr>
        <w:pStyle w:val="WorkMeta"/>
      </w:pPr>
      <w:r>
        <w:t>Evidence for this reassessment: P26-B002.</w:t>
      </w:r>
    </w:p>
    <w:p>
      <w:pPr>
        <w:pStyle w:val="WorkMeta"/>
      </w:pPr>
      <w:r>
        <w:t>English and edition note: Original English, Oxford University Press, 2016.</w:t>
      </w:r>
    </w:p>
    <w:p>
      <w:pPr>
        <w:pStyle w:val="WorkMeta"/>
      </w:pPr>
      <w:r>
        <w:t>Limit or boundary: Source roles and limitations in source ledger apply; indirect references do not constitute full direct review.</w:t>
      </w:r>
    </w:p>
    <w:p>
      <w:pPr>
        <w:pStyle w:val="WorkTitle"/>
      </w:pPr>
      <w:r>
        <w:t>194  Waking, Dreaming, Being: Self and Consciousness in Neuroscience, Meditation, and Philosophy — Evan Thompson</w:t>
      </w:r>
    </w:p>
    <w:p>
      <w:pPr>
        <w:pStyle w:val="WorkMeta"/>
      </w:pPr>
      <w:r>
        <w:t>ID 2957  |  Reading position 98  |  cross-tradition philosophical synthesis</w:t>
      </w:r>
    </w:p>
    <w:p>
      <w:pPr>
        <w:pStyle w:val="WorkMeta"/>
      </w:pPr>
      <w:r>
        <w:t>Previously display 149; standing 149; reading 205. Inherited evidence: OWNER-024.</w:t>
      </w:r>
    </w:p>
    <w:p>
      <w:r>
        <w:t>An ambitious dialogue between contemplative traditions, phenomenology and cognitive science, praised for sustained engagement across disciplines. Disputes over its reconstruction of self and Buddhist liberation show why it merits thoughtful specialist reading rather than uncomplicated endorsement as a unified synthesis.</w:t>
      </w:r>
    </w:p>
    <w:p>
      <w:pPr>
        <w:pStyle w:val="WorkMeta"/>
      </w:pPr>
      <w:r>
        <w:t>Evidence for this reassessment: P26-B042, P26-B043.</w:t>
      </w:r>
    </w:p>
    <w:p>
      <w:pPr>
        <w:pStyle w:val="WorkMeta"/>
      </w:pPr>
      <w:r>
        <w:t>English and edition note: Original English, Columbia University Press, 2015 edition discussed.</w:t>
      </w:r>
    </w:p>
    <w:p>
      <w:pPr>
        <w:pStyle w:val="WorkMeta"/>
      </w:pPr>
      <w:r>
        <w:t>Identity note: Do not merge with Mind in Life or the co-authored The Embodied Mind.</w:t>
      </w:r>
    </w:p>
    <w:p>
      <w:pPr>
        <w:pStyle w:val="WorkMeta"/>
      </w:pPr>
      <w:r>
        <w:t>Limit or boundary: Source roles and limitations in source ledger apply; indirect references do not constitute full direct review.</w:t>
      </w:r>
    </w:p>
    <w:p>
      <w:pPr>
        <w:pStyle w:val="WorkTitle"/>
      </w:pPr>
      <w:r>
        <w:t>195  Out of Our Heads: Why You Are Not Your Brain, and Other Lessons from the Biology of Consciousness — Alva Noë</w:t>
      </w:r>
    </w:p>
    <w:p>
      <w:pPr>
        <w:pStyle w:val="WorkMeta"/>
      </w:pPr>
      <w:r>
        <w:t>ID 2956  |  Reading position 177  |  popular philosophical argument</w:t>
      </w:r>
    </w:p>
    <w:p>
      <w:pPr>
        <w:pStyle w:val="WorkMeta"/>
      </w:pPr>
      <w:r>
        <w:t>Previously display 148; standing 148; reading 204. Inherited evidence: OWNER-024.</w:t>
      </w:r>
    </w:p>
    <w:p>
      <w:r>
        <w:t>A lively invitation to understand perception through bodily skills and engagement with the world. Critics distinguish those valuable insights from a complete explanation of consciousness, and question its novelty and repetition; retain for accessibility with that argumentative limit explicit.</w:t>
      </w:r>
    </w:p>
    <w:p>
      <w:pPr>
        <w:pStyle w:val="WorkMeta"/>
      </w:pPr>
      <w:r>
        <w:t>Evidence for this reassessment: P26-B004, P26-B005, P26-B006, P26-F025.</w:t>
      </w:r>
    </w:p>
    <w:p>
      <w:pPr>
        <w:pStyle w:val="WorkMeta"/>
      </w:pPr>
      <w:r>
        <w:t>English and edition note: Original English, Hill and Wang, 2009.</w:t>
      </w:r>
    </w:p>
    <w:p>
      <w:pPr>
        <w:pStyle w:val="WorkMeta"/>
      </w:pPr>
      <w:r>
        <w:t>Identity note: Preserve Noë's diacritic.</w:t>
      </w:r>
    </w:p>
    <w:p>
      <w:pPr>
        <w:pStyle w:val="WorkMeta"/>
      </w:pPr>
      <w:r>
        <w:t>Limit or boundary: Source roles and limitations in source ledger apply; indirect references do not constitute full direct review.</w:t>
      </w:r>
    </w:p>
    <w:p>
      <w:pPr>
        <w:pStyle w:val="WorkTitle"/>
      </w:pPr>
      <w:r>
        <w:t>196  Philosophical Foundations of Neuroscience — M. R. Bennett and P. M. S. Hacker</w:t>
      </w:r>
    </w:p>
    <w:p>
      <w:pPr>
        <w:pStyle w:val="WorkMeta"/>
      </w:pPr>
      <w:r>
        <w:t>ID 2952  |  Reading position 178  |  interdisciplinary philosophical critique</w:t>
      </w:r>
    </w:p>
    <w:p>
      <w:pPr>
        <w:pStyle w:val="WorkMeta"/>
      </w:pPr>
      <w:r>
        <w:t>Previously display 132; standing 132; reading 190. Inherited evidence: OWNER-024.</w:t>
      </w:r>
    </w:p>
    <w:p>
      <w:pPr>
        <w:pStyle w:val="WorkMeta"/>
      </w:pPr>
      <w:r>
        <w:t>Supplied record: Philosophical Foundations of Neuroscience — Maxwell Richard Bennett.</w:t>
      </w:r>
    </w:p>
    <w:p>
      <w:r>
        <w:t>Its sustained attack on attributing personal capacities to brains provoked an important methodological dispute. Valuable for scrutinising neuroscientific language, it should be presented as a controversial Wittgensteinian challenge whose conceptual diagnoses themselves require scrutiny, not as settled neuroscience.</w:t>
      </w:r>
    </w:p>
    <w:p>
      <w:pPr>
        <w:pStyle w:val="WorkMeta"/>
      </w:pPr>
      <w:r>
        <w:t>Evidence for this reassessment: P26-B012.</w:t>
      </w:r>
    </w:p>
    <w:p>
      <w:pPr>
        <w:pStyle w:val="WorkMeta"/>
      </w:pPr>
      <w:r>
        <w:t>English and edition note: Original English, Blackwell, 2003.</w:t>
      </w:r>
    </w:p>
    <w:p>
      <w:pPr>
        <w:pStyle w:val="WorkMeta"/>
      </w:pPr>
      <w:r>
        <w:t>Identity note: Restore P. M. S. Hacker as co-author; Bennett is not sole author.</w:t>
      </w:r>
    </w:p>
    <w:p>
      <w:pPr>
        <w:pStyle w:val="WorkMeta"/>
      </w:pPr>
      <w:r>
        <w:t>Limit or boundary: Source roles and limitations in source ledger apply; indirect references do not constitute full direct review.</w:t>
      </w:r>
    </w:p>
    <w:p>
      <w:pPr>
        <w:pStyle w:val="WorkTitle"/>
      </w:pPr>
      <w:r>
        <w:t>197  The Rediscovery of the Mind — John R. Searle</w:t>
      </w:r>
    </w:p>
    <w:p>
      <w:pPr>
        <w:pStyle w:val="WorkMeta"/>
      </w:pPr>
      <w:r>
        <w:t>ID 2950  |  Reading position 179  |  philosophical monograph</w:t>
      </w:r>
    </w:p>
    <w:p>
      <w:pPr>
        <w:pStyle w:val="WorkMeta"/>
      </w:pPr>
      <w:r>
        <w:t>Previously display 120; standing 120; reading 178. Inherited evidence: OWNER-024.</w:t>
      </w:r>
    </w:p>
    <w:p>
      <w:pPr>
        <w:pStyle w:val="WorkMeta"/>
      </w:pPr>
      <w:r>
        <w:t>Supplied record: The Rediscovery of the Mind — John Rogers Searle.</w:t>
      </w:r>
    </w:p>
    <w:p>
      <w:r>
        <w:t>A significant articulation of biological naturalism and the irreducibility of conscious subjectivity. Retain as Searle’s substantive intervention, distinct from his later introduction, but the present tranche supplies only indirect criticism and should not alone determine a precise movement.</w:t>
      </w:r>
    </w:p>
    <w:p>
      <w:pPr>
        <w:pStyle w:val="WorkMeta"/>
      </w:pPr>
      <w:r>
        <w:t>Evidence for this reassessment: P26-B012.</w:t>
      </w:r>
    </w:p>
    <w:p>
      <w:pPr>
        <w:pStyle w:val="WorkMeta"/>
      </w:pPr>
      <w:r>
        <w:t>English and edition note: Original English, MIT Press, 1992.</w:t>
      </w:r>
    </w:p>
    <w:p>
      <w:pPr>
        <w:pStyle w:val="WorkMeta"/>
      </w:pPr>
      <w:r>
        <w:t>Identity note: Standardise author to John R. Searle; separate from Mind: A Brief Introduction.</w:t>
      </w:r>
    </w:p>
    <w:p>
      <w:pPr>
        <w:pStyle w:val="WorkMeta"/>
      </w:pPr>
      <w:r>
        <w:t>Limit or boundary: Source roles and limitations in source ledger apply; indirect references do not constitute full direct review.</w:t>
      </w:r>
    </w:p>
    <w:p>
      <w:pPr>
        <w:pStyle w:val="WorkTitle"/>
      </w:pPr>
      <w:r>
        <w:t>198  The New Science of the Mind: From Extended Mind to Embodied Phenomenology — Mark Rowlands</w:t>
      </w:r>
    </w:p>
    <w:p>
      <w:pPr>
        <w:pStyle w:val="WorkMeta"/>
      </w:pPr>
      <w:r>
        <w:t>ID 2954  |  Reading position 180  |  philosophical monograph</w:t>
      </w:r>
    </w:p>
    <w:p>
      <w:pPr>
        <w:pStyle w:val="WorkMeta"/>
      </w:pPr>
      <w:r>
        <w:t>Previously display 139; standing 139; reading 197. Inherited evidence: OWNER-024.</w:t>
      </w:r>
    </w:p>
    <w:p>
      <w:r>
        <w:t>A philosophically rich attempt to connect embodied and extended cognition with phenomenology. The critical review values its conceptual range but questions its handling of contemporary science, favouring specialist inclusion over promotion as a definitive account of the field.</w:t>
      </w:r>
    </w:p>
    <w:p>
      <w:pPr>
        <w:pStyle w:val="WorkMeta"/>
      </w:pPr>
      <w:r>
        <w:t>Evidence for this reassessment: P26-B010.</w:t>
      </w:r>
    </w:p>
    <w:p>
      <w:pPr>
        <w:pStyle w:val="WorkMeta"/>
      </w:pPr>
      <w:r>
        <w:t>English and edition note: Original English, MIT Press, 2010.</w:t>
      </w:r>
    </w:p>
    <w:p>
      <w:pPr>
        <w:pStyle w:val="WorkMeta"/>
      </w:pPr>
      <w:r>
        <w:t>Limit or boundary: Source roles and limitations in source ledger apply; indirect references do not constitute full direct review.</w:t>
      </w:r>
    </w:p>
    <w:p>
      <w:pPr>
        <w:pStyle w:val="WorkTitle"/>
      </w:pPr>
      <w:r>
        <w:t>199  The Emperor's New Mind: Concerning Computers, Minds, and the Laws of Physics — Roger Penrose</w:t>
      </w:r>
    </w:p>
    <w:p>
      <w:pPr>
        <w:pStyle w:val="WorkMeta"/>
      </w:pPr>
      <w:r>
        <w:t>ID 2944  |  Reading position 181  |  interdisciplinary philosophical argument</w:t>
      </w:r>
    </w:p>
    <w:p>
      <w:pPr>
        <w:pStyle w:val="WorkMeta"/>
      </w:pPr>
      <w:r>
        <w:t>Previously display 93; standing 93; reading 151. Inherited evidence: OWNER-024.</w:t>
      </w:r>
    </w:p>
    <w:p>
      <w:pPr>
        <w:pStyle w:val="WorkMeta"/>
      </w:pPr>
      <w:r>
        <w:t>Supplied record: The Emperor's New Mind — Roger Penrose.</w:t>
      </w:r>
    </w:p>
    <w:p>
      <w:r>
        <w:t>The mathematical and physical exposition remains a major intellectual attraction. Its attack on computational accounts faces substantial objections from AI researchers, so prestige in physics should not translate directly into a high philosophical rank or endorsement of its consciousness hypothesis.</w:t>
      </w:r>
    </w:p>
    <w:p>
      <w:pPr>
        <w:pStyle w:val="WorkMeta"/>
      </w:pPr>
      <w:r>
        <w:t>Evidence for this reassessment: P26-B020, P26-B022.</w:t>
      </w:r>
    </w:p>
    <w:p>
      <w:pPr>
        <w:pStyle w:val="WorkMeta"/>
      </w:pPr>
      <w:r>
        <w:t>English and edition note: Original English, Oxford University Press; English editions readily identifiable.</w:t>
      </w:r>
    </w:p>
    <w:p>
      <w:pPr>
        <w:pStyle w:val="WorkMeta"/>
      </w:pPr>
      <w:r>
        <w:t>Identity note: Add full subtitle.</w:t>
      </w:r>
    </w:p>
    <w:p>
      <w:pPr>
        <w:pStyle w:val="WorkMeta"/>
      </w:pPr>
      <w:r>
        <w:t>Limit or boundary: Source roles and limitations in source ledger apply; indirect references do not constitute full direct review.</w:t>
      </w:r>
    </w:p>
    <w:p>
      <w:pPr>
        <w:pStyle w:val="WorkTitle"/>
      </w:pPr>
      <w:r>
        <w:t>200  Mind and Cosmos: Why the Materialist Neo-Darwinian Conception of Nature Is Almost Certainly False — Thomas Nagel</w:t>
      </w:r>
    </w:p>
    <w:p>
      <w:pPr>
        <w:pStyle w:val="WorkMeta"/>
      </w:pPr>
      <w:r>
        <w:t>ID 2945  |  Reading position 182  |  philosophical polemic / monograph</w:t>
      </w:r>
    </w:p>
    <w:p>
      <w:pPr>
        <w:pStyle w:val="WorkMeta"/>
      </w:pPr>
      <w:r>
        <w:t>Previously display 48; standing 48; reading 116. Inherited evidence: OWNER-016, OWNER-024.</w:t>
      </w:r>
    </w:p>
    <w:p>
      <w:pPr>
        <w:pStyle w:val="WorkMeta"/>
      </w:pPr>
      <w:r>
        <w:t>Supplied record: Mind &amp; Cosmos: Why the Materialist Neo-Darwinian Conception of Nature is Almost Certainly False — Thomas Nagel.</w:t>
      </w:r>
    </w:p>
    <w:p>
      <w:r>
        <w:t>A forceful challenge to reductive naturalism, but the consulted criticism finds its treatment of evolutionary explanation and alternative teleology inadequate. Retain as a provocative modern intervention; the evidence does not support its former placement above most major philosophy-of-mind classics.</w:t>
      </w:r>
    </w:p>
    <w:p>
      <w:pPr>
        <w:pStyle w:val="WorkMeta"/>
      </w:pPr>
      <w:r>
        <w:t>Evidence for this reassessment: P26-B001, P26-F026.</w:t>
      </w:r>
    </w:p>
    <w:p>
      <w:pPr>
        <w:pStyle w:val="WorkMeta"/>
      </w:pPr>
      <w:r>
        <w:t>English and edition note: Original English, Oxford University Press, 2012.</w:t>
      </w:r>
    </w:p>
    <w:p>
      <w:pPr>
        <w:pStyle w:val="WorkMeta"/>
      </w:pPr>
      <w:r>
        <w:t>Identity note: Replace ampersand with published 'and'; do not transfer Nagel's general stature uncritically.</w:t>
      </w:r>
    </w:p>
    <w:p>
      <w:pPr>
        <w:pStyle w:val="WorkMeta"/>
      </w:pPr>
      <w:r>
        <w:t>Limit or boundary: Source roles and limitations in source ledger apply; indirect references do not constitute full direct review.</w:t>
      </w:r>
    </w:p>
    <w:p>
      <w:pPr>
        <w:pStyle w:val="Heading2"/>
      </w:pPr>
      <w:r>
        <w:t>Standing positions 201 to 225</w:t>
      </w:r>
    </w:p>
    <w:p>
      <w:pPr>
        <w:pStyle w:val="WorkTitle"/>
      </w:pPr>
      <w:r>
        <w:t>201  Stoicism and Emotion — Margaret R. Graver</w:t>
      </w:r>
    </w:p>
    <w:p>
      <w:pPr>
        <w:pStyle w:val="WorkMeta"/>
      </w:pPr>
      <w:r>
        <w:t>ID 2999  |  Reading position 183  |  scholarly historical/philosophical monograph</w:t>
      </w:r>
    </w:p>
    <w:p>
      <w:pPr>
        <w:pStyle w:val="WorkMeta"/>
      </w:pPr>
      <w:r>
        <w:t>Previously display 80; standing 80; reading 141. Inherited evidence: OWNER-025, OWNER-030.</w:t>
      </w:r>
    </w:p>
    <w:p>
      <w:r>
        <w:t>Reconstructs the cognitive structure of emotion within historical Stoicism and challenges the idea that Stoic ethics simply suppresses feeling. Its contribution is theoretical and textual; omissions of Marcus and Musonius qualify breadth without negating its substantial account.</w:t>
      </w:r>
    </w:p>
    <w:p>
      <w:pPr>
        <w:pStyle w:val="WorkMeta"/>
      </w:pPr>
      <w:r>
        <w:t>Evidence for this reassessment: P26-A021.</w:t>
      </w:r>
    </w:p>
    <w:p>
      <w:pPr>
        <w:pStyle w:val="WorkMeta"/>
      </w:pPr>
      <w:r>
        <w:t>English and edition note: Chicago 2007 English edition verified by review.</w:t>
      </w:r>
    </w:p>
    <w:p>
      <w:pPr>
        <w:pStyle w:val="WorkTitle"/>
      </w:pPr>
      <w:r>
        <w:t>202  Stoic Studies — A. A. Long</w:t>
      </w:r>
    </w:p>
    <w:p>
      <w:pPr>
        <w:pStyle w:val="WorkMeta"/>
      </w:pPr>
      <w:r>
        <w:t>ID 2997  |  Reading position 219  |  scholarly collection of previously published essays</w:t>
      </w:r>
    </w:p>
    <w:p>
      <w:pPr>
        <w:pStyle w:val="WorkMeta"/>
      </w:pPr>
      <w:r>
        <w:t>Previously display 77; standing 77; reading 138. Inherited evidence: OWNER-025, OWNER-030.</w:t>
      </w:r>
    </w:p>
    <w:p>
      <w:pPr>
        <w:pStyle w:val="WorkMeta"/>
      </w:pPr>
      <w:r>
        <w:t>Supplied record: Stoic Studies — Anthony A. Long.</w:t>
      </w:r>
    </w:p>
    <w:p>
      <w:r>
        <w:t>Twelve studies reconstruct Stoicism as a connected philosophical system rather than reducing it to practical maxims. The collection’s range and scholarly arguments warrant serious standing within Hellenistic scholarship; its anthology structure should be explicit when compared with unified monographs.</w:t>
      </w:r>
    </w:p>
    <w:p>
      <w:pPr>
        <w:pStyle w:val="WorkMeta"/>
      </w:pPr>
      <w:r>
        <w:t>Evidence for this reassessment: P26-A023.</w:t>
      </w:r>
    </w:p>
    <w:p>
      <w:pPr>
        <w:pStyle w:val="WorkMeta"/>
      </w:pPr>
      <w:r>
        <w:t>English and edition note: Cambridge 1996 English collection verified by review.</w:t>
      </w:r>
    </w:p>
    <w:p>
      <w:pPr>
        <w:pStyle w:val="WorkTitle"/>
      </w:pPr>
      <w:r>
        <w:t>203  The Structured Self in Hellenistic and Roman Thought — Christopher Gill</w:t>
      </w:r>
    </w:p>
    <w:p>
      <w:pPr>
        <w:pStyle w:val="WorkMeta"/>
      </w:pPr>
      <w:r>
        <w:t>ID 3068  |  Reading position 220  |  scholarly philosophical monograph</w:t>
      </w:r>
    </w:p>
    <w:p>
      <w:pPr>
        <w:pStyle w:val="WorkMeta"/>
      </w:pPr>
      <w:r>
        <w:t>Previously display 181; standing 181; reading 233. Inherited evidence: OWNER-030.</w:t>
      </w:r>
    </w:p>
    <w:p>
      <w:r>
        <w:t>Reconstructs ancient selfhood through naturalism, psychological unity, and participation in social life, challenging assumptions imported from Cartesian subjectivity. The substantial review excerpt supports the book’s philosophical ambition but does not supply the reviewer’s complete assessment.</w:t>
      </w:r>
    </w:p>
    <w:p>
      <w:pPr>
        <w:pStyle w:val="WorkMeta"/>
      </w:pPr>
      <w:r>
        <w:t>Evidence for this reassessment: P26-A050.</w:t>
      </w:r>
    </w:p>
    <w:p>
      <w:pPr>
        <w:pStyle w:val="WorkMeta"/>
      </w:pPr>
      <w:r>
        <w:t>English and edition note: Oxford 2006 English edition and 2007 review identified; complete review/book not accessed.</w:t>
      </w:r>
    </w:p>
    <w:p>
      <w:pPr>
        <w:pStyle w:val="WorkTitle"/>
      </w:pPr>
      <w:r>
        <w:t>204  Epictetus: A Stoic and Socratic Guide to Life — A. A. Long</w:t>
      </w:r>
    </w:p>
    <w:p>
      <w:pPr>
        <w:pStyle w:val="WorkMeta"/>
      </w:pPr>
      <w:r>
        <w:t>ID 3066  |  Reading position 184  |  scholarly philosophical interpretation</w:t>
      </w:r>
    </w:p>
    <w:p>
      <w:pPr>
        <w:pStyle w:val="WorkMeta"/>
      </w:pPr>
      <w:r>
        <w:t>Previously display 81; standing 81; reading 142. Inherited evidence: OWNER-030, OWNER-032.</w:t>
      </w:r>
    </w:p>
    <w:p>
      <w:pPr>
        <w:pStyle w:val="WorkMeta"/>
      </w:pPr>
      <w:r>
        <w:t>Supplied record: Epictetus: A Stoic and Socratic Guide to Life — Anthony A. Long.</w:t>
      </w:r>
    </w:p>
    <w:p>
      <w:r>
        <w:t>Reconstructs Epictetus’s educational project around judgment, volition, integrity, and freedom, connecting Stoic commitments to Socratic practice. Reviews support its explanatory clarity and interpretive importance; the work helps reveal the intellectual framework behind practical injunctions.</w:t>
      </w:r>
    </w:p>
    <w:p>
      <w:pPr>
        <w:pStyle w:val="WorkMeta"/>
      </w:pPr>
      <w:r>
        <w:t>Evidence for this reassessment: P26-A022, P26-A015, P26-A039.</w:t>
      </w:r>
    </w:p>
    <w:p>
      <w:pPr>
        <w:pStyle w:val="WorkMeta"/>
      </w:pPr>
      <w:r>
        <w:t>English and edition note: Oxford 2002 English edition verified in P26-A022.</w:t>
      </w:r>
    </w:p>
    <w:p>
      <w:pPr>
        <w:pStyle w:val="WorkTitle"/>
      </w:pPr>
      <w:r>
        <w:t>205  The Stoic Life: Emotions, Duties, and Fate — Tad Brennan</w:t>
      </w:r>
    </w:p>
    <w:p>
      <w:pPr>
        <w:pStyle w:val="WorkMeta"/>
      </w:pPr>
      <w:r>
        <w:t>ID 2983  |  Reading position 185  |  scholarly philosophical reconstruction</w:t>
      </w:r>
    </w:p>
    <w:p>
      <w:pPr>
        <w:pStyle w:val="WorkMeta"/>
      </w:pPr>
      <w:r>
        <w:t>Previously display 62; standing 62; reading 126. Inherited evidence: OWNER-025, OWNER-030, OWNER-032.</w:t>
      </w:r>
    </w:p>
    <w:p>
      <w:r>
        <w:t>Investigates Stoic ethics through emotion, obligation, and determinism. It should be assessed as an argumentative reconstruction rather than a general collection of advice; this subtask relies on the root researcher’s separately examined review for specific critical judgment.</w:t>
      </w:r>
    </w:p>
    <w:p>
      <w:pPr>
        <w:pStyle w:val="WorkMeta"/>
      </w:pPr>
      <w:r>
        <w:t>Evidence for this reassessment: P26-N007.</w:t>
      </w:r>
    </w:p>
    <w:p>
      <w:pPr>
        <w:pStyle w:val="WorkMeta"/>
      </w:pPr>
      <w:r>
        <w:t>English and edition note: English original; root has the directly reviewed edition.</w:t>
      </w:r>
    </w:p>
    <w:p>
      <w:pPr>
        <w:pStyle w:val="WorkMeta"/>
      </w:pPr>
      <w:r>
        <w:t>Limit or boundary: No direct new independent critical appraisal in this subtask; identity-only or root-reviewed evidence as specified.</w:t>
      </w:r>
    </w:p>
    <w:p>
      <w:pPr>
        <w:pStyle w:val="WorkTitle"/>
      </w:pPr>
      <w:r>
        <w:t>206  The Art of Living: The Stoics on the Nature and Function of Philosophy — John Sellars</w:t>
      </w:r>
    </w:p>
    <w:p>
      <w:pPr>
        <w:pStyle w:val="WorkMeta"/>
      </w:pPr>
      <w:r>
        <w:t>ID 3058  |  Reading position 218  |  scholarly historical/philosophical monograph</w:t>
      </w:r>
    </w:p>
    <w:p>
      <w:pPr>
        <w:pStyle w:val="WorkMeta"/>
      </w:pPr>
      <w:r>
        <w:t>Previously display 65; standing 65; reading 129. Inherited evidence: OWNER-030, OWNER-032, OWNER-035.</w:t>
      </w:r>
    </w:p>
    <w:p>
      <w:r>
        <w:t>Presents Stoic philosophy as an art expressed in conduct and training. The independent review raises substantial objections about its treatment of theory, Aristotle, and relevant Platonic material, so ranking it highly requires engaging these criticisms rather than citing practical appeal.</w:t>
      </w:r>
    </w:p>
    <w:p>
      <w:pPr>
        <w:pStyle w:val="WorkMeta"/>
      </w:pPr>
      <w:r>
        <w:t>Evidence for this reassessment: P26-A042.</w:t>
      </w:r>
    </w:p>
    <w:p>
      <w:pPr>
        <w:pStyle w:val="WorkMeta"/>
      </w:pPr>
      <w:r>
        <w:t>English and edition note: Ashgate 2003 English edition identified by review.</w:t>
      </w:r>
    </w:p>
    <w:p>
      <w:pPr>
        <w:pStyle w:val="WorkTitle"/>
      </w:pPr>
      <w:r>
        <w:t>207  Stoic Logic — Benson Mates</w:t>
      </w:r>
    </w:p>
    <w:p>
      <w:pPr>
        <w:pStyle w:val="WorkMeta"/>
      </w:pPr>
      <w:r>
        <w:t>ID 3069  |  Reading position 249  |  scholarly historical/formal-logical monograph</w:t>
      </w:r>
    </w:p>
    <w:p>
      <w:pPr>
        <w:pStyle w:val="WorkMeta"/>
      </w:pPr>
      <w:r>
        <w:t>Previously display 184; standing 184; reading 235. Inherited evidence: OWNER-030.</w:t>
      </w:r>
    </w:p>
    <w:p>
      <w:pPr>
        <w:pStyle w:val="WorkMeta"/>
      </w:pPr>
      <w:r>
        <w:t>Supplied record: Stoic logic (California library reprint series) — Benson Mates.</w:t>
      </w:r>
    </w:p>
    <w:p>
      <w:r>
        <w:t>Restores attention to Stoic propositional logic and semantics as an achievement distinct from Aristotelian term logic. Its role in renewing the field supports historical scholarly standing, although the consulted assessment is a colleague’s commemorative appreciation and needs that contextual qualification.</w:t>
      </w:r>
    </w:p>
    <w:p>
      <w:pPr>
        <w:pStyle w:val="WorkMeta"/>
      </w:pPr>
      <w:r>
        <w:t>Evidence for this reassessment: P26-A048.</w:t>
      </w:r>
    </w:p>
    <w:p>
      <w:pPr>
        <w:pStyle w:val="WorkMeta"/>
      </w:pPr>
      <w:r>
        <w:t>English and edition note: Originally English; reprint-series label is edition packaging, not part of work title.</w:t>
      </w:r>
    </w:p>
    <w:p>
      <w:pPr>
        <w:pStyle w:val="WorkTitle"/>
      </w:pPr>
      <w:r>
        <w:t>208  Musonius Rufus: Lectures and Sayings — Musonius Rufus; lecture reports chiefly transmitted by Lucius; translated by Cynthia King</w:t>
      </w:r>
    </w:p>
    <w:p>
      <w:pPr>
        <w:pStyle w:val="WorkMeta"/>
      </w:pPr>
      <w:r>
        <w:t>ID 2984  |  Reading position 186  |  modern translation/collection of surviving ancient teachings</w:t>
      </w:r>
    </w:p>
    <w:p>
      <w:pPr>
        <w:pStyle w:val="WorkMeta"/>
      </w:pPr>
      <w:r>
        <w:t>Previously display 98; standing 98; reading 156. Inherited evidence: OWNER-025.</w:t>
      </w:r>
    </w:p>
    <w:p>
      <w:pPr>
        <w:pStyle w:val="WorkMeta"/>
      </w:pPr>
      <w:r>
        <w:t>Supplied record: Musonius Rufus: Lectures and Sayings — Musonius Rufus.</w:t>
      </w:r>
    </w:p>
    <w:p>
      <w:r>
        <w:t>Links ethical education to disciplined practice and argues that women require the same virtues and philosophical education as men. Preserve its distinct practical contribution while noting restrictive family doctrines and the limited, indirectly transmitted corpus; King’s edition receives a differentiated critical assessment.</w:t>
      </w:r>
    </w:p>
    <w:p>
      <w:pPr>
        <w:pStyle w:val="WorkMeta"/>
      </w:pPr>
      <w:r>
        <w:t>Evidence for this reassessment: P26-A051.</w:t>
      </w:r>
    </w:p>
    <w:p>
      <w:pPr>
        <w:pStyle w:val="WorkMeta"/>
      </w:pPr>
      <w:r>
        <w:t>English and edition note: Cynthia King English translation, Lulu 2010 reviewed; CreateSpace 2011 alternative identity found, exact candidate edition unspecified.</w:t>
      </w:r>
    </w:p>
    <w:p>
      <w:pPr>
        <w:pStyle w:val="WorkTitle"/>
      </w:pPr>
      <w:r>
        <w:t>209  Qur'an, Liberation and Pluralism: An Islamic Perspective Of Interreligious Solidarity Against Oppression — Farid Esack</w:t>
      </w:r>
    </w:p>
    <w:p>
      <w:pPr>
        <w:pStyle w:val="WorkMeta"/>
      </w:pPr>
      <w:r>
        <w:t>ID 3012  |  Reading position 187  |  liberation theology and religious philosophy</w:t>
      </w:r>
    </w:p>
    <w:p>
      <w:pPr>
        <w:pStyle w:val="WorkMeta"/>
      </w:pPr>
      <w:r>
        <w:t>Previously display 153; standing 153; reading 208. Inherited evidence: OWNER-027.</w:t>
      </w:r>
    </w:p>
    <w:p>
      <w:r>
        <w:t>Its engagement with religious interpretation, plurality, and oppression may qualify under an inclusive philosophy criterion. This batch adds no direct substantive source, so theological originality and broad political relevance should not be conflated without work-specific support.</w:t>
      </w:r>
    </w:p>
    <w:p>
      <w:pPr>
        <w:pStyle w:val="WorkMeta"/>
      </w:pPr>
      <w:r>
        <w:t>Evidence for this reassessment: P26-D053.</w:t>
      </w:r>
    </w:p>
    <w:p>
      <w:pPr>
        <w:pStyle w:val="WorkMeta"/>
      </w:pPr>
      <w:r>
        <w:t>English and edition note: English original.</w:t>
      </w:r>
    </w:p>
    <w:p>
      <w:pPr>
        <w:pStyle w:val="WorkTitle"/>
      </w:pPr>
      <w:r>
        <w:t>210  The Ecology of Freedom: The Emergence and Dissolution of Hierarchy — Murray Bookchin</w:t>
      </w:r>
    </w:p>
    <w:p>
      <w:pPr>
        <w:pStyle w:val="WorkMeta"/>
      </w:pPr>
      <w:r>
        <w:t>ID 3002  |  Reading position 225  |  social and environmental theory</w:t>
      </w:r>
    </w:p>
    <w:p>
      <w:pPr>
        <w:pStyle w:val="WorkMeta"/>
      </w:pPr>
      <w:r>
        <w:t>Previously display 89; standing 89; reading 147. Inherited evidence: OWNER-027.</w:t>
      </w:r>
    </w:p>
    <w:p>
      <w:r>
        <w:t>The connection between social hierarchy and domination of nature gives the work philosophical reach within ecological politics. Available criticism raises substantial concerns about sweeping history and teleology; movement significance alone is insufficient to justify a very high placement.</w:t>
      </w:r>
    </w:p>
    <w:p>
      <w:pPr>
        <w:pStyle w:val="WorkMeta"/>
      </w:pPr>
      <w:r>
        <w:t>Evidence for this reassessment: P26-C036.</w:t>
      </w:r>
    </w:p>
    <w:p>
      <w:pPr>
        <w:pStyle w:val="WorkMeta"/>
      </w:pPr>
      <w:r>
        <w:t>English and edition note: English original; edition availability not separately audited.</w:t>
      </w:r>
    </w:p>
    <w:p>
      <w:pPr>
        <w:pStyle w:val="WorkTitle"/>
      </w:pPr>
      <w:r>
        <w:t>211  The State in Capitalist Society — Ralph Miliband</w:t>
      </w:r>
    </w:p>
    <w:p>
      <w:pPr>
        <w:pStyle w:val="WorkMeta"/>
      </w:pPr>
      <w:r>
        <w:t>ID 3006  |  Reading position 226  |  political sociology and state theory</w:t>
      </w:r>
    </w:p>
    <w:p>
      <w:pPr>
        <w:pStyle w:val="WorkMeta"/>
      </w:pPr>
      <w:r>
        <w:t>Previously display 104; standing 104; reading 162. Inherited evidence: OWNER-027.</w:t>
      </w:r>
    </w:p>
    <w:p>
      <w:pPr>
        <w:pStyle w:val="WorkMeta"/>
      </w:pPr>
      <w:r>
        <w:t>Supplied record: The State In Capitalist Society — Ralph Miliband.</w:t>
      </w:r>
    </w:p>
    <w:p>
      <w:r>
        <w:t>A substantial intervention about class power and state institutions, but its categories were disputed even by contemporary socialist readers. Its disciplinary boundary and limited new reception evidence support cautious placement rather than treating political importance as automatic philosophical preeminence.</w:t>
      </w:r>
    </w:p>
    <w:p>
      <w:pPr>
        <w:pStyle w:val="WorkMeta"/>
      </w:pPr>
      <w:r>
        <w:t>Evidence for this reassessment: P26-C044.</w:t>
      </w:r>
    </w:p>
    <w:p>
      <w:pPr>
        <w:pStyle w:val="WorkMeta"/>
      </w:pPr>
      <w:r>
        <w:t>English and edition note: English original; edition availability not separately audited.</w:t>
      </w:r>
    </w:p>
    <w:p>
      <w:pPr>
        <w:pStyle w:val="WorkTitle"/>
      </w:pPr>
      <w:r>
        <w:t>212  The Political Illusion — Jacques Ellul</w:t>
      </w:r>
    </w:p>
    <w:p>
      <w:pPr>
        <w:pStyle w:val="WorkMeta"/>
      </w:pPr>
      <w:r>
        <w:t>ID 3017  |  Reading position 224  |  political and social criticism</w:t>
      </w:r>
    </w:p>
    <w:p>
      <w:pPr>
        <w:pStyle w:val="WorkMeta"/>
      </w:pPr>
      <w:r>
        <w:t>Previously display 179; standing 179; reading 231. Inherited evidence: OWNER-027.</w:t>
      </w:r>
    </w:p>
    <w:p>
      <w:r>
        <w:t>A critique of modern faith in politics whose disciplinary position overlaps theology and social theory. This batch obtained no new direct substantive source; preserve the prior record and mark low confidence rather than silently converting obscurity into negative merit.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translation available.</w:t>
      </w:r>
    </w:p>
    <w:p>
      <w:pPr>
        <w:pStyle w:val="WorkTitle"/>
      </w:pPr>
      <w:r>
        <w:t>213  Imperialism: The Highest Stage of Capitalism — Vladimir Lenin</w:t>
      </w:r>
    </w:p>
    <w:p>
      <w:pPr>
        <w:pStyle w:val="WorkMeta"/>
      </w:pPr>
      <w:r>
        <w:t>ID 3008  |  Reading position 228  |  political economy and revolutionary theory</w:t>
      </w:r>
    </w:p>
    <w:p>
      <w:pPr>
        <w:pStyle w:val="WorkMeta"/>
      </w:pPr>
      <w:r>
        <w:t>Previously display 123; standing 123; reading 181. Inherited evidence: OWNER-027.</w:t>
      </w:r>
    </w:p>
    <w:p>
      <w:r>
        <w:t>A historically influential account of imperialism with a specific political-economic thesis. No new targeted source was secured here; assess its explanatory argument and book-length status independently rather than treating subsequent political influence as decisive philosophical merit.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translations available.</w:t>
      </w:r>
    </w:p>
    <w:p>
      <w:pPr>
        <w:pStyle w:val="WorkTitle"/>
      </w:pPr>
      <w:r>
        <w:t>214  Socialism: Utopian and Scientific — Friedrich Engels</w:t>
      </w:r>
    </w:p>
    <w:p>
      <w:pPr>
        <w:pStyle w:val="WorkMeta"/>
      </w:pPr>
      <w:r>
        <w:t>ID 3011  |  Reading position 227  |  political and theoretical exposition; short work</w:t>
      </w:r>
    </w:p>
    <w:p>
      <w:pPr>
        <w:pStyle w:val="WorkMeta"/>
      </w:pPr>
      <w:r>
        <w:t>Previously display 133; standing 133; reading 191. Inherited evidence: OWNER-027.</w:t>
      </w:r>
    </w:p>
    <w:p>
      <w:r>
        <w:t>An influential exposition of Engels’s conception of socialism, but its pamphlet origins and expository function require consistent eligibility treatment. This batch supplies no new direct evidence for elevating it over longer original arguments in social philosophy.</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translations available.</w:t>
      </w:r>
    </w:p>
    <w:p>
      <w:pPr>
        <w:pStyle w:val="WorkTitle"/>
      </w:pPr>
      <w:r>
        <w:t>215  The Proposed Roads to Freedom — Bertrand Russell</w:t>
      </w:r>
    </w:p>
    <w:p>
      <w:pPr>
        <w:pStyle w:val="WorkMeta"/>
      </w:pPr>
      <w:r>
        <w:t>ID 3014  |  Reading position 223  |  political philosophy and social criticism</w:t>
      </w:r>
    </w:p>
    <w:p>
      <w:pPr>
        <w:pStyle w:val="WorkMeta"/>
      </w:pPr>
      <w:r>
        <w:t>Previously display 174; standing 174; reading 227. Inherited evidence: OWNER-027.</w:t>
      </w:r>
    </w:p>
    <w:p>
      <w:r>
        <w:t>An examination of alternative forms of social organization with a clear philosophical author but substantial overlap with political exposition. This batch lacks new direct merit evidence; verify the exact edition title and avoid promoting it solely through Russell’s reputation.</w:t>
      </w:r>
    </w:p>
    <w:p>
      <w:pPr>
        <w:pStyle w:val="WorkMeta"/>
      </w:pPr>
      <w:r>
        <w:t>Evidence for this reassessment: P26-E020.</w:t>
      </w:r>
    </w:p>
    <w:p>
      <w:pPr>
        <w:pStyle w:val="WorkMeta"/>
      </w:pPr>
      <w:r>
        <w:t>English and edition note: English original.</w:t>
      </w:r>
    </w:p>
    <w:p>
      <w:pPr>
        <w:pStyle w:val="WorkTitle"/>
      </w:pPr>
      <w:r>
        <w:t>216  Japanese Philosophy: A Sourcebook — James W. Heisig, Thomas P. Kasulis and John C. Maraldo (editors)</w:t>
      </w:r>
    </w:p>
    <w:p>
      <w:pPr>
        <w:pStyle w:val="WorkMeta"/>
      </w:pPr>
      <w:r>
        <w:t>ID 2941  |  Reading position 188  |  Scholarly anthology and reference work</w:t>
      </w:r>
    </w:p>
    <w:p>
      <w:pPr>
        <w:pStyle w:val="WorkMeta"/>
      </w:pPr>
      <w:r>
        <w:t>Previously display 146; standing 146; reading 202. Inherited evidence: OWNER-023.</w:t>
      </w:r>
    </w:p>
    <w:p>
      <w:pPr>
        <w:pStyle w:val="WorkMeta"/>
      </w:pPr>
      <w:r>
        <w:t>Supplied record: Japanese Philosophy: A Sourcebook (Nanzan Library of Asian Religion and Culture, 5) — James W. Heisig.</w:t>
      </w:r>
    </w:p>
    <w:p>
      <w:r>
        <w:t>A broad route into Japanese philosophical traditions, with translations and contextual essays rather than one unified argument. Retain for high reference and exploratory reading value, but rank its historical influence separately from the texts represented.</w:t>
      </w:r>
    </w:p>
    <w:p>
      <w:pPr>
        <w:pStyle w:val="WorkMeta"/>
      </w:pPr>
      <w:r>
        <w:t>Evidence for this reassessment: P26-D032.</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Confirmed by publisher; original English scholarly anthology.</w:t>
      </w:r>
    </w:p>
    <w:p>
      <w:pPr>
        <w:pStyle w:val="WorkMeta"/>
      </w:pPr>
      <w:r>
        <w:t>Identity note: Add omitted coeditors Kasulis and Maraldo; remove series/volume marketing text from main title.</w:t>
      </w:r>
    </w:p>
    <w:p>
      <w:pPr>
        <w:pStyle w:val="WorkTitle"/>
      </w:pPr>
      <w:r>
        <w:t>217  Neo-Confucianism: A Philosophical Introduction — Stephen C. Angle and Justin Tiwald</w:t>
      </w:r>
    </w:p>
    <w:p>
      <w:pPr>
        <w:pStyle w:val="WorkMeta"/>
      </w:pPr>
      <w:r>
        <w:t>ID 2940  |  Reading position 189  |  Secondary philosophical introduction</w:t>
      </w:r>
    </w:p>
    <w:p>
      <w:pPr>
        <w:pStyle w:val="WorkMeta"/>
      </w:pPr>
      <w:r>
        <w:t>Previously display 142; standing 142; reading 199. Inherited evidence: OWNER-023.</w:t>
      </w:r>
    </w:p>
    <w:p>
      <w:pPr>
        <w:pStyle w:val="WorkMeta"/>
      </w:pPr>
      <w:r>
        <w:t>Supplied record: Neo-Confucianism: A Philosophical Introduction — Stephen C. Angle.</w:t>
      </w:r>
    </w:p>
    <w:p>
      <w:r>
        <w:t>Provides a useful bridge to a major tradition underrepresented by the baseline’s ancient Chinese concentration. Teaching recommendations support reading value, but work-specific critical evaluation remains less developed than for the principal primary texts.</w:t>
      </w:r>
    </w:p>
    <w:p>
      <w:pPr>
        <w:pStyle w:val="WorkMeta"/>
      </w:pPr>
      <w:r>
        <w:t>Evidence for this reassessment: P26-D045.</w:t>
      </w:r>
    </w:p>
    <w:p>
      <w:pPr>
        <w:pStyle w:val="WorkMeta"/>
      </w:pPr>
      <w:r>
        <w:t>English and edition note: Confirmed by named recommendation discussion.</w:t>
      </w:r>
    </w:p>
    <w:p>
      <w:pPr>
        <w:pStyle w:val="WorkMeta"/>
      </w:pPr>
      <w:r>
        <w:t>Identity note: Restore omitted coauthor Justin Tiwald.</w:t>
      </w:r>
    </w:p>
    <w:p>
      <w:pPr>
        <w:pStyle w:val="WorkTitle"/>
      </w:pPr>
      <w:r>
        <w:t>218  A Short History of Chinese Philosophy — Feng Youlan (Fung Yu-lan)</w:t>
      </w:r>
    </w:p>
    <w:p>
      <w:pPr>
        <w:pStyle w:val="WorkMeta"/>
      </w:pPr>
      <w:r>
        <w:t>ID 2935  |  Reading position 190  |  Secondary historical introduction</w:t>
      </w:r>
    </w:p>
    <w:p>
      <w:pPr>
        <w:pStyle w:val="WorkMeta"/>
      </w:pPr>
      <w:r>
        <w:t>Previously display 112; standing 112; reading 170. Inherited evidence: OWNER-023.</w:t>
      </w:r>
    </w:p>
    <w:p>
      <w:pPr>
        <w:pStyle w:val="WorkMeta"/>
      </w:pPr>
      <w:r>
        <w:t>Supplied record: A Short History of Chinese Philosophy — Feng Youlan.</w:t>
      </w:r>
    </w:p>
    <w:p>
      <w:r>
        <w:t>An established survey can help orient readers across traditions, but recommendations for Feng’s separate multivolume History must not be transferred to this Short History. Retain provisionally with explicit work-level evidence and historiographical-update gaps.</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Supplied English record retained; translator/editor metadata pending.</w:t>
      </w:r>
    </w:p>
    <w:p>
      <w:pPr>
        <w:pStyle w:val="WorkMeta"/>
      </w:pPr>
      <w:r>
        <w:t>Limit or boundary: work-specific evidence gap</w:t>
      </w:r>
    </w:p>
    <w:p>
      <w:pPr>
        <w:pStyle w:val="WorkTitle"/>
      </w:pPr>
      <w:r>
        <w:t>219  Philosophers of Nothingness: An Essay on the Kyoto School — James W. Heisig</w:t>
      </w:r>
    </w:p>
    <w:p>
      <w:pPr>
        <w:pStyle w:val="WorkMeta"/>
      </w:pPr>
      <w:r>
        <w:t>ID 497  |  Reading position 191  |  Secondary interpretive intellectual history</w:t>
      </w:r>
    </w:p>
    <w:p>
      <w:pPr>
        <w:pStyle w:val="WorkMeta"/>
      </w:pPr>
      <w:r>
        <w:t>Previously display 206; standing 206; reading 108. Inherited evidence: OWNER-023, R152.</w:t>
      </w:r>
    </w:p>
    <w:p>
      <w:pPr>
        <w:pStyle w:val="WorkMeta"/>
      </w:pPr>
      <w:r>
        <w:t>Supplied record: Philosophers of Nothingness — James W. Heisig.</w:t>
      </w:r>
    </w:p>
    <w:p>
      <w:r>
        <w:t>A substantial account of Nishida, Tanabe and Nishitani with strong comparative reading value. Its coherent presentation remains an interpretation of a diverse and politically contested school; primary Japanese works should accompany rather than be replaced by the guide.</w:t>
      </w:r>
    </w:p>
    <w:p>
      <w:pPr>
        <w:pStyle w:val="WorkMeta"/>
      </w:pPr>
      <w:r>
        <w:t>Evidence for this reassessment: R152, P26-D008, P26-D003.</w:t>
      </w:r>
    </w:p>
    <w:p>
      <w:pPr>
        <w:pStyle w:val="WorkMeta"/>
      </w:pPr>
      <w:r>
        <w:t>English and edition note: Confirmed by full scholarly review.</w:t>
      </w:r>
    </w:p>
    <w:p>
      <w:pPr>
        <w:pStyle w:val="WorkTitle"/>
      </w:pPr>
      <w:r>
        <w:t>220  Genuine Pretending: On the Philosophy of the Zhuangzi — Hans-Georg Moeller and Paul J. D’Ambrosio</w:t>
      </w:r>
    </w:p>
    <w:p>
      <w:pPr>
        <w:pStyle w:val="WorkMeta"/>
      </w:pPr>
      <w:r>
        <w:t>ID 2939  |  Reading position 192  |  Secondary philosophical interpretation</w:t>
      </w:r>
    </w:p>
    <w:p>
      <w:pPr>
        <w:pStyle w:val="WorkMeta"/>
      </w:pPr>
      <w:r>
        <w:t>Previously display 138; standing 138; reading 196. Inherited evidence: OWNER-023.</w:t>
      </w:r>
    </w:p>
    <w:p>
      <w:pPr>
        <w:pStyle w:val="WorkMeta"/>
      </w:pPr>
      <w:r>
        <w:t>Supplied record: Genuine Pretending: On the Philosophy of the Zhuangzi — Hans-Georg Moeller.</w:t>
      </w:r>
    </w:p>
    <w:p>
      <w:r>
        <w:t>An inventive therapeutic reading of humor and social identity, with substantial critical debate over authenticity. Keep as a distinctive interpretive book; its central thesis is disputed and should not be represented as the Zhuangzi’s settled message.</w:t>
      </w:r>
    </w:p>
    <w:p>
      <w:pPr>
        <w:pStyle w:val="WorkMeta"/>
      </w:pPr>
      <w:r>
        <w:t>Evidence for this reassessment: P26-D025, P26-D026.</w:t>
      </w:r>
    </w:p>
    <w:p>
      <w:pPr>
        <w:pStyle w:val="WorkMeta"/>
      </w:pPr>
      <w:r>
        <w:t>English and edition note: Confirmed by reviewed 2017 English edition.</w:t>
      </w:r>
    </w:p>
    <w:p>
      <w:pPr>
        <w:pStyle w:val="WorkMeta"/>
      </w:pPr>
      <w:r>
        <w:t>Identity note: Restore omitted coauthor Paul J. D’Ambrosio.</w:t>
      </w:r>
    </w:p>
    <w:p>
      <w:pPr>
        <w:pStyle w:val="WorkTitle"/>
      </w:pPr>
      <w:r>
        <w:t>221  Daoism Explained: From the Dream of the Butterfly to the Fishnet Allegory — Hans-Georg Moeller</w:t>
      </w:r>
    </w:p>
    <w:p>
      <w:pPr>
        <w:pStyle w:val="WorkMeta"/>
      </w:pPr>
      <w:r>
        <w:t>ID 2938  |  Reading position 193  |  Secondary philosophical introduction</w:t>
      </w:r>
    </w:p>
    <w:p>
      <w:pPr>
        <w:pStyle w:val="WorkMeta"/>
      </w:pPr>
      <w:r>
        <w:t>Previously display 136; standing 136; reading 194. Inherited evidence: OWNER-023.</w:t>
      </w:r>
    </w:p>
    <w:p>
      <w:r>
        <w:t>A plausible interpretive gateway whose topic overlaps other retained Daoist introductions. Retain provisionally rather than transfer evidence from Genuine Pretending to a different book by the same author; exact comparative reading value remains under-supported.</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Supplied English record retained; edition particulars not newly verified.</w:t>
      </w:r>
    </w:p>
    <w:p>
      <w:pPr>
        <w:pStyle w:val="WorkMeta"/>
      </w:pPr>
      <w:r>
        <w:t>Limit or boundary: work-specific evidence gap</w:t>
      </w:r>
    </w:p>
    <w:p>
      <w:pPr>
        <w:pStyle w:val="WorkTitle"/>
      </w:pPr>
      <w:r>
        <w:t>222  A Sourcebook in Classical Confucian Philosophy — Roger T. Ames</w:t>
      </w:r>
    </w:p>
    <w:p>
      <w:pPr>
        <w:pStyle w:val="WorkMeta"/>
      </w:pPr>
      <w:r>
        <w:t>ID 2937  |  Reading position 194  |  Bilingual anthology, commentary and hermeneutic study</w:t>
      </w:r>
    </w:p>
    <w:p>
      <w:pPr>
        <w:pStyle w:val="WorkMeta"/>
      </w:pPr>
      <w:r>
        <w:t>Previously display 131; standing 131; reading 189. Inherited evidence: OWNER-023.</w:t>
      </w:r>
    </w:p>
    <w:p>
      <w:pPr>
        <w:pStyle w:val="WorkMeta"/>
      </w:pPr>
      <w:r>
        <w:t>Supplied record: A Sourcebook in Classical Confucian Philosophy (SUNY series in Chinese Philosophy and Culture) — Roger T. Ames.</w:t>
      </w:r>
    </w:p>
    <w:p>
      <w:r>
        <w:t>Its original Chinese texts, translations and contextual framework support close comparative reading. It overlaps the ranked primary texts and remains interpretively committed to Ames’s method; retain as a reference resource rather than count its excerpts as additional primary works.</w:t>
      </w:r>
    </w:p>
    <w:p>
      <w:pPr>
        <w:pStyle w:val="WorkMeta"/>
      </w:pPr>
      <w:r>
        <w:t>Evidence for this reassessment: P26-D052.</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Confirmed: SUNY 2023 hardback / 2024 paperback; 816 pages.</w:t>
      </w:r>
    </w:p>
    <w:p>
      <w:pPr>
        <w:pStyle w:val="WorkTitle"/>
      </w:pPr>
      <w:r>
        <w:t>223  The Heart of Awareness: A Translation of the Ashtavakra Gita — Traditionally attributed to Aṣṭāvakra</w:t>
      </w:r>
    </w:p>
    <w:p>
      <w:pPr>
        <w:pStyle w:val="WorkMeta"/>
      </w:pPr>
      <w:r>
        <w:t>ID 3075  |  Reading position 195  |  Philosophical-religious verse text in a modern translation</w:t>
      </w:r>
    </w:p>
    <w:p>
      <w:pPr>
        <w:pStyle w:val="WorkMeta"/>
      </w:pPr>
      <w:r>
        <w:t>Previously display 127; standing 127; reading 185. Inherited evidence: OWNER-031.</w:t>
      </w:r>
    </w:p>
    <w:p>
      <w:pPr>
        <w:pStyle w:val="WorkMeta"/>
      </w:pPr>
      <w:r>
        <w:t>Supplied record: The Heart of Awareness: A Translation of the Ashtavakra Gita — Ashṭāvakra.</w:t>
      </w:r>
    </w:p>
    <w:p>
      <w:r>
        <w:t>Retain provisionally with the canonical text separated from its English translation title. Advaita context alone does not verify this text’s authorship, dating, translation quality or comparative merit; those uncertainties should remain visible.</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edition supplied, not newly verified.</w:t>
      </w:r>
    </w:p>
    <w:p>
      <w:pPr>
        <w:pStyle w:val="WorkMeta"/>
      </w:pPr>
      <w:r>
        <w:t>Limit or boundary: work-specific evidence and edition gap</w:t>
      </w:r>
    </w:p>
    <w:p>
      <w:pPr>
        <w:pStyle w:val="WorkTitle"/>
      </w:pPr>
      <w:r>
        <w:t>224  The Zen Teaching of Bodhidharma — Attributed to Bodhidharma; Red Pine (translator)</w:t>
      </w:r>
    </w:p>
    <w:p>
      <w:pPr>
        <w:pStyle w:val="WorkMeta"/>
      </w:pPr>
      <w:r>
        <w:t>ID 3076  |  Reading position 196  |  Modern collection of attributed primary teachings</w:t>
      </w:r>
    </w:p>
    <w:p>
      <w:pPr>
        <w:pStyle w:val="WorkMeta"/>
      </w:pPr>
      <w:r>
        <w:t>Previously display 135; standing 135; reading 193. Inherited evidence: OWNER-031.</w:t>
      </w:r>
    </w:p>
    <w:p>
      <w:pPr>
        <w:pStyle w:val="WorkMeta"/>
      </w:pPr>
      <w:r>
        <w:t>Supplied record: The Zen Teaching of Bodhidharma — Bodhidharma.</w:t>
      </w:r>
    </w:p>
    <w:p>
      <w:r>
        <w:t>Historical Chan context supports philosophical relevance, but attribution and anthology boundaries require care. Do not treat every collected sermon as securely authored by the historical Bodhidharma; modern compilation identity and translation-specific support remain to be checked.</w:t>
      </w:r>
    </w:p>
    <w:p>
      <w:pPr>
        <w:pStyle w:val="WorkMeta"/>
      </w:pPr>
      <w:r>
        <w:t>Evidence for this reassessment: P26-D046.</w:t>
      </w:r>
    </w:p>
    <w:p>
      <w:pPr>
        <w:pStyle w:val="WorkMeta"/>
      </w:pPr>
      <w:r>
        <w:t>English and edition note: Supplied English title retained; exact edition not newly verified.</w:t>
      </w:r>
    </w:p>
    <w:p>
      <w:pPr>
        <w:pStyle w:val="WorkMeta"/>
      </w:pPr>
      <w:r>
        <w:t>Limit or boundary: context only; edition/attribution gap</w:t>
      </w:r>
    </w:p>
    <w:p>
      <w:pPr>
        <w:pStyle w:val="WorkTitle"/>
      </w:pPr>
      <w:r>
        <w:t>225  Zen and Japanese Culture — D. T. Suzuki</w:t>
      </w:r>
    </w:p>
    <w:p>
      <w:pPr>
        <w:pStyle w:val="WorkMeta"/>
      </w:pPr>
      <w:r>
        <w:t>ID 2934  |  Reading position 236  |  Modern cultural-philosophical interpretation</w:t>
      </w:r>
    </w:p>
    <w:p>
      <w:pPr>
        <w:pStyle w:val="WorkMeta"/>
      </w:pPr>
      <w:r>
        <w:t>Previously display 106; standing 106; reading 164. Inherited evidence: OWNER-023.</w:t>
      </w:r>
    </w:p>
    <w:p>
      <w:pPr>
        <w:pStyle w:val="WorkMeta"/>
      </w:pPr>
      <w:r>
        <w:t>Supplied record: Zen and Japanese Culture — D.T. Suzuki.</w:t>
      </w:r>
    </w:p>
    <w:p>
      <w:r>
        <w:t>Historically influential and readable, but its portrayal of Japanese cultural unity and national distinctiveness demands critical framing. Keep as a situated twentieth-century interpretation, with lower confidence in its generalizations than in its reception significance.</w:t>
      </w:r>
    </w:p>
    <w:p>
      <w:pPr>
        <w:pStyle w:val="WorkMeta"/>
      </w:pPr>
      <w:r>
        <w:t>Evidence for this reassessment: P26-D044.</w:t>
      </w:r>
    </w:p>
    <w:p>
      <w:pPr>
        <w:pStyle w:val="WorkMeta"/>
      </w:pPr>
      <w:r>
        <w:t>English and edition note: Confirmed; originally written in English. Exact edition recommended remains pending.</w:t>
      </w:r>
    </w:p>
    <w:p>
      <w:pPr>
        <w:pStyle w:val="Heading2"/>
      </w:pPr>
      <w:r>
        <w:t>Standing positions 226 to 250</w:t>
      </w:r>
    </w:p>
    <w:p>
      <w:pPr>
        <w:pStyle w:val="WorkTitle"/>
      </w:pPr>
      <w:r>
        <w:t>226  The Way of Zen — Alan W. Watts</w:t>
      </w:r>
    </w:p>
    <w:p>
      <w:pPr>
        <w:pStyle w:val="WorkMeta"/>
      </w:pPr>
      <w:r>
        <w:t>ID 2933  |  Reading position 197  |  Popular philosophical-religious introduction</w:t>
      </w:r>
    </w:p>
    <w:p>
      <w:pPr>
        <w:pStyle w:val="WorkMeta"/>
      </w:pPr>
      <w:r>
        <w:t>Previously display 92; standing 92; reading 150. Inherited evidence: OWNER-023.</w:t>
      </w:r>
    </w:p>
    <w:p>
      <w:r>
        <w:t>Retain provisionally as a popular gateway rather than treating reception on recommendation lists as primary philosophical influence. New Chan scholarship supplies contextual caution but no review of this particular book; work-specific merits remain a gap.</w:t>
      </w:r>
    </w:p>
    <w:p>
      <w:pPr>
        <w:pStyle w:val="WorkMeta"/>
      </w:pPr>
      <w:r>
        <w:t>Evidence for this reassessment: P26-D046.</w:t>
      </w:r>
    </w:p>
    <w:p>
      <w:pPr>
        <w:pStyle w:val="WorkMeta"/>
      </w:pPr>
      <w:r>
        <w:t>English and edition note: Supplied English record retained.</w:t>
      </w:r>
    </w:p>
    <w:p>
      <w:pPr>
        <w:pStyle w:val="WorkMeta"/>
      </w:pPr>
      <w:r>
        <w:t>Limit or boundary: context only; work-specific evidence gap</w:t>
      </w:r>
    </w:p>
    <w:p>
      <w:pPr>
        <w:pStyle w:val="WorkTitle"/>
      </w:pPr>
      <w:r>
        <w:t>227  The Perennial Philosophy — Aldous Huxley</w:t>
      </w:r>
    </w:p>
    <w:p>
      <w:pPr>
        <w:pStyle w:val="WorkMeta"/>
      </w:pPr>
      <w:r>
        <w:t>ID 3021  |  Reading position 237  |  Comparative spiritual anthology and commentary; borderline philosophy</w:t>
      </w:r>
    </w:p>
    <w:p>
      <w:pPr>
        <w:pStyle w:val="WorkMeta"/>
      </w:pPr>
      <w:r>
        <w:t>Previously display 90; standing 90; reading 148. Inherited evidence: OWNER-028.</w:t>
      </w:r>
    </w:p>
    <w:p>
      <w:r>
        <w:t>A modern thesis about cross-traditional spiritual commonality, not a representative source for all the traditions quoted. Retain as a borderline interpretive work if breadth allows, with critical-standing claims provisional until work-specific criticism is examined.</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 supplied; no new edition verification.</w:t>
      </w:r>
    </w:p>
    <w:p>
      <w:pPr>
        <w:pStyle w:val="WorkMeta"/>
      </w:pPr>
      <w:r>
        <w:t>Limit or boundary: work-specific evidence gap</w:t>
      </w:r>
    </w:p>
    <w:p>
      <w:pPr>
        <w:pStyle w:val="WorkTitle"/>
      </w:pPr>
      <w:r>
        <w:t>228  The Conscious Brain: How Attention Engenders Experience — Jesse J. Prinz</w:t>
      </w:r>
    </w:p>
    <w:p>
      <w:pPr>
        <w:pStyle w:val="WorkMeta"/>
      </w:pPr>
      <w:r>
        <w:t>ID 2970  |  Reading position 230  |  specialist philosophical monograph</w:t>
      </w:r>
    </w:p>
    <w:p>
      <w:pPr>
        <w:pStyle w:val="WorkMeta"/>
      </w:pPr>
      <w:r>
        <w:t>Previously display 198; standing 198; reading 246. Inherited evidence: OWNER-024.</w:t>
      </w:r>
    </w:p>
    <w:p>
      <w:r>
        <w:t>A focused attempt to connect consciousness with attention and intermediate perceptual representations, suitable for readers already familiar with competing theories. Use the root researcher’s direct specialist review for evaluation; this tranche deliberately avoids counting that same review as an additional source.</w:t>
      </w:r>
    </w:p>
    <w:p>
      <w:pPr>
        <w:pStyle w:val="WorkMeta"/>
      </w:pPr>
      <w:r>
        <w:t>Evidence for this reassessment: P26-N009.</w:t>
      </w:r>
    </w:p>
    <w:p>
      <w:pPr>
        <w:pStyle w:val="WorkMeta"/>
      </w:pPr>
      <w:r>
        <w:t>English and edition note: Original English, Oxford University Press, 2012.</w:t>
      </w:r>
    </w:p>
    <w:p>
      <w:pPr>
        <w:pStyle w:val="WorkMeta"/>
      </w:pPr>
      <w:r>
        <w:t>Limit or boundary: No independent new evaluative source in this tranche; use inherited evidence or label uncertainty.</w:t>
      </w:r>
    </w:p>
    <w:p>
      <w:pPr>
        <w:pStyle w:val="WorkTitle"/>
      </w:pPr>
      <w:r>
        <w:t>229  Consciousness and Its Place in Nature: Does Physicalism Entail Panpsychism? — Anthony Freeman, editor; lead essay by Galen Strawson</w:t>
      </w:r>
    </w:p>
    <w:p>
      <w:pPr>
        <w:pStyle w:val="WorkMeta"/>
      </w:pPr>
      <w:r>
        <w:t>ID 2967  |  Reading position 231  |  edited philosophical symposium</w:t>
      </w:r>
    </w:p>
    <w:p>
      <w:pPr>
        <w:pStyle w:val="WorkMeta"/>
      </w:pPr>
      <w:r>
        <w:t>Previously display 168; standing 168; reading 222. Inherited evidence: OWNER-024.</w:t>
      </w:r>
    </w:p>
    <w:p>
      <w:pPr>
        <w:pStyle w:val="WorkMeta"/>
      </w:pPr>
      <w:r>
        <w:t>Supplied record: Consciousness and Its Place in Nature: Why Physicalism Entails Panpsychism — Galen Strawson.</w:t>
      </w:r>
    </w:p>
    <w:p>
      <w:r>
        <w:t>The lead argument and extensive critical replies make this a valuable concentrated debate over physicalism, experience and panpsychism. Count the book as an edited symposium; its unresolved combination problem and contested premises should qualify claims of a successful final theory.</w:t>
      </w:r>
    </w:p>
    <w:p>
      <w:pPr>
        <w:pStyle w:val="WorkMeta"/>
      </w:pPr>
      <w:r>
        <w:t>Evidence for this reassessment: P26-B017, P26-B018, P26-B038, P26-B039.</w:t>
      </w:r>
    </w:p>
    <w:p>
      <w:pPr>
        <w:pStyle w:val="WorkMeta"/>
      </w:pPr>
      <w:r>
        <w:t>English and edition note: English Imprint Academic volume, 2006; book and journal-symposium manifestations refer to same underlying collection.</w:t>
      </w:r>
    </w:p>
    <w:p>
      <w:pPr>
        <w:pStyle w:val="WorkMeta"/>
      </w:pPr>
      <w:r>
        <w:t>Identity note: Correct subtitle Does Physicalism Entail Panpsychism?; distinguish Strawson's lead essay Realistic Monism: Why Physicalism Entails Panpsychism.</w:t>
      </w:r>
    </w:p>
    <w:p>
      <w:pPr>
        <w:pStyle w:val="WorkMeta"/>
      </w:pPr>
      <w:r>
        <w:t>Limit or boundary: Source roles and limitations in source ledger apply; indirect references do not constitute full direct review.</w:t>
      </w:r>
    </w:p>
    <w:p>
      <w:pPr>
        <w:pStyle w:val="WorkTitle"/>
      </w:pPr>
      <w:r>
        <w:t>230  The Immaterial Self: A Defence of the Cartesian Dualist Conception of the Mind — John Foster</w:t>
      </w:r>
    </w:p>
    <w:p>
      <w:pPr>
        <w:pStyle w:val="WorkMeta"/>
      </w:pPr>
      <w:r>
        <w:t>ID 2965  |  Reading position 235  |  specialist philosophical monograph</w:t>
      </w:r>
    </w:p>
    <w:p>
      <w:pPr>
        <w:pStyle w:val="WorkMeta"/>
      </w:pPr>
      <w:r>
        <w:t>Previously display 166; standing 166; reading 220. Inherited evidence: OWNER-024.</w:t>
      </w:r>
    </w:p>
    <w:p>
      <w:pPr>
        <w:pStyle w:val="WorkMeta"/>
      </w:pPr>
      <w:r>
        <w:t>Supplied record: The Immaterial Self — John Foster.</w:t>
      </w:r>
    </w:p>
    <w:p>
      <w:r>
        <w:t>A sustained modern defence of Cartesian dualism deserves representation among substantive minority positions. The present evidence places Foster within debates about subjects and experiential continuity, but is indirect; maintain a cautious specialist assessment instead of inflating rank from doctrinal distinctiveness.</w:t>
      </w:r>
    </w:p>
    <w:p>
      <w:pPr>
        <w:pStyle w:val="WorkMeta"/>
      </w:pPr>
      <w:r>
        <w:t>Evidence for this reassessment: P26-B018.</w:t>
      </w:r>
    </w:p>
    <w:p>
      <w:pPr>
        <w:pStyle w:val="WorkMeta"/>
      </w:pPr>
      <w:r>
        <w:t>English and edition note: Original English, Routledge, 1991; English book records verified.</w:t>
      </w:r>
    </w:p>
    <w:p>
      <w:pPr>
        <w:pStyle w:val="WorkMeta"/>
      </w:pPr>
      <w:r>
        <w:t>Identity note: Add full subtitle; keep distinct from Dainton's The Phenomenal Self.</w:t>
      </w:r>
    </w:p>
    <w:p>
      <w:pPr>
        <w:pStyle w:val="WorkMeta"/>
      </w:pPr>
      <w:r>
        <w:t>Limit or boundary: Source roles and limitations in source ledger apply; indirect references do not constitute full direct review.</w:t>
      </w:r>
    </w:p>
    <w:p>
      <w:pPr>
        <w:pStyle w:val="WorkTitle"/>
      </w:pPr>
      <w:r>
        <w:t>231  The Self and Its Brain: An Argument for Interactionism — Karl R. Popper and John C. Eccles</w:t>
      </w:r>
    </w:p>
    <w:p>
      <w:pPr>
        <w:pStyle w:val="WorkMeta"/>
      </w:pPr>
      <w:r>
        <w:t>ID 2962  |  Reading position 233  |  co-authored philosophical-scientific dialogue</w:t>
      </w:r>
    </w:p>
    <w:p>
      <w:pPr>
        <w:pStyle w:val="WorkMeta"/>
      </w:pPr>
      <w:r>
        <w:t>Previously display 163; standing 163; reading 217. Inherited evidence: OWNER-024.</w:t>
      </w:r>
    </w:p>
    <w:p>
      <w:pPr>
        <w:pStyle w:val="WorkMeta"/>
      </w:pPr>
      <w:r>
        <w:t>Supplied record: The Self and its Brain — Karl Popper.</w:t>
      </w:r>
    </w:p>
    <w:p>
      <w:r>
        <w:t>A historically striking defence of interactionism combining philosophical argument and neuroscience. Contemporary reviews value its intellectual ambition and dialogue while exposing tensions in its scientific support; retain as a distinctive debate document without presenting its neuroscience as current consensus.</w:t>
      </w:r>
    </w:p>
    <w:p>
      <w:pPr>
        <w:pStyle w:val="WorkMeta"/>
      </w:pPr>
      <w:r>
        <w:t>Evidence for this reassessment: P26-B029, P26-B030.</w:t>
      </w:r>
    </w:p>
    <w:p>
      <w:pPr>
        <w:pStyle w:val="WorkMeta"/>
      </w:pPr>
      <w:r>
        <w:t>English and edition note: Original English, Springer, 1977.</w:t>
      </w:r>
    </w:p>
    <w:p>
      <w:pPr>
        <w:pStyle w:val="WorkMeta"/>
      </w:pPr>
      <w:r>
        <w:t>Identity note: Restore Eccles as co-author and add subtitle.</w:t>
      </w:r>
    </w:p>
    <w:p>
      <w:pPr>
        <w:pStyle w:val="WorkMeta"/>
      </w:pPr>
      <w:r>
        <w:t>Limit or boundary: Source roles and limitations in source ledger apply; indirect references do not constitute full direct review.</w:t>
      </w:r>
    </w:p>
    <w:p>
      <w:pPr>
        <w:pStyle w:val="WorkTitle"/>
      </w:pPr>
      <w:r>
        <w:t>232  Furnishing the Mind: Concepts and Their Perceptual Basis — Jesse J. Prinz</w:t>
      </w:r>
    </w:p>
    <w:p>
      <w:pPr>
        <w:pStyle w:val="WorkMeta"/>
      </w:pPr>
      <w:r>
        <w:t>ID 2961  |  Reading position 234  |  specialist philosophical monograph</w:t>
      </w:r>
    </w:p>
    <w:p>
      <w:pPr>
        <w:pStyle w:val="WorkMeta"/>
      </w:pPr>
      <w:r>
        <w:t>Previously display 162; standing 162; reading 216. Inherited evidence: OWNER-024.</w:t>
      </w:r>
    </w:p>
    <w:p>
      <w:pPr>
        <w:pStyle w:val="WorkMeta"/>
      </w:pPr>
      <w:r>
        <w:t>Supplied record: Furnishing the Mind: Concepts and Their Perceptual Basis (Representation and Mind series) — Jesse J. Prinz.</w:t>
      </w:r>
    </w:p>
    <w:p>
      <w:r>
        <w:t>An important contemporary empiricist programme connecting concepts with perceptual representations. Scholarly discussion identifies serious challenges concerning abstract concepts, logical form and interpretation of experimental evidence; retain as a substantial position in a live debate, with specialist rather than introductory reading priority.</w:t>
      </w:r>
    </w:p>
    <w:p>
      <w:pPr>
        <w:pStyle w:val="WorkMeta"/>
      </w:pPr>
      <w:r>
        <w:t>Evidence for this reassessment: P26-B033.</w:t>
      </w:r>
    </w:p>
    <w:p>
      <w:pPr>
        <w:pStyle w:val="WorkMeta"/>
      </w:pPr>
      <w:r>
        <w:t>English and edition note: Original English, MIT Press, 2002.</w:t>
      </w:r>
    </w:p>
    <w:p>
      <w:pPr>
        <w:pStyle w:val="WorkMeta"/>
      </w:pPr>
      <w:r>
        <w:t>Identity note: Remove Representation and Mind series from the title.</w:t>
      </w:r>
    </w:p>
    <w:p>
      <w:pPr>
        <w:pStyle w:val="WorkMeta"/>
      </w:pPr>
      <w:r>
        <w:t>Limit or boundary: Source roles and limitations in source ledger apply; indirect references do not constitute full direct review.</w:t>
      </w:r>
    </w:p>
    <w:p>
      <w:pPr>
        <w:pStyle w:val="WorkTitle"/>
      </w:pPr>
      <w:r>
        <w:t>233  Understanding Consciousness — Max Velmans</w:t>
      </w:r>
    </w:p>
    <w:p>
      <w:pPr>
        <w:pStyle w:val="WorkMeta"/>
      </w:pPr>
      <w:r>
        <w:t>ID 2969  |  Reading position 232  |  interdisciplinary philosophical monograph</w:t>
      </w:r>
    </w:p>
    <w:p>
      <w:pPr>
        <w:pStyle w:val="WorkMeta"/>
      </w:pPr>
      <w:r>
        <w:t>Previously display 197; standing 197; reading 245. Inherited evidence: OWNER-024.</w:t>
      </w:r>
    </w:p>
    <w:p>
      <w:r>
        <w:t>A substantial defence of reflexive monism that challenges assumptions about first-person and third-person description. Reviews recognise its integrative ambition but question representation, causation and treatment of subjectivity; retain as a serious contested alternative rather than a consensus account.</w:t>
      </w:r>
    </w:p>
    <w:p>
      <w:pPr>
        <w:pStyle w:val="WorkMeta"/>
      </w:pPr>
      <w:r>
        <w:t>Evidence for this reassessment: P26-B007, P26-B008.</w:t>
      </w:r>
    </w:p>
    <w:p>
      <w:pPr>
        <w:pStyle w:val="WorkMeta"/>
      </w:pPr>
      <w:r>
        <w:t>English and edition note: Original English; first edition 2000 and revised second edition 2009 distinguished by consulted reviews.</w:t>
      </w:r>
    </w:p>
    <w:p>
      <w:pPr>
        <w:pStyle w:val="WorkMeta"/>
      </w:pPr>
      <w:r>
        <w:t>Identity note: Do not collapse changes between first and second editions.</w:t>
      </w:r>
    </w:p>
    <w:p>
      <w:pPr>
        <w:pStyle w:val="WorkMeta"/>
      </w:pPr>
      <w:r>
        <w:t>Limit or boundary: Source roles and limitations in source ledger apply; indirect references do not constitute full direct review.</w:t>
      </w:r>
    </w:p>
    <w:p>
      <w:pPr>
        <w:pStyle w:val="WorkTitle"/>
      </w:pPr>
      <w:r>
        <w:t>234  The Mind's I: Fantasies and Reflections on Self and Soul — Douglas R. Hofstadter and Daniel C. Dennett, editors</w:t>
      </w:r>
    </w:p>
    <w:p>
      <w:pPr>
        <w:pStyle w:val="WorkMeta"/>
      </w:pPr>
      <w:r>
        <w:t>ID 2946  |  Reading position 198  |  edited philosophical anthology with commentary</w:t>
      </w:r>
    </w:p>
    <w:p>
      <w:pPr>
        <w:pStyle w:val="WorkMeta"/>
      </w:pPr>
      <w:r>
        <w:t>Previously display 100; standing 100; reading 158. Inherited evidence: OWNER-024.</w:t>
      </w:r>
    </w:p>
    <w:p>
      <w:pPr>
        <w:pStyle w:val="WorkMeta"/>
      </w:pPr>
      <w:r>
        <w:t>Supplied record: The Mind’s I: Fantasies and Reflections on Self and Soul — Douglas R. Hofstadter.</w:t>
      </w:r>
    </w:p>
    <w:p>
      <w:r>
        <w:t>A stimulating collection of thought experiments and reflective fiction, valued by an expert reader for opening questions about self and consciousness. Rank its editorial and pedagogical achievement explicitly; it is not a single sustained theory by Hofstadter alone.</w:t>
      </w:r>
    </w:p>
    <w:p>
      <w:pPr>
        <w:pStyle w:val="WorkMeta"/>
      </w:pPr>
      <w:r>
        <w:t>Evidence for this reassessment: P26-B023.</w:t>
      </w:r>
    </w:p>
    <w:p>
      <w:pPr>
        <w:pStyle w:val="WorkMeta"/>
      </w:pPr>
      <w:r>
        <w:t>English and edition note: English anthology, originally 1981; English editions available.</w:t>
      </w:r>
    </w:p>
    <w:p>
      <w:pPr>
        <w:pStyle w:val="WorkMeta"/>
      </w:pPr>
      <w:r>
        <w:t>Identity note: Restore Dennett as co-editor and mark both as editors.</w:t>
      </w:r>
    </w:p>
    <w:p>
      <w:pPr>
        <w:pStyle w:val="WorkMeta"/>
      </w:pPr>
      <w:r>
        <w:t>Limit or boundary: Source roles and limitations in source ledger apply; indirect references do not constitute full direct review.</w:t>
      </w:r>
    </w:p>
    <w:p>
      <w:pPr>
        <w:pStyle w:val="WorkTitle"/>
      </w:pPr>
      <w:r>
        <w:t>235  The Ego Tunnel: The Science of the Mind and the Myth of the Self — Thomas Metzinger</w:t>
      </w:r>
    </w:p>
    <w:p>
      <w:pPr>
        <w:pStyle w:val="WorkMeta"/>
      </w:pPr>
      <w:r>
        <w:t>ID 2943  |  Reading position 199  |  popular philosophical synthesis</w:t>
      </w:r>
    </w:p>
    <w:p>
      <w:pPr>
        <w:pStyle w:val="WorkMeta"/>
      </w:pPr>
      <w:r>
        <w:t>Previously display 88; standing 88; reading 146. Inherited evidence: OWNER-024.</w:t>
      </w:r>
    </w:p>
    <w:p>
      <w:r>
        <w:t>An engaging route into self-model theory and its ethical implications. Its accessibility supports earlier reading than Being No One, while its more compressed argument and contentious treatment of narrative selfhood justify lower scholarly standing than the technical monograph.</w:t>
      </w:r>
    </w:p>
    <w:p>
      <w:pPr>
        <w:pStyle w:val="WorkMeta"/>
      </w:pPr>
      <w:r>
        <w:t>Evidence for this reassessment: P26-B003.</w:t>
      </w:r>
    </w:p>
    <w:p>
      <w:pPr>
        <w:pStyle w:val="WorkMeta"/>
      </w:pPr>
      <w:r>
        <w:t>English and edition note: English trade edition exists; the English book is separately published from the technical monograph.</w:t>
      </w:r>
    </w:p>
    <w:p>
      <w:pPr>
        <w:pStyle w:val="WorkMeta"/>
      </w:pPr>
      <w:r>
        <w:t>Identity note: Do not merge with Being No One.</w:t>
      </w:r>
    </w:p>
    <w:p>
      <w:pPr>
        <w:pStyle w:val="WorkMeta"/>
      </w:pPr>
      <w:r>
        <w:t>Limit or boundary: Source roles and limitations in source ledger apply; indirect references do not constitute full direct review.</w:t>
      </w:r>
    </w:p>
    <w:p>
      <w:pPr>
        <w:pStyle w:val="WorkTitle"/>
      </w:pPr>
      <w:r>
        <w:t>236  Kinds of Minds: Toward an Understanding of Consciousness — Daniel C. Dennett</w:t>
      </w:r>
    </w:p>
    <w:p>
      <w:pPr>
        <w:pStyle w:val="WorkMeta"/>
      </w:pPr>
      <w:r>
        <w:t>ID 2955  |  Reading position 200  |  short philosophical introduction</w:t>
      </w:r>
    </w:p>
    <w:p>
      <w:pPr>
        <w:pStyle w:val="WorkMeta"/>
      </w:pPr>
      <w:r>
        <w:t>Previously display 145; standing 145; reading 201. Inherited evidence: OWNER-024.</w:t>
      </w:r>
    </w:p>
    <w:p>
      <w:r>
        <w:t>A compact, imaginative introduction to evolutionary and functional perspectives on minds. Reviews divide over its clarity and originality; it is useful preparation for Dennett’s larger work, but should not substitute for Consciousness Explained when assessing his major philosophical contribution.</w:t>
      </w:r>
    </w:p>
    <w:p>
      <w:pPr>
        <w:pStyle w:val="WorkMeta"/>
      </w:pPr>
      <w:r>
        <w:t>Evidence for this reassessment: P26-B016, P26-B048, P26-B049.</w:t>
      </w:r>
    </w:p>
    <w:p>
      <w:pPr>
        <w:pStyle w:val="WorkMeta"/>
      </w:pPr>
      <w:r>
        <w:t>English and edition note: Original English, 1996; English editions available.</w:t>
      </w:r>
    </w:p>
    <w:p>
      <w:pPr>
        <w:pStyle w:val="WorkMeta"/>
      </w:pPr>
      <w:r>
        <w:t>Limit or boundary: Source roles and limitations in source ledger apply; indirect references do not constitute full direct review.</w:t>
      </w:r>
    </w:p>
    <w:p>
      <w:pPr>
        <w:pStyle w:val="WorkTitle"/>
      </w:pPr>
      <w:r>
        <w:t>237  Philosophy of Mind — Jaegwon Kim</w:t>
      </w:r>
    </w:p>
    <w:p>
      <w:pPr>
        <w:pStyle w:val="WorkMeta"/>
      </w:pPr>
      <w:r>
        <w:t>ID 2973  |  Reading position 100  |  philosophical textbook</w:t>
      </w:r>
    </w:p>
    <w:p>
      <w:pPr>
        <w:pStyle w:val="WorkMeta"/>
      </w:pPr>
      <w:r>
        <w:t>Previously display 56; standing 56; reading 120. Inherited evidence: OWNER-024, OWNER-055.</w:t>
      </w:r>
    </w:p>
    <w:p>
      <w:r>
        <w:t>A rigorous introduction valued for clear treatment of mental causation and dualist difficulties, though later material is demanding. Its educational usefulness warrants early reading; assess its textbook achievement separately from Kim’s original monographs instead of treating the title as his canonical research contribution.</w:t>
      </w:r>
    </w:p>
    <w:p>
      <w:pPr>
        <w:pStyle w:val="WorkMeta"/>
      </w:pPr>
      <w:r>
        <w:t>Evidence for this reassessment: P26-B009, P26-B011.</w:t>
      </w:r>
    </w:p>
    <w:p>
      <w:pPr>
        <w:pStyle w:val="WorkMeta"/>
      </w:pPr>
      <w:r>
        <w:t>English and edition note: Original English; multiple Westview/Routledge editions; review edition should be checked before assigning chapters.</w:t>
      </w:r>
    </w:p>
    <w:p>
      <w:pPr>
        <w:pStyle w:val="WorkMeta"/>
      </w:pPr>
      <w:r>
        <w:t>Identity note: Do not substitute Physicalism, or Something Near Enough; P26-B011 supports that distinction only.</w:t>
      </w:r>
    </w:p>
    <w:p>
      <w:pPr>
        <w:pStyle w:val="WorkMeta"/>
      </w:pPr>
      <w:r>
        <w:t>Limit or boundary: Source roles and limitations in source ledger apply; indirect references do not constitute full direct review.</w:t>
      </w:r>
    </w:p>
    <w:p>
      <w:pPr>
        <w:pStyle w:val="WorkTitle"/>
      </w:pPr>
      <w:r>
        <w:t>238  The Mechanical Mind: A Philosophical Introduction to Minds, Machines and Mental Representation — Tim Crane</w:t>
      </w:r>
    </w:p>
    <w:p>
      <w:pPr>
        <w:pStyle w:val="WorkMeta"/>
      </w:pPr>
      <w:r>
        <w:t>ID 2947  |  Reading position 201  |  philosophical introduction</w:t>
      </w:r>
    </w:p>
    <w:p>
      <w:pPr>
        <w:pStyle w:val="WorkMeta"/>
      </w:pPr>
      <w:r>
        <w:t>Previously display 107; standing 107; reading 165. Inherited evidence: OWNER-024.</w:t>
      </w:r>
    </w:p>
    <w:p>
      <w:r>
        <w:t>The focus on representation gives this introduction an argumentative structure rather than a sequence of disconnected positions. A detailed academic review strongly supports its clarity for beginners; that teaching merit warrants earlier reading without implying comparable all-time originality.</w:t>
      </w:r>
    </w:p>
    <w:p>
      <w:pPr>
        <w:pStyle w:val="WorkMeta"/>
      </w:pPr>
      <w:r>
        <w:t>Evidence for this reassessment: P26-B051, P26-B019.</w:t>
      </w:r>
    </w:p>
    <w:p>
      <w:pPr>
        <w:pStyle w:val="WorkMeta"/>
      </w:pPr>
      <w:r>
        <w:t>English and edition note: Original English; review covers second edition, 2003; later editions exist.</w:t>
      </w:r>
    </w:p>
    <w:p>
      <w:pPr>
        <w:pStyle w:val="WorkMeta"/>
      </w:pPr>
      <w:r>
        <w:t>Identity note: Edition should be specified when comparing details; P26-B051 is direct support, P26-B019 only contextual.</w:t>
      </w:r>
    </w:p>
    <w:p>
      <w:pPr>
        <w:pStyle w:val="WorkMeta"/>
      </w:pPr>
      <w:r>
        <w:t>Limit or boundary: Source roles and limitations in source ledger apply; indirect references do not constitute full direct review.</w:t>
      </w:r>
    </w:p>
    <w:p>
      <w:pPr>
        <w:pStyle w:val="WorkTitle"/>
      </w:pPr>
      <w:r>
        <w:t>239  Indian Philosophy: A Very Short Introduction — Sue Hamilton</w:t>
      </w:r>
    </w:p>
    <w:p>
      <w:pPr>
        <w:pStyle w:val="WorkMeta"/>
      </w:pPr>
      <w:r>
        <w:t>ID 3077  |  Reading position 202  |  Secondary introduction</w:t>
      </w:r>
    </w:p>
    <w:p>
      <w:pPr>
        <w:pStyle w:val="WorkMeta"/>
      </w:pPr>
      <w:r>
        <w:t>Previously display 140; standing 140; reading 198. Inherited evidence: OWNER-031.</w:t>
      </w:r>
    </w:p>
    <w:p>
      <w:r>
        <w:t>Useful compact orientation to philosophical disputes, with acknowledged limits concerning Jainism, materialism and breadth. Its reading value should exceed its rank for enduring influence; do not present it as comprehensive coverage of Indian philosophy.</w:t>
      </w:r>
    </w:p>
    <w:p>
      <w:pPr>
        <w:pStyle w:val="WorkMeta"/>
      </w:pPr>
      <w:r>
        <w:t>Evidence for this reassessment: P26-D030, P26-D042, P26-D045.</w:t>
      </w:r>
    </w:p>
    <w:p>
      <w:pPr>
        <w:pStyle w:val="WorkMeta"/>
      </w:pPr>
      <w:r>
        <w:t>English and edition note: Confirmed by detailed independent reader review and specialist comparison.</w:t>
      </w:r>
    </w:p>
    <w:p>
      <w:pPr>
        <w:pStyle w:val="WorkTitle"/>
      </w:pPr>
      <w:r>
        <w:t>240  The World of Tibetan Buddhism: An Overview of Its Philosophy and Practice — Dalai Lama XIV</w:t>
      </w:r>
    </w:p>
    <w:p>
      <w:pPr>
        <w:pStyle w:val="WorkMeta"/>
      </w:pPr>
      <w:r>
        <w:t>ID 3078  |  Reading position 238  |  Contemporary philosophical-religious introduction</w:t>
      </w:r>
    </w:p>
    <w:p>
      <w:pPr>
        <w:pStyle w:val="WorkMeta"/>
      </w:pPr>
      <w:r>
        <w:t>Previously display 150; standing 150; reading 206. Inherited evidence: OWNER-031.</w:t>
      </w:r>
    </w:p>
    <w:p>
      <w:r>
        <w:t>Retain as an explanatory introduction to a living tradition, while separating its pedagogical role from Śāntideva’s primary work. Broad Buddhist ethics scholarship supports context only; a new work-specific review and translator verification are still needed.</w:t>
      </w:r>
    </w:p>
    <w:p>
      <w:pPr>
        <w:pStyle w:val="WorkMeta"/>
      </w:pPr>
      <w:r>
        <w:t>Evidence for this reassessment: P26-D047.</w:t>
      </w:r>
    </w:p>
    <w:p>
      <w:pPr>
        <w:pStyle w:val="WorkMeta"/>
      </w:pPr>
      <w:r>
        <w:t>English and edition note: Supplied English record retained; translator metadata pending.</w:t>
      </w:r>
    </w:p>
    <w:p>
      <w:pPr>
        <w:pStyle w:val="WorkMeta"/>
      </w:pPr>
      <w:r>
        <w:t>Limit or boundary: context only; work-specific evidence gap</w:t>
      </w:r>
    </w:p>
    <w:p>
      <w:pPr>
        <w:pStyle w:val="WorkTitle"/>
      </w:pPr>
      <w:r>
        <w:t>241  Stoicism — John Sellars</w:t>
      </w:r>
    </w:p>
    <w:p>
      <w:pPr>
        <w:pStyle w:val="WorkMeta"/>
      </w:pPr>
      <w:r>
        <w:t>ID 2985  |  Reading position 203  |  scholarly introduction</w:t>
      </w:r>
    </w:p>
    <w:p>
      <w:pPr>
        <w:pStyle w:val="WorkMeta"/>
      </w:pPr>
      <w:r>
        <w:t>Previously display 101; standing 101; reading 159. Inherited evidence: OWNER-025.</w:t>
      </w:r>
    </w:p>
    <w:p>
      <w:r>
        <w:t>Provides an introductory route into Stoic philosophy; the verified publication history distinguishes the original book from a revised edition. This pass checked identity, but promotional quotations on the author’s page are insufficient for an independent merit judgment.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Acumen 2006 English original; revised edition 2025 verified on author's page.</w:t>
      </w:r>
    </w:p>
    <w:p>
      <w:pPr>
        <w:pStyle w:val="WorkMeta"/>
      </w:pPr>
      <w:r>
        <w:t>Limit or boundary: No direct new independent critical appraisal in this subtask; identity-only or root-reviewed evidence as specified.</w:t>
      </w:r>
    </w:p>
    <w:p>
      <w:pPr>
        <w:pStyle w:val="WorkTitle"/>
      </w:pPr>
      <w:r>
        <w:t>242  At the Existentialist Café: Freedom, Being, and Apricot Cocktails with Jean-Paul Sartre, Simone de Beauvoir, Albert Camus, Martin Heidegger, Maurice Merleau-Ponty, and Others — Sarah Bakewell</w:t>
      </w:r>
    </w:p>
    <w:p>
      <w:pPr>
        <w:pStyle w:val="WorkMeta"/>
      </w:pPr>
      <w:r>
        <w:t>ID 3000  |  Reading position 86  |  popular intellectual history and biography</w:t>
      </w:r>
    </w:p>
    <w:p>
      <w:pPr>
        <w:pStyle w:val="WorkMeta"/>
      </w:pPr>
      <w:r>
        <w:t>Previously display 85; standing 85; reading 143. Inherited evidence: OWNER-026.</w:t>
      </w:r>
    </w:p>
    <w:p>
      <w:r>
        <w:t>A narrative introduction to existentialist thinkers can be valuable preparation without itself matching the originality of their primary works. No fresh work-specific critical evidence was obtained here; classify provisionally as a reading resource rather than a demonstrated canonical achievement.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 no edition-specific availability check completed.</w:t>
      </w:r>
    </w:p>
    <w:p>
      <w:pPr>
        <w:pStyle w:val="WorkTitle"/>
      </w:pPr>
      <w:r>
        <w:t>243  Philosophy and Feminism — Andrea Nye</w:t>
      </w:r>
    </w:p>
    <w:p>
      <w:pPr>
        <w:pStyle w:val="WorkMeta"/>
      </w:pPr>
      <w:r>
        <w:t>ID 3030  |  Reading position 239  |  introductory feminist philosophy</w:t>
      </w:r>
    </w:p>
    <w:p>
      <w:pPr>
        <w:pStyle w:val="WorkMeta"/>
      </w:pPr>
      <w:r>
        <w:t>Previously display 115; standing 115; reading 173. Inherited evidence: OWNER-029.</w:t>
      </w:r>
    </w:p>
    <w:p>
      <w:pPr>
        <w:pStyle w:val="WorkMeta"/>
      </w:pPr>
      <w:r>
        <w:t>Supplied record: Philosophy &amp; Feminism: At the Border, The Impact of Feminism on the Arts &amp; Sciences — Andrea Nye.</w:t>
      </w:r>
    </w:p>
    <w:p>
      <w:r>
        <w:t>A guide to the impact of feminism on philosophical questions, with a different purpose from a major original intervention. No new direct review was secured; use genre and the supplied evidence cautiously, and verify series wording before treating it as subtitle.</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w:t>
      </w:r>
    </w:p>
    <w:p>
      <w:pPr>
        <w:pStyle w:val="WorkMeta"/>
      </w:pPr>
      <w:r>
        <w:t>Identity note: At the Border: The Impact of Feminism on the Arts and Sciences appears to be series wording; confirm edition before final production.</w:t>
      </w:r>
    </w:p>
    <w:p>
      <w:pPr>
        <w:pStyle w:val="WorkTitle"/>
      </w:pPr>
      <w:r>
        <w:t>244  Feminist Philosophy — Herta Nagl-Docekal</w:t>
      </w:r>
    </w:p>
    <w:p>
      <w:pPr>
        <w:pStyle w:val="WorkMeta"/>
      </w:pPr>
      <w:r>
        <w:t>ID 3045  |  Reading position 240  |  systematic feminist philosophical monograph</w:t>
      </w:r>
    </w:p>
    <w:p>
      <w:pPr>
        <w:pStyle w:val="WorkMeta"/>
      </w:pPr>
      <w:r>
        <w:t>Previously display 195; standing 195; reading 243. Inherited evidence: OWNER-029.</w:t>
      </w:r>
    </w:p>
    <w:p>
      <w:r>
        <w:t>A sustained feminist philosophical project should be assessed as more than a topical introduction, but no new direct review was accessible in this batch. Preserve its bibliographic identity and make limited evidence visible rather than assigning confident comparative merit.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translation available; edition and translator require final bibliographic check.</w:t>
      </w:r>
    </w:p>
    <w:p>
      <w:pPr>
        <w:pStyle w:val="WorkTitle"/>
      </w:pPr>
      <w:r>
        <w:t>245  Hypatia’s Daughters: Fifteen Hundred Years of Women Philosophers — Linda Lopez McAlister (editor)</w:t>
      </w:r>
    </w:p>
    <w:p>
      <w:pPr>
        <w:pStyle w:val="WorkMeta"/>
      </w:pPr>
      <w:r>
        <w:t>ID 3031  |  Reading position 204  |  edited history of philosophy anthology</w:t>
      </w:r>
    </w:p>
    <w:p>
      <w:pPr>
        <w:pStyle w:val="WorkMeta"/>
      </w:pPr>
      <w:r>
        <w:t>Previously display 124; standing 124; reading 182. Inherited evidence: OWNER-029.</w:t>
      </w:r>
    </w:p>
    <w:p>
      <w:pPr>
        <w:pStyle w:val="WorkMeta"/>
      </w:pPr>
      <w:r>
        <w:t>Supplied record: Hypatia's Daughters: 1500 Years of Women Philosophers (A Hypatia Book) — Linda L. McAlister.</w:t>
      </w:r>
    </w:p>
    <w:p>
      <w:r>
        <w:t>The collection restores neglected women to the history of philosophy and has substantial corrective value. Its genre is historical scholarship by multiple contributors, so it should not be ranked as a single original philosophical system attributable to McAlister.</w:t>
      </w:r>
    </w:p>
    <w:p>
      <w:pPr>
        <w:pStyle w:val="WorkMeta"/>
      </w:pPr>
      <w:r>
        <w:t>Evidence for this reassessment: P26-C030.</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 edition availability not separately audited.</w:t>
      </w:r>
    </w:p>
    <w:p>
      <w:pPr>
        <w:pStyle w:val="WorkMeta"/>
      </w:pPr>
      <w:r>
        <w:t>Identity note: Identify editor; remove publisher-series parenthesis from title.</w:t>
      </w:r>
    </w:p>
    <w:p>
      <w:pPr>
        <w:pStyle w:val="WorkTitle"/>
      </w:pPr>
      <w:r>
        <w:t>246  Women's Choices: Philosophical Problems Facing Feminism — Mary Midgley and Judith Hughes</w:t>
      </w:r>
    </w:p>
    <w:p>
      <w:pPr>
        <w:pStyle w:val="WorkMeta"/>
      </w:pPr>
      <w:r>
        <w:t>ID 3035  |  Reading position 241  |  coauthored feminist philosophy</w:t>
      </w:r>
    </w:p>
    <w:p>
      <w:pPr>
        <w:pStyle w:val="WorkMeta"/>
      </w:pPr>
      <w:r>
        <w:t>Previously display 143; standing 143; reading 200. Inherited evidence: OWNER-029.</w:t>
      </w:r>
    </w:p>
    <w:p>
      <w:pPr>
        <w:pStyle w:val="WorkMeta"/>
      </w:pPr>
      <w:r>
        <w:t>Supplied record: Women's Choices: Philosophical Problems Facing Feminism — Mary Midgley.</w:t>
      </w:r>
    </w:p>
    <w:p>
      <w:r>
        <w:t>The work examines philosophical problems of women’s choices, but requires a bibliographic repair before ranking: Judith Hughes is a coauthor. This batch verifies identity rather than furnishing a new independent judgment of philosophical influence or merit.</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w:t>
      </w:r>
    </w:p>
    <w:p>
      <w:pPr>
        <w:pStyle w:val="WorkMeta"/>
      </w:pPr>
      <w:r>
        <w:t>Identity note: Add Judith Hughes; independently checked WorldCat and PhilPapers bibliographic records.</w:t>
      </w:r>
    </w:p>
    <w:p>
      <w:pPr>
        <w:pStyle w:val="WorkTitle"/>
      </w:pPr>
      <w:r>
        <w:t>247  Not for Profit: Why Democracy Needs the Humanities — Martha C. Nussbaum</w:t>
      </w:r>
    </w:p>
    <w:p>
      <w:pPr>
        <w:pStyle w:val="WorkMeta"/>
      </w:pPr>
      <w:r>
        <w:t>ID 3040  |  Reading position 205  |  public philosophical argument</w:t>
      </w:r>
    </w:p>
    <w:p>
      <w:pPr>
        <w:pStyle w:val="WorkMeta"/>
      </w:pPr>
      <w:r>
        <w:t>Previously display 172; standing 172; reading 225. Inherited evidence: OWNER-029.</w:t>
      </w:r>
    </w:p>
    <w:p>
      <w:r>
        <w:t>An accessible defense of democratic education with an appealing public purpose. The new critical review questions its evidence for crisis and its treatment of the humanities’ distinctive contribution, weakening claims to the highest level of philosophical achievement.</w:t>
      </w:r>
    </w:p>
    <w:p>
      <w:pPr>
        <w:pStyle w:val="WorkMeta"/>
      </w:pPr>
      <w:r>
        <w:t>Evidence for this reassessment: P26-C043.</w:t>
      </w:r>
    </w:p>
    <w:p>
      <w:pPr>
        <w:pStyle w:val="WorkMeta"/>
      </w:pPr>
      <w:r>
        <w:t>English and edition note: English original; edition availability not separately audited.</w:t>
      </w:r>
    </w:p>
    <w:p>
      <w:pPr>
        <w:pStyle w:val="WorkTitle"/>
      </w:pPr>
      <w:r>
        <w:t>248  Maxims — François de La Rochefoucauld</w:t>
      </w:r>
    </w:p>
    <w:p>
      <w:pPr>
        <w:pStyle w:val="WorkMeta"/>
      </w:pPr>
      <w:r>
        <w:t>ID 457  |  Reading position 206  |  authorial aphoristic collection</w:t>
      </w:r>
    </w:p>
    <w:p>
      <w:pPr>
        <w:pStyle w:val="WorkMeta"/>
      </w:pPr>
      <w:r>
        <w:t>Previously display 227; standing 227; reading 82. Inherited evidence: S03.</w:t>
      </w:r>
    </w:p>
    <w:p>
      <w:r>
        <w:t>The complete authorial collection investigates vanity, self-interest and moral self-deception through concentrated observations. Its reading value lies in testing the cumulative psychological portrait rather than accepting isolated maxims as settled truths; preserve clearly defined collection scope.</w:t>
      </w:r>
    </w:p>
    <w:p>
      <w:pPr>
        <w:pStyle w:val="WorkMeta"/>
      </w:pPr>
      <w:r>
        <w:t>Evidence for this reassessment: No fresh targeted evidence; use the bounded historical record above..</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availability not newly checked; inherited supplied record only.</w:t>
      </w:r>
    </w:p>
    <w:p>
      <w:pPr>
        <w:pStyle w:val="WorkTitle"/>
      </w:pPr>
      <w:r>
        <w:t>249  Freedom: An Impossible Reality — Raymond Tallis</w:t>
      </w:r>
    </w:p>
    <w:p>
      <w:pPr>
        <w:pStyle w:val="WorkMeta"/>
      </w:pPr>
      <w:r>
        <w:t>ID 495  |  Reading position 242  |  contemporary primary philosophical argument</w:t>
      </w:r>
    </w:p>
    <w:p>
      <w:pPr>
        <w:pStyle w:val="WorkMeta"/>
      </w:pPr>
      <w:r>
        <w:t>Previously display 249; standing 249; reading 106. Inherited evidence: R147.</w:t>
      </w:r>
    </w:p>
    <w:p>
      <w:r>
        <w:t>The inherited review credits Tallis’s challenge to neurodeterminism and especially his account of causation. That gives a candidate-specific reason for consideration, but one historical review cannot establish enduring consensus or a confident all-time position.</w:t>
      </w:r>
    </w:p>
    <w:p>
      <w:pPr>
        <w:pStyle w:val="WorkMeta"/>
      </w:pPr>
      <w:r>
        <w:t>Evidence for this reassessment: R147.</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 availability not freshly audited.</w:t>
      </w:r>
    </w:p>
    <w:p>
      <w:pPr>
        <w:pStyle w:val="WorkTitle"/>
      </w:pPr>
      <w:r>
        <w:t>250  Being Human — Rowan Williams</w:t>
      </w:r>
    </w:p>
    <w:p>
      <w:pPr>
        <w:pStyle w:val="WorkMeta"/>
      </w:pPr>
      <w:r>
        <w:t>ID 496  |  Reading position 243  |  philosophical theology; short book</w:t>
      </w:r>
    </w:p>
    <w:p>
      <w:pPr>
        <w:pStyle w:val="WorkMeta"/>
      </w:pPr>
      <w:r>
        <w:t>Previously display 250; standing 250; reading 107. Inherited evidence: R149.</w:t>
      </w:r>
    </w:p>
    <w:p>
      <w:r>
        <w:t>The inherited review values Williams’s relational account of meaning while challenging an inference from reductionism to moral danger. Retain that balanced provisional assessment; limited reception evidence and its theological setting do not support confident claims of all-time philosophical priority.</w:t>
      </w:r>
    </w:p>
    <w:p>
      <w:pPr>
        <w:pStyle w:val="WorkMeta"/>
      </w:pPr>
      <w:r>
        <w:t>Evidence for this reassessment: R149.</w:t>
      </w:r>
    </w:p>
    <w:p>
      <w:pPr>
        <w:pStyle w:val="WorkMeta"/>
      </w:pPr>
      <w:r>
        <w:t>Research status: no qualifying newly added publication is mapped here. Use the stated inherited evidence or rechecks with their limitations; an identity check alone does not establish comparative merit.</w:t>
      </w:r>
    </w:p>
    <w:p>
      <w:pPr>
        <w:pStyle w:val="WorkMeta"/>
      </w:pPr>
      <w:r>
        <w:t>English and edition note: English original; confirm full subtitle and edition before final bibliography.</w:t>
      </w:r>
    </w:p>
    <w:p>
      <w:pPr>
        <w:pStyle w:val="Heading1"/>
        <w:pageBreakBefore/>
      </w:pPr>
      <w:r>
        <w:t>Reading value today</w:t>
      </w:r>
    </w:p>
    <w:p>
      <w:r>
        <w:t>This is a second qualitative order over exactly the same 250 works. It gives direct engagement, reflection and productive disagreement their own priority. The full evidence and edition notes are in the standing entries. A later position can reflect redundancy, a specialist use or unsettled support; it is not a penalty for being difficult. Some demanding works remain near the front because sustained study yields unusual intellectual returns.</w:t>
      </w:r>
    </w:p>
    <w:p>
      <w:r>
        <w:t>Montaigne, Zhuangzi, Beauvoir, Du Bois and Ambedkar rise through the immediacy and breadth of their questions. Formal milestones such as Principia Mathematica remain historically central while requiring a more specific purpose for reading the original today. Kim’s textbook and introductory secondary works can have high study value without the same historical standing as the primary arguments they teach.</w:t>
      </w:r>
    </w:p>
    <w:tbl>
      <w:tblPr>
        <w:tblW w:type="auto" w:w="0"/>
        <w:jc w:val="center"/>
        <w:tblLayout w:type="fixed"/>
        <w:tblLook w:firstColumn="1" w:firstRow="1" w:lastColumn="0" w:lastRow="0" w:noHBand="0" w:noVBand="1" w:val="04A0"/>
      </w:tblPr>
      <w:tblGrid>
        <w:gridCol w:w="619"/>
        <w:gridCol w:w="3701"/>
        <w:gridCol w:w="648"/>
        <w:gridCol w:w="5198"/>
      </w:tblGrid>
      <w:tr>
        <w:trPr>
          <w:tblHeade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jc w:val="center"/>
            </w:pPr>
            <w:r>
              <w:rPr>
                <w:b/>
                <w:sz w:val="19"/>
              </w:rPr>
              <w:t>Read</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19"/>
              </w:rPr>
              <w:t>Work and author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19"/>
              </w:rPr>
              <w:t>Stand</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19"/>
              </w:rPr>
              <w:t>Reason to read</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Republic</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Tests whether justice benefits its possessor while connecting personal character, political institutions, education, and competing accounts of knowledge.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Nicomachean Ethics</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Develops practical judgment by examining how habits, friendship, circumstances, and competing human activities shape a flourishing life.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Zhuangzi</w:t>
              <w:br/>
              <w:t>Zhuangzi and later contributors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parables make assumptions about identity, language and normality newly questionable while sustaining unusually strong literary pleasure.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Essays</w:t>
              <w:br/>
              <w:t>Michel de Montaigne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Follow self-examination across friendship, habit, judgment and mortality; the unfinished movement of thought is part of the philosophical reward.</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On Liberty</w:t>
              <w:br/>
              <w:t>John Stuart Mill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Provides reusable arguments about individuality and social coercion, with concrete cases that make the boundary between self-regarding and harmful conduct debatable.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Second Sex</w:t>
              <w:br/>
              <w:t>Simone de Beauvoir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the interaction of embodiment, social expectations, and freedom; its scale rewards sustained engagement rather than isolated famous claims.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Souls of Black Folk</w:t>
              <w:br/>
              <w:t>W. E. B. Du Bois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its varied essays together to connect racialized experience, cultural expression, and political leadership; literary form contributes to philosophical understanding.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Annihilation of Caste</w:t>
              <w:br/>
              <w:t>B. R. Ambedkar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direct attack on caste exposes the distance between formal equality and social freedom, making philosophical stakes immediately concrete.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Analects</w:t>
              <w:br/>
              <w:t>Confucius and later disciples/tradents (traditional attribution)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Short encounters sharpen reflection on ethical example, ritual and relationships; historical commentary helps distinguish cultivation from simple obedience.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 Enquiry concerning Human Understanding</w:t>
              <w:br/>
              <w:t>David Hume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Provides a focused test of induction, causation and testimony, making everyday confidence in knowledge philosophically visible and contestable.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Meditations on First Philosophy</w:t>
              <w:br/>
              <w:t>René Descartes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Lets readers reconstruct a sequence of doubt and justification, testing how arguments for self, God and material reality depend on one another.</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On the Genealogy of Morality</w:t>
              <w:br/>
              <w:t>Friedrich Nietzsche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Makes moral concepts historically questionable, linking guilt, punishment and ascetic ideals to struggles over power, interpretation and human self-understanding.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Groundwork of the Metaphysics of Morals</w:t>
              <w:br/>
              <w:t>Immanuel Kant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Clarifies the difference between acting from duty and merely conforming to it, then connects moral obligation with autonomy.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Mengzi (Mencius)</w:t>
              <w:br/>
              <w:t>Mencius and immediate disciples/tradents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Concrete moral encounters illuminate compassion, cultivation and humane government, making the text especially productive for examining ordinary ethical judgment.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Ethics</w:t>
              <w:br/>
              <w:t>Baruch Spinoza</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emotions, knowledge and freedom within one system, inviting readers to test whether understanding necessity can transform how they live.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Philosophical Investigations</w:t>
              <w:br/>
              <w:t>Ludwig Wittgenstein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Changes how readers attend to ordinary language, exposing philosophical temptations through examples about meaning, rules, understanding and private experience.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Symposium</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Uses contrasting speeches to connect love with education and the pursuit of wisdom, rewarding attention to dramatic perspective.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Ethics of Ambiguity</w:t>
              <w:br/>
              <w:t>Simone de Beauvoir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relatively compact route into existentialist responsibility, showing why freedom requires attention to others rather than merely personal choice.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Black Skin, White Masks</w:t>
              <w:br/>
              <w:t>Frantz Fanon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the lived effects of racialization on embodiment and recognition; literary and psychological forms are part of its philosophical method.</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Human Condition</w:t>
              <w:br/>
              <w:t>Hannah Arendt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 labor, work, and action to distinguish human activities and ask what kinds of public life modern institutions permit.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Reasons and Persons</w:t>
              <w:br/>
              <w:t>Derek Parfit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Follow the cases slowly to reconsider identity, rational concern, and future generations; the argumentative payoff exceeds easy introductory reading.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Epistemic Injustice: Power and the Ethics of Knowing</w:t>
              <w:br/>
              <w:t>Miranda Fricker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Learn a portable distinction between damaged credibility and interpretive exclusion, then test whether individual virtues can remedy institutional failures.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Confessions</w:t>
              <w:br/>
              <w:t>Augustine of Hippo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autobiographical experience with reflection on time, memory, and attention, transforming questions about a life into questions about temporal existence.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Meditations</w:t>
              <w:br/>
              <w:t>Marcus Aurelius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Exercises judgment about impressions, social responsibility, and mortality, allowing repeated reflection to connect everyday reactions with a wider worldview.</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Letters from a Stoic</w:t>
              <w:br/>
              <w:t>Seneca; selected and translated by Robin Campbell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Presents moral education through philosophical correspondence, inviting reflection on how advice, argument, and literary address cultivate ethical judgment.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Daodejing</w:t>
              <w:br/>
              <w:t>Traditionally attributed to Laozi; composite authorship uncertain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compressed challenges to force, ambition and imposed order reward repeated interpretation across personal conduct and political judgment.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Bodhicaryāvatāra (The Way of the Bodhisattva)</w:t>
              <w:br/>
              <w:t>Śāntideva</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Combines emotionally compelling poetry with demanding arguments about compassion and impartiality, inviting readers to test ethical commitments against everyday self-concern.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Theory of Justice</w:t>
              <w:br/>
              <w:t>John Rawls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Work through the original position and competing principles to learn how institutional justice can be argued systematically under explicit constraints.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Ethics and the Limits of Philosophy</w:t>
              <w:br/>
              <w:t>Bernard Williams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question what ethical life loses through systematization; its compressed argument rewards attention to history, projects, and practical judgment.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After Virtue</w:t>
              <w:br/>
              <w:t>Alasdair MacIntyre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practices, narrative identity, and tradition as alternatives to fragmented moral discourse; historical background helps assess the diagnosis.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Structure of Scientific Revolutions</w:t>
              <w:br/>
              <w:t>Thomas S. Kuhn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Changes how scientific disagreement and progress appear by connecting exemplars, research communities and revolutions, while leaving its historical generalizations open to challenge.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Women and Human Development</w:t>
              <w:br/>
              <w:t>Martha Nussbaum</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see capabilities applied to gender and human development, then examine the justification of universal commitments across differing social settings.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Metaphysics</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Trains close thinking about what exists fundamentally and what counts as an adequate explanation of being and change.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Treatise of Human Nature</w:t>
              <w:br/>
              <w:t>David Hume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causal reasoning, passions and moral judgment, revealing how Hume builds a science of human nature across normally separated questions.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Critique of Pure Reason</w:t>
              <w:br/>
              <w:t>Immanuel Kant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Rebuilds the relation between experience and objectivity, giving readers a powerful framework for assessing metaphysical claims and their limits.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World as Will and Representation</w:t>
              <w:br/>
              <w:t>Arthur Schopenhauer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perception, desire, art and suffering within a systematic worldview, inviting readers to test both its explanatory reach and pessimistic conclusions.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Being and Time</w:t>
              <w:br/>
              <w:t>Martin Heidegger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Reorients familiar questions through practical involvement, mortality and temporality, giving readers tools to examine the structures of everyday existence.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Mūlamadhyamakakārikā (Fundamental Verses of the Middle Way)</w:t>
              <w:br/>
              <w:t>Nāgārjuna</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Tests whether things possess independent natures, offering sustained exercises in dependence and conceptual criticism rather than a ready-made spiritual doctrine.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39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Principal Upaniṣads (thirteen classical texts)</w:t>
              <w:br/>
              <w:t>Anonymous/collective Vedic authors and transmitters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Multiple voices investigate self, reality and liberating knowledge; reading across them reveals philosophical diversity obscured by claims of one uniform doctrine.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Bhagavad Gītā</w:t>
              <w:br/>
              <w:t>Anonymous/collective; traditionally attributed to Vyāsa within the Mahābhārata</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dramatic conflict links agency, duty and desire, encouraging ethical comparison without dissolving difficult questions about war and social roles.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Gorgias</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Tests the attractions of persuasive power against justice and self-command, making political ambition answer to demanding ethical questions.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Phaedo</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Combines philosophical argument with the drama of mortality, inviting scrutiny of immortality proofs, explanation, and attachment to embodied life.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Apology</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Asks what philosophical accountability requires when public authority challenges a life devoted to questioning inherited beliefs.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Correspondence Between Princess Elisabeth of Bohemia and René Descartes</w:t>
              <w:br/>
              <w:t>Elisabeth of Bohemia and René Descartes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Makes philosophical objections audible in an exchange, especially Elisabeth’s pressure on how an immaterial mind could causally interact with a body.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Vindication of the Rights of Woman</w:t>
              <w:br/>
              <w:t>Mary Wollstonecraft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 approachable historical argument linking education and rational agency to women’s status; compare its universal aspirations with its contextual assumptions.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Black Feminist Thought: Knowledge, Consciousness, and the Politics of Empowerment</w:t>
              <w:br/>
              <w:t>Patricia Hill Collins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beyond its famous concepts to encounter multiple kinds of knowledge and the interaction of structural, cultural, and interpersonal domination.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Sister Outsider: Essays and Speeches</w:t>
              <w:br/>
              <w:t>Audre Lorde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essays individually for arguments about anger, difference, and solidarity; their varied occasions invite reflection before imposing a unified theory.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Social Contract</w:t>
              <w:br/>
              <w:t>Jean-Jacques Rousseau</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carefully for competing senses of freedom and the general will; its brevity conceals tensions requiring sustained interpretation.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49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Theological-Political Treatise</w:t>
              <w:br/>
              <w:t>Baruch Spinoza</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Test how freedom of inquiry, scriptural interpretation and political authority constrain one another in a single sustained argument.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Theaetetus</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Distinguishes perception, true belief, and explanatory understanding through failed definitions, making unresolved questions productive instruments of inquiry.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Mozi</w:t>
              <w:br/>
              <w:t>Mo Di and later Mohist followers (composite corpus)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Explicit arguments about impartial concern, public benefit and aggression make a revealing counterpoint to both Confucian relationships and Western consequentialism.</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Xunzi</w:t>
              <w:br/>
              <w:t>Xunzi; received compilation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Links education, ritual and language to social order, providing a systematic counterpoint to Mengzi’s account of moral development.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Therapy of Desire</w:t>
              <w:br/>
              <w:t>Martha C. Nussbaum</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see ancient ethical schools treat philosophy as practical therapy; some background improves assessment of the historical reconstruction.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Philosophy as a Way of Life: Spiritual Exercises from Socrates to Foucault</w:t>
              <w:br/>
              <w:t>Pierre Hadot; edited by Arnold I. Davidson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Changes how ancient philosophical texts can be approached by connecting doctrines with exercises, transformation, and ways of living.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Wretched of the Earth</w:t>
              <w:br/>
              <w:t>Frantz Fanon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with colonial history in view to examine liberation and violence; distinguish diagnostic insight from acceptance of every political prescription.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Origins of Totalitarianism</w:t>
              <w:br/>
              <w:t>Hannah Arendt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conceptual connections among political domination and historical change; substantial length and contested historical explanation call for contextual companions.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Being and Nothingness</w:t>
              <w:br/>
              <w:t>Jean-Paul Sartre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Uses concrete experiences of negation, bad faith and the gaze to investigate freedom and responsibility without treating the self as a fixed thing.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Phenomenology of Perception</w:t>
              <w:br/>
              <w:t>Maurice Merleau-Ponty</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Makes bodily perception philosophically central, changing how readers understand habit, movement and the relationship between experience and scientific description.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59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Naming and Necessity</w:t>
              <w:br/>
              <w:t>Saul A. Kripke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Uses vivid counterexamples to separate reference, necessity and knowledge, giving readers enduring tools for thinking about identity and essence.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How to Do Things with Words</w:t>
              <w:br/>
              <w:t>J. L. Austin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Reveals the actions performed through speech, then revises its initial distinctions through examples of promises, failures and successful utterances.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Dialogues concerning Natural Religion</w:t>
              <w:br/>
              <w:t>David Hume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Lets rival arguments about design, evil and religious inference test one another through dialogue, preserving space for readers’ own judgments.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Truth and Method</w:t>
              <w:br/>
              <w:t>Hans-Georg Gadamer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Examines how dialogue, tradition and historical situation enable understanding, giving readers a richer account of interpretation than rule-following alone.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 Inquiry into the Good</w:t>
              <w:br/>
              <w:t>Nishida Kitarō</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comparatively direct entry into Nishida’s pure experience, useful for questioning whether knowledge must begin with already separated subjects and objects.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Philosophy and an African Culture</w:t>
              <w:br/>
              <w:t>Kwasi Wiredu</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Shows conceptual decolonization in action through language and reasoning, encouraging readers to examine inherited categories rather than romanticize cultural authenticity.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Discourses</w:t>
              <w:br/>
              <w:t>Epictetus, recorded by Arrian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Shows philosophical education in action as assumptions about freedom, responsibility, and external circumstances are challenged through sustained discussion.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Enchiridion (Handbook)</w:t>
              <w:br/>
              <w:t>Epictetus; compiled by Arrian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Condenses practical Stoic injunctions for repeated reflection, with fuller argumentative understanding available through comparison with the Discourses.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Consolation of Philosophy</w:t>
              <w:br/>
              <w:t>Boethius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the experience of misfortune with arguments about happiness, providence, freedom, and eternity through an unfolding philosophical dialogue.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On the Nature of Things (De rerum natura)</w:t>
              <w:br/>
              <w:t>Lucretius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Makes physical explanation answer to human fear, uniting imaginative poetry with arguments about mortality, religion, and natural processes.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69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Prince</w:t>
              <w:br/>
              <w:t>Niccolò Machiavelli</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concise entry into political necessity and judgment; compare its flexible ruler with the institutional account developed in the Discourses.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Utilitarianism</w:t>
              <w:br/>
              <w:t>John Stuart Mill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Provides a concentrated defense of utility, inviting scrutiny of higher pleasures, moral motivation and the relationship between happiness and justice.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Theory of Moral Sentiments</w:t>
              <w:br/>
              <w:t>Adam Smith</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Explains moral judgment through sympathy and spectatorship, helping readers examine how social imagination shapes praise, blame and self-assessment.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Anarchy, State, and Utopia</w:t>
              <w:br/>
              <w:t>Robert Nozick</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against Rawls to test entitlement, rights constraints, and redistribution; its thought experiments sharpen disagreement even when its conclusions fail.</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Pragmatism</w:t>
              <w:br/>
              <w:t>William James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Offers a method for testing philosophical disputes through consequences, while provoking scrutiny of how practical significance relates to truth.</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Myth of Sisyphus</w:t>
              <w:br/>
              <w:t>Albert Camus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Asks how to live when demands for meaning meet an indifferent world, making absurdity a practical and existential philosophical problem.</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Fear and Trembling</w:t>
              <w:br/>
              <w:t>Søren Kierkegaard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Forces sustained reflection on whether religious commitment can exceed public ethical justification, while its indirect voices resist a simple doctrinal answer.</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Meno</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Turns uncertainty about virtue into an investigation of learning, prompting readers to distinguish true belief from knowledge.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Poetics</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Sharpens judgment about how representation and plot generate artistic effects, connecting literary criticism with philosophical questions about emotion.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Phaedrus</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Explores how love, myth, and persuasion interact with philosophical communication, encouraging attention to the effects of discourse on its hearer.</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79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Femininity and Domination: Studies in the Phenomenology of Oppression</w:t>
              <w:br/>
              <w:t>Sandra Lee Bartky</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clear route from ordinary embodied experience to philosophical analysis of objectification, emotional labor, and the psychological effects of oppression.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Cultural Universals and Particulars: An African Perspective</w:t>
              <w:br/>
              <w:t>Kwasi Wiredu</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focused resource for thinking about translation, truth and intercultural understanding while testing how universal claims accommodate genuine differences.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 Essay concerning Human Understanding</w:t>
              <w:br/>
              <w:t>John Locke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Opens interconnected questions about ideas, identity, language and knowledge, allowing readers to trace how empiricist commitments constrain claims about reality.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Critique of the Power of Judgment</w:t>
              <w:br/>
              <w:t>Immanuel Kant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aesthetic judgment and organisms through reflection, showing why judgments seeking agreement need not operate like determinate scientific explanations.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On the Soul (De Anima)</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Broadens thinking about mind by situating perception and intellect within the capacities that distinguish different forms of life.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Gödel, Escher, Bach: An Eternal Golden Braid</w:t>
              <w:br/>
              <w:t>Douglas R. Hofstadter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puzzles and dialogues make recursion and self-reference tangible, inviting sustained reflection on how formal structures might generate minds.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Other Minds: The Octopus and the Evolution of Intelligent Life</w:t>
              <w:br/>
              <w:t>Peter Godfrey-Smith</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Cephalopod lives make unfamiliar forms of intelligence vivid, connecting empirical natural history with questions about experience and evolutionary kinship.</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At the Existentialist Café: Freedom, Being, and Apricot Cocktails with Jean-Paul Sartre, Simone de Beauvoir, Albert Camus, Martin Heidegger, Maurice Merleau-Ponty, and Others</w:t>
              <w:br/>
              <w:t>Sarah Bakewell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provisional narrative starting point for existentialism; use the intellectual portraits to choose primary works rather than substitute biography for argument.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What Is Ancient Philosophy?</w:t>
              <w:br/>
              <w:t>Pierre Hadot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schools’ doctrines with their choices of life, encouraging readers to test how philosophical argument and practice inform one another.</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Pursuits of Wisdom: Six Ways of Life in Ancient Philosophy from Socrates to Plotinus</w:t>
              <w:br/>
              <w:t>John M. Cooper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Compares six ancient ways of life through their commitments to reason, opening a productive dispute about inquiry and spiritual exercises.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89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Inner Citadel: The Meditations of Marcus Aurelius</w:t>
              <w:br/>
              <w:t>Pierre Hadot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Reconstructs the conceptual organization behind Marcus’s exercises, helping readers connect apparently scattered reflections with coordinated Stoic disciplines.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Foundations of Arithmetic</w:t>
              <w:br/>
              <w:t>Gottlob Frege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Turns apparently elementary questions about number into a model of philosophical clarification, exposing weaknesses in psychological and empirical accounts of arithmetic.</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Treatise concerning the Principles of Human Knowledge</w:t>
              <w:br/>
              <w:t>George Berkeley</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Challenges abstraction and material substance through compact arguments, forcing readers to clarify what they mean by perception, existence and independence.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Concept of Mind</w:t>
              <w:br/>
              <w:t>Gilbert Ryle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Recasts mental life through abilities, dispositions and intelligent action, helping readers diagnose category mistakes without reducing thought to a familiar slogan.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Conscious Mind: In Search of a Fundamental Theory</w:t>
              <w:br/>
              <w:t>David J. Chalmers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systematic arguments make the explanatory gap precise and provide an enduring framework for testing physicalism, conceivability and functional organisation.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Consciousness Explained</w:t>
              <w:br/>
              <w:t>Daniel C. Dennett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challenge to the inner observer transforms familiar intuitions into explicit disputes about reports, explanation and the organisation of experience.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Shōbōgenzō (Treasury of the True Dharma Eye)</w:t>
              <w:br/>
              <w:t>Dōgen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essays connect practice, language, selfhood and time, rewarding sustained interpretation and comparison across fascicles rather than isolated inspirational quotation.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Tractatus Logico-Philosophicus</w:t>
              <w:br/>
              <w:t>Ludwig Wittgenstein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Makes logic, representation and the limits of expression confront one another, rewarding repeated testing of its propositions against its self-description.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Word and Object</w:t>
              <w:br/>
              <w:t>W. V. Quine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translation, reference and ontology within a naturalistic picture, forcing readers to question how much linguistic evidence determines meaning.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Waking, Dreaming, Being: Self and Consciousness in Neuroscience, Meditation, and Philosophy</w:t>
              <w:br/>
              <w:t>Evan Thompson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dialogue between contemplative traditions and cognitive science makes disagreements about selfhood, dream experience and liberation philosophically productive.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99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Surfing Uncertainty: Prediction, Action, and the Embodied Mind</w:t>
              <w:br/>
              <w:t>Andy Clark</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synthesis connects prediction, perception and action, providing a framework whose philosophical reach can be tested against competing empirical interpretations.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Philosophy of Mind</w:t>
              <w:br/>
              <w:t>Jaegwon Kim</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Kim’s structured treatment provides tools for evaluating dualism, supervenience and mental causation, strengthening later engagement with competing original theories.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Phenomenology of Spirit</w:t>
              <w:br/>
              <w:t>G. W. F. Hegel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Trains readers to follow positions through their internal contradictions, connecting recognition and historical experience to the development of philosophical understanding.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Leviathan</w:t>
              <w:br/>
              <w:t>Thomas Hobbes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the theological as well as political sections to understand sovereignty, protection, and obligation; familiar extracts omit much of the argument.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Capital: A Critique of Political Economy</w:t>
              <w:br/>
              <w:t>Karl Marx</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slowly for the conceptual organization of production, value, and exploitation; specify the volume and expect substantial cumulative argument.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Politics</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constitutional comparison with questions about citizenship, common advantage, education, and the purposes of political association.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Beyond Good and Evil</w:t>
              <w:br/>
              <w:t>Friedrich Nietzsche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Exercises suspicion toward moral certainty through psychological diagnosis, perspectival challenges and experiments with the relationship between philosophical argument and temperament.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Second Treatise of Government</w:t>
              <w:br/>
              <w:t>John Locke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39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Tests the justification of political authority through consent, property and resistance, exposing tensions between universal rights and the limits of political membership.</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Discipline and Punish</w:t>
              <w:br/>
              <w:t>Michel Foucault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how observation and classification shape subjects; the prison history becomes a broader challenge to seemingly natural social categories.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Gender Trouble: Feminism and the Subversion of Identity</w:t>
              <w:br/>
              <w:t>Judith Butler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closely to question identity categories and repeated social norms; prior familiarity with feminist debates makes its difficult formulations more productive.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109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Enneads</w:t>
              <w:br/>
              <w:t>Plotinus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Offers interconnected investigations of soul, intellect, and unity, encouraging readers to reconstruct metaphysical arguments across distinct treatises.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Guide of the Perplexed</w:t>
              <w:br/>
              <w:t>Maimonides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Rewards readers investigating how reason, scriptural interpretation and intellectual humility interact, especially where claims about God outrun demonstration.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Summa Theologiae</w:t>
              <w:br/>
              <w:t>Thomas Aquinas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Uses objections and replies to connect metaphysics, agency, virtue, and law, making a vast theological synthesis available for focused philosophical inquiry.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Timaeus</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mathematical order, purposive explanation, and ethical aspiration, offering a rich opportunity to examine the ambitions of cosmological understanding.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Experience and Nature</w:t>
              <w:br/>
              <w:t>John Dewey</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experience with nature, inquiry and value, challenging dualisms that separate mind from environment and knowledge from practical activity.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Logic of Scientific Discovery</w:t>
              <w:br/>
              <w:t>Karl Popper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Sharpens questions about testing and demarcation, helping readers distinguish a theory’s exposure to criticism from simple accumulation of confirming observations.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Totality and Infinity: An Essay on Exteriority</w:t>
              <w:br/>
              <w:t>Emmanuel Levinas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Challenges the priority of comprehension by placing responsibility to another person at philosophy’s center, provoking questions about ethics and subjectivity.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Elements of the Philosophy of Right</w:t>
              <w:br/>
              <w:t>G. W. F. Hegel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Traces freedom through property, family, civil society and the state, making institutional conditions of agency available for systematic evaluation.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Logical Investigations</w:t>
              <w:br/>
              <w:t>Edmund Husserl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Distinguishes logical validity from psychological fact and analyzes intentional experience, offering foundational tools for studying meaning, evidence and consciousness.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Process and Reality</w:t>
              <w:br/>
              <w:t>Alfred North Whitehead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Offers a systematic alternative to substance metaphysics, connecting becoming, experience and value in ways that reward comparison with scientific worldviews.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119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Metaphysics of The Healing (al-Ilāhiyyāt of al-Shifāʾ)</w:t>
              <w:br/>
              <w:t>Ibn Sīnā (Avicenna)</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Shows systematic metaphysics being rebuilt through essence, existence and necessity, particularly valuable alongside Aristotle and later arguments about divine causation.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Brahma Sūtra Bhāṣya</w:t>
              <w:br/>
              <w:t>Śaṅkara</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Reveals how philosophical commentary builds a systematic defense of nonduality; interpretation and argument are inseparable from its engagement with authoritative texts.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Spirit of the Laws</w:t>
              <w:br/>
              <w:t>Montesquieu</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legal institutions to social conditions and political liberty, rewarding comparative reasoning while inviting scrutiny of its environmental and historical generalizations.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Incoherence of the Philosophers</w:t>
              <w:br/>
              <w:t>al-Ghazālī</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Makes readers scrutinize philosophical claims of demonstration; pairing it with Ibn Rushd reveals a live dispute rather than an isolated rejection.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Incoherence of the Incoherence</w:t>
              <w:br/>
              <w:t>Ibn Rushd (Averroes)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Best read as an argumentative reply to al-Ghazālī, clarifying disagreements about demonstration, causation and philosophy’s place within religion.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Opinions of the People of the Virtuous City</w:t>
              <w:br/>
              <w:t>Abū Naṣr al-Fārābī</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Integrates knowledge, prophecy and political order, enabling comparison of philosopher-rule across distinct religious and historical settings rather than presumed imitation.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Women, Race &amp; Class</w:t>
              <w:br/>
              <w:t>Angela Y. Davis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94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connect political organizing with slavery, labor, gender, and reproduction; historical detail makes abstract intersectional claims more concrete.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Discourse on the Method</w:t>
              <w:br/>
              <w:t>René Descartes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108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Combines intellectual autobiography with methodological argument, making the ambitions and practical limits of Cartesian reason unusually visible.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Sophist</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Investigates definition, non-being, and falsehood, showing why saying something false raises difficult questions about language and reality.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Parmenides</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Tests the adequacy of Forms through objections and deductions, teaching readers to explore consequences that destabilize an attractive metaphysical theory.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129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Pensées</w:t>
              <w:br/>
              <w:t>Blaise Pascal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Brings faith, reason, diversion and human vulnerability into unresolved tension, rewarding readers who compare fragments without assuming a single settled sequence.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Discourse on the Origin of Inequality</w:t>
              <w:br/>
              <w:t>Jean-Jacques Rousseau</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119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question how dependence and property transform social relations; distinguish the explanatory thought experiment from claims of verified prehistory.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Wealth of Nations</w:t>
              <w:br/>
              <w:t>Adam Smith</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selected connected sections to understand markets, labor, and institutions; its size and historical detail make a focused route useful.</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Democracy in America</w:t>
              <w:br/>
              <w:t>Alexis de Tocqueville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thematically for democratic equality and association; the historical descriptions invite comparison with contemporary institutions rather than direct transplantation.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Discourses on Livy</w:t>
              <w:br/>
              <w:t>Niccolò Machiavelli</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republican freedom through institutions and conflict; comparison with The Prince reveals a fuller political project than its popular reputation suggests.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On Revolution</w:t>
              <w:br/>
              <w:t>Hannah Arendt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Compare revolutionary founding through public freedom and material necessity; historical background helps reveal both the categories’ power and their limits.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Crisis of European Sciences and Transcendental Phenomenology</w:t>
              <w:br/>
              <w:t>Edmund Husserl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Questions how scientific abstraction depends on lived experience, connecting technical objectivity with the historical and cultural purposes of inquiry.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Introduction to Metaphysics</w:t>
              <w:br/>
              <w:t>Martin Heidegger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Uses Greek language and the question of being to expose assumptions about metaphysics, rewarding comparison with Heidegger’s earlier existential analysis.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Economic and Philosophic Manuscripts of 1844</w:t>
              <w:br/>
              <w:t>Karl Marx</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 accessible conceptual route into alienation and labor, provided readers remember that unfinished manuscripts do not state Marx’s final settled position.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German Ideology</w:t>
              <w:br/>
              <w:t>Karl Marx and Friedrich Engels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the development of materialist explanation and criticism of idealism; editorial structure and collaboration require attention alongside the arguments.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139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Communist Manifesto</w:t>
              <w:br/>
              <w:t>Karl Marx and Friedrich Engels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128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compact historical entry into class conflict and revolutionary politics; read critically alongside fuller explanations rather than treating slogans as arguments.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Varieties of Religious Experience</w:t>
              <w:br/>
              <w:t>William James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Examines diverse religious experiences as evidence about human life, separating their experiential force from questions about institutional doctrine or metaphysical truth.</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Proslogion</w:t>
              <w:br/>
              <w:t>Anselm of Canterbury</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Concentrates attention on relations among thought, possibility, and existence, while its objections invite readers to reconstruct the argument rather than merely accept it.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Monadology</w:t>
              <w:br/>
              <w:t>Gottfried Wilhelm Leibniz</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Offers a compact model of substance and harmony whose propositions become productive when readers test their connections and hidden assumptions.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Book of Beliefs and Opinions</w:t>
              <w:br/>
              <w:t>Saadia Gaon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Offers a systematic encounter between reason and revelation, useful for examining why different kinds of law claim authority.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Yoga Sūtras</w:t>
              <w:br/>
              <w:t>Patañjali (traditional attribution)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disciplined attention with theories of consciousness, knowledge and liberation, expanding philosophical reflection beyond contemporary exercise-centered understandings of yoga.</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Ḥayy ibn Yaqẓān</w:t>
              <w:br/>
              <w:t>Ibn Ṭufayl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philosophical narrative turns questions about education, solitary discovery and society into a coherent thought experiment with continuing argumentative interest.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Sage Philosophy: Indigenous Thinkers and Modern Debate on African Philosophy</w:t>
              <w:br/>
              <w:t>Henry Odera Oruka (editor), with individually identified interviewed thinkers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Individual dialogues challenge assumptions about oral thought, while inviting scrutiny of how interviewing, translation and editorial selection shape philosophical evidence.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African Philosophy through Ubuntu</w:t>
              <w:br/>
              <w:t>Mogobe B. Ramose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139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ubuntu’s account of being with justice and colonial history; independent assessment of this book’s execution remains an acknowledged gap.</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One-Dimensional Man</w:t>
              <w:br/>
              <w:t>Herbert Marcuse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the relation between technology, needs, and domination; familiarity with Marx and critical theory helps expose its sweeping assumptions.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149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Open Society and Its Enemies</w:t>
              <w:br/>
              <w:t>Karl Popper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examine arguments for open institutions, while separately checking whether the historical philosophers criticized are represented convincingly.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Imagined Communities</w:t>
              <w:br/>
              <w:t>Benedict Anderson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nationalism as a form of imagined social belonging; evaluate the explanatory framework alongside the historical examples used to develop it.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Society of the Spectacle</w:t>
              <w:br/>
              <w:t>Guy Debord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aphorisms slowly to connect representation, consumption, and social relations; background in Marx helps prevent treating compressed claims as self-evident.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Thus Spoke Zarathustra</w:t>
              <w:br/>
              <w:t>Friedrich Nietzsche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Makes philosophical transformation a dramatic experiment through self-overcoming, recurrence and prophetic speech, inviting interpretation of how literary form changes philosophical claims.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Proper Study of Mankind</w:t>
              <w:br/>
              <w:t>Isaiah Berlin; edited by Henry Hardy and Roger Hausheer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 accessible collection for exploring liberty and value conflict through essays; select themes first and avoid duplicating overlapping Berlin anthologies.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Reflections on the Revolution in France</w:t>
              <w:br/>
              <w:t>Edmund Burke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political judgment grounded in inheritance and circumstance; historical context is essential for separating enduring arguments from immediate polemic.</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Frontiers of Justice</w:t>
              <w:br/>
              <w:t>Martha Nussbaum</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after basic justice theory to test how disability, international inequality, and animals challenge assumptions about cooperation and moral standing.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On What Matters</w:t>
              <w:br/>
              <w:t>Derek Parfit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Best after substantial ethics: compare ambitious reconciliations and objections closely rather than expecting the many volumes to yield quick consensus.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Justice for Hedgehogs</w:t>
              <w:br/>
              <w:t>Ronald Dworkin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after introductory ethics and politics to examine whether diverse values can form one coherent account; its breadth demands patience.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Dialogues and Essays</w:t>
              <w:br/>
              <w:t>Seneca; translated by John Davie, introduction/notes by Tobias Reinhardt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consolation, happiness, tranquility, and moral cultivation through varied argumentative situations, encouraging comparison among Seneca’s distinct philosophical essays.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159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Crito</w:t>
              <w:br/>
              <w:t>Plato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Exposes competing reasons for obeying law and keeping agreements, allowing readers to test consent, integrity, and civic obligation.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Philosophical Fragments</w:t>
              <w:br/>
              <w:t>Søren Kierkegaard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Stages competing accounts of learning and revelation, prompting readers to examine whether transformative truth can be acquired through ordinary instruction.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Growing Moral: A Confucian Guide to Life</w:t>
              <w:br/>
              <w:t>Stephen C. Angle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Translates Confucian cultivation into contemporary ethical questions while confronting inherited hierarchy and patriarchy, making practical engagement unusually direct.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New Stoicism</w:t>
              <w:br/>
              <w:t>Lawrence C. Becker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Invites assessment of how an inherited ethical tradition can be reconstructed for modern conditions without merely repeating ancient doctrines.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 Introduction to Africana Philosophy</w:t>
              <w:br/>
              <w:t>Lewis R. Gordon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provisional orientation to Africana philosophy; direct work-specific assessment is still needed before confidently comparing its teaching value with specialist studies.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Socrates and Ọ̀rúnmìlà: Two Patron Saints of Classical Philosophy</w:t>
              <w:br/>
              <w:t>Sophie Bósèdé Olúwọlé</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comparison of Socratic and Ifá traditions challenges assumptions about oral philosophy and introduces complementary dualism through concrete textual examples.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Out of the Dark Night: Essays on Decolonization</w:t>
              <w:br/>
              <w:t>Achille Mbembe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decolonization to planetary community, inviting critical scrutiny of whether appeals to humanity adequately address race and exclusion.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Colonizer and the Colonized</w:t>
              <w:br/>
              <w:t>Albert Memmi</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the relational structure of colonial domination; compare the concise analysis with different colonial histories before generalizing its categories.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Capitalist Realism: Is There No Alternative?</w:t>
              <w:br/>
              <w:t>Mark Fisher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brief, vivid entry into questions about political imagination; test its cultural examples before accepting broad claims about historical novelty.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Precipice</w:t>
              <w:br/>
              <w:t>Toby Ord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 accessible route into obligations toward humanity’s future; distinguish ethical reasoning from the empirical risk judgments supporting its recommendations.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169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Are Prisons Obsolete?</w:t>
              <w:br/>
              <w:t>Angela Y. Davis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compact challenge to familiar assumptions about punishment; pair its institutional criticism with further inquiry into alternatives and difficult cases.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Staying with the Trouble: Making Kin in the Chthulucene</w:t>
              <w:br/>
              <w:t>Donna J. Haraway</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experimental connections among ecological responsibility, biology, and art; expect conceptual invention and examples rather than a conventional systematic argument.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Three Guineas</w:t>
              <w:br/>
              <w:t>Virginia Woolf</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the ironic address carefully to see how literary form shapes arguments about war, gender, education, and public authority.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Creating Capabilities</w:t>
              <w:br/>
              <w:t>Martha Nussbaum</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practical first orientation to capabilities; use it to establish vocabulary before tackling Nussbaum’s more developed arguments about gender or justice.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Democracy After Virtue</w:t>
              <w:br/>
              <w:t>Sungmoon Kim</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Useful for examining how Confucian ethical resources might support democratic institutions, rather than assuming inherited traditions dictate one political form.</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Ethics in the Conflicts of Modernity</w:t>
              <w:br/>
              <w:t>Alasdair MacIntyre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Best after After Virtue: read for developments in practical reasoning and modern ethical conflict, without assuming identical arguments or difficulty.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Death and the Afterlife</w:t>
              <w:br/>
              <w:t>Samuel Scheffler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focused route into how the existence of future people shapes present meaning; distinguish the central lectures from responding commentaries.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Being No One: The Self-Model Theory of Subjectivity</w:t>
              <w:br/>
              <w:t>Thomas Metzinger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detailed self-model theory rewards sustained comparison between phenomenological description and representational mechanisms, especially around ownership and first-person perspective.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Out of Our Heads: Why You Are Not Your Brain, and Other Lessons from the Biology of Consciousness</w:t>
              <w:br/>
              <w:t>Alva Noë</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account of active perception invites readers to test how bodily skills explain experience and where a wider consciousness theory remains needed.</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Philosophical Foundations of Neuroscience</w:t>
              <w:br/>
              <w:t>M. R. Bennett and P. M. S. Hacker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conceptual criticism makes readers scrutinise neuroscientific claims, especially whether capacities attributed to brains properly belong to whole persons.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179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Rediscovery of the Mind</w:t>
              <w:br/>
              <w:t>John R. Searle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Engaging biological naturalism clarifies the difference between explaining consciousness scientifically and eliminating first-person experience from what needs explanation.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New Science of the Mind: From Extended Mind to Embodied Phenomenology</w:t>
              <w:br/>
              <w:t>Mark Rowlands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comparisons connect embodied cognition with phenomenology, helping readers test where conceptual integration outruns available scientific support.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Emperor's New Mind: Concerning Computers, Minds, and the Laws of Physics</w:t>
              <w:br/>
              <w:t>Roger Penrose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199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mathematical exposition sharpens the dispute over computation and understanding; reading the objections clarifies what Gödelian arguments can establish.</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Mind and Cosmos: Why the Materialist Neo-Darwinian Conception of Nature Is Almost Certainly False</w:t>
              <w:br/>
              <w:t>Thomas Nagel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challenge to naturalism helps readers distinguish explanatory gaps from positive evidence for teleology, especially alongside informed evolutionary criticism.</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Stoicism and Emotion</w:t>
              <w:br/>
              <w:t>Margaret R. Graver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Challenges the identification of Stoicism with emotional suppression by reconstructing connections among evaluative judgment, feeling, and ethical development.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Epictetus: A Stoic and Socratic Guide to Life</w:t>
              <w:br/>
              <w:t>A. A. Long</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Reveals the educational structure behind Epictetus’s practical injunctions, connecting freedom and judgment with volition, integrity, and Socratic questioning.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Stoic Life: Emotions, Duties, and Fate</w:t>
              <w:br/>
              <w:t>Tad Brennan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Examines relationships among emotion, duty, and fate, offering a route into how Stoic ethical commitments constrain one another.</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Musonius Rufus: Lectures and Sayings</w:t>
              <w:br/>
              <w:t>Musonius Rufus; lecture reports chiefly transmitted by Lucius; translated by Cynthia King</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ethical education with disciplined action and equal cultivation of virtue, while requiring critical engagement with restrictive familial doctrines.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Qur'an, Liberation and Pluralism: An Islamic Perspective Of Interreligious Solidarity Against Oppression</w:t>
              <w:br/>
              <w:t>Farid Esack</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Examines how interpretation supports interreligious political solidarity; opposing criticism makes its claims about authority and evidence especially worth testing.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Japanese Philosophy: A Sourcebook</w:t>
              <w:br/>
              <w:t>James W. Heisig, Thomas P. Kasulis and John C. Maraldo (editors)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navigable anthology for comparing Japanese traditions and locating primary passages; its reference function exceeds the experience of continuous reading.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189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Neo-Confucianism: A Philosophical Introduction</w:t>
              <w:br/>
              <w:t>Stephen C. Angle and Justin Tiwald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Provides conceptual orientation beyond early Confucian classics, helping readers connect later developments with recurring questions of cultivation and knowledge.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Short History of Chinese Philosophy</w:t>
              <w:br/>
              <w:t>Feng Youlan (Fung Yu-lan)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Provides historical orientation before specialist Chinese texts, while its selective framework should be checked against newer scholarship and primary sources.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Philosophers of Nothingness: An Essay on the Kyoto School</w:t>
              <w:br/>
              <w:t>James W. Heisig</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Connects experience, subjectivity and nothingness across Kyoto thinkers, helping readers compare Buddhist and European arguments without treating the school as homogeneous.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Genuine Pretending: On the Philosophy of the Zhuangzi</w:t>
              <w:br/>
              <w:t>Hans-Georg Moeller and Paul J. D’Ambrosio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account of humor and social roles opens a provocative route into Zhuangzi, best tested against competing interpretations.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Daoism Explained: From the Dream of the Butterfly to the Fishnet Allegory</w:t>
              <w:br/>
              <w:t>Hans-Georg Moeller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Offers an interpretive route through Daoist imagery; its relative teaching strengths remain provisional because this particular book lacks fresh critical examination.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Sourcebook in Classical Confucian Philosophy</w:t>
              <w:br/>
              <w:t>Roger T. Ames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Chinese passages, translations and commentary support close comparison of philosophical vocabulary, especially for readers examining how interpretation shapes translated concepts.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Heart of Awareness: A Translation of the Ashtavakra Gita</w:t>
              <w:br/>
              <w:t>Traditionally attributed to Aṣṭāvakra</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Offers a concentrated encounter with nondual spiritual thought; translation choices and uncertain textual history require further checking before strong comparative recommendations.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Zen Teaching of Bodhidharma</w:t>
              <w:br/>
              <w:t>Attributed to Bodhidharma; Red Pine (translator)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route into teachings attributed to Bodhidharma, best approached with attention to anthology boundaries and uncertainty about historical authorship.</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Way of Zen</w:t>
              <w:br/>
              <w:t>Alan W. Watts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Offers a popular entry into Zen; read alongside historical Chan scholarship to distinguish introductory interpretation from the tradition’s diversity.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Mind's I: Fantasies and Reflections on Self and Soul</w:t>
              <w:br/>
              <w:t>Douglas R. Hofstadter and Daniel C. Dennett, editors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anthology’s thought experiments and editorial exchanges let readers compare competing intuitions about personal identity, consciousness and artificial minds.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199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Ego Tunnel: The Science of the Mind and the Myth of the Self</w:t>
              <w:br/>
              <w:t>Thomas Metzinger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Self-model theory becomes a testable interpretation of ordinary experience, opening useful disagreements about narrative identity, embodiment and ethical responsibility.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Kinds of Minds: Toward an Understanding of Consciousness</w:t>
              <w:br/>
              <w:t>Daniel C. Dennett</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Dennett’s evolutionary perspective offers productive thought experiments about different minds and prepares readers to challenge familiar assumptions about consciousness.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Mechanical Mind: A Philosophical Introduction to Minds, Machines and Mental Representation</w:t>
              <w:br/>
              <w:t>Tim Crane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Following the problem of representation provides a coherent entry into computation, intentionality and the limits of reductive explanation.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Indian Philosophy: A Very Short Introduction</w:t>
              <w:br/>
              <w:t>Sue Hamilton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Maps central Indian philosophical disagreements compactly, useful for choosing subsequent primary reading despite limited coverage of Jain and materialist traditions.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Stoicism</w:t>
              <w:br/>
              <w:t>John Sellars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Offers orientation across Stoic philosophy and its development; its introductory purpose can support later evaluation of more specialized arguments.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Hypatia’s Daughters: Fifteen Hundred Years of Women Philosophers</w:t>
              <w:br/>
              <w:t>Linda Lopez McAlister (editor)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 selectively to discover neglected women philosophers and historical questions, then follow the chapters toward the thinkers’ own surviving works.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Not for Profit: Why Democracy Needs the Humanities</w:t>
              <w:br/>
              <w:t>Martha C. Nussbaum</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An accessible provocation about democratic education; test whether the humanities uniquely provide the capacities claimed for them.</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Maxims</w:t>
              <w:br/>
              <w:t>François de La Rochefoucauld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Uses concentrated observations of vanity and self-interest to unsettle moral self-confidence, rewarding comparison between individual maxims and their cumulative psychological portrait.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Principia Ethica</w:t>
              <w:br/>
              <w:t>G. E. Moore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Tests whether ethical value can be defined through natural properties, making the open-question argument and accounts of intrinsic goodness available for scrutiny.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Novum Organum</w:t>
              <w:br/>
              <w:t>Francis Bacon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49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Makes obstacles to inquiry recognizable through the idols, while inviting comparison between Bacon’s proposed method and actual scientific reasoning.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209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Physics</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58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Clarifies what explanation requires when studying change, challenging assumptions about nature, causation, continuity, place, and time.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Posterior Analytics</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Examines why demonstration requires first principles, sharpening understanding of explanation, causal knowledge, and the challenge of justificatory regress.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Categories</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Reveals how apparently simple classifications of things and predicates can commit us to consequential claims about reality.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Protestant Ethic and the Spirit of Capitalism</w:t>
              <w:br/>
              <w:t>Max Weber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144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understand vocation and rationalization as social mechanisms, using a contextualized translation to resist simplistic accounts of capitalism’s religious origins.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Discourse on Metaphysics</w:t>
              <w:br/>
              <w:t>Gottfried Wilhelm Leibniz</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Links metaphysical substance with truth, freedom and divine order, offering sustained access to the architecture behind Leibniz’s compressed formulations.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Philosophy of Liberation</w:t>
              <w:br/>
              <w:t>Enrique Dussel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Examines philosophy from positions of exclusion, giving readers a framework to question inherited universality while tracing its situated political commitments.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Mind Of One's Own: Feminist Essays On Reason And Objectivity</w:t>
              <w:br/>
              <w:t>Louise M. Antony and Charlotte E. Witt (editors)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Sample contrasting contributors to see feminist arguments engage reason and objectivity; its anthology structure supports selective reading after basic philosophical orientation.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Excitable Speech: A Politics of the Performative</w:t>
              <w:br/>
              <w:t>Judith Butler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examine how speech acts operate within political power; familiarity with performativity should make its specialized questions easier to assess.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Subjects of Desire: Hegelian Reflections in Twentieth-Century France</w:t>
              <w:br/>
              <w:t>Judith Butler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182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trace Hegelian desire through French philosophy; substantial background improves the yield and explains foundations of Butler’s later concerns.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Art of Living: The Stoics on the Nature and Function of Philosophy</w:t>
              <w:br/>
              <w:t>John Sellars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Raises a useful dispute about philosophy as practical training, especially when read against criticisms of its treatment of theory.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219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Stoic Studies</w:t>
              <w:br/>
              <w:t>A. A. Long</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Explores Stoicism as an interconnected system, deepening understanding beyond isolated maxims through historically situated philosophical essays.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Structured Self in Hellenistic and Roman Thought</w:t>
              <w:br/>
              <w:t>Christopher Gill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Challenges modern assumptions about selfhood by reconstructing ancient links among naturalism, psychological unity, and participation in shared social life.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Conquest of Bread</w:t>
              <w:br/>
              <w:t>Pyotr Kropotkin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understand anarchist proposals about material provision and cooperation; test the institutional assumptions alongside the ethical aspirations.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State and Revolution</w:t>
              <w:br/>
              <w:t>Vladimir Lenin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177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examine revolutionary claims about state power and transition; historical context is necessary to distinguish normative argument from strategic prescription.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Proposed Roads to Freedom</w:t>
              <w:br/>
              <w:t>Bertrand Russell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 to compare alternative forms of social organization; expect political exposition and judge specific proposals rather than relying on Russell’s reputation.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Political Illusion</w:t>
              <w:br/>
              <w:t>Jacques Ellul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provisionally as a challenge to confidence in political solutions; limited direct evidence here prevents firm claims about accessibility or depth.</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Ecology of Freedom: The Emergence and Dissolution of Hierarchy</w:t>
              <w:br/>
              <w:t>Murray Bookchin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the proposed connection between hierarchy and ecological damage, while testing its broad historical claims against more specialized scholarship.</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State in Capitalist Society</w:t>
              <w:br/>
              <w:t>Ralph Miliband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to distinguish ownership, class position, and state power; its contested categories offer practice evaluating political sociology’s explanatory claims.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Socialism: Utopian and Scientific</w:t>
              <w:br/>
              <w:t>Friedrich Engels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 concise orientation to Engels’s account of socialism; follow its distinctions into fuller arguments instead of treating exposition as sufficient proof.</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Imperialism: The Highest Stage of Capitalism</w:t>
              <w:br/>
              <w:t>Vladimir Lenin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213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historically to examine the proposed connection between capitalist development and imperialism; compare the explanatory categories with alternative political economies.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229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Beyond the Pleasure Principle</w:t>
              <w:br/>
              <w:t>Sigmund Freud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164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Examine a consequential speculative account of repetition and desire while separating interpretive fertility from established psychological evidence.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Conscious Brain: How Attention Engenders Experience</w:t>
              <w:br/>
              <w:t>Jesse J. Prinz</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attention-centred account focuses comparison among consciousness theories on specific perceptual mechanisms, sharpening questions about necessity, sufficiency and explanation.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Consciousness and Its Place in Nature: Does Physicalism Entail Panpsychism?</w:t>
              <w:br/>
              <w:t>Anthony Freeman, editor; lead essay by Galen Strawson</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lead essay and replies make panpsychism’s attractions and combination problem visible through direct philosophical disagreement rather than isolated advocacy.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Understanding Consciousness</w:t>
              <w:br/>
              <w:t>Max Velmans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Reflexive monism offers a sustained alternative for comparing first-person and third-person description, with causation and representation furnishing useful critical tests.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Self and Its Brain: An Argument for Interactionism</w:t>
              <w:br/>
              <w:t>Karl R. Popper and John C. Eccles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231</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philosophical-scientific exchange exposes the attractions and explanatory burdens of interactionism, making comparison with physicalist alternatives particularly valuable.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Furnishing the Mind: Concepts and Their Perceptual Basis</w:t>
              <w:br/>
              <w:t>Jesse J. Prinz</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232</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empiricist theory makes concept acquisition concrete, while abstract and logical concepts provide demanding tests of perceptual explanation.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Immaterial Self: A Defence of the Cartesian Dualist Conception of the Mind</w:t>
              <w:br/>
              <w:t>John Foster</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230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Its sustained dualist argument lets readers test whether an immaterial subject explains experience and identity better than competing accounts.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Zen and Japanese Culture</w:t>
              <w:br/>
              <w:t>D. T. Suzuki</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225</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as an influential modern interpretation of Zen and aesthetics, with particular attention to its contested generalizations about Japanese identity.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Perennial Philosophy</w:t>
              <w:br/>
              <w:t>Aldous Huxley</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227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Useful for testing the appeal and limitations of claims that religious traditions share one underlying philosophy, rather than assuming their equivalence.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The World of Tibetan Buddhism: An Overview of Its Philosophy and Practice</w:t>
              <w:br/>
              <w:t>Dalai Lama XIV</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Orients readers to Tibetan Buddhist philosophy and practice; its introductory function should be distinguished from sustained engagement with primary ethical arguments.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239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Philosophy and Feminism</w:t>
              <w:br/>
              <w:t>Andrea Nye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243</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Use to organize questions about feminism’s impact on philosophy; its introductory role is clearer here than any demonstrated superiority of exposition.</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Feminist Philosophy</w:t>
              <w:br/>
              <w:t>Herta Nagl-Docekal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sustained feminist philosophical argument, with attention to translation; the evidence here does not establish an especially accessible entry point.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241</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Women's Choices: Philosophical Problems Facing Feminism</w:t>
              <w:br/>
              <w:t>Mary Midgley and Judith Hughes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for philosophical tensions surrounding women’s choices, keeping both authors in view; direct evidence about its pedagogical quality remains limited.</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242</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Freedom: An Impossible Reality</w:t>
              <w:br/>
              <w:t>Raymond Tallis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249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provisionally to challenge neurodeterminism and investigate causation; the inherited review supports these specific questions more than broad claims of accessibility.</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243</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Being Human</w:t>
              <w:br/>
              <w:t>Rowan Williams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250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Read provisionally for a relational account of meaning, while testing whether criticism of reductionism establishes the moral consequences attributed to it.</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244</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On Interpretation</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156</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Provides a focused route into relationships among language, assertion, and logical structure, with work-specific appraisal still requiring fuller evidence.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245</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Rules for the Direction of the Mind</w:t>
              <w:br/>
              <w:t>René Descartes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159</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Reveals the formation of Cartesian method through problems of order, deduction and intuition, especially rewarding readers comparing early and mature Descartes.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246</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On Generation and Corruption</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157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Distinguishes genuine coming-to-be from alteration and rearrangement, strengthening conceptual discrimination about what it means for something to change.</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247</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Prior Analytics</w:t>
              <w:br/>
              <w:t>Aristotle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84</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Makes valid inference an object of systematic investigation, revealing the difference between arguing successfully and explaining why an inference holds.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248</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Begriffsschrift</w:t>
              <w:br/>
              <w:t>Gottlob Frege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68</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Trace the emergence of quantified logic in its original architecture; compare its notation with contemporary formal methods.</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249</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Stoic Logic</w:t>
              <w:br/>
              <w:t>Benson Mates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207</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Introduces the distinct achievements of Stoic propositional logic and semantics, widening the historical understanding of formal reasoning.</w:t>
            </w:r>
          </w:p>
        </w:tc>
      </w:tr>
      <w:tr>
        <w:trPr>
          <w:cantSplit/>
        </w:trPr>
        <w:tc>
          <w:tcPr>
            <w:tcW w:type="dxa" w:w="61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jc w:val="center"/>
            </w:pPr>
            <w:r>
              <w:rPr>
                <w:b w:val="0"/>
                <w:sz w:val="19"/>
              </w:rPr>
              <w:t>250</w:t>
            </w:r>
          </w:p>
        </w:tc>
        <w:tc>
          <w:tcPr>
            <w:tcW w:type="dxa" w:w="3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Principia Mathematica</w:t>
              <w:br/>
              <w:t>Alfred North Whitehead and Bertrand Russell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70</w:t>
            </w:r>
          </w:p>
        </w:tc>
        <w:tc>
          <w:tcPr>
            <w:tcW w:type="dxa" w:w="51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Shows the ambition and machinery of deriving mathematics from logic, rewarding close study of foundational strategy and its technical costs.</w:t>
            </w:r>
          </w:p>
        </w:tc>
      </w:tr>
    </w:tbl>
    <w:p>
      <w:pPr>
        <w:pStyle w:val="Heading1"/>
        <w:pageBreakBefore/>
      </w:pPr>
      <w:r>
        <w:t>Preserved records outside the main order</w:t>
      </w:r>
    </w:p>
    <w:p>
      <w:r>
        <w:t>All 41 displaced baseline records follow in original display order. Their stable IDs, titles, authors, saved positions and source links remain available. Two records are provisional duplicates; the other 39 remain further reading or scope alternatives. A removal from these orders is not deletion from the app.</w:t>
      </w:r>
    </w:p>
    <w:p>
      <w:pPr>
        <w:pStyle w:val="WorkTitle"/>
      </w:pPr>
      <w:r>
        <w:t>ID 2987  Philosophy for Life: And Other Dangerous Situations — Jules Evans</w:t>
      </w:r>
    </w:p>
    <w:p>
      <w:pPr>
        <w:pStyle w:val="WorkMeta"/>
      </w:pPr>
      <w:r>
        <w:t>Original display 58; standing 58; reading 122. Inherited evidence: OWNER-025, OWNER-030, OWNER-032, OWNER-035.</w:t>
      </w:r>
    </w:p>
    <w:p>
      <w:r>
        <w:t>Decision: Popular applied-philosophy introduction; a useful optional route, but gives way to missing primary works in the all-time pool.</w:t>
      </w:r>
    </w:p>
    <w:p>
      <w:pPr>
        <w:pStyle w:val="Register"/>
      </w:pPr>
      <w:r>
        <w:t>Scope and appraisal: popular philosophical synthesis / life writing. Retain its identity as a modern attempt to connect philosophical traditions with lived problems. This subtask did not examine a book-specific independent appraisal, so neither its practical accessibility nor its popular genre establishes a justified comparative rank.</w:t>
      </w:r>
    </w:p>
    <w:p>
      <w:pPr>
        <w:pStyle w:val="WorkMeta"/>
      </w:pPr>
      <w:r>
        <w:t>New or supplementary evidence: None; inherited evidence only. English note: Supplied English title; edition metadata not independently checked here.</w:t>
      </w:r>
    </w:p>
    <w:p>
      <w:pPr>
        <w:pStyle w:val="WorkTitle"/>
      </w:pPr>
      <w:r>
        <w:t>ID 2991  How to Think Like a Roman Emperor: The Stoic Philosophy of Marcus Aurelius — Donald J. Robertson</w:t>
      </w:r>
    </w:p>
    <w:p>
      <w:pPr>
        <w:pStyle w:val="WorkMeta"/>
      </w:pPr>
      <w:r>
        <w:t>Original display 59; standing 59; reading 123. Inherited evidence: OWNER-025, OWNER-030, OWNER-032, OWNER-035.</w:t>
      </w:r>
    </w:p>
    <w:p>
      <w:r>
        <w:t>Decision: Modern practical Stoic reconstruction; retain as a reading companion rather than a separate all-time selection.</w:t>
      </w:r>
    </w:p>
    <w:p>
      <w:pPr>
        <w:pStyle w:val="Register"/>
      </w:pPr>
      <w:r>
        <w:t>Scope and appraisal: contemporary practical philosophical guide. Preserve the modern work’s distinct identity from Marcus Aurelius’s Meditations. Its contribution must be assessed through its own interpretation and practical reasoning; the historical importance of its subject alone is inadequate support, and no direct review was examined here.</w:t>
      </w:r>
    </w:p>
    <w:p>
      <w:pPr>
        <w:pStyle w:val="WorkMeta"/>
      </w:pPr>
      <w:r>
        <w:t>New or supplementary evidence: None; inherited evidence only. English note: Supplied English identity; edition metadata not independently checked here.</w:t>
      </w:r>
    </w:p>
    <w:p>
      <w:pPr>
        <w:pStyle w:val="WorkTitle"/>
      </w:pPr>
      <w:r>
        <w:t>ID 2994  How to Die: An Ancient Guide to the End of Life — Seneca; edited and translated by James S. Romm</w:t>
      </w:r>
    </w:p>
    <w:p>
      <w:pPr>
        <w:pStyle w:val="WorkMeta"/>
      </w:pPr>
      <w:r>
        <w:t>Original display 60; standing 60; reading 124. Inherited evidence: OWNER-025, OWNER-030, OWNER-032, OWNER-035.</w:t>
      </w:r>
    </w:p>
    <w:p>
      <w:pPr>
        <w:pStyle w:val="WorkMeta"/>
      </w:pPr>
      <w:r>
        <w:t>Supplied record: How to Die: An Ancient Guide to the End of Life — Seneca.</w:t>
      </w:r>
    </w:p>
    <w:p>
      <w:r>
        <w:t>Decision: Modern thematic excerpts from Seneca; overlaps the retained Seneca works.</w:t>
      </w:r>
    </w:p>
    <w:p>
      <w:pPr>
        <w:pStyle w:val="Register"/>
      </w:pPr>
      <w:r>
        <w:t>Scope and appraisal: modern thematic selection from primary texts. A 2018 selection assembles Seneca’s reflections on death rather than translating an ancient treatise with this title. It is eligible as a modern book, but its practical focus and overlap with letters and essays require separate treatment from Seneca’s corpus-level influence.</w:t>
      </w:r>
    </w:p>
    <w:p>
      <w:pPr>
        <w:pStyle w:val="WorkMeta"/>
      </w:pPr>
      <w:r>
        <w:t>New or supplementary evidence: None; inherited evidence only. English note: P26-AX03 verifies Romm, Princeton 2018; includes Latin and a Tacitus epilogue.</w:t>
      </w:r>
    </w:p>
    <w:p>
      <w:pPr>
        <w:pStyle w:val="WorkTitle"/>
      </w:pPr>
      <w:r>
        <w:t>ID 2996  Thoughts of a Philosophical Fighter Pilot — James B. Stockdale</w:t>
      </w:r>
    </w:p>
    <w:p>
      <w:pPr>
        <w:pStyle w:val="WorkMeta"/>
      </w:pPr>
      <w:r>
        <w:t>Original display 61; standing 61; reading 125. Inherited evidence: OWNER-025, OWNER-030, OWNER-032, OWNER-035.</w:t>
      </w:r>
    </w:p>
    <w:p>
      <w:r>
        <w:t>Decision: Reflective military memoir and applied Stoicism; move to the adjacent-reading register.</w:t>
      </w:r>
    </w:p>
    <w:p>
      <w:pPr>
        <w:pStyle w:val="Register"/>
      </w:pPr>
      <w:r>
        <w:t>Scope and appraisal: collection of philosophical reflections and life writing. Its relevance is practical reception of Stoicism under extreme conditions. Sherman’s reviewer invokes Stockdale in discussing military vulnerability, but that contextual reference cannot establish this collection’s arguments or literary achievement; an independent book-specific appraisal remains needed.</w:t>
      </w:r>
    </w:p>
    <w:p>
      <w:pPr>
        <w:pStyle w:val="WorkMeta"/>
      </w:pPr>
      <w:r>
        <w:t>New or supplementary evidence: P26-A044. English note: Original English work; edition details not independently verified in this pass.</w:t>
      </w:r>
    </w:p>
    <w:p>
      <w:pPr>
        <w:pStyle w:val="WorkTitle"/>
      </w:pPr>
      <w:r>
        <w:t>ID 2988  Stoicism Today: Selected Writings — Patrick Ussher, editor</w:t>
      </w:r>
    </w:p>
    <w:p>
      <w:pPr>
        <w:pStyle w:val="WorkMeta"/>
      </w:pPr>
      <w:r>
        <w:t>Original display 63; standing 63; reading 127. Inherited evidence: OWNER-025, OWNER-032, OWNER-035.</w:t>
      </w:r>
    </w:p>
    <w:p>
      <w:pPr>
        <w:pStyle w:val="WorkMeta"/>
      </w:pPr>
      <w:r>
        <w:t>Supplied record: Stoicism Today: Selected Writings — Patrick Ussher.</w:t>
      </w:r>
    </w:p>
    <w:p>
      <w:r>
        <w:t>Decision: Edited modern Stoic miscellany; a collection identity requiring a specified volume, and substantial overlap with retained Stoic works.</w:t>
      </w:r>
    </w:p>
    <w:p>
      <w:pPr>
        <w:pStyle w:val="Register"/>
      </w:pPr>
      <w:r>
        <w:t>Scope and appraisal: edited collection of contemporary practical essays. The contents range across theory, contemporary adaptation, personal testimony, education, and psychotherapy. Credit Ussher as editor of multiple contributors; the collection documents a contemporary movement, but its published contents alone cannot establish the strength of individual arguments.</w:t>
      </w:r>
    </w:p>
    <w:p>
      <w:pPr>
        <w:pStyle w:val="WorkMeta"/>
      </w:pPr>
      <w:r>
        <w:t>New or supplementary evidence: None; inherited evidence only. English note: 2014 English volume contents verified; do not confuse with later numbered volumes.</w:t>
      </w:r>
    </w:p>
    <w:p>
      <w:pPr>
        <w:pStyle w:val="WorkTitle"/>
      </w:pPr>
      <w:r>
        <w:t>ID 2990  How to Be a Stoic: Using Ancient Philosophy to Live a Modern Life — Massimo Pigliucci</w:t>
      </w:r>
    </w:p>
    <w:p>
      <w:pPr>
        <w:pStyle w:val="WorkMeta"/>
      </w:pPr>
      <w:r>
        <w:t>Original display 64; standing 64; reading 128. Inherited evidence: OWNER-025, OWNER-032, OWNER-035.</w:t>
      </w:r>
    </w:p>
    <w:p>
      <w:r>
        <w:t>Decision: Popular modern application of Stoicism; optional companion rather than a core replacement for primary works.</w:t>
      </w:r>
    </w:p>
    <w:p>
      <w:pPr>
        <w:pStyle w:val="Register"/>
      </w:pPr>
      <w:r>
        <w:t>Scope and appraisal: contemporary practical philosophical guide. A contemporary adaptation of Stoic thinking should be judged for its own arguments and interpretive choices rather than inheriting the entire ancient school’s influence. This subtask did not examine a direct critical review and therefore leaves its comparative merit provisional.</w:t>
      </w:r>
    </w:p>
    <w:p>
      <w:pPr>
        <w:pStyle w:val="WorkMeta"/>
      </w:pPr>
      <w:r>
        <w:t>New or supplementary evidence: None; inherited evidence only. English note: Supplied English identity; edition metadata not independently checked here.</w:t>
      </w:r>
    </w:p>
    <w:p>
      <w:pPr>
        <w:pStyle w:val="WorkTitle"/>
      </w:pPr>
      <w:r>
        <w:t>ID 404  The Art of War — Sunzi (traditional attribution); transmitted compilation</w:t>
      </w:r>
    </w:p>
    <w:p>
      <w:pPr>
        <w:pStyle w:val="WorkMeta"/>
      </w:pPr>
      <w:r>
        <w:t>Original display 66; standing 66; reading 130. Inherited evidence: OWNER-023, OWNER-031, OWNER-033.</w:t>
      </w:r>
    </w:p>
    <w:p>
      <w:pPr>
        <w:pStyle w:val="WorkMeta"/>
      </w:pPr>
      <w:r>
        <w:t>Supplied record: The Art of War — Sun Tzu.</w:t>
      </w:r>
    </w:p>
    <w:p>
      <w:r>
        <w:t>Decision: Strategic and military classic with philosophical implications; preserve as adjacent reading rather than count it as a central philosophy work.</w:t>
      </w:r>
    </w:p>
    <w:p>
      <w:pPr>
        <w:pStyle w:val="Register"/>
      </w:pPr>
      <w:r>
        <w:t>Scope and appraisal: Military strategy; borderline adjacent philosophical work. Retain only under the declared broad boundary admitting strategic reasoning and political anthropology. Its practical influence is not automatically philosophical merit; a focused source should test the philosophical contribution rather than relying on general popularity lists.</w:t>
      </w:r>
    </w:p>
    <w:p>
      <w:pPr>
        <w:pStyle w:val="WorkMeta"/>
      </w:pPr>
      <w:r>
        <w:t>New or supplementary evidence: None; inherited evidence only. English note: Supplied English record retained; translation choice not newly checked.</w:t>
      </w:r>
    </w:p>
    <w:p>
      <w:pPr>
        <w:pStyle w:val="WorkTitle"/>
      </w:pPr>
      <w:r>
        <w:t>ID 2995  Naturalistic Psychology in Galen and Stoicism — Christopher Gill</w:t>
      </w:r>
    </w:p>
    <w:p>
      <w:pPr>
        <w:pStyle w:val="WorkMeta"/>
      </w:pPr>
      <w:r>
        <w:t>Original display 75; standing 75; reading 137. Inherited evidence: OWNER-025, OWNER-030.</w:t>
      </w:r>
    </w:p>
    <w:p>
      <w:r>
        <w:t>Decision: Specialist psychology study crossing Galen and Stoicism; retain as a companion while broadening the main list.</w:t>
      </w:r>
    </w:p>
    <w:p>
      <w:pPr>
        <w:pStyle w:val="Register"/>
      </w:pPr>
      <w:r>
        <w:t>Scope and appraisal: scholarly historical/philosophical monograph. Argues that Galenic and Stoic approaches to human psychology share substantial ground and can complement each other. This specialized comparative project has clearer philosophical substance than a generic introduction, but the reviewed evidence is only an opening portion of one French review.</w:t>
      </w:r>
    </w:p>
    <w:p>
      <w:pPr>
        <w:pStyle w:val="WorkMeta"/>
      </w:pPr>
      <w:r>
        <w:t>New or supplementary evidence: P26-A049. English note: English Oxford 2010 monograph identified in the French review; complete book not accessed.</w:t>
      </w:r>
    </w:p>
    <w:p>
      <w:pPr>
        <w:pStyle w:val="WorkTitle"/>
      </w:pPr>
      <w:r>
        <w:t>ID 2998  God and Cosmos in Stoicism — Ricardo Salles, editor</w:t>
      </w:r>
    </w:p>
    <w:p>
      <w:pPr>
        <w:pStyle w:val="WorkMeta"/>
      </w:pPr>
      <w:r>
        <w:t>Original display 79; standing 79; reading 140. Inherited evidence: OWNER-025, OWNER-030.</w:t>
      </w:r>
    </w:p>
    <w:p>
      <w:pPr>
        <w:pStyle w:val="WorkMeta"/>
      </w:pPr>
      <w:r>
        <w:t>Supplied record: GOD &amp; COSMOS IN STOICISM — Ricardo Salles.</w:t>
      </w:r>
    </w:p>
    <w:p>
      <w:r>
        <w:t>Decision: Edited specialist collection; correct editor attribution and preserve outside the main 250.</w:t>
      </w:r>
    </w:p>
    <w:p>
      <w:pPr>
        <w:pStyle w:val="Register"/>
      </w:pPr>
      <w:r>
        <w:t>Scope and appraisal: edited scholarly collection. Nine studies connect Stoic theology and cosmology with their ethical consequences. The collection restores theoretical dimensions often neglected in practical receptions; however, only publisher identity, synopsis, and contents were checked here, so chapter-level merit remains unevaluated.</w:t>
      </w:r>
    </w:p>
    <w:p>
      <w:pPr>
        <w:pStyle w:val="WorkMeta"/>
      </w:pPr>
      <w:r>
        <w:t>New or supplementary evidence: None; inherited evidence only. English note: Oxford 2009 English collection verified by publisher record.</w:t>
      </w:r>
    </w:p>
    <w:p>
      <w:pPr>
        <w:pStyle w:val="WorkTitle"/>
      </w:pPr>
      <w:r>
        <w:t>ID 3022  The Essential Dogen: Writings of the Great Zen Master — Dōgen; Kazuaki Tanahashi and Peter Levitt (editors/translators)</w:t>
      </w:r>
    </w:p>
    <w:p>
      <w:pPr>
        <w:pStyle w:val="WorkMeta"/>
      </w:pPr>
      <w:r>
        <w:t>Original display 91; standing 91; reading 149. Inherited evidence: OWNER-028.</w:t>
      </w:r>
    </w:p>
    <w:p>
      <w:pPr>
        <w:pStyle w:val="WorkMeta"/>
      </w:pPr>
      <w:r>
        <w:t>Supplied record: The Essential Dogen: Writings of the Great Zen Master — Dōgen.</w:t>
      </w:r>
    </w:p>
    <w:p>
      <w:r>
        <w:t>Decision: Modern edited Dogen selection; preserve as an edition-level reading route when adding Shobogenzo, without declaring exact content equivalence.</w:t>
      </w:r>
    </w:p>
    <w:p>
      <w:pPr>
        <w:pStyle w:val="Register"/>
      </w:pPr>
      <w:r>
        <w:t>Scope and appraisal: Modern selection of primary writings. A manageable gateway to Dōgen’s prose and poetry, with practitioner evidence of its appeal. Mark overlap with the Shōbōgenzō and distinguish excerpt anthology from complete primary collection; retain primarily for introductory reading function.</w:t>
      </w:r>
    </w:p>
    <w:p>
      <w:pPr>
        <w:pStyle w:val="WorkMeta"/>
      </w:pPr>
      <w:r>
        <w:t>New or supplementary evidence: P26-D043, P26-D007. English note: Confirmed by French review describing the English 2013 Shambhala publication.</w:t>
      </w:r>
    </w:p>
    <w:p>
      <w:pPr>
        <w:pStyle w:val="WorkTitle"/>
      </w:pPr>
      <w:r>
        <w:t>ID 3023  The Wisdom of Insecurity: A Message for an Age of Anxiety — Alan W. Watts</w:t>
      </w:r>
    </w:p>
    <w:p>
      <w:pPr>
        <w:pStyle w:val="WorkMeta"/>
      </w:pPr>
      <w:r>
        <w:t>Original display 94; standing 94; reading 152. Inherited evidence: OWNER-028.</w:t>
      </w:r>
    </w:p>
    <w:p>
      <w:r>
        <w:t>Decision: Popular spiritual reflection; retain outside the core ranking while keeping substantial cross-tradition texts.</w:t>
      </w:r>
    </w:p>
    <w:p>
      <w:pPr>
        <w:pStyle w:val="Register"/>
      </w:pPr>
      <w:r>
        <w:t>Scope and appraisal: Popular practical philosophy; borderline self-help. Its existential and practical orientation places it within a broad philosophical-reading scope, but popularity does not establish canonical standing. Retain provisionally below directly supported primary works; obtain work-specific argument and reception evidence before confident promotion.</w:t>
      </w:r>
    </w:p>
    <w:p>
      <w:pPr>
        <w:pStyle w:val="WorkMeta"/>
      </w:pPr>
      <w:r>
        <w:t>New or supplementary evidence: None; inherited evidence only. English note: English original supplied; no new edition verification.</w:t>
      </w:r>
    </w:p>
    <w:p>
      <w:pPr>
        <w:pStyle w:val="WorkTitle"/>
      </w:pPr>
      <w:r>
        <w:t>ID 2989  The Greatest Empire: A Life of Seneca — Emily Wilson</w:t>
      </w:r>
    </w:p>
    <w:p>
      <w:pPr>
        <w:pStyle w:val="WorkMeta"/>
      </w:pPr>
      <w:r>
        <w:t>Original display 108; standing 108; reading 166. Inherited evidence: OWNER-025.</w:t>
      </w:r>
    </w:p>
    <w:p>
      <w:r>
        <w:t>Decision: Biography of Seneca; valuable context but secondary to the philosophy-book scope.</w:t>
      </w:r>
    </w:p>
    <w:p>
      <w:pPr>
        <w:pStyle w:val="Register"/>
      </w:pPr>
      <w:r>
        <w:t>Scope and appraisal: intellectual biography. Its biographical form can illuminate Seneca’s philosophical circumstances and tensions between ethical ideals and political life. Eligibility and ranking should turn on sustained philosophical analysis, not merely the subject’s importance; this subtask has no direct independent review evidence.</w:t>
      </w:r>
    </w:p>
    <w:p>
      <w:pPr>
        <w:pStyle w:val="WorkMeta"/>
      </w:pPr>
      <w:r>
        <w:t>New or supplementary evidence: None; inherited evidence only. English note: Supplied English identity; edition metadata not independently checked here.</w:t>
      </w:r>
    </w:p>
    <w:p>
      <w:pPr>
        <w:pStyle w:val="WorkTitle"/>
      </w:pPr>
      <w:r>
        <w:t>ID 2948  Mind: A Brief Introduction — John R. Searle</w:t>
      </w:r>
    </w:p>
    <w:p>
      <w:pPr>
        <w:pStyle w:val="WorkMeta"/>
      </w:pPr>
      <w:r>
        <w:t>Original display 113; standing 113; reading 171. Inherited evidence: OWNER-024.</w:t>
      </w:r>
    </w:p>
    <w:p>
      <w:pPr>
        <w:pStyle w:val="WorkMeta"/>
      </w:pPr>
      <w:r>
        <w:t>Supplied record: Mind: A Brief Introduction — John Rogers Searle.</w:t>
      </w:r>
    </w:p>
    <w:p>
      <w:r>
        <w:t>Decision: Short Searle introduction; retained Rediscovery of the Mind better represents his sustained original argument.</w:t>
      </w:r>
    </w:p>
    <w:p>
      <w:pPr>
        <w:pStyle w:val="Register"/>
      </w:pPr>
      <w:r>
        <w:t>Scope and appraisal: argumentative philosophical introduction. Clear prose and broad coverage make this a useful entry into central problems. Its biological naturalism, account of agency and treatment of externalism face substantive criticism, so present it as a forceful guided position rather than an impartial summary.</w:t>
      </w:r>
    </w:p>
    <w:p>
      <w:pPr>
        <w:pStyle w:val="WorkMeta"/>
      </w:pPr>
      <w:r>
        <w:t>New or supplementary evidence: P26-B046, P26-B047, P26-B050. English note: Original English, Oxford University Press, 2004.</w:t>
      </w:r>
    </w:p>
    <w:p>
      <w:pPr>
        <w:pStyle w:val="WorkMeta"/>
      </w:pPr>
      <w:r>
        <w:t>Identity note: Standardise author to John R. Searle.</w:t>
      </w:r>
    </w:p>
    <w:p>
      <w:pPr>
        <w:pStyle w:val="WorkTitle"/>
      </w:pPr>
      <w:r>
        <w:t>ID 3029  Three Steps on the Ladder of Writing — Hélène Cixous</w:t>
      </w:r>
    </w:p>
    <w:p>
      <w:pPr>
        <w:pStyle w:val="WorkMeta"/>
      </w:pPr>
      <w:r>
        <w:t>Original display 114; standing 114; reading 172. Inherited evidence: OWNER-029.</w:t>
      </w:r>
    </w:p>
    <w:p>
      <w:r>
        <w:t>Decision: Literary and pedagogical reflection on writing; a borderline inclusion better tracked as adjacent theory.</w:t>
      </w:r>
    </w:p>
    <w:p>
      <w:pPr>
        <w:pStyle w:val="Register"/>
      </w:pPr>
      <w:r>
        <w:t>Scope and appraisal: literary theory and philosophical poetics. A distinctive inquiry into writing through death, dreams, and roots, with strong relevance for literary creation. Retain only under an explicitly broad understanding of philosophical poetics; the evidence here establishes genre and identity more firmly than all-time philosophical standing.</w:t>
      </w:r>
    </w:p>
    <w:p>
      <w:pPr>
        <w:pStyle w:val="WorkMeta"/>
      </w:pPr>
      <w:r>
        <w:t>New or supplementary evidence: P26-C031. English note: English translation by Sarah Cornell and Susan Sellers.</w:t>
      </w:r>
    </w:p>
    <w:p>
      <w:pPr>
        <w:pStyle w:val="WorkTitle"/>
      </w:pPr>
      <w:r>
        <w:t>ID 3059  Stoicism: Traditions and Transformations — Steven K. Strange and Jack Zupko, editors</w:t>
      </w:r>
    </w:p>
    <w:p>
      <w:pPr>
        <w:pStyle w:val="WorkMeta"/>
      </w:pPr>
      <w:r>
        <w:t>Original display 118; standing 118; reading 176. Inherited evidence: OWNER-030.</w:t>
      </w:r>
    </w:p>
    <w:p>
      <w:pPr>
        <w:pStyle w:val="WorkMeta"/>
      </w:pPr>
      <w:r>
        <w:t>Supplied record: Stoicism: Traditions and Transformations — Steven K. Strange.</w:t>
      </w:r>
    </w:p>
    <w:p>
      <w:r>
        <w:t>Decision: Specialist edited studies; preserve as further reading, with primary omissions taking priority.</w:t>
      </w:r>
    </w:p>
    <w:p>
      <w:pPr>
        <w:pStyle w:val="Register"/>
      </w:pPr>
      <w:r>
        <w:t>Scope and appraisal: edited scholarly collection. Twelve contributions examine Stoicism’s development and later transformations across different thinkers. Correctly credit both editors and treat the book as a collection of independently authored arguments; breadth of reception supports usefulness without establishing one unified philosophical achievement.</w:t>
      </w:r>
    </w:p>
    <w:p>
      <w:pPr>
        <w:pStyle w:val="WorkMeta"/>
      </w:pPr>
      <w:r>
        <w:t>New or supplementary evidence: P26-A041. English note: Cambridge 2004 English collection verified by review.</w:t>
      </w:r>
    </w:p>
    <w:p>
      <w:pPr>
        <w:pStyle w:val="WorkTitle"/>
      </w:pPr>
      <w:r>
        <w:t>ID 2936  Wandering at Ease in the Zhuangzi — Roger T. Ames (editor)</w:t>
      </w:r>
    </w:p>
    <w:p>
      <w:pPr>
        <w:pStyle w:val="WorkMeta"/>
      </w:pPr>
      <w:r>
        <w:t>Original display 122; standing 122; reading 180. Inherited evidence: OWNER-023.</w:t>
      </w:r>
    </w:p>
    <w:p>
      <w:pPr>
        <w:pStyle w:val="WorkMeta"/>
      </w:pPr>
      <w:r>
        <w:t>Supplied record: Wandering at Ease in the Zhuangzi — Roger T. Ames.</w:t>
      </w:r>
    </w:p>
    <w:p>
      <w:r>
        <w:t>Decision: Edited interpretive collection on Zhuangzi; retain as further reading while prioritizing the primary text.</w:t>
      </w:r>
    </w:p>
    <w:p>
      <w:pPr>
        <w:pStyle w:val="Register"/>
      </w:pPr>
      <w:r>
        <w:t>Scope and appraisal: Edited secondary essay collection. Retain provisionally as a scholarly companion, with overlap clearly marked against the Zhuangzi and other commentaries. No new work-specific review was examined in this run, so the inherited placement lacks sufficient comparative support.</w:t>
      </w:r>
    </w:p>
    <w:p>
      <w:pPr>
        <w:pStyle w:val="WorkMeta"/>
      </w:pPr>
      <w:r>
        <w:t>New or supplementary evidence: None; inherited evidence only. English note: Supplied English record retained; edition particulars not newly verified.</w:t>
      </w:r>
    </w:p>
    <w:p>
      <w:pPr>
        <w:pStyle w:val="WorkTitle"/>
      </w:pPr>
      <w:r>
        <w:t>ID 3032  Feminist Interpretations of Simone de Beauvoir — Margaret A. Simons (editor)</w:t>
      </w:r>
    </w:p>
    <w:p>
      <w:pPr>
        <w:pStyle w:val="WorkMeta"/>
      </w:pPr>
      <w:r>
        <w:t>Original display 125; standing 125; reading 183. Inherited evidence: OWNER-029.</w:t>
      </w:r>
    </w:p>
    <w:p>
      <w:pPr>
        <w:pStyle w:val="WorkMeta"/>
      </w:pPr>
      <w:r>
        <w:t>Supplied record: Feminist Interpretations of Simone de Beauvoir — Margaret A. Simons.</w:t>
      </w:r>
    </w:p>
    <w:p>
      <w:r>
        <w:t>Decision: Edited collection on a retained philosopher; useful specialist companion but not a replacement for her primary works.</w:t>
      </w:r>
    </w:p>
    <w:p>
      <w:pPr>
        <w:pStyle w:val="Register"/>
      </w:pPr>
      <w:r>
        <w:t>Scope and appraisal: edited interpretive anthology. A valuable collective reassessment of Beauvoir that draws on neglected evidence and different interpretive methods. Its primary role is scholarship about a major philosopher; a selective original-works canon should generally privilege Beauvoir’s own books.</w:t>
      </w:r>
    </w:p>
    <w:p>
      <w:pPr>
        <w:pStyle w:val="WorkMeta"/>
      </w:pPr>
      <w:r>
        <w:t>New or supplementary evidence: P26-C033. English note: English original; edition availability not separately audited.</w:t>
      </w:r>
    </w:p>
    <w:p>
      <w:pPr>
        <w:pStyle w:val="WorkMeta"/>
      </w:pPr>
      <w:r>
        <w:t>Identity note: Simons is editor, not sole author.</w:t>
      </w:r>
    </w:p>
    <w:p>
      <w:pPr>
        <w:pStyle w:val="WorkTitle"/>
      </w:pPr>
      <w:r>
        <w:t>ID 3060  The Cambridge Companion to the Stoics — Brad Inwood, editor</w:t>
      </w:r>
    </w:p>
    <w:p>
      <w:pPr>
        <w:pStyle w:val="WorkMeta"/>
      </w:pPr>
      <w:r>
        <w:t>Original display 126; standing 126; reading 184. Inherited evidence: OWNER-030.</w:t>
      </w:r>
    </w:p>
    <w:p>
      <w:pPr>
        <w:pStyle w:val="WorkMeta"/>
      </w:pPr>
      <w:r>
        <w:t>Supplied record: The Cambridge Companion to the Stoics — Brad Inwood.</w:t>
      </w:r>
    </w:p>
    <w:p>
      <w:r>
        <w:t>Decision: Specialist reference companion; preserve for guided study rather than a distinct all-time slot.</w:t>
      </w:r>
    </w:p>
    <w:p>
      <w:pPr>
        <w:pStyle w:val="Register"/>
      </w:pPr>
      <w:r>
        <w:t>Scope and appraisal: edited scholarly reference collection. Combines historical development, systematic themes, and later reception of Stoicism. Its comparative value is breadth and informed orientation; overlapping chapters are a feature of its reference format, and the editor should not be credited as sole author of a unified argument.</w:t>
      </w:r>
    </w:p>
    <w:p>
      <w:pPr>
        <w:pStyle w:val="WorkMeta"/>
      </w:pPr>
      <w:r>
        <w:t>New or supplementary evidence: P26-A024. English note: Cambridge 2003 English collection verified by review.</w:t>
      </w:r>
    </w:p>
    <w:p>
      <w:pPr>
        <w:pStyle w:val="WorkTitle"/>
      </w:pPr>
      <w:r>
        <w:t>ID 3033  Unbecoming Subjects: Judith Butler, Moral Philosophy, and Critical Responsibility — Annika Thiem</w:t>
      </w:r>
    </w:p>
    <w:p>
      <w:pPr>
        <w:pStyle w:val="WorkMeta"/>
      </w:pPr>
      <w:r>
        <w:t>Original display 130; standing 130; reading 188. Inherited evidence: OWNER-029.</w:t>
      </w:r>
    </w:p>
    <w:p>
      <w:r>
        <w:t>Decision: Specialist interpretive monograph on Butler; keep as further reading alongside her primary works.</w:t>
      </w:r>
    </w:p>
    <w:p>
      <w:pPr>
        <w:pStyle w:val="Register"/>
      </w:pPr>
      <w:r>
        <w:t>Scope and appraisal: secondary philosophical monograph. Thiem productively connects Butler’s account of subject formation to moral responsibility, with originality especially in later sections. The review’s concern about excessive sympathy and its interpretive purpose favor a specialist reading role over a high all-time primary-work position.</w:t>
      </w:r>
    </w:p>
    <w:p>
      <w:pPr>
        <w:pStyle w:val="WorkMeta"/>
      </w:pPr>
      <w:r>
        <w:t>New or supplementary evidence: P26-C016. English note: English original; edition availability not separately audited.</w:t>
      </w:r>
    </w:p>
    <w:p>
      <w:pPr>
        <w:pStyle w:val="WorkTitle"/>
      </w:pPr>
      <w:r>
        <w:t>ID 3061  Stoic Warriors: The Ancient Philosophy behind the Military Mind — Nancy Sherman</w:t>
      </w:r>
    </w:p>
    <w:p>
      <w:pPr>
        <w:pStyle w:val="WorkMeta"/>
      </w:pPr>
      <w:r>
        <w:t>Original display 137; standing 137; reading 195. Inherited evidence: OWNER-030.</w:t>
      </w:r>
    </w:p>
    <w:p>
      <w:r>
        <w:t>Decision: Applied military ethics study; preserve in adjacent philosophical reading.</w:t>
      </w:r>
    </w:p>
    <w:p>
      <w:pPr>
        <w:pStyle w:val="Register"/>
      </w:pPr>
      <w:r>
        <w:t>Scope and appraisal: applied philosophical monograph. Examines military character, vulnerability, anger, and relationships by testing Stoic resources against lived demands. Its partial revision of Stoicism through Aristotelian insights gives it a substantive applied argument rather than making it a neutral presentation of ancient doctrine.</w:t>
      </w:r>
    </w:p>
    <w:p>
      <w:pPr>
        <w:pStyle w:val="WorkMeta"/>
      </w:pPr>
      <w:r>
        <w:t>New or supplementary evidence: P26-A044. English note: Oxford 2005 English edition verified by review.</w:t>
      </w:r>
    </w:p>
    <w:p>
      <w:pPr>
        <w:pStyle w:val="WorkTitle"/>
      </w:pPr>
      <w:r>
        <w:t>ID 3062  The Stoic Philosophy of Seneca: Essays and Letters of Seneca — Seneca; edited and translated by Moses Hadas</w:t>
      </w:r>
    </w:p>
    <w:p>
      <w:pPr>
        <w:pStyle w:val="WorkMeta"/>
      </w:pPr>
      <w:r>
        <w:t>Original display 154; standing 154; reading 209. Inherited evidence: OWNER-030.</w:t>
      </w:r>
    </w:p>
    <w:p>
      <w:pPr>
        <w:pStyle w:val="WorkMeta"/>
      </w:pPr>
      <w:r>
        <w:t>Supplied record: The Stoic Philosophy of Seneca: Essays and Letters — Seneca.</w:t>
      </w:r>
    </w:p>
    <w:p>
      <w:r>
        <w:t>Decision: Modern selection of Seneca essays and letters; overlaps the retained Letters and Dialogues selections.</w:t>
      </w:r>
    </w:p>
    <w:p>
      <w:pPr>
        <w:pStyle w:val="Register"/>
      </w:pPr>
      <w:r>
        <w:t>Scope and appraisal: modern selection from primary philosophical texts. A translated selection provides another route into Seneca’s ethical writing. Its stable ID should remain, but shared underlying letters and essays prevent treating the volume as a wholly independent ancient achievement; a contents comparison is still needed.</w:t>
      </w:r>
    </w:p>
    <w:p>
      <w:pPr>
        <w:pStyle w:val="WorkMeta"/>
      </w:pPr>
      <w:r>
        <w:t>New or supplementary evidence: None; inherited evidence only. English note: P26-AX05 verifies Hadas/Doubleday 1958.</w:t>
      </w:r>
    </w:p>
    <w:p>
      <w:pPr>
        <w:pStyle w:val="WorkTitle"/>
      </w:pPr>
      <w:r>
        <w:t>ID 3063  Topics in Stoic Philosophy — Katerina Ierodiakonou, editor</w:t>
      </w:r>
    </w:p>
    <w:p>
      <w:pPr>
        <w:pStyle w:val="WorkMeta"/>
      </w:pPr>
      <w:r>
        <w:t>Original display 155; standing 155; reading 210. Inherited evidence: OWNER-030.</w:t>
      </w:r>
    </w:p>
    <w:p>
      <w:pPr>
        <w:pStyle w:val="WorkMeta"/>
      </w:pPr>
      <w:r>
        <w:t>Supplied record: Topics in Stoic Philosophy — Katerina Ierodiakonou.</w:t>
      </w:r>
    </w:p>
    <w:p>
      <w:r>
        <w:t>Decision: Specialist edited collection; remit substantially overlaps retained Stoic scholarship.</w:t>
      </w:r>
    </w:p>
    <w:p>
      <w:pPr>
        <w:pStyle w:val="Register"/>
      </w:pPr>
      <w:r>
        <w:t>Scope and appraisal: edited scholarly collection. Studies by multiple scholars address Stoic ethics, politics, logic, and physics. Correct the sole-author impression and distinguish the collection’s range from a single sustained thesis; this pass verified the contents and identity but did not independently evaluate the chapters.</w:t>
      </w:r>
    </w:p>
    <w:p>
      <w:pPr>
        <w:pStyle w:val="WorkMeta"/>
      </w:pPr>
      <w:r>
        <w:t>New or supplementary evidence: None; inherited evidence only. English note: Oxford/Clarendon English collection;2001 edition record verified.</w:t>
      </w:r>
    </w:p>
    <w:p>
      <w:pPr>
        <w:pStyle w:val="WorkTitle"/>
      </w:pPr>
      <w:r>
        <w:t>ID 2960  Elements of Mind: An Introduction to the Philosophy of Mind — Tim Crane</w:t>
      </w:r>
    </w:p>
    <w:p>
      <w:pPr>
        <w:pStyle w:val="WorkMeta"/>
      </w:pPr>
      <w:r>
        <w:t>Original display 161; standing 161; reading 215. Inherited evidence: OWNER-024.</w:t>
      </w:r>
    </w:p>
    <w:p>
      <w:r>
        <w:t>Decision: Introductory mind textbook; avoid duplicating the retained Mechanical Mind and Kim textbook coverage.</w:t>
      </w:r>
    </w:p>
    <w:p>
      <w:pPr>
        <w:pStyle w:val="Register"/>
      </w:pPr>
      <w:r>
        <w:t>Scope and appraisal: philosophical introduction. A coherent introduction organised around intentionality, with consciousness and perception treated within that framework. Its pedagogical promise supports retention, but this tranche established identity and English publication rather than independent evaluative coverage; avoid claiming a newly demonstrated canonical upgrade.</w:t>
      </w:r>
    </w:p>
    <w:p>
      <w:pPr>
        <w:pStyle w:val="WorkMeta"/>
      </w:pPr>
      <w:r>
        <w:t>New or supplementary evidence: None; inherited evidence only. English note: Original English, Oxford University Press, 2001; official university record confirms English.</w:t>
      </w:r>
    </w:p>
    <w:p>
      <w:pPr>
        <w:pStyle w:val="WorkMeta"/>
      </w:pPr>
      <w:r>
        <w:t>Identity note: No correction; institutional book description is verification only.</w:t>
      </w:r>
    </w:p>
    <w:p>
      <w:pPr>
        <w:pStyle w:val="WorkTitle"/>
      </w:pPr>
      <w:r>
        <w:t>ID 2963  Mind and Cognition: An Anthology — William G. Lycan, editor; William G. Lycan and Jesse J. Prinz, editors of the third edition</w:t>
      </w:r>
    </w:p>
    <w:p>
      <w:pPr>
        <w:pStyle w:val="WorkMeta"/>
      </w:pPr>
      <w:r>
        <w:t>Original display 164; standing 164; reading 218. Inherited evidence: OWNER-024.</w:t>
      </w:r>
    </w:p>
    <w:p>
      <w:pPr>
        <w:pStyle w:val="WorkMeta"/>
      </w:pPr>
      <w:r>
        <w:t>Supplied record: Mind and Cognition: An Anthology — William G. Lycan.</w:t>
      </w:r>
    </w:p>
    <w:p>
      <w:r>
        <w:t>Decision: Edited teaching anthology; useful reference but not a unified original argument.</w:t>
      </w:r>
    </w:p>
    <w:p>
      <w:pPr>
        <w:pStyle w:val="Register"/>
      </w:pPr>
      <w:r>
        <w:t>Scope and appraisal: edited teaching anthology. A broad teaching collection can provide valuable routes through major debates, but its standing belongs to selection and organisation rather than an original unified argument. Edition-sensitive attribution is essential; this tranche verifies identity without adding independent critical evaluation of the anthology.</w:t>
      </w:r>
    </w:p>
    <w:p>
      <w:pPr>
        <w:pStyle w:val="WorkMeta"/>
      </w:pPr>
      <w:r>
        <w:t>New or supplementary evidence: None; inherited evidence only. English note: English anthology; first edition 1990; verified third edition Wiley-Blackwell, 2008.</w:t>
      </w:r>
    </w:p>
    <w:p>
      <w:pPr>
        <w:pStyle w:val="WorkMeta"/>
      </w:pPr>
      <w:r>
        <w:t>Identity note: Mark Lycan as editor; third edition adds Prinz as co-editor.</w:t>
      </w:r>
    </w:p>
    <w:p>
      <w:pPr>
        <w:pStyle w:val="WorkTitle"/>
      </w:pPr>
      <w:r>
        <w:t>ID 2964  Insights and Illusions of Philosophy — Jean Piaget</w:t>
      </w:r>
    </w:p>
    <w:p>
      <w:pPr>
        <w:pStyle w:val="WorkMeta"/>
      </w:pPr>
      <w:r>
        <w:t>Original display 165; standing 165; reading 219. Inherited evidence: OWNER-024.</w:t>
      </w:r>
    </w:p>
    <w:p>
      <w:r>
        <w:t>Decision: Specialist psychology-led critique of philosophy; current evidence is too narrow for its inclusion over major missing primary works.</w:t>
      </w:r>
    </w:p>
    <w:p>
      <w:pPr>
        <w:pStyle w:val="Register"/>
      </w:pPr>
      <w:r>
        <w:t>Scope and appraisal: philosophical critique by a psychologist. Piaget’s distinction between scientific knowledge and philosophical wisdom offers a provocative assessment of philosophy’s ambitions. Retain this historically situated intervention, while acknowledging that the newly examined review portion is limited and does not establish broad contemporary canonical stature.</w:t>
      </w:r>
    </w:p>
    <w:p>
      <w:pPr>
        <w:pStyle w:val="WorkMeta"/>
      </w:pPr>
      <w:r>
        <w:t>New or supplementary evidence: P26-B031. English note: English translation by Wolfe Mays; verified English catalogue editions include 1971/1972 and 1977.</w:t>
      </w:r>
    </w:p>
    <w:p>
      <w:pPr>
        <w:pStyle w:val="WorkMeta"/>
      </w:pPr>
      <w:r>
        <w:t>Identity note: Translated work; do not assume French original is the only available form.</w:t>
      </w:r>
    </w:p>
    <w:p>
      <w:pPr>
        <w:pStyle w:val="WorkTitle"/>
      </w:pPr>
      <w:r>
        <w:t>ID 2966  The Place of Value in a World of Facts — Wolfgang Köhler</w:t>
      </w:r>
    </w:p>
    <w:p>
      <w:pPr>
        <w:pStyle w:val="WorkMeta"/>
      </w:pPr>
      <w:r>
        <w:t>Original display 167; standing 167; reading 221. Inherited evidence: OWNER-024.</w:t>
      </w:r>
    </w:p>
    <w:p>
      <w:r>
        <w:t>Decision: Gestalt psychology and value study; retain as specialist further reading with comparative support still limited.</w:t>
      </w:r>
    </w:p>
    <w:p>
      <w:pPr>
        <w:pStyle w:val="Register"/>
      </w:pPr>
      <w:r>
        <w:t>Scope and appraisal: philosophical psychology / axiology monograph. A substantive philosophical extension of Gestalt psychology into epistemology and value, rather than merely a psychology textbook. Its account of requiredness is distinctive, but scholarly criticism finds the argument digressive and its bridge between perceptual and physical worlds insufficiently explained.</w:t>
      </w:r>
    </w:p>
    <w:p>
      <w:pPr>
        <w:pStyle w:val="WorkMeta"/>
      </w:pPr>
      <w:r>
        <w:t>New or supplementary evidence: P26-B032. English note: Original English, Liveright, 1938, based on Harvard lectures; later English editions.</w:t>
      </w:r>
    </w:p>
    <w:p>
      <w:pPr>
        <w:pStyle w:val="WorkMeta"/>
      </w:pPr>
      <w:r>
        <w:t>Identity note: Title uses plural Facts; encyclopedia entry inconsistently abbreviates it as Fact.</w:t>
      </w:r>
    </w:p>
    <w:p>
      <w:pPr>
        <w:pStyle w:val="WorkTitle"/>
      </w:pPr>
      <w:r>
        <w:t>ID 3079  The Way of the Bodhisattva — Śāntideva</w:t>
      </w:r>
    </w:p>
    <w:p>
      <w:pPr>
        <w:pStyle w:val="WorkMeta"/>
      </w:pPr>
      <w:r>
        <w:t>Original display 170; standing 170; reading 224. Inherited evidence: OWNER-031.</w:t>
      </w:r>
    </w:p>
    <w:p>
      <w:pPr>
        <w:pStyle w:val="WorkMeta"/>
      </w:pPr>
      <w:r>
        <w:t>Supplied record: The Way of the Bodhisattva — Śhāntideva.</w:t>
      </w:r>
    </w:p>
    <w:p>
      <w:r>
        <w:t>Decision: Duplicate of work:53; preserve this ID as an alias rather than a separate ranked work.</w:t>
      </w:r>
    </w:p>
    <w:p>
      <w:pPr>
        <w:pStyle w:val="Register"/>
      </w:pPr>
      <w:r>
        <w:t>Scope and appraisal: Duplicate conceptual work. Same Bodhicaryāvatāra as supplied work 53; spelling variants in the author do not create a second work. Preserve this ID and its historical evidence as an alias rather than retaining two ranked rows.</w:t>
      </w:r>
    </w:p>
    <w:p>
      <w:pPr>
        <w:pStyle w:val="WorkMeta"/>
      </w:pPr>
      <w:r>
        <w:t>New or supplementary evidence: P26-D004, P26-D047. English note: Confirmed; edition distinction is not work distinction.</w:t>
      </w:r>
    </w:p>
    <w:p>
      <w:pPr>
        <w:pStyle w:val="WorkTitle"/>
      </w:pPr>
      <w:r>
        <w:t>ID 695  Das Kapital — Karl Marx</w:t>
      </w:r>
    </w:p>
    <w:p>
      <w:pPr>
        <w:pStyle w:val="WorkMeta"/>
      </w:pPr>
      <w:r>
        <w:t>Original display 173; standing 173; reading 226. Inherited evidence: OWNER-027.</w:t>
      </w:r>
    </w:p>
    <w:p>
      <w:r>
        <w:t>Decision: Duplicate title-language record of work:474 Capital; edition and volume are not distinguished in the supplied record.</w:t>
      </w:r>
    </w:p>
    <w:p>
      <w:pPr>
        <w:pStyle w:val="Register"/>
      </w:pPr>
      <w:r>
        <w:t>Scope and appraisal: duplicate identity record. Das Kapital is the German title of Capital, not an additional philosophical achievement. Preserve the supplied record in the audit trail and merge its evidence into the retained Capital identity; do not award two positions for translation-title variants.</w:t>
      </w:r>
    </w:p>
    <w:p>
      <w:pPr>
        <w:pStyle w:val="WorkMeta"/>
      </w:pPr>
      <w:r>
        <w:t>New or supplementary evidence: P26-C003. English note: English translations of Capital available.</w:t>
      </w:r>
    </w:p>
    <w:p>
      <w:pPr>
        <w:pStyle w:val="WorkMeta"/>
      </w:pPr>
      <w:r>
        <w:t>Identity note: Duplicate of retained ID474; check volume scope before edition selection.</w:t>
      </w:r>
    </w:p>
    <w:p>
      <w:pPr>
        <w:pStyle w:val="WorkTitle"/>
      </w:pPr>
      <w:r>
        <w:t>ID 3067  The Practicing Stoic: A Philosophical User’s Manual — Ward Farnsworth</w:t>
      </w:r>
    </w:p>
    <w:p>
      <w:pPr>
        <w:pStyle w:val="WorkMeta"/>
      </w:pPr>
      <w:r>
        <w:t>Original display 176; standing 176; reading 229. Inherited evidence: OWNER-030.</w:t>
      </w:r>
    </w:p>
    <w:p>
      <w:pPr>
        <w:pStyle w:val="WorkMeta"/>
      </w:pPr>
      <w:r>
        <w:t>Supplied record: The Practicing Stoic: A Philosophical User's Manual — Ward Farnsworth.</w:t>
      </w:r>
    </w:p>
    <w:p>
      <w:r>
        <w:t>Decision: Modern compilation and practical guide; overlaps the retained primary Stoic texts.</w:t>
      </w:r>
    </w:p>
    <w:p>
      <w:pPr>
        <w:pStyle w:val="Register"/>
      </w:pPr>
      <w:r>
        <w:t>Scope and appraisal: contemporary practical philosophical synthesis. Treat this as a modern interpretive book rather than another ancient Stoic primary text. Its selection, organization, and argument require their own assessment; this subtask did not examine independent criticism establishing those merits or its exact overlap with ancient selections.</w:t>
      </w:r>
    </w:p>
    <w:p>
      <w:pPr>
        <w:pStyle w:val="WorkMeta"/>
      </w:pPr>
      <w:r>
        <w:t>New or supplementary evidence: None; inherited evidence only. English note: Supplied English identity; edition metadata not independently checked here.</w:t>
      </w:r>
    </w:p>
    <w:p>
      <w:pPr>
        <w:pStyle w:val="WorkTitle"/>
      </w:pPr>
      <w:r>
        <w:t>ID 3041  Examined Life: Excursions With Contemporary Thinkers — Astra Taylor (editor and interviewer)</w:t>
      </w:r>
    </w:p>
    <w:p>
      <w:pPr>
        <w:pStyle w:val="WorkMeta"/>
      </w:pPr>
      <w:r>
        <w:t>Original display 180; standing 180; reading 232. Inherited evidence: OWNER-029.</w:t>
      </w:r>
    </w:p>
    <w:p>
      <w:pPr>
        <w:pStyle w:val="WorkMeta"/>
      </w:pPr>
      <w:r>
        <w:t>Supplied record: Examined Life: Excursions With Contemporary Thinkers — Astra Taylor.</w:t>
      </w:r>
    </w:p>
    <w:p>
      <w:r>
        <w:t>Decision: Edited interviews connected with a documentary; useful entry point but gives way to sustained primary works.</w:t>
      </w:r>
    </w:p>
    <w:p>
      <w:pPr>
        <w:pStyle w:val="Register"/>
      </w:pPr>
      <w:r>
        <w:t>Scope and appraisal: edited philosophical interviews. A collection of encounters with contemporary thinkers offers a useful entry point but does not constitute a single original philosophical argument by its compiler. Its value as orientation should be distinguished from the canonical standing of the philosophers interviewed.</w:t>
      </w:r>
    </w:p>
    <w:p>
      <w:pPr>
        <w:pStyle w:val="WorkMeta"/>
      </w:pPr>
      <w:r>
        <w:t>New or supplementary evidence: None; inherited evidence only. English note: English original.</w:t>
      </w:r>
    </w:p>
    <w:p>
      <w:pPr>
        <w:pStyle w:val="WorkMeta"/>
      </w:pPr>
      <w:r>
        <w:t>Identity note: Do not attribute interviewees’ arguments solely to Taylor.</w:t>
      </w:r>
    </w:p>
    <w:p>
      <w:pPr>
        <w:pStyle w:val="WorkTitle"/>
      </w:pPr>
      <w:r>
        <w:t>ID 3080  The First and Last Freedom — J. Krishnamurti</w:t>
      </w:r>
    </w:p>
    <w:p>
      <w:pPr>
        <w:pStyle w:val="WorkMeta"/>
      </w:pPr>
      <w:r>
        <w:t>Original display 182; standing 182; reading 234. Inherited evidence: OWNER-031.</w:t>
      </w:r>
    </w:p>
    <w:p>
      <w:r>
        <w:t>Decision: Collected spiritual teaching; preserve its borderline philosophical status without equating reputation with comparative merit.</w:t>
      </w:r>
    </w:p>
    <w:p>
      <w:pPr>
        <w:pStyle w:val="Register"/>
      </w:pPr>
      <w:r>
        <w:t>Scope and appraisal: Collected philosophical-spiritual reflections; borderline. A broad definition of practical philosophy can accommodate its inquiry into freedom and conditioning. Retain provisionally with collection boundaries and editorial role clarified; no new source in this subtask substantiates a confident comparative placement.</w:t>
      </w:r>
    </w:p>
    <w:p>
      <w:pPr>
        <w:pStyle w:val="WorkMeta"/>
      </w:pPr>
      <w:r>
        <w:t>New or supplementary evidence: None; inherited evidence only. English note: English record supplied; exact compilation/edition not newly verified.</w:t>
      </w:r>
    </w:p>
    <w:p>
      <w:pPr>
        <w:pStyle w:val="WorkTitle"/>
      </w:pPr>
      <w:r>
        <w:t>ID 3070  Philosophic Pride: Stoicism and Political Thought from Lipsius to Rousseau — Christopher Brooke</w:t>
      </w:r>
    </w:p>
    <w:p>
      <w:pPr>
        <w:pStyle w:val="WorkMeta"/>
      </w:pPr>
      <w:r>
        <w:t>Original display 186; standing 186; reading 237. Inherited evidence: OWNER-030.</w:t>
      </w:r>
    </w:p>
    <w:p>
      <w:r>
        <w:t>Decision: Focused reception-history monograph; useful specialist follow-up with a narrower remit than the added core works.</w:t>
      </w:r>
    </w:p>
    <w:p>
      <w:pPr>
        <w:pStyle w:val="Register"/>
      </w:pPr>
      <w:r>
        <w:t>Scope and appraisal: scholarly intellectual-history monograph. Examines the engagement of early modern political thought with Stoicism and Augustinian criticism, emphasizing sociability and self-love. This is a substantial philosophical reception project by scope, but publisher description alone cannot substantiate its interpretive success or comparative standing.</w:t>
      </w:r>
    </w:p>
    <w:p>
      <w:pPr>
        <w:pStyle w:val="WorkMeta"/>
      </w:pPr>
      <w:r>
        <w:t>New or supplementary evidence: None; inherited evidence only. English note: Princeton 2012 English monograph verified by publisher record.</w:t>
      </w:r>
    </w:p>
    <w:p>
      <w:pPr>
        <w:pStyle w:val="WorkTitle"/>
      </w:pPr>
      <w:r>
        <w:t>ID 3071  Studies in Stoicism — P. A. Brunt; edited by Miriam Griffin and Alison Samuels, with the assistance of Michael Crawford</w:t>
      </w:r>
    </w:p>
    <w:p>
      <w:pPr>
        <w:pStyle w:val="WorkMeta"/>
      </w:pPr>
      <w:r>
        <w:t>Original display 187; standing 187; reading 238. Inherited evidence: OWNER-030.</w:t>
      </w:r>
    </w:p>
    <w:p>
      <w:pPr>
        <w:pStyle w:val="WorkMeta"/>
      </w:pPr>
      <w:r>
        <w:t>Supplied record: Studies in Stoicism — P.A. Brunt.</w:t>
      </w:r>
    </w:p>
    <w:p>
      <w:r>
        <w:t>Decision: Posthumous specialist studies; preserved as further reading rather than a core selection.</w:t>
      </w:r>
    </w:p>
    <w:p>
      <w:pPr>
        <w:pStyle w:val="Register"/>
      </w:pPr>
      <w:r>
        <w:t>Scope and appraisal: posthumous scholarly collection. Thirteen studies from an author-planned project address Roman Stoicism and its historical contexts. The reviewer values the scholarship while identifying outdated interpretation of Cicero and Panaetius; posthumous editing and uneven currency should remain visible in its appraisal.</w:t>
      </w:r>
    </w:p>
    <w:p>
      <w:pPr>
        <w:pStyle w:val="WorkMeta"/>
      </w:pPr>
      <w:r>
        <w:t>New or supplementary evidence: P26-A027. English note: Oxford 2013 English collection verified by review.</w:t>
      </w:r>
    </w:p>
    <w:p>
      <w:pPr>
        <w:pStyle w:val="WorkTitle"/>
      </w:pPr>
      <w:r>
        <w:t>ID 3042  The Bonds of Freedom: Simone de Beauvoir's Existentialist Ethics — Kristana Arp</w:t>
      </w:r>
    </w:p>
    <w:p>
      <w:pPr>
        <w:pStyle w:val="WorkMeta"/>
      </w:pPr>
      <w:r>
        <w:t>Original display 188; standing 188; reading 239. Inherited evidence: OWNER-029.</w:t>
      </w:r>
    </w:p>
    <w:p>
      <w:r>
        <w:t>Decision: Secondary study of Beauvoir ethics; preserve as a companion to The Ethics of Ambiguity.</w:t>
      </w:r>
    </w:p>
    <w:p>
      <w:pPr>
        <w:pStyle w:val="Register"/>
      </w:pPr>
      <w:r>
        <w:t>Scope and appraisal: secondary philosophical monograph. Arp makes a substantive case for the originality of Beauvoir’s ethics, especially morally realized freedom in relation to others. It is a valuable specialist companion; a selective canon should normally give priority to the primary work whose originality it establishes.</w:t>
      </w:r>
    </w:p>
    <w:p>
      <w:pPr>
        <w:pStyle w:val="WorkMeta"/>
      </w:pPr>
      <w:r>
        <w:t>New or supplementary evidence: P26-C032. English note: English original; edition availability not separately audited.</w:t>
      </w:r>
    </w:p>
    <w:p>
      <w:pPr>
        <w:pStyle w:val="WorkMeta"/>
      </w:pPr>
      <w:r>
        <w:t>Identity note: Retain Kristana, despite the review PDF’s inconsistent Kristina metadata; author site and publisher metadata confirm Kristana.</w:t>
      </w:r>
    </w:p>
    <w:p>
      <w:pPr>
        <w:pStyle w:val="WorkTitle"/>
      </w:pPr>
      <w:r>
        <w:t>ID 3043  The Philosophy of Simone de Beauvoir: Ambiguity, Conversion, Resistance — Penelope Deutscher</w:t>
      </w:r>
    </w:p>
    <w:p>
      <w:pPr>
        <w:pStyle w:val="WorkMeta"/>
      </w:pPr>
      <w:r>
        <w:t>Original display 190; standing 190; reading 240. Inherited evidence: OWNER-029.</w:t>
      </w:r>
    </w:p>
    <w:p>
      <w:pPr>
        <w:pStyle w:val="WorkMeta"/>
      </w:pPr>
      <w:r>
        <w:t>Supplied record: The Philosophy of Simone de Beauvoir: Ambiguity, Conversion, Resistance (Ideas in Context, Series Number 91) — Penelope Deutscher.</w:t>
      </w:r>
    </w:p>
    <w:p>
      <w:r>
        <w:t>Decision: Secondary Beauvoir monograph; preserve for specialist study rather than a separate all-time slot.</w:t>
      </w:r>
    </w:p>
    <w:p>
      <w:pPr>
        <w:pStyle w:val="Register"/>
      </w:pPr>
      <w:r>
        <w:t>Scope and appraisal: secondary philosophical monograph. Deutscher’s interpretive method makes productive use of tensions across Beauvoir’s accounts of gender, aging, and race. The reviewed originality warrants scholarly respect but remains an achievement of interpretation, requiring a different comparison from primary philosophical landmarks.</w:t>
      </w:r>
    </w:p>
    <w:p>
      <w:pPr>
        <w:pStyle w:val="WorkMeta"/>
      </w:pPr>
      <w:r>
        <w:t>New or supplementary evidence: P26-C047. English note: English original; edition availability not separately audited.</w:t>
      </w:r>
    </w:p>
    <w:p>
      <w:pPr>
        <w:pStyle w:val="WorkMeta"/>
      </w:pPr>
      <w:r>
        <w:t>Identity note: Remove series and series-number text from work title.</w:t>
      </w:r>
    </w:p>
    <w:p>
      <w:pPr>
        <w:pStyle w:val="WorkTitle"/>
      </w:pPr>
      <w:r>
        <w:t>ID 3019  Class Notes: Posing As Politics and Other Thoughts on the American Scene — Adolph L. Reed Jr.</w:t>
      </w:r>
    </w:p>
    <w:p>
      <w:pPr>
        <w:pStyle w:val="WorkMeta"/>
      </w:pPr>
      <w:r>
        <w:t>Original display 192; standing 192; reading 241. Inherited evidence: OWNER-027.</w:t>
      </w:r>
    </w:p>
    <w:p>
      <w:r>
        <w:t>Decision: Political commentary collection; preserve as adjacent social criticism rather than removing its record.</w:t>
      </w:r>
    </w:p>
    <w:p>
      <w:pPr>
        <w:pStyle w:val="Register"/>
      </w:pPr>
      <w:r>
        <w:t>Scope and appraisal: political essay collection. The collection’s criticism of political identities and public discourse may be intellectually valuable, but this batch supplies no direct review. Treat it as contemporary political criticism pending stronger evidence for a place among enduring philosophical works.</w:t>
      </w:r>
    </w:p>
    <w:p>
      <w:pPr>
        <w:pStyle w:val="WorkMeta"/>
      </w:pPr>
      <w:r>
        <w:t>New or supplementary evidence: None; inherited evidence only. English note: English original.</w:t>
      </w:r>
    </w:p>
    <w:p>
      <w:pPr>
        <w:pStyle w:val="WorkTitle"/>
      </w:pPr>
      <w:r>
        <w:t>ID 2971  The Nature of Mind — David M. Rosenthal, editor</w:t>
      </w:r>
    </w:p>
    <w:p>
      <w:pPr>
        <w:pStyle w:val="WorkMeta"/>
      </w:pPr>
      <w:r>
        <w:t>Original display 199; standing 199; reading 247. Inherited evidence: OWNER-024.</w:t>
      </w:r>
    </w:p>
    <w:p>
      <w:pPr>
        <w:pStyle w:val="WorkMeta"/>
      </w:pPr>
      <w:r>
        <w:t>Supplied record: The Nature of Mind — David M. Rosenthal.</w:t>
      </w:r>
    </w:p>
    <w:p>
      <w:r>
        <w:t>Decision: Edited philosophy-of-mind anthology; correct attribution and preserve as a teaching resource.</w:t>
      </w:r>
    </w:p>
    <w:p>
      <w:pPr>
        <w:pStyle w:val="Register"/>
      </w:pPr>
      <w:r>
        <w:t>Scope and appraisal: edited philosophical anthology. An anthology can offer a useful map of philosophical positions while remaining a different evaluative unit from an original treatise. Correcting the editorial role prevents attribution of every argument to Rosenthal; new evidence here confirms identity but supplies no independent assessment of selection quality.</w:t>
      </w:r>
    </w:p>
    <w:p>
      <w:pPr>
        <w:pStyle w:val="WorkMeta"/>
      </w:pPr>
      <w:r>
        <w:t>New or supplementary evidence: None; inherited evidence only. English note: English Oxford University Press anthology, 1991; distinct from Rosenthal's Consciousness and Mind, 2005.</w:t>
      </w:r>
    </w:p>
    <w:p>
      <w:pPr>
        <w:pStyle w:val="WorkMeta"/>
      </w:pPr>
      <w:r>
        <w:t>Identity note: Mark Rosenthal as editor, not sole author; do not substitute Consciousness and Mind.</w:t>
      </w:r>
    </w:p>
    <w:p>
      <w:pPr>
        <w:pStyle w:val="WorkTitle"/>
      </w:pPr>
      <w:r>
        <w:t>ID 2972  The Experience Machine: How Our Minds Predict and Shape Reality — Andy Clark</w:t>
      </w:r>
    </w:p>
    <w:p>
      <w:pPr>
        <w:pStyle w:val="WorkMeta"/>
      </w:pPr>
      <w:r>
        <w:t>Original display 200; standing 200; reading 248. Inherited evidence: OWNER-024.</w:t>
      </w:r>
    </w:p>
    <w:p>
      <w:r>
        <w:t>Decision: Accessible update to Clark’s predictive-processing account; retained Surfing Uncertainty supplies the more substantial argument.</w:t>
      </w:r>
    </w:p>
    <w:p>
      <w:pPr>
        <w:pStyle w:val="Register"/>
      </w:pPr>
      <w:r>
        <w:t>Scope and appraisal: popular philosophical-cognitive-science synthesis. An accessible presentation of predictive processing with practical illustrations, praised for making difficult ideas graspable. Reader criticism questions the evidential depth of some applications; give it strong introductory utility while keeping its scholarly standing below Clark’s more sustained theoretical treatment.</w:t>
      </w:r>
    </w:p>
    <w:p>
      <w:pPr>
        <w:pStyle w:val="WorkMeta"/>
      </w:pPr>
      <w:r>
        <w:t>New or supplementary evidence: P26-B035, P26-B041. English note: Original English, Pantheon/Allen Lane, 2023.</w:t>
      </w:r>
    </w:p>
    <w:p>
      <w:pPr>
        <w:pStyle w:val="WorkMeta"/>
      </w:pPr>
      <w:r>
        <w:t>Identity note: No correction; distinct popular follow-up to Surfing Uncertainty.</w:t>
      </w:r>
    </w:p>
    <w:p>
      <w:pPr>
        <w:pStyle w:val="WorkTitle"/>
      </w:pPr>
      <w:r>
        <w:t>ID 3047  Judith Butler: From Norms to Politics — Moya Lloyd</w:t>
      </w:r>
    </w:p>
    <w:p>
      <w:pPr>
        <w:pStyle w:val="WorkMeta"/>
      </w:pPr>
      <w:r>
        <w:t>Original display 202; standing 202; reading 249. Inherited evidence: OWNER-029.</w:t>
      </w:r>
    </w:p>
    <w:p>
      <w:r>
        <w:t>Decision: Secondary guide to Butler; preserve as an optional companion to retained primary texts.</w:t>
      </w:r>
    </w:p>
    <w:p>
      <w:pPr>
        <w:pStyle w:val="Register"/>
      </w:pPr>
      <w:r>
        <w:t>Scope and appraisal: secondary introduction and interpretation. Lloyd’s book is a guide to Butler rather than Butler’s own primary intervention. Evidence concerning Kirby’s similarly titled study must not be assigned to it directly; retain as a reading aid unless stronger work-specific evidence justifies a primary-ranking place.</w:t>
      </w:r>
    </w:p>
    <w:p>
      <w:pPr>
        <w:pStyle w:val="WorkMeta"/>
      </w:pPr>
      <w:r>
        <w:t>New or supplementary evidence: None; inherited evidence only. English note: English original; edition availability not separately audited.</w:t>
      </w:r>
    </w:p>
    <w:p>
      <w:pPr>
        <w:pStyle w:val="WorkTitle"/>
      </w:pPr>
      <w:r>
        <w:t>ID 3020  Understanding Power: The Indispensable Chomsky — Noam Chomsky; edited by Peter R. Mitchell and John Schoeffel</w:t>
      </w:r>
    </w:p>
    <w:p>
      <w:pPr>
        <w:pStyle w:val="WorkMeta"/>
      </w:pPr>
      <w:r>
        <w:t>Original display 205; standing 205; reading 250. Inherited evidence: OWNER-027.</w:t>
      </w:r>
    </w:p>
    <w:p>
      <w:pPr>
        <w:pStyle w:val="WorkMeta"/>
      </w:pPr>
      <w:r>
        <w:t>Supplied record: Understanding Power: The Indispensable Chomsky — Noam Chomsky.</w:t>
      </w:r>
    </w:p>
    <w:p>
      <w:r>
        <w:t>Decision: Edited political discussions; preserve as adjacent political reading rather than a central philosophical monograph.</w:t>
      </w:r>
    </w:p>
    <w:p>
      <w:pPr>
        <w:pStyle w:val="Register"/>
      </w:pPr>
      <w:r>
        <w:t>Scope and appraisal: edited talks and political commentary. The discussions offer an accessible route into Chomsky’s political analysis, but their compiled format differs from a sustained philosophical monograph. Correct editorial credits and distinguish introductory breadth from an independently demonstrated claim to all-time philosophical priority.</w:t>
      </w:r>
    </w:p>
    <w:p>
      <w:pPr>
        <w:pStyle w:val="WorkMeta"/>
      </w:pPr>
      <w:r>
        <w:t>New or supplementary evidence: None; inherited evidence only. English note: English original.</w:t>
      </w:r>
    </w:p>
    <w:p>
      <w:pPr>
        <w:pStyle w:val="WorkMeta"/>
      </w:pPr>
      <w:r>
        <w:t>Identity note: Add both editors; supplementary publisher identity record.</w:t>
      </w:r>
    </w:p>
    <w:p>
      <w:pPr>
        <w:pStyle w:val="WorkTitle"/>
      </w:pPr>
      <w:r>
        <w:t>ID 194  Philosophy and Civilization — John Dewey</w:t>
      </w:r>
    </w:p>
    <w:p>
      <w:pPr>
        <w:pStyle w:val="WorkMeta"/>
      </w:pPr>
      <w:r>
        <w:t>Original display 219; standing 219; reading 62. Inherited evidence: S02.</w:t>
      </w:r>
    </w:p>
    <w:p>
      <w:r>
        <w:t>Decision: Preserve this authorial essay collection as further reading; Experience and Nature supplies a better-supported central Dewey work, and the main pool gains Dussel’s Philosophy of Liberation.</w:t>
      </w:r>
    </w:p>
    <w:p>
      <w:pPr>
        <w:pStyle w:val="Register"/>
      </w:pPr>
      <w:r>
        <w:t>Scope and appraisal: authorial philosophical essay collection. A legitimate Dewey collection, but the present new evidence more directly supports his central metaphysical programme in Experience and Nature. Preserve its exact collection identity, and consider replacing its main-list place with the better-supported representative primary book.</w:t>
      </w:r>
    </w:p>
    <w:p>
      <w:pPr>
        <w:pStyle w:val="WorkMeta"/>
      </w:pPr>
      <w:r>
        <w:t>New or supplementary evidence: P26-E013, P26-E019. English note: English original; exact collection contents not freshly audited.</w:t>
      </w:r>
    </w:p>
    <w:p>
      <w:pPr>
        <w:pStyle w:val="Heading1"/>
        <w:pageBreakBefore/>
      </w:pPr>
      <w:r>
        <w:t>Remaining work and evidence gaps</w:t>
      </w:r>
    </w:p>
    <w:p>
      <w:r>
        <w:t>The 300-source research requirement and both complete orders are delivered. Source quantity does not make every entry adequately supported. Some inherited tail entries still have only historical reception or a general discussion of the thinker. Their research status is explicit; the comparative placement remains provisional where no adequate work-level appraisal is available. The report does not convert their saved eligibility flags into new consultation claims.</w:t>
      </w:r>
    </w:p>
    <w:p>
      <w:r>
        <w:t>Main entries without a qualifying newly added publication mapped to them, including cases with useful inherited evidence or a fresh recheck: 602, 10, 467, proposed:african-philosophy-ubuntu, 535, 1142, 604, 485, 468, 3028, 3015, 3016, 3018, 3001, 486, 481, 3017, 3008, 3011, 2941, 2935, 2938, 2937, 3075, 3021, 2985, 3000, 3030, 3045, 3031, 3035, 457, 495, 496.</w:t>
      </w:r>
    </w:p>
    <w:p>
      <w:r>
        <w:t>Priority follow-up is independent book-level criticism for Ramose, direct comparison of Shankara’s commentary, and critical study of several modern political, feminist and Chinese-philosophy secondary works. Anticolonial works by Fanon and major works by Wollstonecraft, Burke, Tocqueville and others deserve targeted refreshes even where useful inherited evidence exists. Bibliographies for teaching anthologies should distinguish a book’s editorial achievement from the merits of its excerpted sources.</w:t>
      </w:r>
    </w:p>
    <w:p>
      <w:r>
        <w:t>English availability is recorded individually. A source naming an English edition verifies existence, not translation quality or current availability for purchase. Some sourcebook and anthology records depend on catalogue verification only. Exact ISBNs, edition-level page counts, complete-versus-selected flags and cover-image rights remain follow-up tasks; no missing image has been allowed to determine the philosophical pool. New records need verified stable IDs only at a later database-ingestion stage.</w:t>
      </w:r>
    </w:p>
    <w:p>
      <w:r>
        <w:t>No claim is made that this is the uniquely correct global 250. Important candidates remain outside the proposal: practical reason and religion in Kant, further Buddhist and Jain texts, classical Nyaya, Hanfeizi, Indigenous philosophical writing, additional African and Latin American works, and major analytic, feminist and social-theoretical alternatives. The following investigated leads preserve source mappings without quietly enlarging the ranked set.</w:t>
      </w:r>
    </w:p>
    <w:p>
      <w:pPr>
        <w:pStyle w:val="Heading2"/>
      </w:pPr>
      <w:r>
        <w:t>Investigated candidates deferred from the main pool</w:t>
      </w:r>
    </w:p>
    <w:p>
      <w:pPr>
        <w:pStyle w:val="WorkTitle"/>
      </w:pPr>
      <w:r>
        <w:t>A Materialist Theory of the Mind — D. M. Armstrong</w:t>
      </w:r>
    </w:p>
    <w:p>
      <w:pPr>
        <w:pStyle w:val="WorkMeta"/>
      </w:pPr>
      <w:r>
        <w:t>Local candidate ID: new-armstrong-materialist-theory. Sources: P26-B021.</w:t>
      </w:r>
    </w:p>
    <w:p>
      <w:pPr>
        <w:pStyle w:val="Register"/>
      </w:pPr>
      <w:r>
        <w:t>Deferred, not ranked in either order. An expert-selected formative statement of materialism offers a stronger candidate for historical philosophy-of-mind standing than another recent popular overview. It would broaden the supplied group’s representation of foundational twentieth-century theories.</w:t>
      </w:r>
    </w:p>
    <w:p>
      <w:pPr>
        <w:pStyle w:val="WorkTitle"/>
      </w:pPr>
      <w:r>
        <w:t>The Character of Consciousness — David J. Chalmers</w:t>
      </w:r>
    </w:p>
    <w:p>
      <w:pPr>
        <w:pStyle w:val="WorkMeta"/>
      </w:pPr>
      <w:r>
        <w:t>Local candidate ID: new-chalmers-character-consciousness. Sources: P26-B015.</w:t>
      </w:r>
    </w:p>
    <w:p>
      <w:pPr>
        <w:pStyle w:val="Register"/>
      </w:pPr>
      <w:r>
        <w:t>Deferred, not ranked in either order. A substantial collection developing the programme inaugurated in The Conscious Mind, with a direct specialist review supporting depth and continued debate. It is a plausible advanced addition but less urgent than securing the original landmark’s appropriate standing.</w:t>
      </w:r>
    </w:p>
    <w:p>
      <w:pPr>
        <w:pStyle w:val="WorkTitle"/>
      </w:pPr>
      <w:r>
        <w:t>Supersizing the Mind: Embodiment, Action, and Cognitive Extension — Andy Clark</w:t>
      </w:r>
    </w:p>
    <w:p>
      <w:pPr>
        <w:pStyle w:val="WorkMeta"/>
      </w:pPr>
      <w:r>
        <w:t>Local candidate ID: new-clark-supersizing-mind. Sources: P26-B021.</w:t>
      </w:r>
    </w:p>
    <w:p>
      <w:pPr>
        <w:pStyle w:val="Register"/>
      </w:pPr>
      <w:r>
        <w:t>Deferred, not ranked in either order. Expert discussion identifies a sustained defence of cognitive extension, making it a useful omission candidate alongside Clark’s predictive-processing works. Inclusion would prevent the popular later syntheses from wholly representing his philosophical contribution.</w:t>
      </w:r>
    </w:p>
    <w:p>
      <w:pPr>
        <w:pStyle w:val="WorkTitle"/>
      </w:pPr>
      <w:r>
        <w:t>The Phenomenal Self — Barry Dainton</w:t>
      </w:r>
    </w:p>
    <w:p>
      <w:pPr>
        <w:pStyle w:val="WorkMeta"/>
      </w:pPr>
      <w:r>
        <w:t>Local candidate ID: new-dainton-phenomenal-self. Sources: P26-B018.</w:t>
      </w:r>
    </w:p>
    <w:p>
      <w:pPr>
        <w:pStyle w:val="Register"/>
      </w:pPr>
      <w:r>
        <w:t>Deferred, not ranked in either order. A direct scholarly review supports this as a sustained contribution to experiential continuity and personal identity. It may deepen specialist coverage of the self, although foundational omissions elsewhere would normally take priority in a finite global list.</w:t>
      </w:r>
    </w:p>
    <w:p>
      <w:pPr>
        <w:pStyle w:val="WorkTitle"/>
      </w:pPr>
      <w:r>
        <w:t>Research lead new-dennett-content-consciousness</w:t>
      </w:r>
    </w:p>
    <w:p>
      <w:pPr>
        <w:pStyle w:val="WorkMeta"/>
      </w:pPr>
      <w:r>
        <w:t>Local candidate ID: new-dennett-content-consciousness. Sources: P26-B013, P26-F027.</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new-dupuy-mechanization-mind</w:t>
      </w:r>
    </w:p>
    <w:p>
      <w:pPr>
        <w:pStyle w:val="WorkMeta"/>
      </w:pPr>
      <w:r>
        <w:t>Local candidate ID: new-dupuy-mechanization-mind. Sources: P26-B024.</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The Principles of Psychology — William James</w:t>
      </w:r>
    </w:p>
    <w:p>
      <w:pPr>
        <w:pStyle w:val="WorkMeta"/>
      </w:pPr>
      <w:r>
        <w:t>Local candidate ID: new-james-principles-psychology. Sources: P26-B023.</w:t>
      </w:r>
    </w:p>
    <w:p>
      <w:pPr>
        <w:pStyle w:val="Register"/>
      </w:pPr>
      <w:r>
        <w:t>Deferred, not ranked in either order. An expert consciousness recommendation supports its continuing philosophical fertility and descriptive richness. A serious omission candidate for a broad philosophy-and-adjacent list, though its scale and historical science make selective reading sensible.</w:t>
      </w:r>
    </w:p>
    <w:p>
      <w:pPr>
        <w:pStyle w:val="WorkTitle"/>
      </w:pPr>
      <w:r>
        <w:t>Physicalism, or Something Near Enough — Jaegwon Kim</w:t>
      </w:r>
    </w:p>
    <w:p>
      <w:pPr>
        <w:pStyle w:val="WorkMeta"/>
      </w:pPr>
      <w:r>
        <w:t>Local candidate ID: new-kim-physicalism-near-enough. Sources: P26-B011.</w:t>
      </w:r>
    </w:p>
    <w:p>
      <w:pPr>
        <w:pStyle w:val="Register"/>
      </w:pPr>
      <w:r>
        <w:t>Deferred, not ranked in either order. A direct specialist review presents this as a major attempt to delimit physicalism through mental causation and irreducible qualia. Consider it as Kim’s research contribution alongside, rather than under the identity of, his introductory textbook.</w:t>
      </w:r>
    </w:p>
    <w:p>
      <w:pPr>
        <w:pStyle w:val="WorkTitle"/>
      </w:pPr>
      <w:r>
        <w:t>Research lead new-tanney-rules-reason</w:t>
      </w:r>
    </w:p>
    <w:p>
      <w:pPr>
        <w:pStyle w:val="WorkMeta"/>
      </w:pPr>
      <w:r>
        <w:t>Local candidate ID: new-tanney-rules-reason. Sources: P26-B019.</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new-thompson-mind-life</w:t>
      </w:r>
    </w:p>
    <w:p>
      <w:pPr>
        <w:pStyle w:val="WorkMeta"/>
      </w:pPr>
      <w:r>
        <w:t>Local candidate ID: new-thompson-mind-life. Sources: P26-B043.</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The Embodied Mind: Cognitive Science and Human Experience — Francisco J. Varela, Evan Thompson and Eleanor Rosch</w:t>
      </w:r>
    </w:p>
    <w:p>
      <w:pPr>
        <w:pStyle w:val="WorkMeta"/>
      </w:pPr>
      <w:r>
        <w:t>Local candidate ID: new-varela-embodied-mind. Sources: P26-B043.</w:t>
      </w:r>
    </w:p>
    <w:p>
      <w:pPr>
        <w:pStyle w:val="Register"/>
      </w:pPr>
      <w:r>
        <w:t>Deferred, not ranked in either order. The Thompson review situates later contemplative-neuroscientific dialogue in this earlier collaborative project. A promising omission candidate for embodied cognition and Buddhist philosophy, but the present evidence is contextual and should trigger direct assessment before strong promotion.</w:t>
      </w:r>
    </w:p>
    <w:p>
      <w:pPr>
        <w:pStyle w:val="WorkTitle"/>
      </w:pPr>
      <w:r>
        <w:t>Research lead proposed-beauvoir-belle</w:t>
      </w:r>
    </w:p>
    <w:p>
      <w:pPr>
        <w:pStyle w:val="WorkMeta"/>
      </w:pPr>
      <w:r>
        <w:t>Local candidate ID: proposed-beauvoir-belle. Sources: P26-C014.</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proposed-development-as-freedom</w:t>
      </w:r>
    </w:p>
    <w:p>
      <w:pPr>
        <w:pStyle w:val="WorkMeta"/>
      </w:pPr>
      <w:r>
        <w:t>Local candidate ID: proposed-development-as-freedom. Sources: P26-C012.</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Dialectic of Enlightenment — Max Horkheimer and Theodor W. Adorno</w:t>
      </w:r>
    </w:p>
    <w:p>
      <w:pPr>
        <w:pStyle w:val="WorkMeta"/>
      </w:pPr>
      <w:r>
        <w:t>Local candidate ID: proposed-dialectic-enlightenment. Sources: P26-C010.</w:t>
      </w:r>
    </w:p>
    <w:p>
      <w:pPr>
        <w:pStyle w:val="Register"/>
      </w:pPr>
      <w:r>
        <w:t>Deferred, not ranked in either order. Its account of instrumental reason and the culture industry is exceptionally influential within critical theory. The direct scholarly discussion also exposes the problem of grounding criticism after a totalizing diagnosis of reason; addition is justified with this central tension visible.</w:t>
      </w:r>
    </w:p>
    <w:p>
      <w:pPr>
        <w:pStyle w:val="WorkTitle"/>
      </w:pPr>
      <w:r>
        <w:t>Eros and Civilization: A Philosophical Inquiry into Freud — Herbert Marcuse</w:t>
      </w:r>
    </w:p>
    <w:p>
      <w:pPr>
        <w:pStyle w:val="WorkMeta"/>
      </w:pPr>
      <w:r>
        <w:t>Local candidate ID: proposed-eros-civilization. Sources: P26-C008.</w:t>
      </w:r>
    </w:p>
    <w:p>
      <w:pPr>
        <w:pStyle w:val="Register"/>
      </w:pPr>
      <w:r>
        <w:t>Deferred, not ranked in either order. The attempt to connect psychoanalysis, social domination, and liberation complements Marcuse’s later industrial critique. The new scholarly account gives a clear philosophical rationale for consideration while noting contested assumptions about needs and human nature.</w:t>
      </w:r>
    </w:p>
    <w:p>
      <w:pPr>
        <w:pStyle w:val="WorkTitle"/>
      </w:pPr>
      <w:r>
        <w:t>Research lead proposed-feminist-philosophy-mind</w:t>
      </w:r>
    </w:p>
    <w:p>
      <w:pPr>
        <w:pStyle w:val="WorkMeta"/>
      </w:pPr>
      <w:r>
        <w:t>Local candidate ID: proposed-feminist-philosophy-mind. Sources: P26-C050.</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For Marx — Louis Althusser</w:t>
      </w:r>
    </w:p>
    <w:p>
      <w:pPr>
        <w:pStyle w:val="WorkMeta"/>
      </w:pPr>
      <w:r>
        <w:t>Local candidate ID: proposed-for-marx. Sources: P26-C007.</w:t>
      </w:r>
    </w:p>
    <w:p>
      <w:pPr>
        <w:pStyle w:val="Register"/>
      </w:pPr>
      <w:r>
        <w:t>Deferred, not ranked in either order. The collection’s reconstruction of Marx through theoretical discontinuity and structural explanation generated major international debate. Its enduring philosophical importance is contested, particularly where ideology outlasted its broader system; consider as historical influence with clearly signaled reservations.</w:t>
      </w:r>
    </w:p>
    <w:p>
      <w:pPr>
        <w:pStyle w:val="WorkTitle"/>
      </w:pPr>
      <w:r>
        <w:t>Four Essays on Liberty — Isaiah Berlin</w:t>
      </w:r>
    </w:p>
    <w:p>
      <w:pPr>
        <w:pStyle w:val="WorkMeta"/>
      </w:pPr>
      <w:r>
        <w:t>Local candidate ID: proposed-four-essays-liberty. Sources: P26-C011.</w:t>
      </w:r>
    </w:p>
    <w:p>
      <w:pPr>
        <w:pStyle w:val="Register"/>
      </w:pPr>
      <w:r>
        <w:t>Deferred, not ranked in either order. The collection provides a focused representation of Berlin’s arguments about liberty and pluralism. Select it as an alternative to the broader Proper Study anthology only after checking overlap; both should not receive separate credit for the same central essays.</w:t>
      </w:r>
    </w:p>
    <w:p>
      <w:pPr>
        <w:pStyle w:val="WorkTitle"/>
      </w:pPr>
      <w:r>
        <w:t>Giving an Account of Oneself — Judith Butler</w:t>
      </w:r>
    </w:p>
    <w:p>
      <w:pPr>
        <w:pStyle w:val="WorkMeta"/>
      </w:pPr>
      <w:r>
        <w:t>Local candidate ID: proposed-giving-account-oneself. Sources: P26-C016.</w:t>
      </w:r>
    </w:p>
    <w:p>
      <w:pPr>
        <w:pStyle w:val="Register"/>
      </w:pPr>
      <w:r>
        <w:t>Deferred, not ranked in either order. Butler’s direct account of ethical responsibility under opaque and socially constituted subjectivity has a stronger primary-work claim than several Butler commentaries in the supplied list. The review of Thiem demonstrates substantive uptake while leaving room for a direct review.</w:t>
      </w:r>
    </w:p>
    <w:p>
      <w:pPr>
        <w:pStyle w:val="WorkTitle"/>
      </w:pPr>
      <w:r>
        <w:t>The Idea of Justice — Amartya Sen</w:t>
      </w:r>
    </w:p>
    <w:p>
      <w:pPr>
        <w:pStyle w:val="WorkMeta"/>
      </w:pPr>
      <w:r>
        <w:t>Local candidate ID: proposed-idea-of-justice. Sources: P26-C012.</w:t>
      </w:r>
    </w:p>
    <w:p>
      <w:pPr>
        <w:pStyle w:val="Register"/>
      </w:pPr>
      <w:r>
        <w:t>Deferred, not ranked in either order. Sen’s comparative and capabilities-based approach offers a distinct challenge to identifying justice solely through ideal institutions. It is a serious omission candidate, but this batch’s evidence concerns the framework more than the complete book; final selection should use targeted corroboration.</w:t>
      </w:r>
    </w:p>
    <w:p>
      <w:pPr>
        <w:pStyle w:val="WorkTitle"/>
      </w:pPr>
      <w:r>
        <w:t>Research lead proposed-if-you-egalitarian</w:t>
      </w:r>
    </w:p>
    <w:p>
      <w:pPr>
        <w:pStyle w:val="WorkMeta"/>
      </w:pPr>
      <w:r>
        <w:t>Local candidate ID: proposed-if-you-egalitarian. Sources: P26-C028.</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Justice and the Politics of Difference — Iris Marion Young</w:t>
      </w:r>
    </w:p>
    <w:p>
      <w:pPr>
        <w:pStyle w:val="WorkMeta"/>
      </w:pPr>
      <w:r>
        <w:t>Local candidate ID: proposed-justice-politics-difference. Sources: P26-C005.</w:t>
      </w:r>
    </w:p>
    <w:p>
      <w:pPr>
        <w:pStyle w:val="Register"/>
      </w:pPr>
      <w:r>
        <w:t>Deferred, not ranked in either order. Young’s analysis of oppression and structural power challenges distributive models that miss group relations and institutional processes. The new field-level source establishes philosophical distinctiveness; a direct work review would strengthen a confident final inclusion decision.</w:t>
      </w:r>
    </w:p>
    <w:p>
      <w:pPr>
        <w:pStyle w:val="WorkTitle"/>
      </w:pPr>
      <w:r>
        <w:t>Research lead proposed-law-of-peoples</w:t>
      </w:r>
    </w:p>
    <w:p>
      <w:pPr>
        <w:pStyle w:val="WorkMeta"/>
      </w:pPr>
      <w:r>
        <w:t>Local candidate ID: proposed-law-of-peoples. Sources: P26-C001.</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proposed-moral-luck</w:t>
      </w:r>
    </w:p>
    <w:p>
      <w:pPr>
        <w:pStyle w:val="WorkMeta"/>
      </w:pPr>
      <w:r>
        <w:t>Local candidate ID: proposed-moral-luck. Sources: P26-C006.</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proposed-out-from-shadows</w:t>
      </w:r>
    </w:p>
    <w:p>
      <w:pPr>
        <w:pStyle w:val="WorkMeta"/>
      </w:pPr>
      <w:r>
        <w:t>Local candidate ID: proposed-out-from-shadows. Sources: P26-C042.</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Political Liberalism — John Rawls</w:t>
      </w:r>
    </w:p>
    <w:p>
      <w:pPr>
        <w:pStyle w:val="WorkMeta"/>
      </w:pPr>
      <w:r>
        <w:t>Local candidate ID: proposed-political-liberalism. Sources: P26-C001.</w:t>
      </w:r>
    </w:p>
    <w:p>
      <w:pPr>
        <w:pStyle w:val="Register"/>
      </w:pPr>
      <w:r>
        <w:t>Deferred, not ranked in either order. Rawls’s later project addresses political legitimacy under persistent reasonable disagreement rather than simply repeating A Theory of Justice. Its distinct problem, method, and extensive philosophical afterlife make it a strong omission candidate within liberal political theory.</w:t>
      </w:r>
    </w:p>
    <w:p>
      <w:pPr>
        <w:pStyle w:val="WorkTitle"/>
      </w:pPr>
      <w:r>
        <w:t>Research lead proposed-rationality-feminist-philosophy</w:t>
      </w:r>
    </w:p>
    <w:p>
      <w:pPr>
        <w:pStyle w:val="WorkMeta"/>
      </w:pPr>
      <w:r>
        <w:t>Local candidate ID: proposed-rationality-feminist-philosophy. Sources: P26-C048.</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Reading Capital — Louis Althusser, Étienne Balibar, Roger Establet, Pierre Macherey, and Jacques Rancière</w:t>
      </w:r>
    </w:p>
    <w:p>
      <w:pPr>
        <w:pStyle w:val="WorkMeta"/>
      </w:pPr>
      <w:r>
        <w:t>Local candidate ID: proposed-reading-capital. Sources: P26-C007.</w:t>
      </w:r>
    </w:p>
    <w:p>
      <w:pPr>
        <w:pStyle w:val="Register"/>
      </w:pPr>
      <w:r>
        <w:t>Deferred, not ranked in either order. A major intervention in how Marx’s critique should be read, with substantial philosophical claims about knowledge and structure. Treat the collaborative authorship and edition differences explicitly; historical influence is strong but no reason to ignore later criticism.</w:t>
      </w:r>
    </w:p>
    <w:p>
      <w:pPr>
        <w:pStyle w:val="WorkTitle"/>
      </w:pPr>
      <w:r>
        <w:t>Rescuing Justice and Equality — G. A. Cohen</w:t>
      </w:r>
    </w:p>
    <w:p>
      <w:pPr>
        <w:pStyle w:val="WorkMeta"/>
      </w:pPr>
      <w:r>
        <w:t>Local candidate ID: proposed-rescuing-justice-equality. Sources: P26-C028, P26-C046.</w:t>
      </w:r>
    </w:p>
    <w:p>
      <w:pPr>
        <w:pStyle w:val="Register"/>
      </w:pPr>
      <w:r>
        <w:t>Deferred, not ranked in either order. Cohen’s detailed critique of Rawls puts pressure on incentives, institutional justice, and the distinction between principles and practical rules. Direct expert engagement supports a strong philosophical omission even though the reviewer disputes important conclusions.</w:t>
      </w:r>
    </w:p>
    <w:p>
      <w:pPr>
        <w:pStyle w:val="WorkTitle"/>
      </w:pPr>
      <w:r>
        <w:t>Research lead proposed-secular-age</w:t>
      </w:r>
    </w:p>
    <w:p>
      <w:pPr>
        <w:pStyle w:val="WorkMeta"/>
      </w:pPr>
      <w:r>
        <w:t>Local candidate ID: proposed-secular-age. Sources: P26-C028.</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The Sexual Contract — Carole Pateman</w:t>
      </w:r>
    </w:p>
    <w:p>
      <w:pPr>
        <w:pStyle w:val="WorkMeta"/>
      </w:pPr>
      <w:r>
        <w:t>Local candidate ID: proposed-sexual-contract. Sources: P26-C005, P26-C045.</w:t>
      </w:r>
    </w:p>
    <w:p>
      <w:pPr>
        <w:pStyle w:val="Register"/>
      </w:pPr>
      <w:r>
        <w:t>Deferred, not ranked in either order. A major challenge to the supposedly neutral language of contract, connecting freedom and subordination through gender. Balanced contemporary criticism supports both its originality and serious objections to explanatory overreach, giving stronger grounds for addition than thematic representation alone.</w:t>
      </w:r>
    </w:p>
    <w:p>
      <w:pPr>
        <w:pStyle w:val="WorkTitle"/>
      </w:pPr>
      <w:r>
        <w:t>Shame and Necessity — Bernard Williams</w:t>
      </w:r>
    </w:p>
    <w:p>
      <w:pPr>
        <w:pStyle w:val="WorkMeta"/>
      </w:pPr>
      <w:r>
        <w:t>Local candidate ID: proposed-shame-necessity. Sources: P26-C006.</w:t>
      </w:r>
    </w:p>
    <w:p>
      <w:pPr>
        <w:pStyle w:val="Register"/>
      </w:pPr>
      <w:r>
        <w:t>Deferred, not ranked in either order. Williams uses ancient ethical experience to question assumptions about moral progress and responsibility. The work provides a distinct constructive historical argument alongside his better-known critique of moral theory, making it a plausible second representative if space permits.</w:t>
      </w:r>
    </w:p>
    <w:p>
      <w:pPr>
        <w:pStyle w:val="WorkTitle"/>
      </w:pPr>
      <w:r>
        <w:t>Research lead proposed-speculum-other-woman</w:t>
      </w:r>
    </w:p>
    <w:p>
      <w:pPr>
        <w:pStyle w:val="WorkMeta"/>
      </w:pPr>
      <w:r>
        <w:t>Local candidate ID: proposed-speculum-other-woman. Sources: P26-C049.</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proposed-theory-communicative-action</w:t>
      </w:r>
    </w:p>
    <w:p>
      <w:pPr>
        <w:pStyle w:val="WorkMeta"/>
      </w:pPr>
      <w:r>
        <w:t>Local candidate ID: proposed-theory-communicative-action. Sources: P26-C010.</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proposed-this-sex-not-one</w:t>
      </w:r>
    </w:p>
    <w:p>
      <w:pPr>
        <w:pStyle w:val="WorkMeta"/>
      </w:pPr>
      <w:r>
        <w:t>Local candidate ID: proposed-this-sex-not-one. Sources: P26-C049.</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Truth and Truthfulness: An Essay in Genealogy — Bernard Williams</w:t>
      </w:r>
    </w:p>
    <w:p>
      <w:pPr>
        <w:pStyle w:val="WorkMeta"/>
      </w:pPr>
      <w:r>
        <w:t>Local candidate ID: proposed-truth-truthfulness. Sources: P26-C006.</w:t>
      </w:r>
    </w:p>
    <w:p>
      <w:pPr>
        <w:pStyle w:val="Register"/>
      </w:pPr>
      <w:r>
        <w:t>Deferred, not ranked in either order. A constructive investigation of the virtues and social conditions of truthfulness broadens Williams’s representation beyond criticism of moral systems. Author-level scholarly assessment supports consideration, though a direct critical review would be needed for confident comparative placement.</w:t>
      </w:r>
    </w:p>
    <w:p>
      <w:pPr>
        <w:pStyle w:val="WorkTitle"/>
      </w:pPr>
      <w:r>
        <w:t>Research lead proposed-why-not-socialism</w:t>
      </w:r>
    </w:p>
    <w:p>
      <w:pPr>
        <w:pStyle w:val="WorkMeta"/>
      </w:pPr>
      <w:r>
        <w:t>Local candidate ID: proposed-why-not-socialism. Sources: P26-C028.</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proposed:adorno-horkheimer-dialectic-enlightenment</w:t>
      </w:r>
    </w:p>
    <w:p>
      <w:pPr>
        <w:pStyle w:val="WorkMeta"/>
      </w:pPr>
      <w:r>
        <w:t>Local candidate ID: proposed:adorno-horkheimer-dialectic-enlightenment. Sources: P26-F047.</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proposed:adorno-negative-dialectics</w:t>
      </w:r>
    </w:p>
    <w:p>
      <w:pPr>
        <w:pStyle w:val="WorkMeta"/>
      </w:pPr>
      <w:r>
        <w:t>Local candidate ID: proposed:adorno-negative-dialectics. Sources: P26-F047.</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proposed:arendt-men-dark-times</w:t>
      </w:r>
    </w:p>
    <w:p>
      <w:pPr>
        <w:pStyle w:val="WorkMeta"/>
      </w:pPr>
      <w:r>
        <w:t>Local candidate ID: proposed:arendt-men-dark-times. Sources: P26-F011.</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proposed:arendt-thinking-without-banister</w:t>
      </w:r>
    </w:p>
    <w:p>
      <w:pPr>
        <w:pStyle w:val="WorkMeta"/>
      </w:pPr>
      <w:r>
        <w:t>Local candidate ID: proposed:arendt-thinking-without-banister. Sources: P26-F011.</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proposed:beauvoir-pyrrhus-cineas</w:t>
      </w:r>
    </w:p>
    <w:p>
      <w:pPr>
        <w:pStyle w:val="WorkMeta"/>
      </w:pPr>
      <w:r>
        <w:t>Local candidate ID: proposed:beauvoir-pyrrhus-cineas. Sources: P26-F043.</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proposed:book-of-rites</w:t>
      </w:r>
    </w:p>
    <w:p>
      <w:pPr>
        <w:pStyle w:val="WorkMeta"/>
      </w:pPr>
      <w:r>
        <w:t>Local candidate ID: proposed:book-of-rites. Sources: P26-F008, P26-F038.</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proposed:camus-rebel</w:t>
      </w:r>
    </w:p>
    <w:p>
      <w:pPr>
        <w:pStyle w:val="WorkMeta"/>
      </w:pPr>
      <w:r>
        <w:t>Local candidate ID: proposed:camus-rebel. Sources: P26-F044.</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proposed:cioran-heights-despair</w:t>
      </w:r>
    </w:p>
    <w:p>
      <w:pPr>
        <w:pStyle w:val="WorkMeta"/>
      </w:pPr>
      <w:r>
        <w:t>Local candidate ID: proposed:cioran-heights-despair. Sources: P26-F048.</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proposed:critique-practical-reason</w:t>
      </w:r>
    </w:p>
    <w:p>
      <w:pPr>
        <w:pStyle w:val="WorkMeta"/>
      </w:pPr>
      <w:r>
        <w:t>Local candidate ID: proposed:critique-practical-reason. Sources: P26-N011.</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proposed:either-or</w:t>
      </w:r>
    </w:p>
    <w:p>
      <w:pPr>
        <w:pStyle w:val="WorkMeta"/>
      </w:pPr>
      <w:r>
        <w:t>Local candidate ID: proposed:either-or. Sources: P26-E046.</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proposed:freire-pedagogy-autonomy</w:t>
      </w:r>
    </w:p>
    <w:p>
      <w:pPr>
        <w:pStyle w:val="WorkMeta"/>
      </w:pPr>
      <w:r>
        <w:t>Local candidate ID: proposed:freire-pedagogy-autonomy. Sources: P26-F045.</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proposed:freire-pedagogy-oppressed</w:t>
      </w:r>
    </w:p>
    <w:p>
      <w:pPr>
        <w:pStyle w:val="WorkMeta"/>
      </w:pPr>
      <w:r>
        <w:t>Local candidate ID: proposed:freire-pedagogy-oppressed. Sources: P26-F045.</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proposed:from-a-logical-point-of-view</w:t>
      </w:r>
    </w:p>
    <w:p>
      <w:pPr>
        <w:pStyle w:val="WorkMeta"/>
      </w:pPr>
      <w:r>
        <w:t>Local candidate ID: proposed:from-a-logical-point-of-view. Sources: P26-E010.</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proposed:gabriel-i-am-not-a-brain</w:t>
      </w:r>
    </w:p>
    <w:p>
      <w:pPr>
        <w:pStyle w:val="WorkMeta"/>
      </w:pPr>
      <w:r>
        <w:t>Local candidate ID: proposed:gabriel-i-am-not-a-brain. Sources: P26-F026.</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proposed:gay-science</w:t>
      </w:r>
    </w:p>
    <w:p>
      <w:pPr>
        <w:pStyle w:val="WorkMeta"/>
      </w:pPr>
      <w:r>
        <w:t>Local candidate ID: proposed:gay-science. Sources: P26-E047.</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proposed:glover-causing-death</w:t>
      </w:r>
    </w:p>
    <w:p>
      <w:pPr>
        <w:pStyle w:val="WorkMeta"/>
      </w:pPr>
      <w:r>
        <w:t>Local candidate ID: proposed:glover-causing-death. Sources: P26-F014.</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proposed:hanfeizi</w:t>
      </w:r>
    </w:p>
    <w:p>
      <w:pPr>
        <w:pStyle w:val="WorkMeta"/>
      </w:pPr>
      <w:r>
        <w:t>Local candidate ID: proposed:hanfeizi. Sources: P26-F038.</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proposed:heidegger-black-notebooks</w:t>
      </w:r>
    </w:p>
    <w:p>
      <w:pPr>
        <w:pStyle w:val="WorkMeta"/>
      </w:pPr>
      <w:r>
        <w:t>Local candidate ID: proposed:heidegger-black-notebooks. Sources: P26-F032.</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proposed:hume-natural-history-religion</w:t>
      </w:r>
    </w:p>
    <w:p>
      <w:pPr>
        <w:pStyle w:val="WorkMeta"/>
      </w:pPr>
      <w:r>
        <w:t>Local candidate ID: proposed:hume-natural-history-religion. Sources: P26-F015.</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proposed:kant-religion-mere-reason</w:t>
      </w:r>
    </w:p>
    <w:p>
      <w:pPr>
        <w:pStyle w:val="WorkMeta"/>
      </w:pPr>
      <w:r>
        <w:t>Local candidate ID: proposed:kant-religion-mere-reason. Sources: P26-F007.</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proposed:leibniz-theodicy</w:t>
      </w:r>
    </w:p>
    <w:p>
      <w:pPr>
        <w:pStyle w:val="WorkMeta"/>
      </w:pPr>
      <w:r>
        <w:t>Local candidate ID: proposed:leibniz-theodicy. Sources: P26-F040.</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proposed:lem-summa-technologiae</w:t>
      </w:r>
    </w:p>
    <w:p>
      <w:pPr>
        <w:pStyle w:val="WorkMeta"/>
      </w:pPr>
      <w:r>
        <w:t>Local candidate ID: proposed:lem-summa-technologiae. Sources: P26-F050.</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proposed:levi-drowned-saved</w:t>
      </w:r>
    </w:p>
    <w:p>
      <w:pPr>
        <w:pStyle w:val="WorkMeta"/>
      </w:pPr>
      <w:r>
        <w:t>Local candidate ID: proposed:levi-drowned-saved. Sources: P26-F009.</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The Logical Structure of the World — Rudolf Carnap</w:t>
      </w:r>
    </w:p>
    <w:p>
      <w:pPr>
        <w:pStyle w:val="WorkMeta"/>
      </w:pPr>
      <w:r>
        <w:t>Local candidate ID: proposed:logical-structure-of-world. Sources: P26-E021.</w:t>
      </w:r>
    </w:p>
    <w:p>
      <w:pPr>
        <w:pStyle w:val="Register"/>
      </w:pPr>
      <w:r>
        <w:t>Deferred, not ranked in either order. The Aufbau is a central logical-empiricist reconstruction project and a genuine omission from analytic history. Strong standing depends on its particular programme and subsequent reassessment; do not merge it with the later Logical Syntax, whose goals differ.</w:t>
      </w:r>
    </w:p>
    <w:p>
      <w:pPr>
        <w:pStyle w:val="WorkTitle"/>
      </w:pPr>
      <w:r>
        <w:t>The Logical Syntax of Language — Rudolf Carnap</w:t>
      </w:r>
    </w:p>
    <w:p>
      <w:pPr>
        <w:pStyle w:val="WorkMeta"/>
      </w:pPr>
      <w:r>
        <w:t>Local candidate ID: proposed:logical-syntax-language. Sources: P26-E021.</w:t>
      </w:r>
    </w:p>
    <w:p>
      <w:pPr>
        <w:pStyle w:val="Register"/>
      </w:pPr>
      <w:r>
        <w:t>Deferred, not ranked in either order. An influential account of linguistic frameworks and logical syntax, distinct from Carnap's earlier reconstruction of experience. Present reading value lies especially in framework pluralism and formal philosophical method; choose explicitly between this and Aufbau if author coverage must be limited.</w:t>
      </w:r>
    </w:p>
    <w:p>
      <w:pPr>
        <w:pStyle w:val="WorkTitle"/>
      </w:pPr>
      <w:r>
        <w:t>Research lead proposed:macintyre-three-rival-versions</w:t>
      </w:r>
    </w:p>
    <w:p>
      <w:pPr>
        <w:pStyle w:val="WorkMeta"/>
      </w:pPr>
      <w:r>
        <w:t>Local candidate ID: proposed:macintyre-three-rival-versions. Sources: P26-F024.</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proposed:macintyre-whose-justice</w:t>
      </w:r>
    </w:p>
    <w:p>
      <w:pPr>
        <w:pStyle w:val="WorkMeta"/>
      </w:pPr>
      <w:r>
        <w:t>Local candidate ID: proposed:macintyre-whose-justice. Sources: P26-F024.</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proposed:nagel-what-does-it-all-mean</w:t>
      </w:r>
    </w:p>
    <w:p>
      <w:pPr>
        <w:pStyle w:val="WorkMeta"/>
      </w:pPr>
      <w:r>
        <w:t>Local candidate ID: proposed:nagel-what-does-it-all-mean. Sources: P26-F014.</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proposed:neiman-evil-modern-thought</w:t>
      </w:r>
    </w:p>
    <w:p>
      <w:pPr>
        <w:pStyle w:val="WorkMeta"/>
      </w:pPr>
      <w:r>
        <w:t>Local candidate ID: proposed:neiman-evil-modern-thought. Sources: P26-F040.</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proposed:plato-statesman</w:t>
      </w:r>
    </w:p>
    <w:p>
      <w:pPr>
        <w:pStyle w:val="WorkMeta"/>
      </w:pPr>
      <w:r>
        <w:t>Local candidate ID: proposed:plato-statesman. Sources: P26-F005.</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proposed:problems-of-philosophy</w:t>
      </w:r>
    </w:p>
    <w:p>
      <w:pPr>
        <w:pStyle w:val="WorkMeta"/>
      </w:pPr>
      <w:r>
        <w:t>Local candidate ID: proposed:problems-of-philosophy. Sources: P26-E020.</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proposed:russell-knowledge-external-world</w:t>
      </w:r>
    </w:p>
    <w:p>
      <w:pPr>
        <w:pStyle w:val="WorkMeta"/>
      </w:pPr>
      <w:r>
        <w:t>Local candidate ID: proposed:russell-knowledge-external-world. Sources: P26-F034.</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proposed:sandel-justice</w:t>
      </w:r>
    </w:p>
    <w:p>
      <w:pPr>
        <w:pStyle w:val="WorkMeta"/>
      </w:pPr>
      <w:r>
        <w:t>Local candidate ID: proposed:sandel-justice. Sources: P26-F014.</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The Scientific Image — Bas C. van Fraassen</w:t>
      </w:r>
    </w:p>
    <w:p>
      <w:pPr>
        <w:pStyle w:val="WorkMeta"/>
      </w:pPr>
      <w:r>
        <w:t>Local candidate ID: proposed:scientific-image. Sources: P26-E040.</w:t>
      </w:r>
    </w:p>
    <w:p>
      <w:pPr>
        <w:pStyle w:val="Register"/>
      </w:pPr>
      <w:r>
        <w:t>Deferred, not ranked in either order. A major constructive-empiricist challenge to scientific realism, defended through the distinction between empirical adequacy and truth. Strong specialist standing is supported by an informed opponent's recommendation and criticism; consider after the older science landmarks if additions are limited.</w:t>
      </w:r>
    </w:p>
    <w:p>
      <w:pPr>
        <w:pStyle w:val="WorkTitle"/>
      </w:pPr>
      <w:r>
        <w:t>Research lead proposed:sickness-unto-death</w:t>
      </w:r>
    </w:p>
    <w:p>
      <w:pPr>
        <w:pStyle w:val="WorkMeta"/>
      </w:pPr>
      <w:r>
        <w:t>Local candidate ID: proposed:sickness-unto-death. Sources: P26-E046.</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proposed:sidgwick-methods-ethics</w:t>
      </w:r>
    </w:p>
    <w:p>
      <w:pPr>
        <w:pStyle w:val="WorkMeta"/>
      </w:pPr>
      <w:r>
        <w:t>Local candidate ID: proposed:sidgwick-methods-ethics. Sources: P26-F029.</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proposed:singer-practical-ethics</w:t>
      </w:r>
    </w:p>
    <w:p>
      <w:pPr>
        <w:pStyle w:val="WorkMeta"/>
      </w:pPr>
      <w:r>
        <w:t>Local candidate ID: proposed:singer-practical-ethics. Sources: P26-F013.</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proposed:strawson-bounds-sense</w:t>
      </w:r>
    </w:p>
    <w:p>
      <w:pPr>
        <w:pStyle w:val="WorkMeta"/>
      </w:pPr>
      <w:r>
        <w:t>Local candidate ID: proposed:strawson-bounds-sense. Sources: P26-F007.</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proposed:suits-grasshopper</w:t>
      </w:r>
    </w:p>
    <w:p>
      <w:pPr>
        <w:pStyle w:val="WorkMeta"/>
      </w:pPr>
      <w:r>
        <w:t>Local candidate ID: proposed:suits-grasshopper. Sources: P26-F014.</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proposed:three-dialogues</w:t>
      </w:r>
    </w:p>
    <w:p>
      <w:pPr>
        <w:pStyle w:val="WorkMeta"/>
      </w:pPr>
      <w:r>
        <w:t>Local candidate ID: proposed:three-dialogues. Sources: P26-E016, P26-F015.</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WorkTitle"/>
      </w:pPr>
      <w:r>
        <w:t>Research lead proposed:zhao-tianxia-system</w:t>
      </w:r>
    </w:p>
    <w:p>
      <w:pPr>
        <w:pStyle w:val="WorkMeta"/>
      </w:pPr>
      <w:r>
        <w:t>Local candidate ID: proposed:zhao-tianxia-system. Sources: P26-F035.</w:t>
      </w:r>
    </w:p>
    <w:p>
      <w:pPr>
        <w:pStyle w:val="Register"/>
      </w:pPr>
      <w:r>
        <w:t>Deferred, not ranked in either order. Candidate identity and comparative case require a dedicated record before inclusion. The source mapping is a research lead, not confirmation of a canonical title or author.</w:t>
      </w:r>
    </w:p>
    <w:p>
      <w:pPr>
        <w:pStyle w:val="Heading1"/>
        <w:pageBreakBefore/>
      </w:pPr>
      <w:r>
        <w:t>NEW SOURCES</w:t>
      </w:r>
    </w:p>
    <w:p>
      <w:r>
        <w:t>332 qualifying additions. All were newly accessed on 2026-09-27 and examined for the substantive claims recorded below. These are distinct underlying publications after the duplicate and dependency exclusions described earlier. Titles describe the accessed publication, including reviews of books; a review and its reviewed book are different objects. Unknown authors or publication dates remain explicitly unset.</w:t>
      </w:r>
    </w:p>
    <w:p>
      <w:pPr>
        <w:pStyle w:val="Small"/>
      </w:pPr>
      <w:r>
        <w:t>Supported IDs may refer to a ranked work, a displaced baseline record, or a deferred research candidate. A mapping can support identity, context, criticism, reception or comparative discussion and does not necessarily endorse inclusion. Exact author and title fields from publications are preserved where recovered. Evidence notes are bounded paraphrases; access limits qualify them.</w:t>
      </w:r>
    </w:p>
    <w:p>
      <w:pPr>
        <w:pStyle w:val="WorkTitle"/>
      </w:pPr>
      <w:r>
        <w:t>P26-N001  Plato’s Ethics and Politics in The Republic</w:t>
      </w:r>
    </w:p>
    <w:p>
      <w:pPr>
        <w:pStyle w:val="Register"/>
        <w:keepNext/>
      </w:pPr>
      <w:hyperlink r:id="rId11">
        <w:r>
          <w:rPr>
            <w:color w:val="174A70"/>
            <w:sz w:val="19"/>
          </w:rPr>
          <w:t>https://plato.stanford.edu/entries/plato-ethics-politics/</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The Republic argues for justice through the city–soul analogy, linking ethics, political order and education. The article raises doubts about the analogy’s strength. Supports broad philosophical reach and continuing interpretive dispute, not a unanimous verdict on the ideal city.</w:t>
      </w:r>
    </w:p>
    <w:p>
      <w:pPr>
        <w:pStyle w:val="Register"/>
      </w:pPr>
      <w:r>
        <w:t>Supported candidate IDs: 9. Role: work-specific context and critical interpretation.</w:t>
      </w:r>
    </w:p>
    <w:p>
      <w:pPr>
        <w:pStyle w:val="Register"/>
      </w:pPr>
      <w:r>
        <w:t>Limits: Editorial rank is this report’s judgment, not a position awarded by this source.</w:t>
      </w:r>
    </w:p>
    <w:p>
      <w:pPr>
        <w:pStyle w:val="WorkTitle"/>
      </w:pPr>
      <w:r>
        <w:t>P26-N002  Aristotle’s Ethics</w:t>
      </w:r>
    </w:p>
    <w:p>
      <w:pPr>
        <w:pStyle w:val="Register"/>
        <w:keepNext/>
      </w:pPr>
      <w:hyperlink r:id="rId12">
        <w:r>
          <w:rPr>
            <w:color w:val="174A70"/>
            <w:sz w:val="19"/>
          </w:rPr>
          <w:t>https://plato.stanford.edu/entries/aristotle-ethics/</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Explains the Nicomachean Ethics as an integrated examination of flourishing, virtues, deliberation, pleasure and friendship. Practical judgment depends on habituation rather than a universal decision procedure. Distinguishes it from the Eudemian Ethics and notes disputes over the argument for traditional virtues.</w:t>
      </w:r>
    </w:p>
    <w:p>
      <w:pPr>
        <w:pStyle w:val="Register"/>
      </w:pPr>
      <w:r>
        <w:t>Supported candidate IDs: 33. Role: work-specific context and critical interpretation.</w:t>
      </w:r>
    </w:p>
    <w:p>
      <w:pPr>
        <w:pStyle w:val="Register"/>
      </w:pPr>
      <w:r>
        <w:t>Limits: Editorial rank is this report’s judgment, not a position awarded by this source.</w:t>
      </w:r>
    </w:p>
    <w:p>
      <w:pPr>
        <w:pStyle w:val="WorkTitle"/>
      </w:pPr>
      <w:r>
        <w:t>P26-N003  Aristotle’s Metaphysics</w:t>
      </w:r>
    </w:p>
    <w:p>
      <w:pPr>
        <w:pStyle w:val="Register"/>
        <w:keepNext/>
      </w:pPr>
      <w:hyperlink r:id="rId13">
        <w:r>
          <w:rPr>
            <w:color w:val="174A70"/>
            <w:sz w:val="19"/>
          </w:rPr>
          <w:t>https://plato.stanford.edu/entries/aristotle-metaphysics/</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Treats being, substance and first philosophy while explaining that the received work was assembled from smaller texts and its title is later. Supports a central place for the work’s problems, with editorial structure and competing senses of being requiring careful reading.</w:t>
      </w:r>
    </w:p>
    <w:p>
      <w:pPr>
        <w:pStyle w:val="Register"/>
      </w:pPr>
      <w:r>
        <w:t>Supported candidate IDs: 424. Role: work-specific context and critical interpretation.</w:t>
      </w:r>
    </w:p>
    <w:p>
      <w:pPr>
        <w:pStyle w:val="Register"/>
      </w:pPr>
      <w:r>
        <w:t>Limits: Editorial rank is this report’s judgment, not a position awarded by this source.</w:t>
      </w:r>
    </w:p>
    <w:p>
      <w:pPr>
        <w:pStyle w:val="WorkTitle"/>
      </w:pPr>
      <w:r>
        <w:t>P26-N004  Martin Heidegger</w:t>
      </w:r>
    </w:p>
    <w:p>
      <w:pPr>
        <w:pStyle w:val="Register"/>
        <w:keepNext/>
      </w:pPr>
      <w:hyperlink r:id="rId14">
        <w:r>
          <w:rPr>
            <w:color w:val="174A70"/>
            <w:sz w:val="19"/>
          </w:rPr>
          <w:t>https://plato.stanford.edu/entries/heidegger/</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Identifies Being and Time as Heidegger’s major work. The examined discussion contrasts practical involvement with detached observation and describes how broken equipment reveals a world of use. Supports adding the foundational text; the article also documents Heidegger’s Nazi commitments.</w:t>
      </w:r>
    </w:p>
    <w:p>
      <w:pPr>
        <w:pStyle w:val="Register"/>
      </w:pPr>
      <w:r>
        <w:t>Supported candidate IDs: proposed:being-and-time. Role: work-specific context and critical interpretation.</w:t>
      </w:r>
    </w:p>
    <w:p>
      <w:pPr>
        <w:pStyle w:val="Register"/>
      </w:pPr>
      <w:r>
        <w:t>Limits: Editorial rank is this report’s judgment, not a position awarded by this source.</w:t>
      </w:r>
    </w:p>
    <w:p>
      <w:pPr>
        <w:pStyle w:val="WorkTitle"/>
      </w:pPr>
      <w:r>
        <w:t>P26-N005  John Locke</w:t>
      </w:r>
    </w:p>
    <w:p>
      <w:pPr>
        <w:pStyle w:val="Register"/>
        <w:keepNext/>
      </w:pPr>
      <w:hyperlink r:id="rId15">
        <w:r>
          <w:rPr>
            <w:color w:val="174A70"/>
            <w:sz w:val="19"/>
          </w:rPr>
          <w:t>https://plato.stanford.edu/entries/locke/</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Explains the Essay’s four-book progression from rejecting innate ideas to experience, language and limits of knowledge. Its examination of assent and inquiry goes beyond the metaphor of philosophical under-labourer. Supports adding the epistemological work separately from Locke’s political treatise.</w:t>
      </w:r>
    </w:p>
    <w:p>
      <w:pPr>
        <w:pStyle w:val="Register"/>
      </w:pPr>
      <w:r>
        <w:t>Supported candidate IDs: proposed:essay-human-understanding. Role: work-specific context and critical interpretation.</w:t>
      </w:r>
    </w:p>
    <w:p>
      <w:pPr>
        <w:pStyle w:val="Register"/>
      </w:pPr>
      <w:r>
        <w:t>Limits: Editorial rank is this report’s judgment, not a position awarded by this source.</w:t>
      </w:r>
    </w:p>
    <w:p>
      <w:pPr>
        <w:pStyle w:val="WorkTitle"/>
      </w:pPr>
      <w:r>
        <w:t>P26-N006  Wittgenstein’s Logical Atomism</w:t>
      </w:r>
    </w:p>
    <w:p>
      <w:pPr>
        <w:pStyle w:val="Register"/>
        <w:keepNext/>
      </w:pPr>
      <w:hyperlink r:id="rId16">
        <w:r>
          <w:rPr>
            <w:color w:val="174A70"/>
            <w:sz w:val="19"/>
          </w:rPr>
          <w:t>https://plato.stanford.edu/entries/wittgenstein-atomism/</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Examines the Tractatus’s simple names, logical analysis and the relation between symbols and significant propositions. Warns that the label logical atomism originates with Russell and is contested when applied to Wittgenstein. Supports a distinct early-Wittgenstein entry.</w:t>
      </w:r>
    </w:p>
    <w:p>
      <w:pPr>
        <w:pStyle w:val="Register"/>
      </w:pPr>
      <w:r>
        <w:t>Supported candidate IDs: proposed:tractatus. Role: work-specific context and critical interpretation.</w:t>
      </w:r>
    </w:p>
    <w:p>
      <w:pPr>
        <w:pStyle w:val="Register"/>
      </w:pPr>
      <w:r>
        <w:t>Limits: Editorial rank is this report’s judgment, not a position awarded by this source.</w:t>
      </w:r>
    </w:p>
    <w:p>
      <w:pPr>
        <w:pStyle w:val="WorkTitle"/>
      </w:pPr>
      <w:r>
        <w:t>P26-N007  The Stoic Life Emotions Duties and Fate</w:t>
      </w:r>
    </w:p>
    <w:p>
      <w:pPr>
        <w:pStyle w:val="Register"/>
        <w:keepNext/>
      </w:pPr>
      <w:hyperlink r:id="rId17">
        <w:r>
          <w:rPr>
            <w:color w:val="174A70"/>
            <w:sz w:val="19"/>
          </w:rPr>
          <w:t>https://bmcr.brynmawr.edu/2006/2006.05.45/</w:t>
        </w:r>
      </w:hyperlink>
    </w:p>
    <w:p>
      <w:pPr>
        <w:pStyle w:val="Register"/>
      </w:pPr>
      <w:r>
        <w:t>Bryn Mawr Classical Review | Andrew Smith | publication date not recovered</w:t>
      </w:r>
    </w:p>
    <w:p>
      <w:pPr>
        <w:pStyle w:val="Register"/>
      </w:pPr>
      <w:r>
        <w:t>Consulted 2026-09-27. Access: Substantive selected HTML passages; not an exhaustive article reading.</w:t>
      </w:r>
    </w:p>
    <w:p>
      <w:pPr>
        <w:pStyle w:val="Register"/>
      </w:pPr>
      <w:r>
        <w:t>Andrew Smith praises Brennan’s engaging reconstruction of Stoic ethics as a whole way of living and its correction of familiar misconceptions about emotion. Useful to novices and specialists, but not intended as a comprehensive account of the entire Stoic system.</w:t>
      </w:r>
    </w:p>
    <w:p>
      <w:pPr>
        <w:pStyle w:val="Register"/>
      </w:pPr>
      <w:r>
        <w:t>Supported candidate IDs: 2983. Role: work-specific context and critical interpretation.</w:t>
      </w:r>
    </w:p>
    <w:p>
      <w:pPr>
        <w:pStyle w:val="Register"/>
      </w:pPr>
      <w:r>
        <w:t>Limits: Editorial rank is this report’s judgment, not a position awarded by this source.</w:t>
      </w:r>
    </w:p>
    <w:p>
      <w:pPr>
        <w:pStyle w:val="WorkTitle"/>
      </w:pPr>
      <w:r>
        <w:t>P26-N008  A New Stoicism</w:t>
      </w:r>
    </w:p>
    <w:p>
      <w:pPr>
        <w:pStyle w:val="Register"/>
        <w:keepNext/>
      </w:pPr>
      <w:hyperlink r:id="rId18">
        <w:r>
          <w:rPr>
            <w:color w:val="174A70"/>
            <w:sz w:val="19"/>
          </w:rPr>
          <w:t>https://bmcr.brynmawr.edu/1998/1998.11.12/</w:t>
        </w:r>
      </w:hyperlink>
    </w:p>
    <w:p>
      <w:pPr>
        <w:pStyle w:val="Register"/>
      </w:pPr>
      <w:r>
        <w:t>Bryn Mawr Classical Review | author not recovered | publication date not recovered</w:t>
      </w:r>
    </w:p>
    <w:p>
      <w:pPr>
        <w:pStyle w:val="Register"/>
      </w:pPr>
      <w:r>
        <w:t>Consulted 2026-09-27. Access: Substantive selected HTML passages; not an exhaustive article reading.</w:t>
      </w:r>
    </w:p>
    <w:p>
      <w:pPr>
        <w:pStyle w:val="Register"/>
      </w:pPr>
      <w:r>
        <w:t>The review considers the prospects of reconstructing Stoic ethics after abandoning ancient teleological physics. It treats coherent lifelong agency as central while examining tensions between inner freedom and structural injustice. Supports retaining Becker as original reconstruction, distinct from popular practical manuals.</w:t>
      </w:r>
    </w:p>
    <w:p>
      <w:pPr>
        <w:pStyle w:val="Register"/>
      </w:pPr>
      <w:r>
        <w:t>Supported candidate IDs: 3054. Role: work-specific context and critical interpretation.</w:t>
      </w:r>
    </w:p>
    <w:p>
      <w:pPr>
        <w:pStyle w:val="Register"/>
      </w:pPr>
      <w:r>
        <w:t>Limits: Editorial rank is this report’s judgment, not a position awarded by this source.</w:t>
      </w:r>
    </w:p>
    <w:p>
      <w:pPr>
        <w:pStyle w:val="WorkTitle"/>
      </w:pPr>
      <w:r>
        <w:t>P26-N009  The Conscious Brain How Attention Engenders Experience</w:t>
      </w:r>
    </w:p>
    <w:p>
      <w:pPr>
        <w:pStyle w:val="Register"/>
        <w:keepNext/>
      </w:pPr>
      <w:hyperlink r:id="rId19">
        <w:r>
          <w:rPr>
            <w:color w:val="174A70"/>
            <w:sz w:val="19"/>
          </w:rPr>
          <w:t>https://ndpr.nd.edu/reviews/the-conscious-brain-how-attention-engenders-experience/</w:t>
        </w:r>
      </w:hyperlink>
    </w:p>
    <w:p>
      <w:pPr>
        <w:pStyle w:val="Register"/>
      </w:pPr>
      <w:r>
        <w:t>Notre Dame Philosophical Reviews | Christopher Mole | publication date not recovered</w:t>
      </w:r>
    </w:p>
    <w:p>
      <w:pPr>
        <w:pStyle w:val="Register"/>
      </w:pPr>
      <w:r>
        <w:t>Consulted 2026-09-27. Access: Substantive selected HTML passages; not an exhaustive article reading.</w:t>
      </w:r>
    </w:p>
    <w:p>
      <w:pPr>
        <w:pStyle w:val="Register"/>
      </w:pPr>
      <w:r>
        <w:t>Christopher Mole contrasts Prinz’s empirical AIR theory with Chalmers’s anti-reductive project. He praises the breadth of scientific engagement but questions whether intermediate representations and working-memory availability explain consciousness. Supports both books as competing approaches, without endorsing either as a settled result.</w:t>
      </w:r>
    </w:p>
    <w:p>
      <w:pPr>
        <w:pStyle w:val="Register"/>
      </w:pPr>
      <w:r>
        <w:t>Supported candidate IDs: 2970, 2951. Role: work-specific context and critical interpretation.</w:t>
      </w:r>
    </w:p>
    <w:p>
      <w:pPr>
        <w:pStyle w:val="Register"/>
      </w:pPr>
      <w:r>
        <w:t>Limits: Editorial rank is this report’s judgment, not a position awarded by this source.</w:t>
      </w:r>
    </w:p>
    <w:p>
      <w:pPr>
        <w:pStyle w:val="WorkTitle"/>
      </w:pPr>
      <w:r>
        <w:t>P26-N010  Kant’s Transcendental Idealism</w:t>
      </w:r>
    </w:p>
    <w:p>
      <w:pPr>
        <w:pStyle w:val="Register"/>
        <w:keepNext/>
      </w:pPr>
      <w:hyperlink r:id="rId20">
        <w:r>
          <w:rPr>
            <w:color w:val="174A70"/>
            <w:sz w:val="19"/>
          </w:rPr>
          <w:t>https://plato.stanford.edu/entries/kant-transcendental-idealism/</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Explains the first Critique’s distinction between appearances and things in themselves and records major disagreement over phenomenalist, metaphysical and alternative readings. Its importance includes the questions it generates; a reading recommendation should not present one interpretation as uncontested doctrine.</w:t>
      </w:r>
    </w:p>
    <w:p>
      <w:pPr>
        <w:pStyle w:val="Register"/>
      </w:pPr>
      <w:r>
        <w:t>Supported candidate IDs: 32. Role: work-specific context and critical interpretation.</w:t>
      </w:r>
    </w:p>
    <w:p>
      <w:pPr>
        <w:pStyle w:val="Register"/>
      </w:pPr>
      <w:r>
        <w:t>Limits: Editorial rank is this report’s judgment, not a position awarded by this source.</w:t>
      </w:r>
    </w:p>
    <w:p>
      <w:pPr>
        <w:pStyle w:val="WorkTitle"/>
      </w:pPr>
      <w:r>
        <w:t>P26-N011  Kant’s Moral Philosophy</w:t>
      </w:r>
    </w:p>
    <w:p>
      <w:pPr>
        <w:pStyle w:val="Register"/>
        <w:keepNext/>
      </w:pPr>
      <w:hyperlink r:id="rId21">
        <w:r>
          <w:rPr>
            <w:color w:val="174A70"/>
            <w:sz w:val="19"/>
          </w:rPr>
          <w:t>https://plato.stanford.edu/entries/kant-moral/</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Locates Kant’s most influential moral formulations in Groundwork while distinguishing later developments in the Critique of Practical Reason. Autonomy grounds equal respect; the latter book develops the highest good and the relation between virtue and happiness. These are connected but separate works.</w:t>
      </w:r>
    </w:p>
    <w:p>
      <w:pPr>
        <w:pStyle w:val="Register"/>
      </w:pPr>
      <w:r>
        <w:t>Supported candidate IDs: 459, proposed:critique-practical-reason. Role: work-specific context and critical interpretation.</w:t>
      </w:r>
    </w:p>
    <w:p>
      <w:pPr>
        <w:pStyle w:val="Register"/>
      </w:pPr>
      <w:r>
        <w:t>Limits: Editorial rank is this report’s judgment, not a position awarded by this source.</w:t>
      </w:r>
    </w:p>
    <w:p>
      <w:pPr>
        <w:pStyle w:val="WorkTitle"/>
      </w:pPr>
      <w:r>
        <w:t>P26-N012  Kant’s Aesthetics and Teleology</w:t>
      </w:r>
    </w:p>
    <w:p>
      <w:pPr>
        <w:pStyle w:val="Register"/>
        <w:keepNext/>
      </w:pPr>
      <w:hyperlink r:id="rId22">
        <w:r>
          <w:rPr>
            <w:color w:val="174A70"/>
            <w:sz w:val="19"/>
          </w:rPr>
          <w:t>https://plato.stanford.edu/entries/kant-aesthetics/</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The third Critique joins aesthetic judgment and natural teleology. The article notes its historically lesser attention relative to epistemology and ethics and increased recent interest. Supports adding it to remedy the list’s aesthetics gap without treating its two parts as independent books.</w:t>
      </w:r>
    </w:p>
    <w:p>
      <w:pPr>
        <w:pStyle w:val="Register"/>
      </w:pPr>
      <w:r>
        <w:t>Supported candidate IDs: proposed:critique-judgment. Role: work-specific context and critical interpretation.</w:t>
      </w:r>
    </w:p>
    <w:p>
      <w:pPr>
        <w:pStyle w:val="Register"/>
      </w:pPr>
      <w:r>
        <w:t>Limits: Editorial rank is this report’s judgment, not a position awarded by this source.</w:t>
      </w:r>
    </w:p>
    <w:p>
      <w:pPr>
        <w:pStyle w:val="WorkTitle"/>
      </w:pPr>
      <w:r>
        <w:t>P26-N013  Georg Wilhelm Friedrich Hegel</w:t>
      </w:r>
    </w:p>
    <w:p>
      <w:pPr>
        <w:pStyle w:val="Register"/>
        <w:keepNext/>
      </w:pPr>
      <w:hyperlink r:id="rId23">
        <w:r>
          <w:rPr>
            <w:color w:val="174A70"/>
            <w:sz w:val="19"/>
          </w:rPr>
          <w:t>https://plato.stanford.edu/entries/hegel/</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The Phenomenology follows changing forms of consciousness and the mediation of apparently immediate knowledge. Competing metaphysical and post-Kantian interpretations disagree about its destination. This gives work-level grounds for high standing while requiring a more cautious rationale than simply naming Hegel’s reputation.</w:t>
      </w:r>
    </w:p>
    <w:p>
      <w:pPr>
        <w:pStyle w:val="Register"/>
      </w:pPr>
      <w:r>
        <w:t>Supported candidate IDs: 469. Role: work-specific context and critical interpretation.</w:t>
      </w:r>
    </w:p>
    <w:p>
      <w:pPr>
        <w:pStyle w:val="Register"/>
      </w:pPr>
      <w:r>
        <w:t>Limits: Editorial rank is this report’s judgment, not a position awarded by this source.</w:t>
      </w:r>
    </w:p>
    <w:p>
      <w:pPr>
        <w:pStyle w:val="WorkTitle"/>
      </w:pPr>
      <w:r>
        <w:t>P26-N014  Arthur Schopenhauer</w:t>
      </w:r>
    </w:p>
    <w:p>
      <w:pPr>
        <w:pStyle w:val="Register"/>
        <w:keepNext/>
      </w:pPr>
      <w:hyperlink r:id="rId24">
        <w:r>
          <w:rPr>
            <w:color w:val="174A70"/>
            <w:sz w:val="19"/>
          </w:rPr>
          <w:t>https://plato.stanford.edu/entries/schopenhauer/</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Examines the argument from embodied willing to the distinction between will and representation and the generalization beyond one’s own body. Supports adding Schopenhauer’s systematic work as a major alternative to post-Kantian idealism; the extrapolation itself remains a point for scrutiny.</w:t>
      </w:r>
    </w:p>
    <w:p>
      <w:pPr>
        <w:pStyle w:val="Register"/>
      </w:pPr>
      <w:r>
        <w:t>Supported candidate IDs: proposed:world-will-representation. Role: work-specific context and critical interpretation.</w:t>
      </w:r>
    </w:p>
    <w:p>
      <w:pPr>
        <w:pStyle w:val="Register"/>
      </w:pPr>
      <w:r>
        <w:t>Limits: Editorial rank is this report’s judgment, not a position awarded by this source.</w:t>
      </w:r>
    </w:p>
    <w:p>
      <w:pPr>
        <w:pStyle w:val="WorkTitle"/>
      </w:pPr>
      <w:r>
        <w:t>P26-N015  Maurice Merleau-Ponty</w:t>
      </w:r>
    </w:p>
    <w:p>
      <w:pPr>
        <w:pStyle w:val="Register"/>
        <w:keepNext/>
      </w:pPr>
      <w:hyperlink r:id="rId25">
        <w:r>
          <w:rPr>
            <w:color w:val="174A70"/>
            <w:sz w:val="19"/>
          </w:rPr>
          <w:t>https://plato.stanford.edu/entries/merleau-ponty/</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The discussion connects embodied perception to the critique of a detached transcendental spectator and identifies Phenomenology of Perception as extending the investigation opened by Structure of Behavior. Supports the addition’s intellectual context; detailed chapter-level comparative evidence must come from other sources.</w:t>
      </w:r>
    </w:p>
    <w:p>
      <w:pPr>
        <w:pStyle w:val="Register"/>
      </w:pPr>
      <w:r>
        <w:t>Supported candidate IDs: proposed:phenomenology-perception. Role: work-specific context and critical interpretation.</w:t>
      </w:r>
    </w:p>
    <w:p>
      <w:pPr>
        <w:pStyle w:val="Register"/>
      </w:pPr>
      <w:r>
        <w:t>Limits: Editorial rank is this report’s judgment, not a position awarded by this source.</w:t>
      </w:r>
    </w:p>
    <w:p>
      <w:pPr>
        <w:pStyle w:val="WorkTitle"/>
      </w:pPr>
      <w:r>
        <w:t>P26-N016  Jean-Paul Sartre</w:t>
      </w:r>
    </w:p>
    <w:p>
      <w:pPr>
        <w:pStyle w:val="Register"/>
        <w:keepNext/>
      </w:pPr>
      <w:hyperlink r:id="rId26">
        <w:r>
          <w:rPr>
            <w:color w:val="174A70"/>
            <w:sz w:val="19"/>
          </w:rPr>
          <w:t>https://plato.stanford.edu/entries/sartre/</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Explains Being and Nothingness through pre-reflective negation, freedom and the distinction between consciousness and being in itself. Uses the absent Pierre example and acknowledges objections to the metaphysical argument. Supports adding the primary work rather than relying solely on existentialist introductions.</w:t>
      </w:r>
    </w:p>
    <w:p>
      <w:pPr>
        <w:pStyle w:val="Register"/>
      </w:pPr>
      <w:r>
        <w:t>Supported candidate IDs: proposed:being-nothingness. Role: work-specific context and critical interpretation.</w:t>
      </w:r>
    </w:p>
    <w:p>
      <w:pPr>
        <w:pStyle w:val="Register"/>
      </w:pPr>
      <w:r>
        <w:t>Limits: Editorial rank is this report’s judgment, not a position awarded by this source.</w:t>
      </w:r>
    </w:p>
    <w:p>
      <w:pPr>
        <w:pStyle w:val="WorkTitle"/>
      </w:pPr>
      <w:r>
        <w:t>P26-N017  Thomas Kuhn</w:t>
      </w:r>
    </w:p>
    <w:p>
      <w:pPr>
        <w:pStyle w:val="Register"/>
        <w:keepNext/>
      </w:pPr>
      <w:hyperlink r:id="rId27">
        <w:r>
          <w:rPr>
            <w:color w:val="174A70"/>
            <w:sz w:val="19"/>
          </w:rPr>
          <w:t>https://plato.stanford.edu/entries/thomas-kuhn/</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Describes Structure’s influential and controversial account of paradigms, puzzle-solving, anomalies and scientific revolutions. Gives a clear reason to repair the philosophy-of-science omission, while indicating that historical influence does not settle the truth of Kuhn’s account.</w:t>
      </w:r>
    </w:p>
    <w:p>
      <w:pPr>
        <w:pStyle w:val="Register"/>
      </w:pPr>
      <w:r>
        <w:t>Supported candidate IDs: proposed:structure-scientific-revolutions. Role: work-specific context and critical interpretation.</w:t>
      </w:r>
    </w:p>
    <w:p>
      <w:pPr>
        <w:pStyle w:val="Register"/>
      </w:pPr>
      <w:r>
        <w:t>Limits: Editorial rank is this report’s judgment, not a position awarded by this source.</w:t>
      </w:r>
    </w:p>
    <w:p>
      <w:pPr>
        <w:pStyle w:val="WorkTitle"/>
      </w:pPr>
      <w:r>
        <w:t>P26-N018  Gottlob Frege</w:t>
      </w:r>
    </w:p>
    <w:p>
      <w:pPr>
        <w:pStyle w:val="Register"/>
        <w:keepNext/>
      </w:pPr>
      <w:hyperlink r:id="rId28">
        <w:r>
          <w:rPr>
            <w:color w:val="174A70"/>
            <w:sz w:val="19"/>
          </w:rPr>
          <w:t>https://plato.stanford.edu/entries/frege/</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Explains how Frege’s functional analysis and quantifier rules overcome limitations of subject–predicate logic. The examined passages support Begriffsschrift’s foundational role in logic rather than an indiscriminate merit claim for every Frege book.</w:t>
      </w:r>
    </w:p>
    <w:p>
      <w:pPr>
        <w:pStyle w:val="Register"/>
      </w:pPr>
      <w:r>
        <w:t>Supported candidate IDs: proposed:begriffsschrift. Role: work-specific context and critical interpretation.</w:t>
      </w:r>
    </w:p>
    <w:p>
      <w:pPr>
        <w:pStyle w:val="Register"/>
      </w:pPr>
      <w:r>
        <w:t>Limits: Editorial rank is this report’s judgment, not a position awarded by this source.</w:t>
      </w:r>
    </w:p>
    <w:p>
      <w:pPr>
        <w:pStyle w:val="WorkTitle"/>
      </w:pPr>
      <w:r>
        <w:t>P26-N019  Willard Van Orman Quine</w:t>
      </w:r>
    </w:p>
    <w:p>
      <w:pPr>
        <w:pStyle w:val="Register"/>
        <w:keepNext/>
      </w:pPr>
      <w:hyperlink r:id="rId29">
        <w:r>
          <w:rPr>
            <w:color w:val="174A70"/>
            <w:sz w:val="19"/>
          </w:rPr>
          <w:t>https://plato.stanford.edu/entries/quine/</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The discussion of the 1960 work’s regimented theory shows the connection between naturalism, ontology and the logical formulation of science. Supports Word and Object’s systematic ambition. Its account is an idealized philosophical proposal rather than an achieved reduction of all knowledge.</w:t>
      </w:r>
    </w:p>
    <w:p>
      <w:pPr>
        <w:pStyle w:val="Register"/>
      </w:pPr>
      <w:r>
        <w:t>Supported candidate IDs: proposed:word-object. Role: work-specific context and critical interpretation.</w:t>
      </w:r>
    </w:p>
    <w:p>
      <w:pPr>
        <w:pStyle w:val="Register"/>
      </w:pPr>
      <w:r>
        <w:t>Limits: Editorial rank is this report’s judgment, not a position awarded by this source.</w:t>
      </w:r>
    </w:p>
    <w:p>
      <w:pPr>
        <w:pStyle w:val="WorkTitle"/>
      </w:pPr>
      <w:r>
        <w:t>P26-N021  John Langshaw Austin</w:t>
      </w:r>
    </w:p>
    <w:p>
      <w:pPr>
        <w:pStyle w:val="Register"/>
        <w:keepNext/>
      </w:pPr>
      <w:hyperlink r:id="rId30">
        <w:r>
          <w:rPr>
            <w:color w:val="174A70"/>
            <w:sz w:val="19"/>
          </w:rPr>
          <w:t>https://plato.stanford.edu/entries/austin-jl/</w:t>
        </w:r>
      </w:hyperlink>
    </w:p>
    <w:p>
      <w:pPr>
        <w:pStyle w:val="Register"/>
      </w:pPr>
      <w:r>
        <w:t>Stanford Encyclopedia of Philosophy | author not recovered | publication date not recovered</w:t>
      </w:r>
    </w:p>
    <w:p>
      <w:pPr>
        <w:pStyle w:val="Register"/>
      </w:pPr>
      <w:r>
        <w:t>Consulted 2026-09-27. Access: Substantive selected HTML passages; not an exhaustive article reading.</w:t>
      </w:r>
    </w:p>
    <w:p>
      <w:pPr>
        <w:pStyle w:val="Register"/>
      </w:pPr>
      <w:r>
        <w:t>Examines how judgments about statements depend on the circumstances and purposes of utterance, drawing on How to Do Things with Words. Supports the importance of ordinary linguistic practice and the addition of a language-philosophy classic; it does not rank Austin against the entire canon.</w:t>
      </w:r>
    </w:p>
    <w:p>
      <w:pPr>
        <w:pStyle w:val="Register"/>
      </w:pPr>
      <w:r>
        <w:t>Supported candidate IDs: proposed:how-do-things-words. Role: work-specific context and critical interpretation.</w:t>
      </w:r>
    </w:p>
    <w:p>
      <w:pPr>
        <w:pStyle w:val="Register"/>
      </w:pPr>
      <w:r>
        <w:t>Limits: Editorial rank is this report’s judgment, not a position awarded by this source.</w:t>
      </w:r>
    </w:p>
    <w:p>
      <w:pPr>
        <w:pStyle w:val="WorkTitle"/>
      </w:pPr>
      <w:r>
        <w:t>P26-N022  Augustine of Hippo</w:t>
      </w:r>
    </w:p>
    <w:p>
      <w:pPr>
        <w:pStyle w:val="Register"/>
        <w:keepNext/>
      </w:pPr>
      <w:hyperlink r:id="rId31">
        <w:r>
          <w:rPr>
            <w:color w:val="174A70"/>
            <w:sz w:val="19"/>
          </w:rPr>
          <w:t>https://plato.stanford.edu/entries/augustine/</w:t>
        </w:r>
      </w:hyperlink>
    </w:p>
    <w:p>
      <w:pPr>
        <w:pStyle w:val="Register"/>
      </w:pPr>
      <w:r>
        <w:t>Stanford Encyclopedia of Philosophy | Christian Tornau | publication date not recovered</w:t>
      </w:r>
    </w:p>
    <w:p>
      <w:pPr>
        <w:pStyle w:val="Register"/>
      </w:pPr>
      <w:r>
        <w:t>Consulted 2026-09-27. Access: Substantive selected work passages examined.</w:t>
      </w:r>
    </w:p>
    <w:p>
      <w:pPr>
        <w:pStyle w:val="Register"/>
      </w:pPr>
      <w:r>
        <w:t>The discussion of Confessions XI treats time through present memory, attention and expectation, within an inquiry into temporal existence and relation to God. It explains why the book is more than conversion autobiography and warns against reading its meditation as simply a physical definition of time.</w:t>
      </w:r>
    </w:p>
    <w:p>
      <w:pPr>
        <w:pStyle w:val="Register"/>
      </w:pPr>
      <w:r>
        <w:t>Supported candidate IDs: 447. Role: work identity, interpretation and scope.</w:t>
      </w:r>
    </w:p>
    <w:p>
      <w:pPr>
        <w:pStyle w:val="Register"/>
      </w:pPr>
      <w:r>
        <w:t>Limits: Author-specific synthesis; no independent global ranking.</w:t>
      </w:r>
    </w:p>
    <w:p>
      <w:pPr>
        <w:pStyle w:val="WorkTitle"/>
      </w:pPr>
      <w:r>
        <w:t>P26-N023  Thomas Aquinas</w:t>
      </w:r>
    </w:p>
    <w:p>
      <w:pPr>
        <w:pStyle w:val="Register"/>
        <w:keepNext/>
      </w:pPr>
      <w:hyperlink r:id="rId32">
        <w:r>
          <w:rPr>
            <w:color w:val="174A70"/>
            <w:sz w:val="19"/>
          </w:rPr>
          <w:t>https://iep.utm.edu/thomas-aquinas/</w:t>
        </w:r>
      </w:hyperlink>
    </w:p>
    <w:p>
      <w:pPr>
        <w:pStyle w:val="Register"/>
      </w:pPr>
      <w:r>
        <w:t>Internet Encyclopedia of Philosophy | Christopher M. Brown | publication date not recovered</w:t>
      </w:r>
    </w:p>
    <w:p>
      <w:pPr>
        <w:pStyle w:val="Register"/>
      </w:pPr>
      <w:r>
        <w:t>Consulted 2026-09-27. Access: Substantive selected work passages examined.</w:t>
      </w:r>
    </w:p>
    <w:p>
      <w:pPr>
        <w:pStyle w:val="Register"/>
      </w:pPr>
      <w:r>
        <w:t>Distinguishes the Summa Theologiae from Aquinas’s commentaries and shorter treatises. Its question-based synthesis combines wide sources, linguistic economy and rigorous argument; its unfinished status and theological purpose matter to scope. The article identifies a complete English Dominican translation rather than treating an excerpt anthology as the whole.</w:t>
      </w:r>
    </w:p>
    <w:p>
      <w:pPr>
        <w:pStyle w:val="Register"/>
      </w:pPr>
      <w:r>
        <w:t>Supported candidate IDs: 446. Role: work identity, interpretation and scope.</w:t>
      </w:r>
    </w:p>
    <w:p>
      <w:pPr>
        <w:pStyle w:val="Register"/>
      </w:pPr>
      <w:r>
        <w:t>Limits: Author-specific synthesis; no independent global ranking.</w:t>
      </w:r>
    </w:p>
    <w:p>
      <w:pPr>
        <w:pStyle w:val="WorkTitle"/>
      </w:pPr>
      <w:r>
        <w:t>P26-N024  Michel de Montaigne</w:t>
      </w:r>
    </w:p>
    <w:p>
      <w:pPr>
        <w:pStyle w:val="Register"/>
        <w:keepNext/>
      </w:pPr>
      <w:hyperlink r:id="rId33">
        <w:r>
          <w:rPr>
            <w:color w:val="174A70"/>
            <w:sz w:val="19"/>
          </w:rPr>
          <w:t>https://plato.stanford.edu/entries/montaigne/</w:t>
        </w:r>
      </w:hyperlink>
    </w:p>
    <w:p>
      <w:pPr>
        <w:pStyle w:val="Register"/>
      </w:pPr>
      <w:r>
        <w:t>Stanford Encyclopedia of Philosophy | author not recovered | publication date not recovered</w:t>
      </w:r>
    </w:p>
    <w:p>
      <w:pPr>
        <w:pStyle w:val="Register"/>
      </w:pPr>
      <w:r>
        <w:t>Consulted 2026-09-27. Access: Substantive selected work passages examined.</w:t>
      </w:r>
    </w:p>
    <w:p>
      <w:pPr>
        <w:pStyle w:val="Register"/>
      </w:pPr>
      <w:r>
        <w:t>Connects the Essays’ continually revised form with criticism of human superiority, European privilege and reason’s authority. Literary form is integral to the philosophical work. The discussion distinguishes the 1580, 1588 and posthumous 1595 textual stages, making edition scope consequential.</w:t>
      </w:r>
    </w:p>
    <w:p>
      <w:pPr>
        <w:pStyle w:val="Register"/>
      </w:pPr>
      <w:r>
        <w:t>Supported candidate IDs: 366. Role: work identity, interpretation and scope.</w:t>
      </w:r>
    </w:p>
    <w:p>
      <w:pPr>
        <w:pStyle w:val="Register"/>
      </w:pPr>
      <w:r>
        <w:t>Limits: Author-specific synthesis; no independent global ranking.</w:t>
      </w:r>
    </w:p>
    <w:p>
      <w:pPr>
        <w:pStyle w:val="WorkTitle"/>
      </w:pPr>
      <w:r>
        <w:t>P26-N025  Blaise Pascal</w:t>
      </w:r>
    </w:p>
    <w:p>
      <w:pPr>
        <w:pStyle w:val="Register"/>
        <w:keepNext/>
      </w:pPr>
      <w:hyperlink r:id="rId34">
        <w:r>
          <w:rPr>
            <w:color w:val="174A70"/>
            <w:sz w:val="19"/>
          </w:rPr>
          <w:t>https://plato.stanford.edu/entries/pascal/</w:t>
        </w:r>
      </w:hyperlink>
    </w:p>
    <w:p>
      <w:pPr>
        <w:pStyle w:val="Register"/>
      </w:pPr>
      <w:r>
        <w:t>Stanford Encyclopedia of Philosophy | author not recovered | publication date not recovered</w:t>
      </w:r>
    </w:p>
    <w:p>
      <w:pPr>
        <w:pStyle w:val="Register"/>
      </w:pPr>
      <w:r>
        <w:t>Consulted 2026-09-27. Access: Substantive selected work passages examined.</w:t>
      </w:r>
    </w:p>
    <w:p>
      <w:pPr>
        <w:pStyle w:val="Register"/>
      </w:pPr>
      <w:r>
        <w:t>Identifies Pensées as posthumously published notes for an intended Christian apologetic. Modern ordering systems differ, and isolated fragments need not express an endorsed conclusion. Supports retaining the work while avoiding a false description of it as a completed, sequential treatise.</w:t>
      </w:r>
    </w:p>
    <w:p>
      <w:pPr>
        <w:pStyle w:val="Register"/>
      </w:pPr>
      <w:r>
        <w:t>Supported candidate IDs: 463. Role: work identity, interpretation and scope.</w:t>
      </w:r>
    </w:p>
    <w:p>
      <w:pPr>
        <w:pStyle w:val="Register"/>
      </w:pPr>
      <w:r>
        <w:t>Limits: Author-specific synthesis; no independent global ranking.</w:t>
      </w:r>
    </w:p>
    <w:p>
      <w:pPr>
        <w:pStyle w:val="WorkTitle"/>
      </w:pPr>
      <w:r>
        <w:t>P26-A001  Plato’s Timaeus</w:t>
      </w:r>
    </w:p>
    <w:p>
      <w:pPr>
        <w:pStyle w:val="Register"/>
        <w:keepNext/>
      </w:pPr>
      <w:hyperlink r:id="rId35">
        <w:r>
          <w:rPr>
            <w:color w:val="174A70"/>
            <w:sz w:val="19"/>
          </w:rPr>
          <w:t>https://plato.stanford.edu/entries/plato-timaeus/</w:t>
        </w:r>
      </w:hyperlink>
    </w:p>
    <w:p>
      <w:pPr>
        <w:pStyle w:val="Register"/>
      </w:pPr>
      <w:r>
        <w:t>Stanford Encyclopedia of Philosophy | Donald Zeyl and Barbara Sattler | publication date not recovered</w:t>
      </w:r>
    </w:p>
    <w:p>
      <w:pPr>
        <w:pStyle w:val="Register"/>
      </w:pPr>
      <w:r>
        <w:t>Consulted 2026-09-27. Access: substantive bounded excerpt.</w:t>
      </w:r>
    </w:p>
    <w:p>
      <w:pPr>
        <w:pStyle w:val="Register"/>
      </w:pPr>
      <w:r>
        <w:t>The article connects the dialogue’s purposive cosmology to mathematical order and ethical self-cultivation, and traces its exceptional medieval Latin availability through Calcidius. It also records twentieth-century dismissal and renewed scholarly interest. Its account of the likely story warns that revisability and literal-versus-metaphorical interpretation are different questions, supporting high historical standing without endorsing the cosmology.</w:t>
      </w:r>
    </w:p>
    <w:p>
      <w:pPr>
        <w:pStyle w:val="Register"/>
      </w:pPr>
      <w:r>
        <w:t>Supported candidate IDs: 442. Role: context; reception; critical merit.</w:t>
      </w:r>
    </w:p>
    <w:p>
      <w:pPr>
        <w:pStyle w:val="Register"/>
      </w:pPr>
      <w:r>
        <w:t>Limits: Bounded scholarly excerpt; later physics and ethics sections not independently read.</w:t>
      </w:r>
    </w:p>
    <w:p>
      <w:pPr>
        <w:pStyle w:val="WorkTitle"/>
      </w:pPr>
      <w:r>
        <w:t>P26-A002  Plato on Knowledge in the Theaetetus</w:t>
      </w:r>
    </w:p>
    <w:p>
      <w:pPr>
        <w:pStyle w:val="Register"/>
        <w:keepNext/>
      </w:pPr>
      <w:hyperlink r:id="rId36">
        <w:r>
          <w:rPr>
            <w:color w:val="174A70"/>
            <w:sz w:val="19"/>
          </w:rPr>
          <w:t>https://plato.stanford.edu/entries/plato-theaetetus/</w:t>
        </w:r>
      </w:hyperlink>
    </w:p>
    <w:p>
      <w:pPr>
        <w:pStyle w:val="Register"/>
      </w:pPr>
      <w:r>
        <w:t>Stanford Encyclopedia of Philosophy | Sophie-Grace Chappell | publication date not recovered</w:t>
      </w:r>
    </w:p>
    <w:p>
      <w:pPr>
        <w:pStyle w:val="Register"/>
      </w:pPr>
      <w:r>
        <w:t>Consulted 2026-09-27. Access: substantive bounded excerpt.</w:t>
      </w:r>
    </w:p>
    <w:p>
      <w:pPr>
        <w:pStyle w:val="Register"/>
      </w:pPr>
      <w:r>
        <w:t>This work-specific treatment identifies a sustained examination of what knowledge is and describes the rejection of perception, true belief, and true belief with an account. It explains the constructive role of aporia and records sustained engagement by Hellenistic schools. The text therefore supports the dialogue’s enduring epistemological importance rather than simply Plato’s general reputation.</w:t>
      </w:r>
    </w:p>
    <w:p>
      <w:pPr>
        <w:pStyle w:val="Register"/>
      </w:pPr>
      <w:r>
        <w:t>Supported candidate IDs: 440. Role: context; reception; critical merit.</w:t>
      </w:r>
    </w:p>
    <w:p>
      <w:pPr>
        <w:pStyle w:val="Register"/>
      </w:pPr>
      <w:r>
        <w:t>Limits: Introductory analysis and argument map examined; detailed refutations and scholarly disputes not exhaustively read.</w:t>
      </w:r>
    </w:p>
    <w:p>
      <w:pPr>
        <w:pStyle w:val="WorkTitle"/>
      </w:pPr>
      <w:r>
        <w:t>P26-A003  Plato’s Parmenides</w:t>
      </w:r>
    </w:p>
    <w:p>
      <w:pPr>
        <w:pStyle w:val="Register"/>
        <w:keepNext/>
      </w:pPr>
      <w:hyperlink r:id="rId37">
        <w:r>
          <w:rPr>
            <w:color w:val="174A70"/>
            <w:sz w:val="19"/>
          </w:rPr>
          <w:t>https://plato.stanford.edu/entries/plato-parmenides/</w:t>
        </w:r>
      </w:hyperlink>
    </w:p>
    <w:p>
      <w:pPr>
        <w:pStyle w:val="Register"/>
      </w:pPr>
      <w:r>
        <w:t>Stanford Encyclopedia of Philosophy | Samuel Rickless | publication date not recovered</w:t>
      </w:r>
    </w:p>
    <w:p>
      <w:pPr>
        <w:pStyle w:val="Register"/>
      </w:pPr>
      <w:r>
        <w:t>Consulted 2026-09-27. Access: substantive bounded excerpt.</w:t>
      </w:r>
    </w:p>
    <w:p>
      <w:pPr>
        <w:pStyle w:val="Register"/>
      </w:pPr>
      <w:r>
        <w:t>The article identifies a critical examination of Forms followed by eight interconnected deductions, and emphasizes extensive disagreement about their structure and purpose. It records the dialogue’s influence on Plotinus and Proclus. This supports exceptional metaphysical and historical importance alongside an explicitly difficult, interpretation-dependent reading experience; the youthful interlocutor Aristotle is not Aristotle the philosopher.</w:t>
      </w:r>
    </w:p>
    <w:p>
      <w:pPr>
        <w:pStyle w:val="Register"/>
      </w:pPr>
      <w:r>
        <w:t>Supported candidate IDs: 439. Role: identity; context; reception.</w:t>
      </w:r>
    </w:p>
    <w:p>
      <w:pPr>
        <w:pStyle w:val="Register"/>
      </w:pPr>
      <w:r>
        <w:t>Limits: Bounded overview, not a resolution of the contested deductions or a comparative world ranking.</w:t>
      </w:r>
    </w:p>
    <w:p>
      <w:pPr>
        <w:pStyle w:val="WorkTitle"/>
      </w:pPr>
      <w:r>
        <w:t>P26-A004  Method and Metaphysics in Plato’s Sophist and Statesman</w:t>
      </w:r>
    </w:p>
    <w:p>
      <w:pPr>
        <w:pStyle w:val="Register"/>
        <w:keepNext/>
      </w:pPr>
      <w:hyperlink r:id="rId38">
        <w:r>
          <w:rPr>
            <w:color w:val="174A70"/>
            <w:sz w:val="19"/>
          </w:rPr>
          <w:t>https://plato.stanford.edu/entries/plato-sophstate/</w:t>
        </w:r>
      </w:hyperlink>
    </w:p>
    <w:p>
      <w:pPr>
        <w:pStyle w:val="Register"/>
      </w:pPr>
      <w:r>
        <w:t>Stanford Encyclopedia of Philosophy | Mary-Louise Gill | publication date not recovered</w:t>
      </w:r>
    </w:p>
    <w:p>
      <w:pPr>
        <w:pStyle w:val="Register"/>
      </w:pPr>
      <w:r>
        <w:t>Consulted 2026-09-27. Access: substantive bounded excerpt.</w:t>
      </w:r>
    </w:p>
    <w:p>
      <w:pPr>
        <w:pStyle w:val="Register"/>
      </w:pPr>
      <w:r>
        <w:t>The article places the Sophist after the critique of separate Forms and highlights its treatment of false statement, non-being, and definitional method. The replacement of Socrates by the Eleatic visitor and the compliant interlocutor are interpreted as philosophically significant dramatic choices. This supplies a specific case for the Sophist beyond generic coverage of Plato.</w:t>
      </w:r>
    </w:p>
    <w:p>
      <w:pPr>
        <w:pStyle w:val="Register"/>
      </w:pPr>
      <w:r>
        <w:t>Supported candidate IDs: 441. Role: context; critical merit.</w:t>
      </w:r>
    </w:p>
    <w:p>
      <w:pPr>
        <w:pStyle w:val="Register"/>
      </w:pPr>
      <w:r>
        <w:t>Limits: Only Sophist-related claims mapped; Statesman discussion does not create a second source or automatic work nomination.</w:t>
      </w:r>
    </w:p>
    <w:p>
      <w:pPr>
        <w:pStyle w:val="WorkTitle"/>
      </w:pPr>
      <w:r>
        <w:t>P26-A005  Plato on Friendship and Eros</w:t>
      </w:r>
    </w:p>
    <w:p>
      <w:pPr>
        <w:pStyle w:val="Register"/>
        <w:keepNext/>
      </w:pPr>
      <w:hyperlink r:id="rId39">
        <w:r>
          <w:rPr>
            <w:color w:val="174A70"/>
            <w:sz w:val="19"/>
          </w:rPr>
          <w:t>https://plato.stanford.edu/entries/plato-friendship/</w:t>
        </w:r>
      </w:hyperlink>
    </w:p>
    <w:p>
      <w:pPr>
        <w:pStyle w:val="Register"/>
      </w:pPr>
      <w:r>
        <w:t>Stanford Encyclopedia of Philosophy | C. D. C. Reeve | publication date not recovered</w:t>
      </w:r>
    </w:p>
    <w:p>
      <w:pPr>
        <w:pStyle w:val="Register"/>
      </w:pPr>
      <w:r>
        <w:t>Consulted 2026-09-27. Access: substantive bounded excerpt.</w:t>
      </w:r>
    </w:p>
    <w:p>
      <w:pPr>
        <w:pStyle w:val="Register"/>
      </w:pPr>
      <w:r>
        <w:t>This interpretation connects Plato’s accounts of eros to Socratic questioning: awareness of ignorance generates the desire for wisdom, without inquiry immediately satisfying it. It distinguishes the Symposium’s speeches from the Phaedrus’s rhetorical setting and treats literary form as part of philosophical education. The evidence supports reading their dramatic and argumentative dimensions together, rather than extracting romantic maxims.</w:t>
      </w:r>
    </w:p>
    <w:p>
      <w:pPr>
        <w:pStyle w:val="Register"/>
      </w:pPr>
      <w:r>
        <w:t>Supported candidate IDs: 438, 443. Role: context; critical interpretation.</w:t>
      </w:r>
    </w:p>
    <w:p>
      <w:pPr>
        <w:pStyle w:val="Register"/>
      </w:pPr>
      <w:r>
        <w:t>Limits: Mainly introduction and Socratic framework; the later detailed ascent and Phaedrus sections were not fully examined.</w:t>
      </w:r>
    </w:p>
    <w:p>
      <w:pPr>
        <w:pStyle w:val="WorkTitle"/>
      </w:pPr>
      <w:r>
        <w:t>P26-A006  Plato’s Myths</w:t>
      </w:r>
    </w:p>
    <w:p>
      <w:pPr>
        <w:pStyle w:val="Register"/>
        <w:keepNext/>
      </w:pPr>
      <w:hyperlink r:id="rId40">
        <w:r>
          <w:rPr>
            <w:color w:val="174A70"/>
            <w:sz w:val="19"/>
          </w:rPr>
          <w:t>https://plato.stanford.edu/entries/plato-myths/</w:t>
        </w:r>
      </w:hyperlink>
    </w:p>
    <w:p>
      <w:pPr>
        <w:pStyle w:val="Register"/>
      </w:pPr>
      <w:r>
        <w:t>Stanford Encyclopedia of Philosophy | Catalin Partenie | publication date not recovered</w:t>
      </w:r>
    </w:p>
    <w:p>
      <w:pPr>
        <w:pStyle w:val="Register"/>
      </w:pPr>
      <w:r>
        <w:t>Consulted 2026-09-27. Access: substantive bounded excerpt.</w:t>
      </w:r>
    </w:p>
    <w:p>
      <w:pPr>
        <w:pStyle w:val="Register"/>
      </w:pPr>
      <w:r>
        <w:t>The article distinguishes traditional myths, Plato’s inventions, and philosophical analogies such as the Cave. It locates specific narratives in Republic, Gorgias, Phaedo, and Phaedrus and explains their pedagogical relation to argument. This is directly useful for the books-only scope audit: philosophical dialogue and imaginative narrative can belong to one work without becoming mere illustrative fiction.</w:t>
      </w:r>
    </w:p>
    <w:p>
      <w:pPr>
        <w:pStyle w:val="Register"/>
      </w:pPr>
      <w:r>
        <w:t>Supported candidate IDs: 9, 434, 437, 443. Role: identity; context; critical interpretation.</w:t>
      </w:r>
    </w:p>
    <w:p>
      <w:pPr>
        <w:pStyle w:val="Register"/>
      </w:pPr>
      <w:r>
        <w:t>Limits: A thematic article, counted once; it is not four independent endorsements and does not establish work ordering.</w:t>
      </w:r>
    </w:p>
    <w:p>
      <w:pPr>
        <w:pStyle w:val="WorkTitle"/>
      </w:pPr>
      <w:r>
        <w:t>P26-A007  Aristotle’s Political Theory</w:t>
      </w:r>
    </w:p>
    <w:p>
      <w:pPr>
        <w:pStyle w:val="Register"/>
        <w:keepNext/>
      </w:pPr>
      <w:hyperlink r:id="rId41">
        <w:r>
          <w:rPr>
            <w:color w:val="174A70"/>
            <w:sz w:val="19"/>
          </w:rPr>
          <w:t>https://plato.stanford.edu/entries/aristotle-politics/</w:t>
        </w:r>
      </w:hyperlink>
    </w:p>
    <w:p>
      <w:pPr>
        <w:pStyle w:val="Register"/>
      </w:pPr>
      <w:r>
        <w:t>Stanford Encyclopedia of Philosophy | Fred Miller | publication date not recovered</w:t>
      </w:r>
    </w:p>
    <w:p>
      <w:pPr>
        <w:pStyle w:val="Register"/>
      </w:pPr>
      <w:r>
        <w:t>Consulted 2026-09-27. Access: substantive bounded excerpt.</w:t>
      </w:r>
    </w:p>
    <w:p>
      <w:pPr>
        <w:pStyle w:val="Register"/>
      </w:pPr>
      <w:r>
        <w:t>The Politics is presented as a practical and normative inquiry intended to guide constitutional formation, preservation, and reform. The article connects its conception of common advantage and citizen happiness to the ethical works, while distinguishing the polis from a modern nation-state. This supports substantial political-philosophical standing and guards against treating it as straightforward modern policy advice.</w:t>
      </w:r>
    </w:p>
    <w:p>
      <w:pPr>
        <w:pStyle w:val="Register"/>
      </w:pPr>
      <w:r>
        <w:t>Supported candidate IDs: 425. Role: context; critical interpretation.</w:t>
      </w:r>
    </w:p>
    <w:p>
      <w:pPr>
        <w:pStyle w:val="Register"/>
      </w:pPr>
      <w:r>
        <w:t>Limits: Later discussion of slavery, constitutions, and modern political criticism requires additional targeted reading.</w:t>
      </w:r>
    </w:p>
    <w:p>
      <w:pPr>
        <w:pStyle w:val="WorkTitle"/>
      </w:pPr>
      <w:r>
        <w:t>P26-A008  Aristotle’s Logic</w:t>
      </w:r>
    </w:p>
    <w:p>
      <w:pPr>
        <w:pStyle w:val="Register"/>
        <w:keepNext/>
      </w:pPr>
      <w:hyperlink r:id="rId42">
        <w:r>
          <w:rPr>
            <w:color w:val="174A70"/>
            <w:sz w:val="19"/>
          </w:rPr>
          <w:t>https://plato.stanford.edu/entries/aristotle-logic/</w:t>
        </w:r>
      </w:hyperlink>
    </w:p>
    <w:p>
      <w:pPr>
        <w:pStyle w:val="Register"/>
      </w:pPr>
      <w:r>
        <w:t>Stanford Encyclopedia of Philosophy | Robin Smith | publication date not recovered</w:t>
      </w:r>
    </w:p>
    <w:p>
      <w:pPr>
        <w:pStyle w:val="Register"/>
      </w:pPr>
      <w:r>
        <w:t>Consulted 2026-09-27. Access: substantive bounded excerpt.</w:t>
      </w:r>
    </w:p>
    <w:p>
      <w:pPr>
        <w:pStyle w:val="Register"/>
      </w:pPr>
      <w:r>
        <w:t>Explains Aristotle’s formal metatheory and the Organon’s later grouping. Posterior Analytics connects deduction to causal, necessary knowledge, confronts regress and circularity, and seeks non-demonstrative knowledge of first principles through nous. It warns against simply equating epistêmê with modern science or justification. Prior and Posterior Analytics were closely joined by Aristotle, although distinct conventional titles remain useful. Barnes’s 1994 English translation is listed.</w:t>
      </w:r>
    </w:p>
    <w:p>
      <w:pPr>
        <w:pStyle w:val="Register"/>
      </w:pPr>
      <w:r>
        <w:t>Supported candidate IDs: 431, 430, proposed:posterior-analytics. Role: identity; reception; critical merit.</w:t>
      </w:r>
    </w:p>
    <w:p>
      <w:pPr>
        <w:pStyle w:val="Register"/>
      </w:pPr>
      <w:r>
        <w:t>Limits: Detailed syllogistic and On Interpretation sea-battle analysis not fully reviewed; interpretation of nous is explicitly contested.</w:t>
      </w:r>
    </w:p>
    <w:p>
      <w:pPr>
        <w:pStyle w:val="WorkTitle"/>
      </w:pPr>
      <w:r>
        <w:t>P26-A009  Aristotle’s Categories</w:t>
      </w:r>
    </w:p>
    <w:p>
      <w:pPr>
        <w:pStyle w:val="Register"/>
        <w:keepNext/>
      </w:pPr>
      <w:hyperlink r:id="rId43">
        <w:r>
          <w:rPr>
            <w:color w:val="174A70"/>
            <w:sz w:val="19"/>
          </w:rPr>
          <w:t>https://plato.stanford.edu/entries/aristotle-categories/</w:t>
        </w:r>
      </w:hyperlink>
    </w:p>
    <w:p>
      <w:pPr>
        <w:pStyle w:val="Register"/>
      </w:pPr>
      <w:r>
        <w:t>Stanford Encyclopedia of Philosophy | Paul Studtmann | publication date not recovered</w:t>
      </w:r>
    </w:p>
    <w:p>
      <w:pPr>
        <w:pStyle w:val="Register"/>
      </w:pPr>
      <w:r>
        <w:t>Consulted 2026-09-27. Access: substantive bounded excerpt.</w:t>
      </w:r>
    </w:p>
    <w:p>
      <w:pPr>
        <w:pStyle w:val="Register"/>
      </w:pPr>
      <w:r>
        <w:t>The article traces the Categories’ influence across ancient, medieval, and modern metaphysics while acknowledging disagreement about authorship, unity, predication, and relation to the Metaphysics. Its distinction between the fourfold classification and ten categories supplies work-specific conceptual content. The strong reception claim supports elevation from generic topic-list support, but the author’s interpretation is explicitly non-neutral.</w:t>
      </w:r>
    </w:p>
    <w:p>
      <w:pPr>
        <w:pStyle w:val="Register"/>
      </w:pPr>
      <w:r>
        <w:t>Supported candidate IDs: 429. Role: identity; reception; critical merit.</w:t>
      </w:r>
    </w:p>
    <w:p>
      <w:pPr>
        <w:pStyle w:val="Register"/>
      </w:pPr>
      <w:r>
        <w:t>Limits: Bounded introduction and architecture; historical influence is not a numerical comparative score.</w:t>
      </w:r>
    </w:p>
    <w:p>
      <w:pPr>
        <w:pStyle w:val="WorkTitle"/>
      </w:pPr>
      <w:r>
        <w:t>P26-A010  Aristotle’s Psychology</w:t>
      </w:r>
    </w:p>
    <w:p>
      <w:pPr>
        <w:pStyle w:val="Register"/>
        <w:keepNext/>
      </w:pPr>
      <w:hyperlink r:id="rId44">
        <w:r>
          <w:rPr>
            <w:color w:val="174A70"/>
            <w:sz w:val="19"/>
          </w:rPr>
          <w:t>https://plato.stanford.edu/entries/aristotle-psychology/</w:t>
        </w:r>
      </w:hyperlink>
    </w:p>
    <w:p>
      <w:pPr>
        <w:pStyle w:val="Register"/>
      </w:pPr>
      <w:r>
        <w:t>Stanford Encyclopedia of Philosophy | Christopher Shields | publication date not recovered</w:t>
      </w:r>
    </w:p>
    <w:p>
      <w:pPr>
        <w:pStyle w:val="Register"/>
      </w:pPr>
      <w:r>
        <w:t>Consulted 2026-09-27. Access: substantive bounded excerpt.</w:t>
      </w:r>
    </w:p>
    <w:p>
      <w:pPr>
        <w:pStyle w:val="Register"/>
      </w:pPr>
      <w:r>
        <w:t>The article distinguishes De Anima’s theoretical investigation of soul–body relations from the more empirical Parva Naturalia. Soul is a principle of life encompassing plants and animals, not simply a synonym for a modern private mind. Its account of methodological tensions and renewed philosophy-of-mind debate supports both historical importance and continuing conceptual reading value.</w:t>
      </w:r>
    </w:p>
    <w:p>
      <w:pPr>
        <w:pStyle w:val="Register"/>
      </w:pPr>
      <w:r>
        <w:t>Supported candidate IDs: 428. Role: identity; context; reception.</w:t>
      </w:r>
    </w:p>
    <w:p>
      <w:pPr>
        <w:pStyle w:val="Register"/>
      </w:pPr>
      <w:r>
        <w:t>Limits: Bounded framing discussion; later detailed debates on intellect and hylomorphism not exhaustively reviewed.</w:t>
      </w:r>
    </w:p>
    <w:p>
      <w:pPr>
        <w:pStyle w:val="WorkTitle"/>
      </w:pPr>
      <w:r>
        <w:t>P26-A011  Aristotle’s Natural Philosophy</w:t>
      </w:r>
    </w:p>
    <w:p>
      <w:pPr>
        <w:pStyle w:val="Register"/>
        <w:keepNext/>
      </w:pPr>
      <w:hyperlink r:id="rId45">
        <w:r>
          <w:rPr>
            <w:color w:val="174A70"/>
            <w:sz w:val="19"/>
          </w:rPr>
          <w:t>https://plato.stanford.edu/entries/aristotle-natphil/</w:t>
        </w:r>
      </w:hyperlink>
    </w:p>
    <w:p>
      <w:pPr>
        <w:pStyle w:val="Register"/>
      </w:pPr>
      <w:r>
        <w:t>Stanford Encyclopedia of Philosophy | Istvan Bodnar | publication date not recovered</w:t>
      </w:r>
    </w:p>
    <w:p>
      <w:pPr>
        <w:pStyle w:val="Register"/>
      </w:pPr>
      <w:r>
        <w:t>Consulted 2026-09-27. Access: substantive bounded excerpt.</w:t>
      </w:r>
    </w:p>
    <w:p>
      <w:pPr>
        <w:pStyle w:val="Register"/>
      </w:pPr>
      <w:r>
        <w:t>The article places Physics and On Generation and Corruption within a connected inquiry into nature, change, and explanation. Nature functions as an internal principle of motion and rest, with material and formal explanations playing distinct roles. This supports reading the works as conceptual natural philosophy, rather than merely obsolete scientific propositions or interchangeable entries.</w:t>
      </w:r>
    </w:p>
    <w:p>
      <w:pPr>
        <w:pStyle w:val="Register"/>
      </w:pPr>
      <w:r>
        <w:t>Supported candidate IDs: 426, 432. Role: identity; context; critical interpretation.</w:t>
      </w:r>
    </w:p>
    <w:p>
      <w:pPr>
        <w:pStyle w:val="Register"/>
      </w:pPr>
      <w:r>
        <w:t>Limits: Bounded conceptual overview; only the two explicitly discussed supplied works are mapped.</w:t>
      </w:r>
    </w:p>
    <w:p>
      <w:pPr>
        <w:pStyle w:val="WorkTitle"/>
      </w:pPr>
      <w:r>
        <w:t>P26-A012  Aristotle on Causality</w:t>
      </w:r>
    </w:p>
    <w:p>
      <w:pPr>
        <w:pStyle w:val="Register"/>
        <w:keepNext/>
      </w:pPr>
      <w:hyperlink r:id="rId46">
        <w:r>
          <w:rPr>
            <w:color w:val="174A70"/>
            <w:sz w:val="19"/>
          </w:rPr>
          <w:t>https://plato.stanford.edu/entries/aristotle-causality/</w:t>
        </w:r>
      </w:hyperlink>
    </w:p>
    <w:p>
      <w:pPr>
        <w:pStyle w:val="Register"/>
      </w:pPr>
      <w:r>
        <w:t>Stanford Encyclopedia of Philosophy | Andrea Falcon | publication date not recovered</w:t>
      </w:r>
    </w:p>
    <w:p>
      <w:pPr>
        <w:pStyle w:val="Register"/>
      </w:pPr>
      <w:r>
        <w:t>Consulted 2026-09-27. Access: substantive bounded excerpt.</w:t>
      </w:r>
    </w:p>
    <w:p>
      <w:pPr>
        <w:pStyle w:val="Register"/>
      </w:pPr>
      <w:r>
        <w:t>The article locates the four-cause account specifically in Physics II.3 and Metaphysics V.2 and interprets it as a plurality of explanations answering why-questions. It notes the metaphysical as well as epistemological force of causes and situates Aristotle’s project against his predecessors. This strengthens candidate-specific rationales without pretending the two treatises have identical aims.</w:t>
      </w:r>
    </w:p>
    <w:p>
      <w:pPr>
        <w:pStyle w:val="Register"/>
      </w:pPr>
      <w:r>
        <w:t>Supported candidate IDs: 424, 426. Role: context; critical interpretation.</w:t>
      </w:r>
    </w:p>
    <w:p>
      <w:pPr>
        <w:pStyle w:val="Register"/>
      </w:pPr>
      <w:r>
        <w:t>Limits: A cross-work thematic study counted once; no independent global ranking is offered.</w:t>
      </w:r>
    </w:p>
    <w:p>
      <w:pPr>
        <w:pStyle w:val="WorkTitle"/>
      </w:pPr>
      <w:r>
        <w:t>P26-A013  Plotinus</w:t>
      </w:r>
    </w:p>
    <w:p>
      <w:pPr>
        <w:pStyle w:val="Register"/>
        <w:keepNext/>
      </w:pPr>
      <w:hyperlink r:id="rId47">
        <w:r>
          <w:rPr>
            <w:color w:val="174A70"/>
            <w:sz w:val="19"/>
          </w:rPr>
          <w:t>https://plato.stanford.edu/entries/plotinus/</w:t>
        </w:r>
      </w:hyperlink>
    </w:p>
    <w:p>
      <w:pPr>
        <w:pStyle w:val="Register"/>
      </w:pPr>
      <w:r>
        <w:t>Stanford Encyclopedia of Philosophy | Paul Kalligas | publication date not recovered</w:t>
      </w:r>
    </w:p>
    <w:p>
      <w:pPr>
        <w:pStyle w:val="Register"/>
      </w:pPr>
      <w:r>
        <w:t>Consulted 2026-09-27. Access: substantive bounded excerpt.</w:t>
      </w:r>
    </w:p>
    <w:p>
      <w:pPr>
        <w:pStyle w:val="Register"/>
      </w:pPr>
      <w:r>
        <w:t>The article identifies the Enneads as Porphyry’s thematic arrangement of Plotinus’s treatises, notes competing chronological arrangements, and warns that the nominally introductory books can be very difficult. It connects the writings to advanced classroom discussions of Plato, Aristotle, and later schools. The bibliography verifies the complete 2018 English translation under Lloyd Gerson’s general editorship.</w:t>
      </w:r>
    </w:p>
    <w:p>
      <w:pPr>
        <w:pStyle w:val="Register"/>
      </w:pPr>
      <w:r>
        <w:t>Supported candidate IDs: 456. Role: identity; context; edition.</w:t>
      </w:r>
    </w:p>
    <w:p>
      <w:pPr>
        <w:pStyle w:val="Register"/>
      </w:pPr>
      <w:r>
        <w:t>Limits: Work arrangement and reading context examined; not every treatise or philosophical thesis read.</w:t>
      </w:r>
    </w:p>
    <w:p>
      <w:pPr>
        <w:pStyle w:val="WorkTitle"/>
      </w:pPr>
      <w:r>
        <w:t>P26-A014  Seneca</w:t>
      </w:r>
    </w:p>
    <w:p>
      <w:pPr>
        <w:pStyle w:val="Register"/>
        <w:keepNext/>
      </w:pPr>
      <w:hyperlink r:id="rId48">
        <w:r>
          <w:rPr>
            <w:color w:val="174A70"/>
            <w:sz w:val="19"/>
          </w:rPr>
          <w:t>https://plato.stanford.edu/entries/seneca/</w:t>
        </w:r>
      </w:hyperlink>
    </w:p>
    <w:p>
      <w:pPr>
        <w:pStyle w:val="Register"/>
      </w:pPr>
      <w:r>
        <w:t>Stanford Encyclopedia of Philosophy | Katja Vogt | publication date not recovered</w:t>
      </w:r>
    </w:p>
    <w:p>
      <w:pPr>
        <w:pStyle w:val="Register"/>
      </w:pPr>
      <w:r>
        <w:t>Consulted 2026-09-27. Access: substantive bounded excerpt.</w:t>
      </w:r>
    </w:p>
    <w:p>
      <w:pPr>
        <w:pStyle w:val="Register"/>
      </w:pPr>
      <w:r>
        <w:t>The article distinguishes the Moral Letters, Moral Essays, and Natural Questions and warns that Seneca’s intimate narrative voice is a crafted literary persona, not straightforward autobiography. It also explains that the manuscript label Dialogi is misleading for the essays. This supports explicit corpus-versus-selection distinctions and philosophically informed reading of the supplied Seneca titles.</w:t>
      </w:r>
    </w:p>
    <w:p>
      <w:pPr>
        <w:pStyle w:val="Register"/>
      </w:pPr>
      <w:r>
        <w:t>Supported candidate IDs: 2981, 3064. Role: identity; context.</w:t>
      </w:r>
    </w:p>
    <w:p>
      <w:pPr>
        <w:pStyle w:val="Register"/>
      </w:pPr>
      <w:r>
        <w:t>Limits: Does not verify the precise contents of Campbell’s Letters from a Stoic or every modern anthology; those edition-level overlaps remain pending.</w:t>
      </w:r>
    </w:p>
    <w:p>
      <w:pPr>
        <w:pStyle w:val="WorkTitle"/>
      </w:pPr>
      <w:r>
        <w:t>P26-A015  Epictetus</w:t>
      </w:r>
    </w:p>
    <w:p>
      <w:pPr>
        <w:pStyle w:val="Register"/>
        <w:keepNext/>
      </w:pPr>
      <w:hyperlink r:id="rId49">
        <w:r>
          <w:rPr>
            <w:color w:val="174A70"/>
            <w:sz w:val="19"/>
          </w:rPr>
          <w:t>https://plato.stanford.edu/entries/epictetus/</w:t>
        </w:r>
      </w:hyperlink>
    </w:p>
    <w:p>
      <w:pPr>
        <w:pStyle w:val="Register"/>
      </w:pPr>
      <w:r>
        <w:t>Stanford Encyclopedia of Philosophy | Margaret Graver | publication date not recovered</w:t>
      </w:r>
    </w:p>
    <w:p>
      <w:pPr>
        <w:pStyle w:val="Register"/>
      </w:pPr>
      <w:r>
        <w:t>Consulted 2026-09-27. Access: substantive bounded excerpt.</w:t>
      </w:r>
    </w:p>
    <w:p>
      <w:pPr>
        <w:pStyle w:val="Register"/>
      </w:pPr>
      <w:r>
        <w:t>The surviving Discourses comprise four of at least eight original books and are transmitted through Arrian; the Handbook is an abridgment, not an independent complete system. The article warns that abridgment can obscure motivations. It verifies complete English translations by Waterfield and Hard and recommends Long’s book as a reliable overview, supporting fuller Discourses-first study.</w:t>
      </w:r>
    </w:p>
    <w:p>
      <w:pPr>
        <w:pStyle w:val="Register"/>
      </w:pPr>
      <w:r>
        <w:t>Supported candidate IDs: 451, 452, 3066. Role: identity; context; edition; reading guidance.</w:t>
      </w:r>
    </w:p>
    <w:p>
      <w:pPr>
        <w:pStyle w:val="Register"/>
      </w:pPr>
      <w:r>
        <w:t>Limits: Authorship remains debated; this is bounded reference guidance, not proof that every reader should reject the shorter Handbook.</w:t>
      </w:r>
    </w:p>
    <w:p>
      <w:pPr>
        <w:pStyle w:val="WorkTitle"/>
      </w:pPr>
      <w:r>
        <w:t>P26-A016  Marcus Aurelius</w:t>
      </w:r>
    </w:p>
    <w:p>
      <w:pPr>
        <w:pStyle w:val="Register"/>
        <w:keepNext/>
      </w:pPr>
      <w:hyperlink r:id="rId50">
        <w:r>
          <w:rPr>
            <w:color w:val="174A70"/>
            <w:sz w:val="19"/>
          </w:rPr>
          <w:t>https://plato.stanford.edu/entries/marcus-aurelius/</w:t>
        </w:r>
      </w:hyperlink>
    </w:p>
    <w:p>
      <w:pPr>
        <w:pStyle w:val="Register"/>
      </w:pPr>
      <w:r>
        <w:t>Stanford Encyclopedia of Philosophy | Rachana Kamtekar | publication date not recovered</w:t>
      </w:r>
    </w:p>
    <w:p>
      <w:pPr>
        <w:pStyle w:val="Register"/>
      </w:pPr>
      <w:r>
        <w:t>Consulted 2026-09-27. Access: substantive bounded excerpt.</w:t>
      </w:r>
    </w:p>
    <w:p>
      <w:pPr>
        <w:pStyle w:val="Register"/>
      </w:pPr>
      <w:r>
        <w:t>The article treats the Meditations as private moral exercises, explaining its repetitions, unexplained terminology, and extractable aphorisms. It recommends asking what psychological or moral work each assertion performs, rather than automatically treating each sentence as a settled proposition. Hadot’s three-discipline interpretation is explicitly identified, providing context for both the primary text and Inner Citadel.</w:t>
      </w:r>
    </w:p>
    <w:p>
      <w:pPr>
        <w:pStyle w:val="Register"/>
      </w:pPr>
      <w:r>
        <w:t>Supported candidate IDs: 2980, 2986. Role: identity; context; critical interpretation.</w:t>
      </w:r>
    </w:p>
    <w:p>
      <w:pPr>
        <w:pStyle w:val="Register"/>
      </w:pPr>
      <w:r>
        <w:t>Limits: Bounded genre section; Hadot’s organizing interpretation is not the only scholarly account.</w:t>
      </w:r>
    </w:p>
    <w:p>
      <w:pPr>
        <w:pStyle w:val="WorkTitle"/>
      </w:pPr>
      <w:r>
        <w:t>P26-A017  Lucretius</w:t>
      </w:r>
    </w:p>
    <w:p>
      <w:pPr>
        <w:pStyle w:val="Register"/>
        <w:keepNext/>
      </w:pPr>
      <w:hyperlink r:id="rId51">
        <w:r>
          <w:rPr>
            <w:color w:val="174A70"/>
            <w:sz w:val="19"/>
          </w:rPr>
          <w:t>https://plato.stanford.edu/entries/lucretius/</w:t>
        </w:r>
      </w:hyperlink>
    </w:p>
    <w:p>
      <w:pPr>
        <w:pStyle w:val="Register"/>
      </w:pPr>
      <w:r>
        <w:t>Stanford Encyclopedia of Philosophy | Simon Trépanier | publication date not recovered</w:t>
      </w:r>
    </w:p>
    <w:p>
      <w:pPr>
        <w:pStyle w:val="Register"/>
      </w:pPr>
      <w:r>
        <w:t>Consulted 2026-09-27. Access: substantive bounded excerpt.</w:t>
      </w:r>
    </w:p>
    <w:p>
      <w:pPr>
        <w:pStyle w:val="Register"/>
      </w:pPr>
      <w:r>
        <w:t>The article uses Cicero and Vergil to document early reception and challenges the later biographical story of a mad, suicidal poet. It identifies the poem’s ethical purpose as relief from fatalism and fear of death through Epicurean atomic explanation. This supports inclusion as a philosophical poem and high reading value without equating poetic force with scientific accuracy.</w:t>
      </w:r>
    </w:p>
    <w:p>
      <w:pPr>
        <w:pStyle w:val="Register"/>
      </w:pPr>
      <w:r>
        <w:t>Supported candidate IDs: 444. Role: identity; context; reception.</w:t>
      </w:r>
    </w:p>
    <w:p>
      <w:pPr>
        <w:pStyle w:val="Register"/>
      </w:pPr>
      <w:r>
        <w:t>Limits: Bounded early sections; final-revision questions and the complete physics arguments were not independently examined.</w:t>
      </w:r>
    </w:p>
    <w:p>
      <w:pPr>
        <w:pStyle w:val="WorkTitle"/>
      </w:pPr>
      <w:r>
        <w:t>P26-A018  Anicius Manlius Severinus Boethius</w:t>
      </w:r>
    </w:p>
    <w:p>
      <w:pPr>
        <w:pStyle w:val="Register"/>
        <w:keepNext/>
      </w:pPr>
      <w:hyperlink r:id="rId52">
        <w:r>
          <w:rPr>
            <w:color w:val="174A70"/>
            <w:sz w:val="19"/>
          </w:rPr>
          <w:t>https://plato.stanford.edu/entries/boethius/</w:t>
        </w:r>
      </w:hyperlink>
    </w:p>
    <w:p>
      <w:pPr>
        <w:pStyle w:val="Register"/>
      </w:pPr>
      <w:r>
        <w:t>Stanford Encyclopedia of Philosophy | John Marenbon | publication date not recovered</w:t>
      </w:r>
    </w:p>
    <w:p>
      <w:pPr>
        <w:pStyle w:val="Register"/>
      </w:pPr>
      <w:r>
        <w:t>Consulted 2026-09-27. Access: substantive bounded excerpt.</w:t>
      </w:r>
    </w:p>
    <w:p>
      <w:pPr>
        <w:pStyle w:val="Register"/>
      </w:pPr>
      <w:r>
        <w:t>The article reconstructs the Consolation’s changing accounts of happiness, providence, and responsibility while showing why its prose-and-verse dialogue complicates direct attribution. It highlights the continuing interest of the foreknowledge problem and competing ironic interpretations. This supports inclusion as philosophical prosimetrum and cautions against reporting Lady Philosophy’s arguments as unambiguously final authorial doctrine.</w:t>
      </w:r>
    </w:p>
    <w:p>
      <w:pPr>
        <w:pStyle w:val="Register"/>
      </w:pPr>
      <w:r>
        <w:t>Supported candidate IDs: 1235. Role: identity; critical interpretation; reception.</w:t>
      </w:r>
    </w:p>
    <w:p>
      <w:pPr>
        <w:pStyle w:val="Register"/>
      </w:pPr>
      <w:r>
        <w:t>Limits: Argument sections examined selectively; religious and satirical readings remain disputed.</w:t>
      </w:r>
    </w:p>
    <w:p>
      <w:pPr>
        <w:pStyle w:val="WorkTitle"/>
      </w:pPr>
      <w:r>
        <w:t>P26-A019  Plato: Phaedo</w:t>
      </w:r>
    </w:p>
    <w:p>
      <w:pPr>
        <w:pStyle w:val="Register"/>
        <w:keepNext/>
      </w:pPr>
      <w:hyperlink r:id="rId53">
        <w:r>
          <w:rPr>
            <w:color w:val="174A70"/>
            <w:sz w:val="19"/>
          </w:rPr>
          <w:t>https://iep.utm.edu/phaedo/</w:t>
        </w:r>
      </w:hyperlink>
    </w:p>
    <w:p>
      <w:pPr>
        <w:pStyle w:val="Register"/>
      </w:pPr>
      <w:r>
        <w:t>Internet Encyclopedia of Philosophy | Tim Connolly | publication date not recovered</w:t>
      </w:r>
    </w:p>
    <w:p>
      <w:pPr>
        <w:pStyle w:val="Register"/>
      </w:pPr>
      <w:r>
        <w:t>Consulted 2026-09-27. Access: substantive bounded excerpt.</w:t>
      </w:r>
    </w:p>
    <w:p>
      <w:pPr>
        <w:pStyle w:val="Register"/>
      </w:pPr>
      <w:r>
        <w:t>The entry identifies four immortality arguments alongside recollection, causality, and Forms, and distinguishes the dialogue from the earlier trial-and-death group. It treats the dramatic portrayal as philosophically important and notes that even sympathetic readers find the proofs in need of defense. This supports strong literary and philosophical reading value while keeping argumentative vulnerability visible.</w:t>
      </w:r>
    </w:p>
    <w:p>
      <w:pPr>
        <w:pStyle w:val="Register"/>
      </w:pPr>
      <w:r>
        <w:t>Supported candidate IDs: 437. Role: identity; critical merit; context.</w:t>
      </w:r>
    </w:p>
    <w:p>
      <w:pPr>
        <w:pStyle w:val="Register"/>
      </w:pPr>
      <w:r>
        <w:t>Limits: Bounded introduction, not a full independent assessment of the four proofs.</w:t>
      </w:r>
    </w:p>
    <w:p>
      <w:pPr>
        <w:pStyle w:val="WorkTitle"/>
      </w:pPr>
      <w:r>
        <w:t>P26-A020  Plato: Meno</w:t>
      </w:r>
    </w:p>
    <w:p>
      <w:pPr>
        <w:pStyle w:val="Register"/>
        <w:keepNext/>
      </w:pPr>
      <w:hyperlink r:id="rId54">
        <w:r>
          <w:rPr>
            <w:color w:val="174A70"/>
            <w:sz w:val="19"/>
          </w:rPr>
          <w:t>https://iep.utm.edu/meno-2/</w:t>
        </w:r>
      </w:hyperlink>
    </w:p>
    <w:p>
      <w:pPr>
        <w:pStyle w:val="Register"/>
      </w:pPr>
      <w:r>
        <w:t>Internet Encyclopedia of Philosophy | Glenn Rawson | publication date not recovered</w:t>
      </w:r>
    </w:p>
    <w:p>
      <w:pPr>
        <w:pStyle w:val="Register"/>
      </w:pPr>
      <w:r>
        <w:t>Consulted 2026-09-27. Access: substantive bounded excerpt.</w:t>
      </w:r>
    </w:p>
    <w:p>
      <w:pPr>
        <w:pStyle w:val="Register"/>
      </w:pPr>
      <w:r>
        <w:t>The article describes the movement from whether virtue is teachable to definition, recollection, mathematical inquiry, and the distinction between knowledge and true belief. It places the apparently simple teaching scene within a political and educational conflict and emphasizes the inconclusive ending. This provides specific grounds for high reading value as an accessible but unresolved philosophical investigation.</w:t>
      </w:r>
    </w:p>
    <w:p>
      <w:pPr>
        <w:pStyle w:val="Register"/>
      </w:pPr>
      <w:r>
        <w:t>Supported candidate IDs: 433. Role: identity; context; critical interpretation.</w:t>
      </w:r>
    </w:p>
    <w:p>
      <w:pPr>
        <w:pStyle w:val="Register"/>
      </w:pPr>
      <w:r>
        <w:t>Limits: Opening synthesis and setting examined; detailed later thematic sections were not fully read.</w:t>
      </w:r>
    </w:p>
    <w:p>
      <w:pPr>
        <w:pStyle w:val="WorkTitle"/>
      </w:pPr>
      <w:r>
        <w:t>P26-A021  Stoicism and Emotion</w:t>
      </w:r>
    </w:p>
    <w:p>
      <w:pPr>
        <w:pStyle w:val="Register"/>
        <w:keepNext/>
      </w:pPr>
      <w:hyperlink r:id="rId55">
        <w:r>
          <w:rPr>
            <w:color w:val="174A70"/>
            <w:sz w:val="19"/>
          </w:rPr>
          <w:t>https://bmcr.brynmawr.edu/2008/2008.07.56/</w:t>
        </w:r>
      </w:hyperlink>
    </w:p>
    <w:p>
      <w:pPr>
        <w:pStyle w:val="Register"/>
      </w:pPr>
      <w:r>
        <w:t>Bryn Mawr Classical Review | William O. Stephens | publication date not recovered</w:t>
      </w:r>
    </w:p>
    <w:p>
      <w:pPr>
        <w:pStyle w:val="Register"/>
      </w:pPr>
      <w:r>
        <w:t>Consulted 2026-09-27. Access: substantive bounded review excerpt.</w:t>
      </w:r>
    </w:p>
    <w:p>
      <w:pPr>
        <w:pStyle w:val="Register"/>
      </w:pPr>
      <w:r>
        <w:t>Stephens praises Graver’s reconstruction of emotions as evaluative judgments and rejects the caricature of Stoicism as blanket emotional suppression. He distinguishes the historical study from a neo-Stoic advocacy project and identifies its scholarly audience, while noting omissions of Musonius and Marcus. This supports strong specialist standing but a guided rather than beginner-first recommendation.</w:t>
      </w:r>
    </w:p>
    <w:p>
      <w:pPr>
        <w:pStyle w:val="Register"/>
      </w:pPr>
      <w:r>
        <w:t>Supported candidate IDs: 2999. Role: critical merit; identity; reading guidance.</w:t>
      </w:r>
    </w:p>
    <w:p>
      <w:pPr>
        <w:pStyle w:val="Register"/>
      </w:pPr>
      <w:r>
        <w:t>Limits: Review excerpt, not direct full-book reading; favorable judgment has specific reservations.</w:t>
      </w:r>
    </w:p>
    <w:p>
      <w:pPr>
        <w:pStyle w:val="WorkTitle"/>
      </w:pPr>
      <w:r>
        <w:t>P26-A022  Epictetus: A Stoic and Socratic Guide to Life</w:t>
      </w:r>
    </w:p>
    <w:p>
      <w:pPr>
        <w:pStyle w:val="Register"/>
        <w:keepNext/>
      </w:pPr>
      <w:hyperlink r:id="rId56">
        <w:r>
          <w:rPr>
            <w:color w:val="174A70"/>
            <w:sz w:val="19"/>
          </w:rPr>
          <w:t>https://bmcr.brynmawr.edu/2002/2002.11.03/</w:t>
        </w:r>
      </w:hyperlink>
    </w:p>
    <w:p>
      <w:pPr>
        <w:pStyle w:val="Register"/>
      </w:pPr>
      <w:r>
        <w:t>Bryn Mawr Classical Review | William Stephens | publication date not recovered</w:t>
      </w:r>
    </w:p>
    <w:p>
      <w:pPr>
        <w:pStyle w:val="Register"/>
      </w:pPr>
      <w:r>
        <w:t>Consulted 2026-09-27. Access: substantive bounded review excerpt.</w:t>
      </w:r>
    </w:p>
    <w:p>
      <w:pPr>
        <w:pStyle w:val="Register"/>
      </w:pPr>
      <w:r>
        <w:t>Stephens finds Long’s interpretation clear and cogent and credits it with challenging the view of Epictetus as an unoriginal moralizer. The review identifies freedom, judgment, volition, and integrity as organizing concepts and explains the importance of Socratic pedagogy. Its caveat about demanding middle chapters helps separate accessibility from the book’s scholarly and interpretive strength.</w:t>
      </w:r>
    </w:p>
    <w:p>
      <w:pPr>
        <w:pStyle w:val="Register"/>
      </w:pPr>
      <w:r>
        <w:t>Supported candidate IDs: 3066, 451. Role: critical merit; context; reading guidance.</w:t>
      </w:r>
    </w:p>
    <w:p>
      <w:pPr>
        <w:pStyle w:val="Register"/>
      </w:pPr>
      <w:r>
        <w:t>Limits: One specialist reviewer; its discussion of Discourses is mediated through Long.</w:t>
      </w:r>
    </w:p>
    <w:p>
      <w:pPr>
        <w:pStyle w:val="WorkTitle"/>
      </w:pPr>
      <w:r>
        <w:t>P26-A023  Stoic Studies</w:t>
      </w:r>
    </w:p>
    <w:p>
      <w:pPr>
        <w:pStyle w:val="Register"/>
        <w:keepNext/>
      </w:pPr>
      <w:hyperlink r:id="rId57">
        <w:r>
          <w:rPr>
            <w:color w:val="174A70"/>
            <w:sz w:val="19"/>
          </w:rPr>
          <w:t>https://bmcr.brynmawr.edu/1997/1997.11.20/</w:t>
        </w:r>
      </w:hyperlink>
    </w:p>
    <w:p>
      <w:pPr>
        <w:pStyle w:val="Register"/>
      </w:pPr>
      <w:r>
        <w:t>Bryn Mawr Classical Review | William Stephens | publication date not recovered</w:t>
      </w:r>
    </w:p>
    <w:p>
      <w:pPr>
        <w:pStyle w:val="Register"/>
      </w:pPr>
      <w:r>
        <w:t>Consulted 2026-09-27. Access: substantive bounded review excerpt.</w:t>
      </w:r>
    </w:p>
    <w:p>
      <w:pPr>
        <w:pStyle w:val="Register"/>
      </w:pPr>
      <w:r>
        <w:t>The review identifies Long’s volume as twelve previously published articles with some added postscripts, not a newly written systematic introduction. It praises the synthesis of intellectual inheritance, ethics, and psychology and discusses the distinction between strong and weak allegory in Stoic readings of Homer. This supports collection identity and advanced reading value, with its historical publication window visible.</w:t>
      </w:r>
    </w:p>
    <w:p>
      <w:pPr>
        <w:pStyle w:val="Register"/>
      </w:pPr>
      <w:r>
        <w:t>Supported candidate IDs: 2997. Role: identity; critical merit.</w:t>
      </w:r>
    </w:p>
    <w:p>
      <w:pPr>
        <w:pStyle w:val="Register"/>
      </w:pPr>
      <w:r>
        <w:t>Limits: Collected essays from 1971–1993; a 1997 review cannot establish current comprehensiveness.</w:t>
      </w:r>
    </w:p>
    <w:p>
      <w:pPr>
        <w:pStyle w:val="WorkTitle"/>
      </w:pPr>
      <w:r>
        <w:t>P26-A024  The Cambridge Companion to the Stoics</w:t>
      </w:r>
    </w:p>
    <w:p>
      <w:pPr>
        <w:pStyle w:val="Register"/>
        <w:keepNext/>
      </w:pPr>
      <w:hyperlink r:id="rId58">
        <w:r>
          <w:rPr>
            <w:color w:val="174A70"/>
            <w:sz w:val="19"/>
          </w:rPr>
          <w:t>https://bmcr.brynmawr.edu/2004/2004.01.32/</w:t>
        </w:r>
      </w:hyperlink>
    </w:p>
    <w:p>
      <w:pPr>
        <w:pStyle w:val="Register"/>
      </w:pPr>
      <w:r>
        <w:t>Bryn Mawr Classical Review | Joachim Lukoschus | publication date not recovered</w:t>
      </w:r>
    </w:p>
    <w:p>
      <w:pPr>
        <w:pStyle w:val="Register"/>
      </w:pPr>
      <w:r>
        <w:t>Consulted 2026-09-27. Access: substantive bounded review excerpt.</w:t>
      </w:r>
    </w:p>
    <w:p>
      <w:pPr>
        <w:pStyle w:val="Register"/>
      </w:pPr>
      <w:r>
        <w:t>Lukoschus judges the edited Companion effective for novices and specialists and explains its combination of school history, philosophical system, and reception. The review examines how logic, language, metaphysics, physics, and ethics are distributed across chapters, including unavoidable overlap. This supports a broad reference role and correct editorial attribution rather than ranking the collection as a single original Stoic theory.</w:t>
      </w:r>
    </w:p>
    <w:p>
      <w:pPr>
        <w:pStyle w:val="Register"/>
      </w:pPr>
      <w:r>
        <w:t>Supported candidate IDs: 3060. Role: identity; critical merit; reading guidance.</w:t>
      </w:r>
    </w:p>
    <w:p>
      <w:pPr>
        <w:pStyle w:val="Register"/>
      </w:pPr>
      <w:r>
        <w:t>Limits: Positive review of the 2003 volume; later scholarship and chapter-specific disagreements remain.</w:t>
      </w:r>
    </w:p>
    <w:p>
      <w:pPr>
        <w:pStyle w:val="WorkTitle"/>
      </w:pPr>
      <w:r>
        <w:t>P26-A025  Nussbaum, The Therapy of Desire</w:t>
      </w:r>
    </w:p>
    <w:p>
      <w:pPr>
        <w:pStyle w:val="Register"/>
        <w:keepNext/>
      </w:pPr>
      <w:hyperlink r:id="rId59">
        <w:r>
          <w:rPr>
            <w:color w:val="174A70"/>
            <w:sz w:val="19"/>
          </w:rPr>
          <w:t>https://bmcr.brynmawr.edu/1995/1995.03.15/</w:t>
        </w:r>
      </w:hyperlink>
    </w:p>
    <w:p>
      <w:pPr>
        <w:pStyle w:val="Register"/>
      </w:pPr>
      <w:r>
        <w:t>Bryn Mawr Classical Review | John Kirby | publication date not recovered</w:t>
      </w:r>
    </w:p>
    <w:p>
      <w:pPr>
        <w:pStyle w:val="Register"/>
      </w:pPr>
      <w:r>
        <w:t>Consulted 2026-09-27. Access: substantive bounded review excerpt.</w:t>
      </w:r>
    </w:p>
    <w:p>
      <w:pPr>
        <w:pStyle w:val="Register"/>
      </w:pPr>
      <w:r>
        <w:t>Kirby explains Nussbaum’s organizing metaphor of philosophical therapy and her account of emotions and desires as responsive to beliefs. The review contrasts Aristotle’s dependence on fortunate external conditions with Hellenistic attempts to address suffering. This establishes a distinctive comparative project, not merely a generic Stoicism recommendation, and supports reading it across Epicurean, Skeptical, and Stoic ethics.</w:t>
      </w:r>
    </w:p>
    <w:p>
      <w:pPr>
        <w:pStyle w:val="Register"/>
      </w:pPr>
      <w:r>
        <w:t>Supported candidate IDs: 3057. Role: context; critical merit; identity.</w:t>
      </w:r>
    </w:p>
    <w:p>
      <w:pPr>
        <w:pStyle w:val="Register"/>
      </w:pPr>
      <w:r>
        <w:t>Limits: Contemporary early review; this excerpt does not settle later criticism of the therapeutic interpretation.</w:t>
      </w:r>
    </w:p>
    <w:p>
      <w:pPr>
        <w:pStyle w:val="WorkTitle"/>
      </w:pPr>
      <w:r>
        <w:t>P26-A026  The Inner Citadel: The Meditations of Marcus Aurelius</w:t>
      </w:r>
    </w:p>
    <w:p>
      <w:pPr>
        <w:pStyle w:val="Register"/>
        <w:keepNext/>
      </w:pPr>
      <w:hyperlink r:id="rId60">
        <w:r>
          <w:rPr>
            <w:color w:val="174A70"/>
            <w:sz w:val="19"/>
          </w:rPr>
          <w:t>https://bmcr.brynmawr.edu/1998/1998.11.35/</w:t>
        </w:r>
      </w:hyperlink>
    </w:p>
    <w:p>
      <w:pPr>
        <w:pStyle w:val="Register"/>
      </w:pPr>
      <w:r>
        <w:t>Bryn Mawr Classical Review | Rachana Kamtekar | publication date not recovered</w:t>
      </w:r>
    </w:p>
    <w:p>
      <w:pPr>
        <w:pStyle w:val="Register"/>
      </w:pPr>
      <w:r>
        <w:t>Consulted 2026-09-27. Access: substantive bounded review excerpt.</w:t>
      </w:r>
    </w:p>
    <w:p>
      <w:pPr>
        <w:pStyle w:val="Register"/>
      </w:pPr>
      <w:r>
        <w:t>Kamtekar explains Hadot’s reading of Marcus’s private notes through the disciplines of desire, action, and judgment. She also raises a substantive objection: psychologically persuasive internalization may not sit easily with orthodox Stoic rationalism. The review therefore supports the book’s interpretive importance while supplying a reason not to treat its spiritual-exercises framework as undisputed.</w:t>
      </w:r>
    </w:p>
    <w:p>
      <w:pPr>
        <w:pStyle w:val="Register"/>
      </w:pPr>
      <w:r>
        <w:t>Supported candidate IDs: 2986, 2980. Role: critical merit; criticism; edition.</w:t>
      </w:r>
    </w:p>
    <w:p>
      <w:pPr>
        <w:pStyle w:val="Register"/>
      </w:pPr>
      <w:r>
        <w:t>Limits: The review verifies Michael Chase’s English translation; its account is one contested interpretation of Marcus.</w:t>
      </w:r>
    </w:p>
    <w:p>
      <w:pPr>
        <w:pStyle w:val="WorkTitle"/>
      </w:pPr>
      <w:r>
        <w:t>P26-A027  Studies in Stoicism</w:t>
      </w:r>
    </w:p>
    <w:p>
      <w:pPr>
        <w:pStyle w:val="Register"/>
        <w:keepNext/>
      </w:pPr>
      <w:hyperlink r:id="rId61">
        <w:r>
          <w:rPr>
            <w:color w:val="174A70"/>
            <w:sz w:val="19"/>
          </w:rPr>
          <w:t>https://bmcr.brynmawr.edu/2013/2013.07.21/</w:t>
        </w:r>
      </w:hyperlink>
    </w:p>
    <w:p>
      <w:pPr>
        <w:pStyle w:val="Register"/>
      </w:pPr>
      <w:r>
        <w:t>Bryn Mawr Classical Review | Margaret Graver | publication date not recovered</w:t>
      </w:r>
    </w:p>
    <w:p>
      <w:pPr>
        <w:pStyle w:val="Register"/>
      </w:pPr>
      <w:r>
        <w:t>Consulted 2026-09-27. Access: substantive bounded review excerpt.</w:t>
      </w:r>
    </w:p>
    <w:p>
      <w:pPr>
        <w:pStyle w:val="Register"/>
      </w:pPr>
      <w:r>
        <w:t>Graver identifies Brunt’s thirteen-study volume as an author-planned posthumous collection edited by Griffin and Samuels with Crawford’s assistance. She praises its historical knowledge and argumentation but notes that its treatment of Cicero’s dependence on Panaetius could not incorporate significant later scholarship. This supports specialist value, corrected editorial provenance, and a limitation on claiming current consensus.</w:t>
      </w:r>
    </w:p>
    <w:p>
      <w:pPr>
        <w:pStyle w:val="Register"/>
      </w:pPr>
      <w:r>
        <w:t>Supported candidate IDs: 3071. Role: identity; critical merit; limitations.</w:t>
      </w:r>
    </w:p>
    <w:p>
      <w:pPr>
        <w:pStyle w:val="Register"/>
      </w:pPr>
      <w:r>
        <w:t>Limits: Posthumous research contains older positions; does not independently endorse all Brunt’s reconstructions.</w:t>
      </w:r>
    </w:p>
    <w:p>
      <w:pPr>
        <w:pStyle w:val="WorkTitle"/>
      </w:pPr>
      <w:r>
        <w:t>P26-A028  Marcus Aurelius</w:t>
      </w:r>
    </w:p>
    <w:p>
      <w:pPr>
        <w:pStyle w:val="Register"/>
        <w:keepNext/>
      </w:pPr>
      <w:hyperlink r:id="rId62">
        <w:r>
          <w:rPr>
            <w:color w:val="174A70"/>
            <w:sz w:val="19"/>
          </w:rPr>
          <w:t>https://bmcr.brynmawr.edu/2023/2023.04.13/</w:t>
        </w:r>
      </w:hyperlink>
    </w:p>
    <w:p>
      <w:pPr>
        <w:pStyle w:val="Register"/>
      </w:pPr>
      <w:r>
        <w:t>Bryn Mawr Classical Review | John Lombardini | publication date not recovered</w:t>
      </w:r>
    </w:p>
    <w:p>
      <w:pPr>
        <w:pStyle w:val="Register"/>
      </w:pPr>
      <w:r>
        <w:t>Consulted 2026-09-27. Access: substantive bounded review excerpt.</w:t>
      </w:r>
    </w:p>
    <w:p>
      <w:pPr>
        <w:pStyle w:val="Register"/>
      </w:pPr>
      <w:r>
        <w:t>Lombardini presents Sellars’s defense of Marcus as a serious Stoic whose ethical exercises presuppose logic and physics. The discussion of impressions shows why apparently loose terminology needs contextual interpretation. The review supports moving beyond the self-help aphorism model of Meditations, while acknowledging uncertainty about how earlier intellectual interests carried into the later private writings.</w:t>
      </w:r>
    </w:p>
    <w:p>
      <w:pPr>
        <w:pStyle w:val="Register"/>
      </w:pPr>
      <w:r>
        <w:t>Supported candidate IDs: 2980. Role: context; critical interpretation.</w:t>
      </w:r>
    </w:p>
    <w:p>
      <w:pPr>
        <w:pStyle w:val="Register"/>
      </w:pPr>
      <w:r>
        <w:t>Limits: Review of Sellars’s monograph, not a direct edition review or a claim of Marcus’s originality equal to Plato’s.</w:t>
      </w:r>
    </w:p>
    <w:p>
      <w:pPr>
        <w:pStyle w:val="WorkTitle"/>
      </w:pPr>
      <w:r>
        <w:t>P26-A029  Seneca: the literary philosopher</w:t>
      </w:r>
    </w:p>
    <w:p>
      <w:pPr>
        <w:pStyle w:val="Register"/>
        <w:keepNext/>
      </w:pPr>
      <w:hyperlink r:id="rId63">
        <w:r>
          <w:rPr>
            <w:color w:val="174A70"/>
            <w:sz w:val="19"/>
          </w:rPr>
          <w:t>https://bmcr.brynmawr.edu/2023/2023.06.42/</w:t>
        </w:r>
      </w:hyperlink>
    </w:p>
    <w:p>
      <w:pPr>
        <w:pStyle w:val="Register"/>
      </w:pPr>
      <w:r>
        <w:t>Bryn Mawr Classical Review | Christopher Trinacty | publication date not recovered</w:t>
      </w:r>
    </w:p>
    <w:p>
      <w:pPr>
        <w:pStyle w:val="Register"/>
      </w:pPr>
      <w:r>
        <w:t>Consulted 2026-09-27. Access: substantive bounded review excerpt.</w:t>
      </w:r>
    </w:p>
    <w:p>
      <w:pPr>
        <w:pStyle w:val="Register"/>
      </w:pPr>
      <w:r>
        <w:t>Trinacty explains how Graver integrates Seneca’s literary craft with ethical and psychological argument. Specific discussions link On Leisure to Letters 64–68 and interpret Letter 92 against Peripatetic ethics. This supports reading Seneca’s letters and essays as designed philosophical sequences rather than isolated advice, and cautions that the written autobiographical persona may serve didactic purposes.</w:t>
      </w:r>
    </w:p>
    <w:p>
      <w:pPr>
        <w:pStyle w:val="Register"/>
      </w:pPr>
      <w:r>
        <w:t>Supported candidate IDs: 2981, 3064. Role: critical interpretation; context.</w:t>
      </w:r>
    </w:p>
    <w:p>
      <w:pPr>
        <w:pStyle w:val="Register"/>
      </w:pPr>
      <w:r>
        <w:t>Limits: Evidence maps to the underlying Letters and essays, not to unverified contents of every modern selection.</w:t>
      </w:r>
    </w:p>
    <w:p>
      <w:pPr>
        <w:pStyle w:val="WorkTitle"/>
      </w:pPr>
      <w:r>
        <w:t>P26-A030  Ars Didactica: Seneca’s 94th and 95th Letters</w:t>
      </w:r>
    </w:p>
    <w:p>
      <w:pPr>
        <w:pStyle w:val="Register"/>
        <w:keepNext/>
      </w:pPr>
      <w:hyperlink r:id="rId64">
        <w:r>
          <w:rPr>
            <w:color w:val="174A70"/>
            <w:sz w:val="19"/>
          </w:rPr>
          <w:t>https://bmcr.brynmawr.edu/2010/2010.05.51/</w:t>
        </w:r>
      </w:hyperlink>
    </w:p>
    <w:p>
      <w:pPr>
        <w:pStyle w:val="Register"/>
      </w:pPr>
      <w:r>
        <w:t>Bryn Mawr Classical Review | Ioannis Deligiannis | publication date not recovered</w:t>
      </w:r>
    </w:p>
    <w:p>
      <w:pPr>
        <w:pStyle w:val="Register"/>
      </w:pPr>
      <w:r>
        <w:t>Consulted 2026-09-27. Access: substantive bounded review excerpt.</w:t>
      </w:r>
    </w:p>
    <w:p>
      <w:pPr>
        <w:pStyle w:val="Register"/>
      </w:pPr>
      <w:r>
        <w:t>The review reconstructs Schafer’s argument that Letters 94–95 concern moral education and Seneca’s teaching practice, not simply a code of ethical rules. It distinguishes precepts from doctrine and stresses their position within Lucilius’s gradual philosophical education. This supplies work-level evidence of argumentative structure, while explicitly acknowledging that Schafer’s innovative interpretation may not command agreement.</w:t>
      </w:r>
    </w:p>
    <w:p>
      <w:pPr>
        <w:pStyle w:val="Register"/>
      </w:pPr>
      <w:r>
        <w:t>Supported candidate IDs: 2981. Role: context; critical interpretation.</w:t>
      </w:r>
    </w:p>
    <w:p>
      <w:pPr>
        <w:pStyle w:val="Register"/>
      </w:pPr>
      <w:r>
        <w:t>Limits: Applies to the full Moral Letters corpus; Campbell selection inclusion of these letters must be checked separately.</w:t>
      </w:r>
    </w:p>
    <w:p>
      <w:pPr>
        <w:pStyle w:val="WorkTitle"/>
      </w:pPr>
      <w:r>
        <w:t>P26-A031  Plato: Gorgias, Menexenus, and Protagoras</w:t>
      </w:r>
    </w:p>
    <w:p>
      <w:pPr>
        <w:pStyle w:val="Register"/>
        <w:keepNext/>
      </w:pPr>
      <w:hyperlink r:id="rId65">
        <w:r>
          <w:rPr>
            <w:color w:val="174A70"/>
            <w:sz w:val="19"/>
          </w:rPr>
          <w:t>https://bmcr.brynmawr.edu/2010/2010.11.12/</w:t>
        </w:r>
      </w:hyperlink>
    </w:p>
    <w:p>
      <w:pPr>
        <w:pStyle w:val="Register"/>
      </w:pPr>
      <w:r>
        <w:t>Bryn Mawr Classical Review | Christopher Moore | publication date not recovered</w:t>
      </w:r>
    </w:p>
    <w:p>
      <w:pPr>
        <w:pStyle w:val="Register"/>
      </w:pPr>
      <w:r>
        <w:t>Consulted 2026-09-27. Access: substantive bounded review excerpt.</w:t>
      </w:r>
    </w:p>
    <w:p>
      <w:pPr>
        <w:pStyle w:val="Register"/>
      </w:pPr>
      <w:r>
        <w:t>Moore praises Griffith’s lively English and Schofield’s restrained introduction, explaining how translation preserves shifts in rapport, humor, and dramatic tension. He also identifies a cost: colloquial fluency sometimes sacrifices philological precision. This verifies an English reading option for Gorgias and supports literary reading value without making the three-dialogue edition a separate philosophical work.</w:t>
      </w:r>
    </w:p>
    <w:p>
      <w:pPr>
        <w:pStyle w:val="Register"/>
      </w:pPr>
      <w:r>
        <w:t>Supported candidate IDs: 434. Role: edition; reading value; criticism.</w:t>
      </w:r>
    </w:p>
    <w:p>
      <w:pPr>
        <w:pStyle w:val="Register"/>
      </w:pPr>
      <w:r>
        <w:t>Limits: Edition-level assessment; only Gorgias is mapped among supplied candidates.</w:t>
      </w:r>
    </w:p>
    <w:p>
      <w:pPr>
        <w:pStyle w:val="WorkTitle"/>
      </w:pPr>
      <w:r>
        <w:t>P26-A032  Plato’s Euthyphro, Apology, and Crito: Critical Essays</w:t>
      </w:r>
    </w:p>
    <w:p>
      <w:pPr>
        <w:pStyle w:val="Register"/>
        <w:keepNext/>
      </w:pPr>
      <w:hyperlink r:id="rId66">
        <w:r>
          <w:rPr>
            <w:color w:val="174A70"/>
            <w:sz w:val="19"/>
          </w:rPr>
          <w:t>https://bmcr.brynmawr.edu/2005/2005.09.65/</w:t>
        </w:r>
      </w:hyperlink>
    </w:p>
    <w:p>
      <w:pPr>
        <w:pStyle w:val="Register"/>
      </w:pPr>
      <w:r>
        <w:t>Bryn Mawr Classical Review | Zina Giannopoulou | publication date not recovered</w:t>
      </w:r>
    </w:p>
    <w:p>
      <w:pPr>
        <w:pStyle w:val="Register"/>
      </w:pPr>
      <w:r>
        <w:t>Consulted 2026-09-27. Access: substantive bounded review excerpt.</w:t>
      </w:r>
    </w:p>
    <w:p>
      <w:pPr>
        <w:pStyle w:val="Register"/>
      </w:pPr>
      <w:r>
        <w:t>The review juxtaposes competing interpretations of Apology’s historical reliability and of Crito’s demand for legal obedience. Kraut’s qualified agreement reading, Bostock’s authoritarian account, and Harte’s conflict of values are distinguished. It supports treating these short works as philosophically substantial books/dialogues while avoiding the simplistic claims that Apology is a transcript or Crito merely preaches obedience.</w:t>
      </w:r>
    </w:p>
    <w:p>
      <w:pPr>
        <w:pStyle w:val="Register"/>
      </w:pPr>
      <w:r>
        <w:t>Supported candidate IDs: 435, 436. Role: identity; criticism; critical interpretation.</w:t>
      </w:r>
    </w:p>
    <w:p>
      <w:pPr>
        <w:pStyle w:val="Register"/>
      </w:pPr>
      <w:r>
        <w:t>Limits: Several positions reported within one review remain one underlying source, not independent votes.</w:t>
      </w:r>
    </w:p>
    <w:p>
      <w:pPr>
        <w:pStyle w:val="WorkTitle"/>
      </w:pPr>
      <w:r>
        <w:t>P26-A033  Aristote: Poétique</w:t>
      </w:r>
    </w:p>
    <w:p>
      <w:pPr>
        <w:pStyle w:val="Register"/>
        <w:keepNext/>
      </w:pPr>
      <w:hyperlink r:id="rId67">
        <w:r>
          <w:rPr>
            <w:color w:val="174A70"/>
            <w:sz w:val="19"/>
          </w:rPr>
          <w:t>https://bmcr.brynmawr.edu/2022/2022.12.29/</w:t>
        </w:r>
      </w:hyperlink>
    </w:p>
    <w:p>
      <w:pPr>
        <w:pStyle w:val="Register"/>
      </w:pPr>
      <w:r>
        <w:t>Bryn Mawr Classical Review | Thornton Lockwood | publication date not recovered</w:t>
      </w:r>
    </w:p>
    <w:p>
      <w:pPr>
        <w:pStyle w:val="Register"/>
      </w:pPr>
      <w:r>
        <w:t>Consulted 2026-09-27. Access: substantive bounded review excerpt.</w:t>
      </w:r>
    </w:p>
    <w:p>
      <w:pPr>
        <w:pStyle w:val="Register"/>
      </w:pPr>
      <w:r>
        <w:t>Lockwood discusses Destrée’s French edition as presenting Poetics as an inquiry into beauty in the arts, rather than a manual of stagecraft or complete sociology of tragedy. The review praises its treatment of plot, character, style, and catharsis and shows why translating technical terms requires contextual judgment. This strengthens aesthetic scope and cautions against over-literal reading.</w:t>
      </w:r>
    </w:p>
    <w:p>
      <w:pPr>
        <w:pStyle w:val="Register"/>
      </w:pPr>
      <w:r>
        <w:t>Supported candidate IDs: 427. Role: critical interpretation; edition; scope.</w:t>
      </w:r>
    </w:p>
    <w:p>
      <w:pPr>
        <w:pStyle w:val="Register"/>
      </w:pPr>
      <w:r>
        <w:t>Limits: English-language criticism of a French edition, not non-English criticism; Kenny’s English translation appears in comparison.</w:t>
      </w:r>
    </w:p>
    <w:p>
      <w:pPr>
        <w:pStyle w:val="WorkTitle"/>
      </w:pPr>
      <w:r>
        <w:t>P26-A034  Aristotle’s Politics, Second edition</w:t>
      </w:r>
    </w:p>
    <w:p>
      <w:pPr>
        <w:pStyle w:val="Register"/>
        <w:keepNext/>
      </w:pPr>
      <w:hyperlink r:id="rId68">
        <w:r>
          <w:rPr>
            <w:color w:val="174A70"/>
            <w:sz w:val="19"/>
          </w:rPr>
          <w:t>https://bmcr.brynmawr.edu/2013/2013.12.34/</w:t>
        </w:r>
      </w:hyperlink>
    </w:p>
    <w:p>
      <w:pPr>
        <w:pStyle w:val="Register"/>
      </w:pPr>
      <w:r>
        <w:t>Bryn Mawr Classical Review | Clifford Angell Bates Jr. | publication date not recovered</w:t>
      </w:r>
    </w:p>
    <w:p>
      <w:pPr>
        <w:pStyle w:val="Register"/>
      </w:pPr>
      <w:r>
        <w:t>Consulted 2026-09-27. Access: substantive bounded review excerpt.</w:t>
      </w:r>
    </w:p>
    <w:p>
      <w:pPr>
        <w:pStyle w:val="Register"/>
      </w:pPr>
      <w:r>
        <w:t>Bates explains Lord’s attempt to preserve conceptual difficulty while improving English readability, and notes the expansion of notes and bibliography in the second edition. The review warns that reasons for altered terminology are not always fully explained. It verifies a complete English edition while demonstrating why apparent clarity in translation may conceal a contested Greek argument.</w:t>
      </w:r>
    </w:p>
    <w:p>
      <w:pPr>
        <w:pStyle w:val="Register"/>
      </w:pPr>
      <w:r>
        <w:t>Supported candidate IDs: 425. Role: edition; reading guidance; criticism.</w:t>
      </w:r>
    </w:p>
    <w:p>
      <w:pPr>
        <w:pStyle w:val="Register"/>
      </w:pPr>
      <w:r>
        <w:t>Limits: Edition review supports a reading option, not independent assent to Aristotle’s political claims.</w:t>
      </w:r>
    </w:p>
    <w:p>
      <w:pPr>
        <w:pStyle w:val="WorkTitle"/>
      </w:pPr>
      <w:r>
        <w:t>P26-A035  Lucretius: On the Nature of Things</w:t>
      </w:r>
    </w:p>
    <w:p>
      <w:pPr>
        <w:pStyle w:val="Register"/>
        <w:keepNext/>
      </w:pPr>
      <w:hyperlink r:id="rId69">
        <w:r>
          <w:rPr>
            <w:color w:val="174A70"/>
            <w:sz w:val="19"/>
          </w:rPr>
          <w:t>https://bmcr.brynmawr.edu/2002/2002.02.08/</w:t>
        </w:r>
      </w:hyperlink>
    </w:p>
    <w:p>
      <w:pPr>
        <w:pStyle w:val="Register"/>
      </w:pPr>
      <w:r>
        <w:t>Bryn Mawr Classical Review | Robert Todd | publication date not recovered</w:t>
      </w:r>
    </w:p>
    <w:p>
      <w:pPr>
        <w:pStyle w:val="Register"/>
      </w:pPr>
      <w:r>
        <w:t>Consulted 2026-09-27. Access: substantive bounded review excerpt.</w:t>
      </w:r>
    </w:p>
    <w:p>
      <w:pPr>
        <w:pStyle w:val="Register"/>
      </w:pPr>
      <w:r>
        <w:t>Todd compares Smith’s revised prose translation with Latham/Godwin and Melville/Fowler. He finds Smith effective in some stretches but criticizes limited guidance on philosophical problems such as the atomic swerve and tranquility, preferring Latham/Godwin for teaching ideas. This verifies English availability and makes edition advice depend on philosophical support, not simply modern prose or verse format.</w:t>
      </w:r>
    </w:p>
    <w:p>
      <w:pPr>
        <w:pStyle w:val="Register"/>
      </w:pPr>
      <w:r>
        <w:t>Supported candidate IDs: 444. Role: edition; criticism; reading guidance.</w:t>
      </w:r>
    </w:p>
    <w:p>
      <w:pPr>
        <w:pStyle w:val="Register"/>
      </w:pPr>
      <w:r>
        <w:t>Limits: The reviewed translator later replied; this is Todd’s judgment, not an uncontested verdict on the translations.</w:t>
      </w:r>
    </w:p>
    <w:p>
      <w:pPr>
        <w:pStyle w:val="WorkTitle"/>
      </w:pPr>
      <w:r>
        <w:t>P26-A036  Aristotle: On Generation and Corruption, Book I</w:t>
      </w:r>
    </w:p>
    <w:p>
      <w:pPr>
        <w:pStyle w:val="Register"/>
        <w:keepNext/>
      </w:pPr>
      <w:hyperlink r:id="rId70">
        <w:r>
          <w:rPr>
            <w:color w:val="174A70"/>
            <w:sz w:val="19"/>
          </w:rPr>
          <w:t>https://bmcr.brynmawr.edu/2005/2005.09.18/</w:t>
        </w:r>
      </w:hyperlink>
    </w:p>
    <w:p>
      <w:pPr>
        <w:pStyle w:val="Register"/>
      </w:pPr>
      <w:r>
        <w:t>Bryn Mawr Classical Review | Vincent Renzi | publication date not recovered</w:t>
      </w:r>
    </w:p>
    <w:p>
      <w:pPr>
        <w:pStyle w:val="Register"/>
      </w:pPr>
      <w:r>
        <w:t>Consulted 2026-09-27. Access: substantive bounded review excerpt.</w:t>
      </w:r>
    </w:p>
    <w:p>
      <w:pPr>
        <w:pStyle w:val="Register"/>
      </w:pPr>
      <w:r>
        <w:t>Renzi identifies the treatise’s long commentary history and its place between Physics/On the Heavens and Meteorology. He explains its defense of genuine generation and qualitative change against reductive mixture accounts and warns against automatically judging it as failed proto-chemistry. This supplies a work-specific case for historical and conceptual standing beyond generic Aristotle references.</w:t>
      </w:r>
    </w:p>
    <w:p>
      <w:pPr>
        <w:pStyle w:val="Register"/>
      </w:pPr>
      <w:r>
        <w:t>Supported candidate IDs: 432. Role: context; reception; critical interpretation.</w:t>
      </w:r>
    </w:p>
    <w:p>
      <w:pPr>
        <w:pStyle w:val="Register"/>
      </w:pPr>
      <w:r>
        <w:t>Limits: Review concerns Book I scholarship; it is not a complete exposition of both primary books.</w:t>
      </w:r>
    </w:p>
    <w:p>
      <w:pPr>
        <w:pStyle w:val="WorkTitle"/>
      </w:pPr>
      <w:r>
        <w:t>P26-A037  Aristotle’s Physics: A Critical Guide</w:t>
      </w:r>
    </w:p>
    <w:p>
      <w:pPr>
        <w:pStyle w:val="Register"/>
        <w:keepNext/>
      </w:pPr>
      <w:hyperlink r:id="rId71">
        <w:r>
          <w:rPr>
            <w:color w:val="174A70"/>
            <w:sz w:val="19"/>
          </w:rPr>
          <w:t>https://bmcr.brynmawr.edu/2016/2016.03.29/</w:t>
        </w:r>
      </w:hyperlink>
    </w:p>
    <w:p>
      <w:pPr>
        <w:pStyle w:val="Register"/>
      </w:pPr>
      <w:r>
        <w:t>Bryn Mawr Classical Review | Karel Thein | publication date not recovered</w:t>
      </w:r>
    </w:p>
    <w:p>
      <w:pPr>
        <w:pStyle w:val="Register"/>
      </w:pPr>
      <w:r>
        <w:t>Consulted 2026-09-27. Access: substantive bounded review excerpt.</w:t>
      </w:r>
    </w:p>
    <w:p>
      <w:pPr>
        <w:pStyle w:val="Register"/>
      </w:pPr>
      <w:r>
        <w:t>Thein presents Physics as a conceptual entry into Aristotle’s wider corpus, especially through nature, causation, motion, place, and time. Selected studies examine natural form as a principle of motion and chance within teleology. This supports continuing philosophical reading value even where the physical theory is superseded, while distinguishing a research collection from an introductory commentary.</w:t>
      </w:r>
    </w:p>
    <w:p>
      <w:pPr>
        <w:pStyle w:val="Register"/>
      </w:pPr>
      <w:r>
        <w:t>Supported candidate IDs: 426. Role: context; critical merit; reading guidance.</w:t>
      </w:r>
    </w:p>
    <w:p>
      <w:pPr>
        <w:pStyle w:val="Register"/>
      </w:pPr>
      <w:r>
        <w:t>Limits: Review excerpt of specialist studies; not a new primary-text edition recommendation.</w:t>
      </w:r>
    </w:p>
    <w:p>
      <w:pPr>
        <w:pStyle w:val="WorkTitle"/>
      </w:pPr>
      <w:r>
        <w:t>P26-A038  Plotinus, Ennead V.5: That the Intelligibles Are Not External to the Intellect, and On the Good</w:t>
      </w:r>
    </w:p>
    <w:p>
      <w:pPr>
        <w:pStyle w:val="Register"/>
        <w:keepNext/>
      </w:pPr>
      <w:hyperlink r:id="rId72">
        <w:r>
          <w:rPr>
            <w:color w:val="174A70"/>
            <w:sz w:val="19"/>
          </w:rPr>
          <w:t>https://bmcr.brynmawr.edu/2014/2014.01.43/</w:t>
        </w:r>
      </w:hyperlink>
    </w:p>
    <w:p>
      <w:pPr>
        <w:pStyle w:val="Register"/>
      </w:pPr>
      <w:r>
        <w:t>Bryn Mawr Classical Review | Gerard O’Daly | publication date not recovered</w:t>
      </w:r>
    </w:p>
    <w:p>
      <w:pPr>
        <w:pStyle w:val="Register"/>
      </w:pPr>
      <w:r>
        <w:t>Consulted 2026-09-27. Access: substantive bounded review excerpt.</w:t>
      </w:r>
    </w:p>
    <w:p>
      <w:pPr>
        <w:pStyle w:val="Register"/>
      </w:pPr>
      <w:r>
        <w:t>O’Daly praises Gerson’s commentary for explaining why Plotinus locates intelligible Forms within Intellect as a condition of infallible cognition. Detailed comparisons with Armstrong show gains in terminological precision, while the Good/Beautiful relationship merits further nuance. This establishes a manageable route into a core Enneads treatise and verifies an English commentary requiring no Greek.</w:t>
      </w:r>
    </w:p>
    <w:p>
      <w:pPr>
        <w:pStyle w:val="Register"/>
      </w:pPr>
      <w:r>
        <w:t>Supported candidate IDs: 456. Role: critical interpretation; edition; reading guidance.</w:t>
      </w:r>
    </w:p>
    <w:p>
      <w:pPr>
        <w:pStyle w:val="Register"/>
      </w:pPr>
      <w:r>
        <w:t>Limits: Evidence concerns V.5, not equal mastery or assessment of every Enneads treatise.</w:t>
      </w:r>
    </w:p>
    <w:p>
      <w:pPr>
        <w:pStyle w:val="WorkTitle"/>
      </w:pPr>
      <w:r>
        <w:t>P26-A039  The Philosophy of Epictetus</w:t>
      </w:r>
    </w:p>
    <w:p>
      <w:pPr>
        <w:pStyle w:val="Register"/>
        <w:keepNext/>
      </w:pPr>
      <w:hyperlink r:id="rId73">
        <w:r>
          <w:rPr>
            <w:color w:val="174A70"/>
            <w:sz w:val="19"/>
          </w:rPr>
          <w:t>https://bmcr.brynmawr.edu/2008/2008.11.20/</w:t>
        </w:r>
      </w:hyperlink>
    </w:p>
    <w:p>
      <w:pPr>
        <w:pStyle w:val="Register"/>
      </w:pPr>
      <w:r>
        <w:t>Bryn Mawr Classical Review | Thornton Lockwood | publication date not recovered</w:t>
      </w:r>
    </w:p>
    <w:p>
      <w:pPr>
        <w:pStyle w:val="Register"/>
      </w:pPr>
      <w:r>
        <w:t>Consulted 2026-09-27. Access: substantive bounded review excerpt.</w:t>
      </w:r>
    </w:p>
    <w:p>
      <w:pPr>
        <w:pStyle w:val="Register"/>
      </w:pPr>
      <w:r>
        <w:t>Lockwood distinguishes Arrian’s Discourses and Handbook and emphasizes the limits of inferring an entire school curriculum from surviving exhortations. He describes scholarship recovering logic’s supporting role and qualifies the apparent difference between Epictetus’s personal theology and early Stoicism. The review independently commends Long’s monograph as the strongest general introduction while noting limitations in the edited collection.</w:t>
      </w:r>
    </w:p>
    <w:p>
      <w:pPr>
        <w:pStyle w:val="Register"/>
      </w:pPr>
      <w:r>
        <w:t>Supported candidate IDs: 451, 452, 3066. Role: identity; context; reading guidance.</w:t>
      </w:r>
    </w:p>
    <w:p>
      <w:pPr>
        <w:pStyle w:val="Register"/>
      </w:pPr>
      <w:r>
        <w:t>Limits: Successful retry of the same page after a failed slash URL; counted once only.</w:t>
      </w:r>
    </w:p>
    <w:p>
      <w:pPr>
        <w:pStyle w:val="WorkTitle"/>
      </w:pPr>
      <w:r>
        <w:t>P26-A040  Plato: Republic</w:t>
      </w:r>
    </w:p>
    <w:p>
      <w:pPr>
        <w:pStyle w:val="Register"/>
        <w:keepNext/>
      </w:pPr>
      <w:hyperlink r:id="rId74">
        <w:r>
          <w:rPr>
            <w:color w:val="174A70"/>
            <w:sz w:val="19"/>
          </w:rPr>
          <w:t>https://bmcr.brynmawr.edu/2009/2009.07.24/</w:t>
        </w:r>
      </w:hyperlink>
    </w:p>
    <w:p>
      <w:pPr>
        <w:pStyle w:val="Register"/>
      </w:pPr>
      <w:r>
        <w:t>Bryn Mawr Classical Review | David C. Noe | publication date not recovered</w:t>
      </w:r>
    </w:p>
    <w:p>
      <w:pPr>
        <w:pStyle w:val="Register"/>
      </w:pPr>
      <w:r>
        <w:t>Consulted 2026-09-27. Access: substantive bounded review excerpt.</w:t>
      </w:r>
    </w:p>
    <w:p>
      <w:pPr>
        <w:pStyle w:val="Register"/>
      </w:pPr>
      <w:r>
        <w:t>Noe explains Reeve’s conversion of reported dialogue into direct speech to improve readability and describes the edition’s conceptual introduction, glossary, and notes. He reports a reading that foregrounds deliberative freedom rather than reducing Republic to authoritarian repression. This verifies an English edition and records a substantive interpretive alternative without endorsing it as the sole correct political reading.</w:t>
      </w:r>
    </w:p>
    <w:p>
      <w:pPr>
        <w:pStyle w:val="Register"/>
      </w:pPr>
      <w:r>
        <w:t>Supported candidate IDs: 9. Role: edition; critical interpretation; reading guidance.</w:t>
      </w:r>
    </w:p>
    <w:p>
      <w:pPr>
        <w:pStyle w:val="Register"/>
      </w:pPr>
      <w:r>
        <w:t>Limits: A translation review, not a comparative ranking; Reeve’s political interpretation remains contestable.</w:t>
      </w:r>
    </w:p>
    <w:p>
      <w:pPr>
        <w:pStyle w:val="WorkTitle"/>
      </w:pPr>
      <w:r>
        <w:t>P26-A041  Stoicism: Traditions and Transformations</w:t>
      </w:r>
    </w:p>
    <w:p>
      <w:pPr>
        <w:pStyle w:val="Register"/>
        <w:keepNext/>
      </w:pPr>
      <w:hyperlink r:id="rId75">
        <w:r>
          <w:rPr>
            <w:color w:val="174A70"/>
            <w:sz w:val="19"/>
          </w:rPr>
          <w:t>https://ndpr.nd.edu/reviews/stoicism-traditions-and-transformations/</w:t>
        </w:r>
      </w:hyperlink>
    </w:p>
    <w:p>
      <w:pPr>
        <w:pStyle w:val="Register"/>
      </w:pPr>
      <w:r>
        <w:t>Notre Dame Philosophical Reviews | Jon Miller | publication date not recovered</w:t>
      </w:r>
    </w:p>
    <w:p>
      <w:pPr>
        <w:pStyle w:val="Register"/>
      </w:pPr>
      <w:r>
        <w:t>Consulted 2026-09-27. Access: substantive bounded review excerpt.</w:t>
      </w:r>
    </w:p>
    <w:p>
      <w:pPr>
        <w:pStyle w:val="Register"/>
      </w:pPr>
      <w:r>
        <w:t>Miller explains the collection’s comparative project across ancient, medieval, early modern, and contemporary thought. He discusses Epictetus’s adaptation of Socratic examination, voluntariness of passions, and Seneca’s use of legal judgment as a model for moral evaluation. This confirms both Strange and Zupko as editors and supports reception-history value distinct from a primary philosophical classic.</w:t>
      </w:r>
    </w:p>
    <w:p>
      <w:pPr>
        <w:pStyle w:val="Register"/>
      </w:pPr>
      <w:r>
        <w:t>Supported candidate IDs: 3059. Role: identity; critical merit; context.</w:t>
      </w:r>
    </w:p>
    <w:p>
      <w:pPr>
        <w:pStyle w:val="Register"/>
      </w:pPr>
      <w:r>
        <w:t>Limits: Reviewer discloses connections to contributors Inwood and Normore; do not treat this as wholly socially detached assessment.</w:t>
      </w:r>
    </w:p>
    <w:p>
      <w:pPr>
        <w:pStyle w:val="WorkTitle"/>
      </w:pPr>
      <w:r>
        <w:t>P26-A042  The Art of Living: the Stoics on the Nature and Function of Philosophy</w:t>
      </w:r>
    </w:p>
    <w:p>
      <w:pPr>
        <w:pStyle w:val="Register"/>
        <w:keepNext/>
      </w:pPr>
      <w:hyperlink r:id="rId76">
        <w:r>
          <w:rPr>
            <w:color w:val="174A70"/>
            <w:sz w:val="19"/>
          </w:rPr>
          <w:t>https://ndpr.nd.edu/reviews/the-art-of-living-the-stoics-on-the-nature-and-function-of-philosophy/</w:t>
        </w:r>
      </w:hyperlink>
    </w:p>
    <w:p>
      <w:pPr>
        <w:pStyle w:val="Register"/>
      </w:pPr>
      <w:r>
        <w:t>Notre Dame Philosophical Reviews | Brad Inwood | publication date not recovered</w:t>
      </w:r>
    </w:p>
    <w:p>
      <w:pPr>
        <w:pStyle w:val="Register"/>
      </w:pPr>
      <w:r>
        <w:t>Consulted 2026-09-27. Access: substantive bounded review excerpt.</w:t>
      </w:r>
    </w:p>
    <w:p>
      <w:pPr>
        <w:pStyle w:val="Register"/>
      </w:pPr>
      <w:r>
        <w:t>Inwood accepts the importance of philosophical practice but rejects Sellars’s insufficiently supported move from practical commitment to the subordination of theory. He criticizes a simplified contrast with Aristotle and the omission of relevant Republic material, while praising parts of the craft discussion. This is evidence for meaningful scholarship and disagreement, not a blanket endorsement of the supplied high placement.</w:t>
      </w:r>
    </w:p>
    <w:p>
      <w:pPr>
        <w:pStyle w:val="Register"/>
      </w:pPr>
      <w:r>
        <w:t>Supported candidate IDs: 3058. Role: criticism; critical merit.</w:t>
      </w:r>
    </w:p>
    <w:p>
      <w:pPr>
        <w:pStyle w:val="Register"/>
      </w:pPr>
      <w:r>
        <w:t>Limits: A strongly critical specialist interpretation; not grounds to dismiss the whole book or all practical philosophy.</w:t>
      </w:r>
    </w:p>
    <w:p>
      <w:pPr>
        <w:pStyle w:val="WorkTitle"/>
      </w:pPr>
      <w:r>
        <w:t>P26-A043  What is Ancient Philosophy?</w:t>
      </w:r>
    </w:p>
    <w:p>
      <w:pPr>
        <w:pStyle w:val="Register"/>
        <w:keepNext/>
      </w:pPr>
      <w:hyperlink r:id="rId77">
        <w:r>
          <w:rPr>
            <w:color w:val="174A70"/>
            <w:sz w:val="19"/>
          </w:rPr>
          <w:t>https://ndpr.nd.edu/reviews/what-is-ancient-philosophy/</w:t>
        </w:r>
      </w:hyperlink>
    </w:p>
    <w:p>
      <w:pPr>
        <w:pStyle w:val="Register"/>
      </w:pPr>
      <w:r>
        <w:t>Notre Dame Philosophical Reviews | Donald Zeyl | publication date not recovered</w:t>
      </w:r>
    </w:p>
    <w:p>
      <w:pPr>
        <w:pStyle w:val="Register"/>
      </w:pPr>
      <w:r>
        <w:t>Consulted 2026-09-27. Access: substantive bounded review excerpt.</w:t>
      </w:r>
    </w:p>
    <w:p>
      <w:pPr>
        <w:pStyle w:val="Register"/>
      </w:pPr>
      <w:r>
        <w:t>Zeyl explains Hadot’s claim that philosophical discourse arises from a choice of life and evaluates its application to ancient schools. He objects that evidence for regular spiritual exercises in Plato’s Academy is asserted more than demonstrated. The review verifies Chase’s English translation and supports influential interpretive value with a concrete historical-method reservation.</w:t>
      </w:r>
    </w:p>
    <w:p>
      <w:pPr>
        <w:pStyle w:val="Register"/>
      </w:pPr>
      <w:r>
        <w:t>Supported candidate IDs: 3056. Role: critical merit; criticism; edition.</w:t>
      </w:r>
    </w:p>
    <w:p>
      <w:pPr>
        <w:pStyle w:val="Register"/>
      </w:pPr>
      <w:r>
        <w:t>Limits: Bounded review excerpt; criticism of Academy evidence does not invalidate every school-specific argument.</w:t>
      </w:r>
    </w:p>
    <w:p>
      <w:pPr>
        <w:pStyle w:val="WorkTitle"/>
      </w:pPr>
      <w:r>
        <w:t>P26-A044  Stoic Warriors: The Ancient Philosophy behind the Military Mind</w:t>
      </w:r>
    </w:p>
    <w:p>
      <w:pPr>
        <w:pStyle w:val="Register"/>
        <w:keepNext/>
      </w:pPr>
      <w:hyperlink r:id="rId78">
        <w:r>
          <w:rPr>
            <w:color w:val="174A70"/>
            <w:sz w:val="19"/>
          </w:rPr>
          <w:t>https://ndpr.nd.edu/reviews/stoic-warriors-the-ancient-philosophy-behind-the-military-mind/</w:t>
        </w:r>
      </w:hyperlink>
    </w:p>
    <w:p>
      <w:pPr>
        <w:pStyle w:val="Register"/>
      </w:pPr>
      <w:r>
        <w:t>Notre Dame Philosophical Reviews | Christopher Toner | publication date not recovered</w:t>
      </w:r>
    </w:p>
    <w:p>
      <w:pPr>
        <w:pStyle w:val="Register"/>
      </w:pPr>
      <w:r>
        <w:t>Consulted 2026-09-27. Access: substantive bounded review excerpt.</w:t>
      </w:r>
    </w:p>
    <w:p>
      <w:pPr>
        <w:pStyle w:val="Register"/>
      </w:pPr>
      <w:r>
        <w:t>Toner treats Sherman’s book as applied moral inquiry for philosophers, military readers, and a reflective public. He explains its modification of orthodox Stoicism through bodily vulnerability, sociability, and justified anger, and asks whether the result is partly Aristotelian. Stockdale’s use of Epictetus appears as a reception example, not proof of his own book’s independent theoretical merit.</w:t>
      </w:r>
    </w:p>
    <w:p>
      <w:pPr>
        <w:pStyle w:val="Register"/>
      </w:pPr>
      <w:r>
        <w:t>Supported candidate IDs: 3061, 2996. Role: identity; critical merit; reception.</w:t>
      </w:r>
    </w:p>
    <w:p>
      <w:pPr>
        <w:pStyle w:val="Register"/>
      </w:pPr>
      <w:r>
        <w:t>Limits: Stockdale mapping is limited to context; the review does not evaluate Thoughts of a Philosophical Fighter Pilot as a book.</w:t>
      </w:r>
    </w:p>
    <w:p>
      <w:pPr>
        <w:pStyle w:val="WorkTitle"/>
      </w:pPr>
      <w:r>
        <w:t>P26-A045  Pursuits of Wisdom: Six Ways of Life in Ancient Philosophy from Socrates to Plotinus</w:t>
      </w:r>
    </w:p>
    <w:p>
      <w:pPr>
        <w:pStyle w:val="Register"/>
        <w:keepNext/>
      </w:pPr>
      <w:hyperlink r:id="rId79">
        <w:r>
          <w:rPr>
            <w:color w:val="174A70"/>
            <w:sz w:val="19"/>
          </w:rPr>
          <w:t>https://ndpr.nd.edu/reviews/pursuits-of-wisdom-six-ways-of-life-in-ancient-philosophy-from-socrates-to-plotinus/</w:t>
        </w:r>
      </w:hyperlink>
    </w:p>
    <w:p>
      <w:pPr>
        <w:pStyle w:val="Register"/>
      </w:pPr>
      <w:r>
        <w:t>Notre Dame Philosophical Reviews | Rachana Kamtekar | publication date not recovered</w:t>
      </w:r>
    </w:p>
    <w:p>
      <w:pPr>
        <w:pStyle w:val="Register"/>
      </w:pPr>
      <w:r>
        <w:t>Consulted 2026-09-27. Access: substantive bounded review excerpt.</w:t>
      </w:r>
    </w:p>
    <w:p>
      <w:pPr>
        <w:pStyle w:val="Register"/>
      </w:pPr>
      <w:r>
        <w:t>Kamtekar explains Cooper’s emphasis on reasoning as both basis and motive for philosophical life. She questions whether his opposition to Hadot’s spiritual exercises works, since Hadot’s examples include inquiry and argument, and notes that commitment to truth may be underemphasized by both. This supports distinguishing these secondary books as rival interpretations rather than interchangeable inspirational guides.</w:t>
      </w:r>
    </w:p>
    <w:p>
      <w:pPr>
        <w:pStyle w:val="Register"/>
      </w:pPr>
      <w:r>
        <w:t>Supported candidate IDs: 3081, 3055. Role: critical merit; criticism; context.</w:t>
      </w:r>
    </w:p>
    <w:p>
      <w:pPr>
        <w:pStyle w:val="Register"/>
      </w:pPr>
      <w:r>
        <w:t>Limits: Hadot mapping concerns a direct methodological comparison, not a full review of Philosophy as a Way of Life.</w:t>
      </w:r>
    </w:p>
    <w:p>
      <w:pPr>
        <w:pStyle w:val="WorkTitle"/>
      </w:pPr>
      <w:r>
        <w:t>P26-A046  Stoic Ethics: Epictetus and Happiness as Freedom</w:t>
      </w:r>
    </w:p>
    <w:p>
      <w:pPr>
        <w:pStyle w:val="Register"/>
        <w:keepNext/>
      </w:pPr>
      <w:hyperlink r:id="rId80">
        <w:r>
          <w:rPr>
            <w:color w:val="174A70"/>
            <w:sz w:val="19"/>
          </w:rPr>
          <w:t>https://ndpr.nd.edu/reviews/stoic-ethics-epictetus-and-happiness-as-freedom/</w:t>
        </w:r>
      </w:hyperlink>
    </w:p>
    <w:p>
      <w:pPr>
        <w:pStyle w:val="Register"/>
      </w:pPr>
      <w:r>
        <w:t>Notre Dame Philosophical Reviews | Ricardo Salles | publication date not recovered</w:t>
      </w:r>
    </w:p>
    <w:p>
      <w:pPr>
        <w:pStyle w:val="Register"/>
      </w:pPr>
      <w:r>
        <w:t>Consulted 2026-09-27. Access: substantive bounded review excerpt.</w:t>
      </w:r>
    </w:p>
    <w:p>
      <w:pPr>
        <w:pStyle w:val="Register"/>
      </w:pPr>
      <w:r>
        <w:t>Salles identifies a central interpretive problem in Epictetus: how things indifferent to virtue can nevertheless possess conditional value and generate obligations to others. He also notes that Discourses IV.1 gives sustained attention to freedom. His criticism of Stephens’s treatment demonstrates that important questions remain contested and that slogans about ignoring externals flatten the primary work.</w:t>
      </w:r>
    </w:p>
    <w:p>
      <w:pPr>
        <w:pStyle w:val="Register"/>
      </w:pPr>
      <w:r>
        <w:t>Supported candidate IDs: 451. Role: critical interpretation; criticism; reading guidance.</w:t>
      </w:r>
    </w:p>
    <w:p>
      <w:pPr>
        <w:pStyle w:val="Register"/>
      </w:pPr>
      <w:r>
        <w:t>Limits: Indirect evidence through a review of Stephens; no claim that its entire critique applies to Epictetus himself.</w:t>
      </w:r>
    </w:p>
    <w:p>
      <w:pPr>
        <w:pStyle w:val="WorkTitle"/>
      </w:pPr>
      <w:r>
        <w:t>P26-A047  Roman Reflections: Studies in Latin Philosophy</w:t>
      </w:r>
    </w:p>
    <w:p>
      <w:pPr>
        <w:pStyle w:val="Register"/>
        <w:keepNext/>
      </w:pPr>
      <w:hyperlink r:id="rId81">
        <w:r>
          <w:rPr>
            <w:color w:val="174A70"/>
            <w:sz w:val="19"/>
          </w:rPr>
          <w:t>https://ndpr.nd.edu/reviews/roman-reflections-studies-in-latin-philosophy/</w:t>
        </w:r>
      </w:hyperlink>
    </w:p>
    <w:p>
      <w:pPr>
        <w:pStyle w:val="Register"/>
      </w:pPr>
      <w:r>
        <w:t>Notre Dame Philosophical Reviews | Brad Inwood | publication date not recovered</w:t>
      </w:r>
    </w:p>
    <w:p>
      <w:pPr>
        <w:pStyle w:val="Register"/>
      </w:pPr>
      <w:r>
        <w:t>Consulted 2026-09-27. Access: substantive bounded review excerpt.</w:t>
      </w:r>
    </w:p>
    <w:p>
      <w:pPr>
        <w:pStyle w:val="Register"/>
      </w:pPr>
      <w:r>
        <w:t>Inwood explains why Latin wording and Roman culture can shape philosophical content rather than merely package Greek doctrines. Specific examples concern perception vocabulary in Lucretius and Cicero and the metaphors used in Seneca’s On Anger. The source strengthens philosophical scope for poetic and literary Roman works while discouraging their reduction to decorative literature or derivative moralizing.</w:t>
      </w:r>
    </w:p>
    <w:p>
      <w:pPr>
        <w:pStyle w:val="Register"/>
      </w:pPr>
      <w:r>
        <w:t>Supported candidate IDs: 444, 3064. Role: scope; context; critical interpretation.</w:t>
      </w:r>
    </w:p>
    <w:p>
      <w:pPr>
        <w:pStyle w:val="Register"/>
      </w:pPr>
      <w:r>
        <w:t>Limits: Reviewer participated in the originating conference; mappings concern named primary texts, not all works by their authors.</w:t>
      </w:r>
    </w:p>
    <w:p>
      <w:pPr>
        <w:pStyle w:val="WorkTitle"/>
      </w:pPr>
      <w:r>
        <w:t>P26-A048  Benson Mates</w:t>
      </w:r>
    </w:p>
    <w:p>
      <w:pPr>
        <w:pStyle w:val="Register"/>
        <w:keepNext/>
      </w:pPr>
      <w:hyperlink r:id="rId82">
        <w:r>
          <w:rPr>
            <w:color w:val="174A70"/>
            <w:sz w:val="19"/>
          </w:rPr>
          <w:t>https://philosophy.berkeley.edu/page/61</w:t>
        </w:r>
      </w:hyperlink>
    </w:p>
    <w:p>
      <w:pPr>
        <w:pStyle w:val="Register"/>
      </w:pPr>
      <w:r>
        <w:t>University of California, Berkeley, Department of Philosophy | Tony Long | publication date not recovered</w:t>
      </w:r>
    </w:p>
    <w:p>
      <w:pPr>
        <w:pStyle w:val="Register"/>
      </w:pPr>
      <w:r>
        <w:t>Consulted 2026-09-27. Access: complete short substantive article.</w:t>
      </w:r>
    </w:p>
    <w:p>
      <w:pPr>
        <w:pStyle w:val="Register"/>
      </w:pPr>
      <w:r>
        <w:t>Long credits Stoic Logic with demonstrating the difference between Stoic propositional inference and Aristotelian term logic and with making Stoic semantics intelligible through comparison with modern theory. He presents the book as a catalyst for the modern recovery of Stoicism. This gives the technical monograph a specific historical contribution that generic popular Stoic lists cannot establish.</w:t>
      </w:r>
    </w:p>
    <w:p>
      <w:pPr>
        <w:pStyle w:val="Register"/>
      </w:pPr>
      <w:r>
        <w:t>Supported candidate IDs: 3069. Role: reception; critical merit.</w:t>
      </w:r>
    </w:p>
    <w:p>
      <w:pPr>
        <w:pStyle w:val="Register"/>
      </w:pPr>
      <w:r>
        <w:t>Limits: A short celebratory colleague’s memorial, not a detached review; its technical terminology should not replace current specialist logic scholarship.</w:t>
      </w:r>
    </w:p>
    <w:p>
      <w:pPr>
        <w:pStyle w:val="WorkTitle"/>
      </w:pPr>
      <w:r>
        <w:t>P26-A049  Christopher Gill, Naturalistic Psychology in Galen and Stoicism</w:t>
      </w:r>
    </w:p>
    <w:p>
      <w:pPr>
        <w:pStyle w:val="Register"/>
        <w:keepNext/>
      </w:pPr>
      <w:hyperlink r:id="rId83">
        <w:r>
          <w:rPr>
            <w:color w:val="174A70"/>
            <w:sz w:val="19"/>
          </w:rPr>
          <w:t>https://www.persee.fr/doc/antiq_0770-2817_2012_num_81_1_3821_t13_0311_0000_2</w:t>
        </w:r>
      </w:hyperlink>
    </w:p>
    <w:p>
      <w:pPr>
        <w:pStyle w:val="Register"/>
      </w:pPr>
      <w:r>
        <w:t>L’Antiquité Classique, hosted by Persée | Simon Byl | publication date not recovered</w:t>
      </w:r>
    </w:p>
    <w:p>
      <w:pPr>
        <w:pStyle w:val="Register"/>
      </w:pPr>
      <w:r>
        <w:t>Consulted 2026-09-27. Access: substantive first-page review excerpt.</w:t>
      </w:r>
    </w:p>
    <w:p>
      <w:pPr>
        <w:pStyle w:val="Register"/>
      </w:pPr>
      <w:r>
        <w:t>Byl identifies Gill’s project as a comparison of Galen’s and Stoic accounts of human psychology, arguing that their similarities and possible complementarity extend beyond Galen’s polemics. The excerpt identifies On the Doctrines of Hippocrates and Plato and lost Chrysippean psychological works as central evidence. This provides specific scope and argument support for a previously list-derived specialist entry.</w:t>
      </w:r>
    </w:p>
    <w:p>
      <w:pPr>
        <w:pStyle w:val="Register"/>
      </w:pPr>
      <w:r>
        <w:t>Supported candidate IDs: 2995. Role: context; identity.</w:t>
      </w:r>
    </w:p>
    <w:p>
      <w:pPr>
        <w:pStyle w:val="Register"/>
      </w:pPr>
      <w:r>
        <w:t>Limits: Only the opening substantive French excerpt is available here, not the review’s later verdict on pp.312–313; not a strong comparative-merit source.</w:t>
      </w:r>
    </w:p>
    <w:p>
      <w:pPr>
        <w:pStyle w:val="WorkTitle"/>
      </w:pPr>
      <w:r>
        <w:t>P26-A050  The Structured Self in Hellenistic and Roman Thought (review)</w:t>
      </w:r>
    </w:p>
    <w:p>
      <w:pPr>
        <w:pStyle w:val="Register"/>
        <w:keepNext/>
      </w:pPr>
      <w:hyperlink r:id="rId84">
        <w:r>
          <w:rPr>
            <w:color w:val="174A70"/>
            <w:sz w:val="19"/>
          </w:rPr>
          <w:t>https://www.researchgate.net/publication/236724100_The_Structured_Self_in_Hellenistic_and_Roman_Thought_review</w:t>
        </w:r>
      </w:hyperlink>
    </w:p>
    <w:p>
      <w:pPr>
        <w:pStyle w:val="Register"/>
      </w:pPr>
      <w:r>
        <w:t>Journal of the History of Philosophy; substantive excerpt hosted by ResearchGate | Sylvia Berryman | publication date not recovered</w:t>
      </w:r>
    </w:p>
    <w:p>
      <w:pPr>
        <w:pStyle w:val="Register"/>
      </w:pPr>
      <w:r>
        <w:t>Consulted 2026-09-27. Access: substantive review excerpt, full article unavailable.</w:t>
      </w:r>
    </w:p>
    <w:p>
      <w:pPr>
        <w:pStyle w:val="Register"/>
      </w:pPr>
      <w:r>
        <w:t>Berryman praises Gill’s account of a holistic, naturalistic self and his challenge to the view that Hellenistic philosophy simply introduced subjective individualism. She explains the objective-participant alternative, the convergence of Stoic and Epicurean moral psychology, and the effort to disentangle Galen’s testimony. This establishes distinctive philosophical content and scholarly reception beyond the book’s appearance in Stoicism lists.</w:t>
      </w:r>
    </w:p>
    <w:p>
      <w:pPr>
        <w:pStyle w:val="Register"/>
      </w:pPr>
      <w:r>
        <w:t>Supported candidate IDs: 3068. Role: critical merit; context.</w:t>
      </w:r>
    </w:p>
    <w:p>
      <w:pPr>
        <w:pStyle w:val="Register"/>
      </w:pPr>
      <w:r>
        <w:t>Limits: Substantial review excerpt, not full article; platform labels and date metadata are unreliable, so underlying DOI 10.1353/hph.2007.0026 identifies the publication.</w:t>
      </w:r>
    </w:p>
    <w:p>
      <w:pPr>
        <w:pStyle w:val="WorkTitle"/>
      </w:pPr>
      <w:r>
        <w:t>P26-A051  Review: Musonius Rufus. Lectures and Sayings (with a preface by William B. Irvine)</w:t>
      </w:r>
    </w:p>
    <w:p>
      <w:pPr>
        <w:pStyle w:val="Register"/>
        <w:keepNext/>
      </w:pPr>
      <w:hyperlink r:id="rId85">
        <w:r>
          <w:rPr>
            <w:color w:val="174A70"/>
            <w:sz w:val="19"/>
          </w:rPr>
          <w:t>https://bmcr.brynmawr.edu/2011/2011.11.47/</w:t>
        </w:r>
      </w:hyperlink>
    </w:p>
    <w:p>
      <w:pPr>
        <w:pStyle w:val="Register"/>
      </w:pPr>
      <w:r>
        <w:t>Bryn Mawr Classical Review | William O. Stephens | publication date not recovered</w:t>
      </w:r>
    </w:p>
    <w:p>
      <w:pPr>
        <w:pStyle w:val="Register"/>
      </w:pPr>
      <w:r>
        <w:t>Consulted 2026-09-27. Access: full review.</w:t>
      </w:r>
    </w:p>
    <w:p>
      <w:pPr>
        <w:pStyle w:val="Register"/>
      </w:pPr>
      <w:r>
        <w:t>Assesses King’s translation as accurate and readable, distinguishes Lucius’s lecture reports from short sayings, and explains Musonius’s case for equal philosophical education of daughters and sons. Contrasts practical training with theory while identifying restrictive sexual and familial doctrines. Substantially criticizes Irvine’s preface for weakening the Stoic claim that virtue is necessary for happiness. Edition-level judgment is therefore differentiated rather than uniformly promotional.</w:t>
      </w:r>
    </w:p>
    <w:p>
      <w:pPr>
        <w:pStyle w:val="Register"/>
      </w:pPr>
      <w:r>
        <w:t>Supported candidate IDs: 2984. Role: identity; English availability; critical merit.</w:t>
      </w:r>
    </w:p>
    <w:p>
      <w:pPr>
        <w:pStyle w:val="Register"/>
      </w:pPr>
      <w:r>
        <w:t>Limits: Reviews the Lulu 2010 King translation, while another record shows CreateSpace 2011; precise edition selected by the original candidate is unspecified.</w:t>
      </w:r>
    </w:p>
    <w:p>
      <w:pPr>
        <w:pStyle w:val="WorkTitle"/>
      </w:pPr>
      <w:r>
        <w:t>P26-A052  Anselm of Canterbury — Proslogion argument and divine attributes</w:t>
      </w:r>
    </w:p>
    <w:p>
      <w:pPr>
        <w:pStyle w:val="Register"/>
        <w:keepNext/>
      </w:pPr>
      <w:hyperlink r:id="rId86">
        <w:r>
          <w:rPr>
            <w:color w:val="174A70"/>
            <w:sz w:val="19"/>
          </w:rPr>
          <w:t>https://plato.stanford.edu/entries/anselm/</w:t>
        </w:r>
      </w:hyperlink>
    </w:p>
    <w:p>
      <w:pPr>
        <w:pStyle w:val="Register"/>
      </w:pPr>
      <w:r>
        <w:t>Stanford Encyclopedia of Philosophy | Thomas Williams | publication date not recovered</w:t>
      </w:r>
    </w:p>
    <w:p>
      <w:pPr>
        <w:pStyle w:val="Register"/>
      </w:pPr>
      <w:r>
        <w:t>Consulted 2026-09-27. Access: substantive work-specific sections.</w:t>
      </w:r>
    </w:p>
    <w:p>
      <w:pPr>
        <w:pStyle w:val="Register"/>
      </w:pPr>
      <w:r>
        <w:t>Reconstructs the Proslogion’s search for a single argument establishing divine existence and attributes, sets out Gaunilo’s counterexample, and disputes the familiar interpretation of Anselm’s response. The discussion shows how conclusions about divine perfection also require independent value premises. It preserves the work’s devotional setting while treating its reasoning as intended to address unbelievers, and identifies complete English translations.</w:t>
      </w:r>
    </w:p>
    <w:p>
      <w:pPr>
        <w:pStyle w:val="Register"/>
      </w:pPr>
      <w:r>
        <w:t>Supported candidate IDs: 445. Role: work identity; interpretation; critical merit; English availability.</w:t>
      </w:r>
    </w:p>
    <w:p>
      <w:pPr>
        <w:pStyle w:val="Register"/>
      </w:pPr>
      <w:r>
        <w:t>Limits: Williams advances a contested reconstruction and lists his own 2022 translation; this is not a neutral resolution of the ontological argument or an independent review of that translation.</w:t>
      </w:r>
    </w:p>
    <w:p>
      <w:pPr>
        <w:pStyle w:val="WorkTitle"/>
      </w:pPr>
      <w:r>
        <w:t>P26-B001  Mind and Cosmos review</w:t>
      </w:r>
    </w:p>
    <w:p>
      <w:pPr>
        <w:pStyle w:val="Register"/>
        <w:keepNext/>
      </w:pPr>
      <w:hyperlink r:id="rId87">
        <w:r>
          <w:rPr>
            <w:color w:val="174A70"/>
            <w:sz w:val="19"/>
          </w:rPr>
          <w:t>https://ndpr.nd.edu/reviews/mind-and-cosmos-why-the-materialist-neo-darwinian-conception-of-nature-is-almost-certainly-false/</w:t>
        </w:r>
      </w:hyperlink>
    </w:p>
    <w:p>
      <w:pPr>
        <w:pStyle w:val="Register"/>
      </w:pPr>
      <w:r>
        <w:t>Notre Dame Philosophical Reviews | John Dupré | 2012-10-29</w:t>
      </w:r>
    </w:p>
    <w:p>
      <w:pPr>
        <w:pStyle w:val="Register"/>
      </w:pPr>
      <w:r>
        <w:t>Consulted 2026-09-27. Access: Opened and substantively examined relevant passages; no claim of complete reading.</w:t>
      </w:r>
    </w:p>
    <w:p>
      <w:pPr>
        <w:pStyle w:val="Register"/>
      </w:pPr>
      <w:r>
        <w:t>Dupré challenges Nagel's equation of materialism with reductionism and argues that the book attacks a philosophical demand for complete intelligibility rather than evolutionary science as practised. He finds the teleological alternative unpersuasive. This is substantial negative evidence against treating the short, provocative book as a settled achievement comparable with Nagel's earlier contributions.</w:t>
      </w:r>
    </w:p>
    <w:p>
      <w:pPr>
        <w:pStyle w:val="Register"/>
      </w:pPr>
      <w:r>
        <w:t>Supported candidate IDs: 2945. Role: critical_review.</w:t>
      </w:r>
    </w:p>
    <w:p>
      <w:pPr>
        <w:pStyle w:val="Register"/>
      </w:pPr>
      <w:r>
        <w:t>Limits: Reviewer's naturalist perspective; criticism is evidence of reception, not a consensus verdict.</w:t>
      </w:r>
    </w:p>
    <w:p>
      <w:pPr>
        <w:pStyle w:val="WorkTitle"/>
      </w:pPr>
      <w:r>
        <w:t>P26-B002  Surfing Uncertainty review</w:t>
      </w:r>
    </w:p>
    <w:p>
      <w:pPr>
        <w:pStyle w:val="Register"/>
        <w:keepNext/>
      </w:pPr>
      <w:hyperlink r:id="rId88">
        <w:r>
          <w:rPr>
            <w:color w:val="174A70"/>
            <w:sz w:val="19"/>
          </w:rPr>
          <w:t>https://ndpr.nd.edu/reviews/surfing-uncertainty-prediction-action-and-the-embodied-mind/</w:t>
        </w:r>
      </w:hyperlink>
    </w:p>
    <w:p>
      <w:pPr>
        <w:pStyle w:val="Register"/>
      </w:pPr>
      <w:r>
        <w:t>Notre Dame Philosophical Reviews | Michael Rescorla | 2017-01-15</w:t>
      </w:r>
    </w:p>
    <w:p>
      <w:pPr>
        <w:pStyle w:val="Register"/>
      </w:pPr>
      <w:r>
        <w:t>Consulted 2026-09-27. Access: Opened and substantively examined relevant passages; no claim of complete reading.</w:t>
      </w:r>
    </w:p>
    <w:p>
      <w:pPr>
        <w:pStyle w:val="Register"/>
      </w:pPr>
      <w:r>
        <w:t>Rescorla praises Clark's command of the scientific literature, explanatory gifts and agenda-setting influence, while contesting the promotion of prediction-error minimisation into a universal account of mind. The detailed motor-control objection compares active inference unfavourably with optimal feedback control. Strong evidence for intellectual importance and prose quality, qualified by substantive disagreement about the framework's reach.</w:t>
      </w:r>
    </w:p>
    <w:p>
      <w:pPr>
        <w:pStyle w:val="Register"/>
      </w:pPr>
      <w:r>
        <w:t>Supported candidate IDs: 2968. Role: critical_review.</w:t>
      </w:r>
    </w:p>
    <w:p>
      <w:pPr>
        <w:pStyle w:val="Register"/>
      </w:pPr>
      <w:r>
        <w:t>Limits: Contemporary 2017 assessment; empirical field has subsequently developed.</w:t>
      </w:r>
    </w:p>
    <w:p>
      <w:pPr>
        <w:pStyle w:val="WorkTitle"/>
      </w:pPr>
      <w:r>
        <w:t>P26-B003  Review: Thomas Metzinger’s The Ego Tunnel</w:t>
      </w:r>
    </w:p>
    <w:p>
      <w:pPr>
        <w:pStyle w:val="Register"/>
        <w:keepNext/>
      </w:pPr>
      <w:hyperlink r:id="rId89">
        <w:r>
          <w:rPr>
            <w:color w:val="174A70"/>
            <w:sz w:val="19"/>
          </w:rPr>
          <w:t>https://www.words-and-dirt.com/words/review-thomas-metzingers-the-ego-tunnel/</w:t>
        </w:r>
      </w:hyperlink>
    </w:p>
    <w:p>
      <w:pPr>
        <w:pStyle w:val="Register"/>
      </w:pPr>
      <w:r>
        <w:t>Words &amp; Dirt | Miles Raymer | 2015-03-07</w:t>
      </w:r>
    </w:p>
    <w:p>
      <w:pPr>
        <w:pStyle w:val="Register"/>
      </w:pPr>
      <w:r>
        <w:t>Consulted 2026-09-27. Access: Opened and substantively examined relevant passages; no claim of complete reading.</w:t>
      </w:r>
    </w:p>
    <w:p>
      <w:pPr>
        <w:pStyle w:val="Register"/>
      </w:pPr>
      <w:r>
        <w:t>Raymer praises the book's vivid explanatory language, scientific range and integration of ethical and political consequences. He especially values transparency and the tunnel metaphor, but finds the no-self assertion less novel and the account of autobiographical identity underdeveloped. Useful evidence of reader reward and accessibility, rather than institutional canonical standing.</w:t>
      </w:r>
    </w:p>
    <w:p>
      <w:pPr>
        <w:pStyle w:val="Register"/>
      </w:pPr>
      <w:r>
        <w:t>Supported candidate IDs: 2943. Role: reader_review.</w:t>
      </w:r>
    </w:p>
    <w:p>
      <w:pPr>
        <w:pStyle w:val="Register"/>
      </w:pPr>
      <w:r>
        <w:t>Limits: One detailed non-specialist review; 8/10 is not aggregated reception.</w:t>
      </w:r>
    </w:p>
    <w:p>
      <w:pPr>
        <w:pStyle w:val="WorkTitle"/>
      </w:pPr>
      <w:r>
        <w:t>P26-B004  MIND Reviews: Out of Our Heads</w:t>
      </w:r>
    </w:p>
    <w:p>
      <w:pPr>
        <w:pStyle w:val="Register"/>
        <w:keepNext/>
      </w:pPr>
      <w:hyperlink r:id="rId90">
        <w:r>
          <w:rPr>
            <w:color w:val="174A70"/>
            <w:sz w:val="19"/>
          </w:rPr>
          <w:t>https://www.scientificamerican.com/article/mind-reviews-out-of-our-heads/</w:t>
        </w:r>
      </w:hyperlink>
    </w:p>
    <w:p>
      <w:pPr>
        <w:pStyle w:val="Register"/>
      </w:pPr>
      <w:r>
        <w:t>Scientific American | Jascha Hoffman | 2009</w:t>
      </w:r>
    </w:p>
    <w:p>
      <w:pPr>
        <w:pStyle w:val="Register"/>
      </w:pPr>
      <w:r>
        <w:t>Consulted 2026-09-27. Access: Opened and substantively examined relevant passages; no claim of complete reading.</w:t>
      </w:r>
    </w:p>
    <w:p>
      <w:pPr>
        <w:pStyle w:val="Register"/>
      </w:pPr>
      <w:r>
        <w:t>Hoffman explains Noë's move from brain-only explanation toward interaction among organism and environment, and sees the active-perception argument as convincing. He nevertheless distinguishes this from a complete consciousness theory: establishing that perception depends on active exploration does not by itself close the explanatory gap. Supports accessibility while cautioning against overstating the book's theoretical success.</w:t>
      </w:r>
    </w:p>
    <w:p>
      <w:pPr>
        <w:pStyle w:val="Register"/>
      </w:pPr>
      <w:r>
        <w:t>Supported candidate IDs: 2956. Role: critical_review.</w:t>
      </w:r>
    </w:p>
    <w:p>
      <w:pPr>
        <w:pStyle w:val="Register"/>
      </w:pPr>
      <w:r>
        <w:t>Limits: Short journalistic review, not exhaustive scholarly appraisal.</w:t>
      </w:r>
    </w:p>
    <w:p>
      <w:pPr>
        <w:pStyle w:val="WorkTitle"/>
      </w:pPr>
      <w:r>
        <w:t>P26-B005  Book Review: Out of Our Heads</w:t>
      </w:r>
    </w:p>
    <w:p>
      <w:pPr>
        <w:pStyle w:val="Register"/>
        <w:keepNext/>
      </w:pPr>
      <w:hyperlink r:id="rId91">
        <w:r>
          <w:rPr>
            <w:color w:val="174A70"/>
            <w:sz w:val="19"/>
          </w:rPr>
          <w:t>https://www.sciencenews.org/article/book-review-out-our-heads-why-you-are-not-your-brain-and-other-lessons-biology-consciousness</w:t>
        </w:r>
      </w:hyperlink>
    </w:p>
    <w:p>
      <w:pPr>
        <w:pStyle w:val="Register"/>
      </w:pPr>
      <w:r>
        <w:t>Science News | Bruce Bower | 2009-04-10</w:t>
      </w:r>
    </w:p>
    <w:p>
      <w:pPr>
        <w:pStyle w:val="Register"/>
      </w:pPr>
      <w:r>
        <w:t>Consulted 2026-09-27. Access: Opened and substantively examined relevant passages; no claim of complete reading.</w:t>
      </w:r>
    </w:p>
    <w:p>
      <w:pPr>
        <w:pStyle w:val="Register"/>
      </w:pPr>
      <w:r>
        <w:t>Bower finds Noë's challenge to brain-centred consciousness thought-provoking and describes its applications to vision, language learning and self-perception. He observes that the central orientation already has precedents in philosophy, AI and developmental psychology. The review supports the book as a stimulating popular intervention, while withholding any claim that it establishes a decisive scientific breakthrough.</w:t>
      </w:r>
    </w:p>
    <w:p>
      <w:pPr>
        <w:pStyle w:val="Register"/>
      </w:pPr>
      <w:r>
        <w:t>Supported candidate IDs: 2956. Role: critical_review.</w:t>
      </w:r>
    </w:p>
    <w:p>
      <w:pPr>
        <w:pStyle w:val="Register"/>
      </w:pPr>
      <w:r>
        <w:t>Limits: Brief popular-science review; does not independently test empirical claims.</w:t>
      </w:r>
    </w:p>
    <w:p>
      <w:pPr>
        <w:pStyle w:val="WorkTitle"/>
      </w:pPr>
      <w:r>
        <w:t>P26-B006  A Review of Out of Our Heads</w:t>
      </w:r>
    </w:p>
    <w:p>
      <w:pPr>
        <w:pStyle w:val="Register"/>
        <w:keepNext/>
      </w:pPr>
      <w:hyperlink r:id="rId92">
        <w:r>
          <w:rPr>
            <w:color w:val="174A70"/>
            <w:sz w:val="19"/>
          </w:rPr>
          <w:t>https://aubreydaniels.com/blog/a-review-of-out-of-our-heads-why-you-are-not-your-brain-and-other-lessons-from-the-biology-of</w:t>
        </w:r>
      </w:hyperlink>
    </w:p>
    <w:p>
      <w:pPr>
        <w:pStyle w:val="Register"/>
      </w:pPr>
      <w:r>
        <w:t>Aubrey Daniels International | Guest Author | 2014-12-05</w:t>
      </w:r>
    </w:p>
    <w:p>
      <w:pPr>
        <w:pStyle w:val="Register"/>
      </w:pPr>
      <w:r>
        <w:t>Consulted 2026-09-27. Access: Opened and substantively examined relevant passages; no claim of complete reading.</w:t>
      </w:r>
    </w:p>
    <w:p>
      <w:pPr>
        <w:pStyle w:val="Register"/>
      </w:pPr>
      <w:r>
        <w:t>This behaviourist assessment welcomes Noë's rejection of consciousness as an internal object and commends chapter three's explanation of the central argument. It finds later chapters repetitive and insufficiently developed, recommending selected reading rather than the entire work. This gives a concrete counterweight to positive accessibility reviews and helps assess likely payoff for a general reader.</w:t>
      </w:r>
    </w:p>
    <w:p>
      <w:pPr>
        <w:pStyle w:val="Register"/>
      </w:pPr>
      <w:r>
        <w:t>Supported candidate IDs: 2956. Role: critical_review.</w:t>
      </w:r>
    </w:p>
    <w:p>
      <w:pPr>
        <w:pStyle w:val="Register"/>
      </w:pPr>
      <w:r>
        <w:t>Limits: Author not individually identified on accessed page; explicitly behaviourist perspective.</w:t>
      </w:r>
    </w:p>
    <w:p>
      <w:pPr>
        <w:pStyle w:val="WorkTitle"/>
      </w:pPr>
      <w:r>
        <w:t>P26-B007  Review of Understanding Consciousness (Second Edition)</w:t>
      </w:r>
    </w:p>
    <w:p>
      <w:pPr>
        <w:pStyle w:val="Register"/>
        <w:keepNext/>
      </w:pPr>
      <w:hyperlink r:id="rId93">
        <w:r>
          <w:rPr>
            <w:color w:val="174A70"/>
            <w:sz w:val="19"/>
          </w:rPr>
          <w:t>https://journals.ed.ac.uk/languageandpsychoanalysis/article/download/6514/8804</w:t>
        </w:r>
      </w:hyperlink>
    </w:p>
    <w:p>
      <w:pPr>
        <w:pStyle w:val="Register"/>
      </w:pPr>
      <w:r>
        <w:t>Language and Psychoanalysis | Robert K. Beshara | 2021</w:t>
      </w:r>
    </w:p>
    <w:p>
      <w:pPr>
        <w:pStyle w:val="Register"/>
      </w:pPr>
      <w:r>
        <w:t>Consulted 2026-09-27. Access: Opened and substantively examined relevant passages; no claim of complete reading.</w:t>
      </w:r>
    </w:p>
    <w:p>
      <w:pPr>
        <w:pStyle w:val="Register"/>
      </w:pPr>
      <w:r>
        <w:t>Beshara follows the book's movement from surveys of mind-body positions to reflexive monism. He praises its historical exposition and treatment of intersubjectivity while questioning the handling of inner experience, mystical implications and optimism about scientific access to reality. The review supports the text as a substantial, accessible theoretical introduction, not a universally accepted resolution of consciousness.</w:t>
      </w:r>
    </w:p>
    <w:p>
      <w:pPr>
        <w:pStyle w:val="Register"/>
      </w:pPr>
      <w:r>
        <w:t>Supported candidate IDs: 2969. Role: critical_review.</w:t>
      </w:r>
    </w:p>
    <w:p>
      <w:pPr>
        <w:pStyle w:val="Register"/>
      </w:pPr>
      <w:r>
        <w:t>Limits: Review contains its own controversial scientific/philosophical claims; use for reception, not their endorsement.</w:t>
      </w:r>
    </w:p>
    <w:p>
      <w:pPr>
        <w:pStyle w:val="WorkTitle"/>
      </w:pPr>
      <w:r>
        <w:t>P26-B008  Experiential Location and Points of View: A Review of Max Velmans' Understanding Consciousness</w:t>
      </w:r>
    </w:p>
    <w:p>
      <w:pPr>
        <w:pStyle w:val="Register"/>
        <w:keepNext/>
      </w:pPr>
      <w:hyperlink r:id="rId94">
        <w:r>
          <w:rPr>
            <w:color w:val="174A70"/>
            <w:sz w:val="19"/>
          </w:rPr>
          <w:t>https://journalpsyche.org/files/0xaaa2.pdf</w:t>
        </w:r>
      </w:hyperlink>
    </w:p>
    <w:p>
      <w:pPr>
        <w:pStyle w:val="Register"/>
      </w:pPr>
      <w:r>
        <w:t>Psyche | William S. Robinson | 2002</w:t>
      </w:r>
    </w:p>
    <w:p>
      <w:pPr>
        <w:pStyle w:val="Register"/>
      </w:pPr>
      <w:r>
        <w:t>Consulted 2026-09-27. Access: Opened and substantively examined relevant passages; no claim of complete reading.</w:t>
      </w:r>
    </w:p>
    <w:p>
      <w:pPr>
        <w:pStyle w:val="Register"/>
      </w:pPr>
      <w:r>
        <w:t>Robinson credits Velmans with ideas consciousness researchers should know, including switching between first- and third-person descriptions. He nevertheless criticises the missing theory of representation, ambiguities in the phenomenal-world account, and failure to resolve mental causation merely by respecting different perspectives. A useful scholarly balance against enthusiastic endorsements and a reason to preserve uncertainty about the positive theory.</w:t>
      </w:r>
    </w:p>
    <w:p>
      <w:pPr>
        <w:pStyle w:val="Register"/>
      </w:pPr>
      <w:r>
        <w:t>Supported candidate IDs: 2969. Role: critical_review.</w:t>
      </w:r>
    </w:p>
    <w:p>
      <w:pPr>
        <w:pStyle w:val="Register"/>
      </w:pPr>
      <w:r>
        <w:t>Limits: Six-page review of the first edition; later revisions may answer some objections.</w:t>
      </w:r>
    </w:p>
    <w:p>
      <w:pPr>
        <w:pStyle w:val="WorkTitle"/>
      </w:pPr>
      <w:r>
        <w:t>P26-B009  Review of Philosophy of Mind</w:t>
      </w:r>
    </w:p>
    <w:p>
      <w:pPr>
        <w:pStyle w:val="Register"/>
        <w:keepNext/>
      </w:pPr>
      <w:hyperlink r:id="rId95">
        <w:r>
          <w:rPr>
            <w:color w:val="174A70"/>
            <w:sz w:val="19"/>
          </w:rPr>
          <w:t>https://app.thestorygraph.com/reviews/659f563e-dabc-4826-a109-c99b97797d09</w:t>
        </w:r>
      </w:hyperlink>
    </w:p>
    <w:p>
      <w:pPr>
        <w:pStyle w:val="Register"/>
      </w:pPr>
      <w:r>
        <w:t>The StoryGraph | joelogsliterature | publication date not recovered</w:t>
      </w:r>
    </w:p>
    <w:p>
      <w:pPr>
        <w:pStyle w:val="Register"/>
      </w:pPr>
      <w:r>
        <w:t>Consulted 2026-09-27. Access: Opened and substantively examined relevant passages; no claim of complete reading.</w:t>
      </w:r>
    </w:p>
    <w:p>
      <w:pPr>
        <w:pStyle w:val="Register"/>
      </w:pPr>
      <w:r>
        <w:t>The reader values Kim's explanations of causal closure, overdetermination and the pairing problem, finding the text useful from ambitious beginner to graduate reference level. Reservations concern the treatment of supervenience, lightly signposted further reading and limited space for nonphysicalist alternatives. Concrete evidence of pedagogical usefulness, with no implication that one reader's high rating measures philosophical standing.</w:t>
      </w:r>
    </w:p>
    <w:p>
      <w:pPr>
        <w:pStyle w:val="Register"/>
      </w:pPr>
      <w:r>
        <w:t>Supported candidate IDs: 2973. Role: reader_review.</w:t>
      </w:r>
    </w:p>
    <w:p>
      <w:pPr>
        <w:pStyle w:val="Register"/>
      </w:pPr>
      <w:r>
        <w:t>Limits: Single self-selected reader; identity and expertise unverified.</w:t>
      </w:r>
    </w:p>
    <w:p>
      <w:pPr>
        <w:pStyle w:val="WorkTitle"/>
      </w:pPr>
      <w:r>
        <w:t>P26-B010  The New Science of the Mind review</w:t>
      </w:r>
    </w:p>
    <w:p>
      <w:pPr>
        <w:pStyle w:val="Register"/>
        <w:keepNext/>
      </w:pPr>
      <w:hyperlink r:id="rId96">
        <w:r>
          <w:rPr>
            <w:color w:val="174A70"/>
            <w:sz w:val="19"/>
          </w:rPr>
          <w:t>https://ndpr.nd.edu/reviews/the-new-science-of-the-mind-from-extended-mind-to-embodied-phenomenology/</w:t>
        </w:r>
      </w:hyperlink>
    </w:p>
    <w:p>
      <w:pPr>
        <w:pStyle w:val="Register"/>
      </w:pPr>
      <w:r>
        <w:t>Notre Dame Philosophical Reviews | Robert D. Rupert | 2011</w:t>
      </w:r>
    </w:p>
    <w:p>
      <w:pPr>
        <w:pStyle w:val="Register"/>
      </w:pPr>
      <w:r>
        <w:t>Consulted 2026-09-27. Access: Opened and substantively examined relevant passages; no claim of complete reading.</w:t>
      </w:r>
    </w:p>
    <w:p>
      <w:pPr>
        <w:pStyle w:val="Register"/>
      </w:pPr>
      <w:r>
        <w:t>Rupert describes Rowlands's distinctive process-based account of extended cognition and ownership, admiring its clarity and philosophical inventiveness. He notes that the scientific literature is often dated and that the argument relies heavily on phenomenological and semantic resources. The book therefore earns credit as historically informed philosophy of mind rather than an authoritative report of a new empirical consensus.</w:t>
      </w:r>
    </w:p>
    <w:p>
      <w:pPr>
        <w:pStyle w:val="Register"/>
      </w:pPr>
      <w:r>
        <w:t>Supported candidate IDs: 2954. Role: critical_review.</w:t>
      </w:r>
    </w:p>
    <w:p>
      <w:pPr>
        <w:pStyle w:val="Register"/>
      </w:pPr>
      <w:r>
        <w:t>Limits: Reviewer is a participant in the extended-mind controversy; quoted date on site is irregular.</w:t>
      </w:r>
    </w:p>
    <w:p>
      <w:pPr>
        <w:pStyle w:val="WorkTitle"/>
      </w:pPr>
      <w:r>
        <w:t>P26-B011  Physicalism, Or Something Near Enough review</w:t>
      </w:r>
    </w:p>
    <w:p>
      <w:pPr>
        <w:pStyle w:val="Register"/>
        <w:keepNext/>
      </w:pPr>
      <w:hyperlink r:id="rId97">
        <w:r>
          <w:rPr>
            <w:color w:val="174A70"/>
            <w:sz w:val="19"/>
          </w:rPr>
          <w:t>https://ndpr.nd.edu/reviews/physicalism-or-something-near-enough/</w:t>
        </w:r>
      </w:hyperlink>
    </w:p>
    <w:p>
      <w:pPr>
        <w:pStyle w:val="Register"/>
      </w:pPr>
      <w:r>
        <w:t>Notre Dame Philosophical Reviews | Andrew Melnyk | 2005-07-17</w:t>
      </w:r>
    </w:p>
    <w:p>
      <w:pPr>
        <w:pStyle w:val="Register"/>
      </w:pPr>
      <w:r>
        <w:t>Consulted 2026-09-27. Access: Opened and substantively examined relevant passages; no claim of complete reading.</w:t>
      </w:r>
    </w:p>
    <w:p>
      <w:pPr>
        <w:pStyle w:val="Register"/>
      </w:pPr>
      <w:r>
        <w:t>Melnyk calls Kim's mature metaphysics of mind essential reading for specialists, noting its unusual conclusion that physicalism is nearly, but not wholly, true. Propositional attitudes may be reducible while qualia resist reduction. The source supports considering this original monograph alongside Kim's introductory textbook, keeping achievements in systematic argument distinct from the textbook's teaching role.</w:t>
      </w:r>
    </w:p>
    <w:p>
      <w:pPr>
        <w:pStyle w:val="Register"/>
      </w:pPr>
      <w:r>
        <w:t>Supported candidate IDs: new-kim-physicalism-near-enough, 2973. Role: critical_review.</w:t>
      </w:r>
    </w:p>
    <w:p>
      <w:pPr>
        <w:pStyle w:val="Register"/>
      </w:pPr>
      <w:r>
        <w:t>Limits: Direct evaluation concerns the proposed monograph; relevance to Philosophy of Mind is contextual only.</w:t>
      </w:r>
    </w:p>
    <w:p>
      <w:pPr>
        <w:pStyle w:val="WorkTitle"/>
      </w:pPr>
      <w:r>
        <w:t>P26-B012  Philosophical Foundations of Neuroscience review</w:t>
      </w:r>
    </w:p>
    <w:p>
      <w:pPr>
        <w:pStyle w:val="Register"/>
        <w:keepNext/>
      </w:pPr>
      <w:hyperlink r:id="rId98">
        <w:r>
          <w:rPr>
            <w:color w:val="174A70"/>
            <w:sz w:val="19"/>
          </w:rPr>
          <w:t>https://ndpr.nd.edu/reviews/philosophical-foundations-of-neuroscience/</w:t>
        </w:r>
      </w:hyperlink>
    </w:p>
    <w:p>
      <w:pPr>
        <w:pStyle w:val="Register"/>
      </w:pPr>
      <w:r>
        <w:t>Notre Dame Philosophical Reviews | author not recovered | 2003</w:t>
      </w:r>
    </w:p>
    <w:p>
      <w:pPr>
        <w:pStyle w:val="Register"/>
      </w:pPr>
      <w:r>
        <w:t>Consulted 2026-09-27. Access: Opened and substantively examined relevant passages; no claim of complete reading.</w:t>
      </w:r>
    </w:p>
    <w:p>
      <w:pPr>
        <w:pStyle w:val="Register"/>
      </w:pPr>
      <w:r>
        <w:t>The review reconstructs Bennett and Hacker's criticism of attributing whole-person capacities to brains, their alleged mereological fallacy, and their challenge to Cartesian assumptions in neuroscience. Its discussion of Searle's location-of-pain example shows how the book engages major mind theories. Evidence supports an important conceptual intervention with broad critical targets, rather than a neutral neuroscience textbook.</w:t>
      </w:r>
    </w:p>
    <w:p>
      <w:pPr>
        <w:pStyle w:val="Register"/>
      </w:pPr>
      <w:r>
        <w:t>Supported candidate IDs: 2952, 2950. Role: critical_review.</w:t>
      </w:r>
    </w:p>
    <w:p>
      <w:pPr>
        <w:pStyle w:val="Register"/>
      </w:pPr>
      <w:r>
        <w:t>Limits: Direct review of Bennett and Hacker; Searle reference is critical context, not a separate review.</w:t>
      </w:r>
    </w:p>
    <w:p>
      <w:pPr>
        <w:pStyle w:val="WorkTitle"/>
      </w:pPr>
      <w:r>
        <w:t>P26-B013  Content and Consciousness Revisited, with Replies by Daniel Dennett review</w:t>
      </w:r>
    </w:p>
    <w:p>
      <w:pPr>
        <w:pStyle w:val="Register"/>
        <w:keepNext/>
      </w:pPr>
      <w:hyperlink r:id="rId99">
        <w:r>
          <w:rPr>
            <w:color w:val="174A70"/>
            <w:sz w:val="19"/>
          </w:rPr>
          <w:t>https://ndpr.nd.edu/reviews/content-and-consciousness-revisited-with-replies-by-daniel-dennett/</w:t>
        </w:r>
      </w:hyperlink>
    </w:p>
    <w:p>
      <w:pPr>
        <w:pStyle w:val="Register"/>
      </w:pPr>
      <w:r>
        <w:t>Notre Dame Philosophical Reviews | author not recovered | 2016</w:t>
      </w:r>
    </w:p>
    <w:p>
      <w:pPr>
        <w:pStyle w:val="Register"/>
      </w:pPr>
      <w:r>
        <w:t>Consulted 2026-09-27. Access: Opened and substantively examined relevant passages; no claim of complete reading.</w:t>
      </w:r>
    </w:p>
    <w:p>
      <w:pPr>
        <w:pStyle w:val="Register"/>
      </w:pPr>
      <w:r>
        <w:t>The reviewer traces the intentional stance, personal/subpersonal distinction and multiple-drafts theory back to Dennett's early work. Detailed discussion of the symposium shows continuing disagreement over higher-order consciousness and the Orwellian/Stalinesque examples. This documents a sustained research programme and later engagement with Consciousness Explained, while distinguishing the symposium from Dennett's own original books.</w:t>
      </w:r>
    </w:p>
    <w:p>
      <w:pPr>
        <w:pStyle w:val="Register"/>
      </w:pPr>
      <w:r>
        <w:t>Supported candidate IDs: 2958, new-dennett-content-consciousness. Role: reception_context.</w:t>
      </w:r>
    </w:p>
    <w:p>
      <w:pPr>
        <w:pStyle w:val="Register"/>
      </w:pPr>
      <w:r>
        <w:t>Limits: Review of a secondary collection; does not independently review every Dennett book mentioned.</w:t>
      </w:r>
    </w:p>
    <w:p>
      <w:pPr>
        <w:pStyle w:val="WorkTitle"/>
      </w:pPr>
      <w:r>
        <w:t>P26-B014  Philosophy as Criticism: Essays on Dennett, Searle, Foot, Davidson, Nozick review</w:t>
      </w:r>
    </w:p>
    <w:p>
      <w:pPr>
        <w:pStyle w:val="Register"/>
        <w:keepNext/>
      </w:pPr>
      <w:hyperlink r:id="rId100">
        <w:r>
          <w:rPr>
            <w:color w:val="174A70"/>
            <w:sz w:val="19"/>
          </w:rPr>
          <w:t>https://ndpr.nd.edu/reviews/philosophy-as-criticism-essays-on-dennett-searle-foot-davidson-nozick/</w:t>
        </w:r>
      </w:hyperlink>
    </w:p>
    <w:p>
      <w:pPr>
        <w:pStyle w:val="Register"/>
      </w:pPr>
      <w:r>
        <w:t>Notre Dame Philosophical Reviews | author not recovered | 2012</w:t>
      </w:r>
    </w:p>
    <w:p>
      <w:pPr>
        <w:pStyle w:val="Register"/>
      </w:pPr>
      <w:r>
        <w:t>Consulted 2026-09-27. Access: Opened and substantively examined relevant passages; no claim of complete reading.</w:t>
      </w:r>
    </w:p>
    <w:p>
      <w:pPr>
        <w:pStyle w:val="Register"/>
      </w:pPr>
      <w:r>
        <w:t>The reviewer tests a Wittgensteinian criticism of Dennett against the actual explanatory project of Consciousness Explained. He objects that treating human life as belonging to a different logical order does not establish that neuroscience cannot illuminate it. Useful evidence of continuing methodological controversy around Dennett, including criticism of his critics, rather than another simple recommendation vote.</w:t>
      </w:r>
    </w:p>
    <w:p>
      <w:pPr>
        <w:pStyle w:val="Register"/>
      </w:pPr>
      <w:r>
        <w:t>Supported candidate IDs: 2958. Role: reception_context.</w:t>
      </w:r>
    </w:p>
    <w:p>
      <w:pPr>
        <w:pStyle w:val="Register"/>
      </w:pPr>
      <w:r>
        <w:t>Limits: Indirect source; relevant passages concern Dennett, while the reviewed book is by another author.</w:t>
      </w:r>
    </w:p>
    <w:p>
      <w:pPr>
        <w:pStyle w:val="WorkTitle"/>
      </w:pPr>
      <w:r>
        <w:t>P26-B015  The Character of Consciousness review</w:t>
      </w:r>
    </w:p>
    <w:p>
      <w:pPr>
        <w:pStyle w:val="Register"/>
        <w:keepNext/>
      </w:pPr>
      <w:hyperlink r:id="rId101">
        <w:r>
          <w:rPr>
            <w:color w:val="174A70"/>
            <w:sz w:val="19"/>
          </w:rPr>
          <w:t>https://ndpr.nd.edu/reviews/the-character-of-consciousness/</w:t>
        </w:r>
      </w:hyperlink>
    </w:p>
    <w:p>
      <w:pPr>
        <w:pStyle w:val="Register"/>
      </w:pPr>
      <w:r>
        <w:t>Notre Dame Philosophical Reviews | Joseph Levine | 2011</w:t>
      </w:r>
    </w:p>
    <w:p>
      <w:pPr>
        <w:pStyle w:val="Register"/>
      </w:pPr>
      <w:r>
        <w:t>Consulted 2026-09-27. Access: Opened and substantively examined relevant passages; no claim of complete reading.</w:t>
      </w:r>
    </w:p>
    <w:p>
      <w:pPr>
        <w:pStyle w:val="Register"/>
      </w:pPr>
      <w:r>
        <w:t>Levine situates Chalmers's first book as a central defence of naturalistic dualism and explains the later collection's hard-problem, conceivability and two-dimensional-semantic arguments. He endorses taking experience as data to explain rather than a posit justified by behavioural utility. The source supports Chalmers's field-shaping importance and offers a distinct later collection as an omission candidate.</w:t>
      </w:r>
    </w:p>
    <w:p>
      <w:pPr>
        <w:pStyle w:val="Register"/>
      </w:pPr>
      <w:r>
        <w:t>Supported candidate IDs: 2951, new-chalmers-character-consciousness. Role: critical_review.</w:t>
      </w:r>
    </w:p>
    <w:p>
      <w:pPr>
        <w:pStyle w:val="Register"/>
      </w:pPr>
      <w:r>
        <w:t>Limits: Direct review of later collection, with substantive retrospective treatment of The Conscious Mind.</w:t>
      </w:r>
    </w:p>
    <w:p>
      <w:pPr>
        <w:pStyle w:val="WorkTitle"/>
      </w:pPr>
      <w:r>
        <w:t>P26-B016  Daniel Dennett review</w:t>
      </w:r>
    </w:p>
    <w:p>
      <w:pPr>
        <w:pStyle w:val="Register"/>
        <w:keepNext/>
      </w:pPr>
      <w:hyperlink r:id="rId102">
        <w:r>
          <w:rPr>
            <w:color w:val="174A70"/>
            <w:sz w:val="19"/>
          </w:rPr>
          <w:t>https://ndpr.nd.edu/reviews/daniel-dennett/</w:t>
        </w:r>
      </w:hyperlink>
    </w:p>
    <w:p>
      <w:pPr>
        <w:pStyle w:val="Register"/>
      </w:pPr>
      <w:r>
        <w:t>Notre Dame Philosophical Reviews | author not recovered | 2002</w:t>
      </w:r>
    </w:p>
    <w:p>
      <w:pPr>
        <w:pStyle w:val="Register"/>
      </w:pPr>
      <w:r>
        <w:t>Consulted 2026-09-27. Access: Opened and substantively examined relevant passages; no claim of complete reading.</w:t>
      </w:r>
    </w:p>
    <w:p>
      <w:pPr>
        <w:pStyle w:val="Register"/>
      </w:pPr>
      <w:r>
        <w:t>A multidisciplinary collection reveals the range of Dennett's influence across developmental psychology, ethology, AI and economics. The review explains the intentional stance and discusses disagreement over whether language enables phenomenal consciousness or only advanced personhood. This substantiates the importance and contestability of the programme behind the supplied Dennett titles without equating scholarly attention with agreement.</w:t>
      </w:r>
    </w:p>
    <w:p>
      <w:pPr>
        <w:pStyle w:val="Register"/>
      </w:pPr>
      <w:r>
        <w:t>Supported candidate IDs: 2958, 2955. Role: reception_context.</w:t>
      </w:r>
    </w:p>
    <w:p>
      <w:pPr>
        <w:pStyle w:val="Register"/>
      </w:pPr>
      <w:r>
        <w:t>Limits: Secondary collection; evidence concerns a research programme rather than a direct ranking of both books.</w:t>
      </w:r>
    </w:p>
    <w:p>
      <w:pPr>
        <w:pStyle w:val="WorkTitle"/>
      </w:pPr>
      <w:r>
        <w:t>P26-B017  Panpsychism: Contemporary Perspectives review</w:t>
      </w:r>
    </w:p>
    <w:p>
      <w:pPr>
        <w:pStyle w:val="Register"/>
        <w:keepNext/>
      </w:pPr>
      <w:hyperlink r:id="rId103">
        <w:r>
          <w:rPr>
            <w:color w:val="174A70"/>
            <w:sz w:val="19"/>
          </w:rPr>
          <w:t>https://ndpr.nd.edu/reviews/panpsychism-contemporary-perspectives/</w:t>
        </w:r>
      </w:hyperlink>
    </w:p>
    <w:p>
      <w:pPr>
        <w:pStyle w:val="Register"/>
      </w:pPr>
      <w:r>
        <w:t>Notre Dame Philosophical Reviews | author not recovered | 2017</w:t>
      </w:r>
    </w:p>
    <w:p>
      <w:pPr>
        <w:pStyle w:val="Register"/>
      </w:pPr>
      <w:r>
        <w:t>Consulted 2026-09-27. Access: Opened and substantively examined relevant passages; no claim of complete reading.</w:t>
      </w:r>
    </w:p>
    <w:p>
      <w:pPr>
        <w:pStyle w:val="Register"/>
      </w:pPr>
      <w:r>
        <w:t>The review explains the alternatives of strong emergence and panpsychism after rejecting physical realisation of experience. It discusses Strawson's denial of radical qualitative discontinuity and Chalmers's formulation of panpsychism. This establishes the continuing debate into which their earlier works feed; it is useful for philosophical context, while providing no simple consensus that panpsychism has won.</w:t>
      </w:r>
    </w:p>
    <w:p>
      <w:pPr>
        <w:pStyle w:val="Register"/>
      </w:pPr>
      <w:r>
        <w:t>Supported candidate IDs: 2967, 2951. Role: reception_context.</w:t>
      </w:r>
    </w:p>
    <w:p>
      <w:pPr>
        <w:pStyle w:val="Register"/>
      </w:pPr>
      <w:r>
        <w:t>Limits: Review of another edited volume; indirect evidence for supplied Strawson and Chalmers works.</w:t>
      </w:r>
    </w:p>
    <w:p>
      <w:pPr>
        <w:pStyle w:val="WorkTitle"/>
      </w:pPr>
      <w:r>
        <w:t>P26-B018  The Phenomenal Self review</w:t>
      </w:r>
    </w:p>
    <w:p>
      <w:pPr>
        <w:pStyle w:val="Register"/>
        <w:keepNext/>
      </w:pPr>
      <w:hyperlink r:id="rId104">
        <w:r>
          <w:rPr>
            <w:color w:val="174A70"/>
            <w:sz w:val="19"/>
          </w:rPr>
          <w:t>https://ndpr.nd.edu/reviews/the-phenomenal-self/</w:t>
        </w:r>
      </w:hyperlink>
    </w:p>
    <w:p>
      <w:pPr>
        <w:pStyle w:val="Register"/>
      </w:pPr>
      <w:r>
        <w:t>Notre Dame Philosophical Reviews | author not recovered | 2008</w:t>
      </w:r>
    </w:p>
    <w:p>
      <w:pPr>
        <w:pStyle w:val="Register"/>
      </w:pPr>
      <w:r>
        <w:t>Consulted 2026-09-27. Access: Opened and substantively examined relevant passages; no claim of complete reading.</w:t>
      </w:r>
    </w:p>
    <w:p>
      <w:pPr>
        <w:pStyle w:val="Register"/>
      </w:pPr>
      <w:r>
        <w:t>The review explains Dainton's attempt to combine neo-dualism with an experience-based account of personal identity, including persistence through unconsciousness. It explicitly compares competing accounts by Foster and Strawson and raises difficulties about identifying streams across gaps. Useful for placing The Immaterial Self in a continuing debate and for evaluating Dainton as a possible specialised addition.</w:t>
      </w:r>
    </w:p>
    <w:p>
      <w:pPr>
        <w:pStyle w:val="Register"/>
      </w:pPr>
      <w:r>
        <w:t>Supported candidate IDs: 2965, 2967, new-dainton-phenomenal-self. Role: critical_review.</w:t>
      </w:r>
    </w:p>
    <w:p>
      <w:pPr>
        <w:pStyle w:val="Register"/>
      </w:pPr>
      <w:r>
        <w:t>Limits: Direct assessment concerns Dainton; Foster and Strawson receive comparative context only.</w:t>
      </w:r>
    </w:p>
    <w:p>
      <w:pPr>
        <w:pStyle w:val="WorkTitle"/>
      </w:pPr>
      <w:r>
        <w:t>P26-B019  Rules, Reason, and Self-Knowledge review</w:t>
      </w:r>
    </w:p>
    <w:p>
      <w:pPr>
        <w:pStyle w:val="Register"/>
        <w:keepNext/>
      </w:pPr>
      <w:hyperlink r:id="rId105">
        <w:r>
          <w:rPr>
            <w:color w:val="174A70"/>
            <w:sz w:val="19"/>
          </w:rPr>
          <w:t>https://ndpr.nd.edu/reviews/rules-reason-and-self-knowledge/</w:t>
        </w:r>
      </w:hyperlink>
    </w:p>
    <w:p>
      <w:pPr>
        <w:pStyle w:val="Register"/>
      </w:pPr>
      <w:r>
        <w:t>Notre Dame Philosophical Reviews | author not recovered | 2013</w:t>
      </w:r>
    </w:p>
    <w:p>
      <w:pPr>
        <w:pStyle w:val="Register"/>
      </w:pPr>
      <w:r>
        <w:t>Consulted 2026-09-27. Access: Opened and substantively examined relevant passages; no claim of complete reading.</w:t>
      </w:r>
    </w:p>
    <w:p>
      <w:pPr>
        <w:pStyle w:val="Register"/>
      </w:pPr>
      <w:r>
        <w:t>The review identifies Tanney's critiques of Crane's computational account and Fodor's language-of-thought theory as compact, teachable interventions. It also connects renewed interest in Ryle with debates about embodied cognition and mental causation. This supports reading the supplied books as live argumentative resources and records a serious opposing approach rather than assuming cognitivism is philosophically uncontested.</w:t>
      </w:r>
    </w:p>
    <w:p>
      <w:pPr>
        <w:pStyle w:val="Register"/>
      </w:pPr>
      <w:r>
        <w:t>Supported candidate IDs: 2947, 2949, new-tanney-rules-reason. Role: reception_context.</w:t>
      </w:r>
    </w:p>
    <w:p>
      <w:pPr>
        <w:pStyle w:val="Register"/>
      </w:pPr>
      <w:r>
        <w:t>Limits: Indirect evaluation through a reviewed collection; not a direct review of Crane or Ryle.</w:t>
      </w:r>
    </w:p>
    <w:p>
      <w:pPr>
        <w:pStyle w:val="WorkTitle"/>
      </w:pPr>
      <w:r>
        <w:t>P26-B020  Review of The Emperor's New Mind</w:t>
      </w:r>
    </w:p>
    <w:p>
      <w:pPr>
        <w:pStyle w:val="Register"/>
        <w:keepNext/>
      </w:pPr>
      <w:hyperlink r:id="rId106">
        <w:r>
          <w:rPr>
            <w:color w:val="174A70"/>
            <w:sz w:val="19"/>
          </w:rPr>
          <w:t>https://www-formal.stanford.edu/jmc/reviews/penrose1/penrose1.html</w:t>
        </w:r>
      </w:hyperlink>
    </w:p>
    <w:p>
      <w:pPr>
        <w:pStyle w:val="Register"/>
      </w:pPr>
      <w:r>
        <w:t>Stanford author archive / Bulletin of the American Mathematical Society | John McCarthy | 1990</w:t>
      </w:r>
    </w:p>
    <w:p>
      <w:pPr>
        <w:pStyle w:val="Register"/>
      </w:pPr>
      <w:r>
        <w:t>Consulted 2026-09-27. Access: Opened and substantively examined relevant passages; no claim of complete reading.</w:t>
      </w:r>
    </w:p>
    <w:p>
      <w:pPr>
        <w:pStyle w:val="Register"/>
      </w:pPr>
      <w:r>
        <w:t>McCarthy appreciates the breadth of Penrose's exposition but argues that the account of strong AI oversimplifies the role of knowledge and fails to establish the ambitious conclusion about minds and computation. His specialist response is a strong corrective to prestige-based endorsement: mathematical and physical interest should be scored separately from the success of the anti-AI argument.</w:t>
      </w:r>
    </w:p>
    <w:p>
      <w:pPr>
        <w:pStyle w:val="Register"/>
      </w:pPr>
      <w:r>
        <w:t>Supported candidate IDs: 2944. Role: critical_review.</w:t>
      </w:r>
    </w:p>
    <w:p>
      <w:pPr>
        <w:pStyle w:val="Register"/>
      </w:pPr>
      <w:r>
        <w:t>Limits: AI pioneer's opposing perspective; same review at alternate Stanford URL counts once.</w:t>
      </w:r>
    </w:p>
    <w:p>
      <w:pPr>
        <w:pStyle w:val="WorkTitle"/>
      </w:pPr>
      <w:r>
        <w:t>P26-B021  The best books on Philosophy of Mind</w:t>
      </w:r>
    </w:p>
    <w:p>
      <w:pPr>
        <w:pStyle w:val="Register"/>
        <w:keepNext/>
      </w:pPr>
      <w:hyperlink r:id="rId107">
        <w:r>
          <w:rPr>
            <w:color w:val="174A70"/>
            <w:sz w:val="19"/>
          </w:rPr>
          <w:t>https://fivebooks.com/best-books/philosophy-mind-keith-frankish/</w:t>
        </w:r>
      </w:hyperlink>
    </w:p>
    <w:p>
      <w:pPr>
        <w:pStyle w:val="Register"/>
      </w:pPr>
      <w:r>
        <w:t>Five Books | Keith Frankish; interviewed by Nigel Warburton | 2018</w:t>
      </w:r>
    </w:p>
    <w:p>
      <w:pPr>
        <w:pStyle w:val="Register"/>
      </w:pPr>
      <w:r>
        <w:t>Consulted 2026-09-27. Access: Opened and substantively examined relevant passages; no claim of complete reading.</w:t>
      </w:r>
    </w:p>
    <w:p>
      <w:pPr>
        <w:pStyle w:val="Register"/>
      </w:pPr>
      <w:r>
        <w:t>Frankish recommends Dennett for dismantling the inner-theatre picture, Armstrong for a systematic materialist account, and Clark for extending cognition beyond the skull. He explains mechanisms and objections rather than merely listing titles. This is useful expert evidence for both existing works and omissions, though its naturalist orientation selects one influential strand of philosophy of mind.</w:t>
      </w:r>
    </w:p>
    <w:p>
      <w:pPr>
        <w:pStyle w:val="Register"/>
      </w:pPr>
      <w:r>
        <w:t>Supported candidate IDs: 2958, 2949, new-armstrong-materialist-theory, new-clark-supersizing-mind. Role: expert_recommendation.</w:t>
      </w:r>
    </w:p>
    <w:p>
      <w:pPr>
        <w:pStyle w:val="Register"/>
      </w:pPr>
      <w:r>
        <w:t>Limits: Interviewer's individual selection, not a poll; category-page appearance is not a second endorsement.</w:t>
      </w:r>
    </w:p>
    <w:p>
      <w:pPr>
        <w:pStyle w:val="WorkTitle"/>
      </w:pPr>
      <w:r>
        <w:t>P26-B022  The Emperor's Real Mind</w:t>
      </w:r>
    </w:p>
    <w:p>
      <w:pPr>
        <w:pStyle w:val="Register"/>
        <w:keepNext/>
      </w:pPr>
      <w:hyperlink r:id="rId108">
        <w:r>
          <w:rPr>
            <w:color w:val="174A70"/>
            <w:sz w:val="19"/>
          </w:rPr>
          <w:t>https://cogaffarchive.org/sloman-penrose-aij-review.html</w:t>
        </w:r>
      </w:hyperlink>
    </w:p>
    <w:p>
      <w:pPr>
        <w:pStyle w:val="Register"/>
      </w:pPr>
      <w:r>
        <w:t>Artificial Intelligence / CogAff author archive | Aaron Sloman | 1992</w:t>
      </w:r>
    </w:p>
    <w:p>
      <w:pPr>
        <w:pStyle w:val="Register"/>
      </w:pPr>
      <w:r>
        <w:t>Consulted 2026-09-27. Access: Opened and substantively examined relevant passages; no claim of complete reading.</w:t>
      </w:r>
    </w:p>
    <w:p>
      <w:pPr>
        <w:pStyle w:val="Register"/>
      </w:pPr>
      <w:r>
        <w:t>Sloman distinguishes eight versions of the strong-AI thesis and analyses ambiguities in what it would mean for programmes to reproduce intelligence. He finds Penrose's interdisciplinary survey fascinating while challenging the philosophical attack on computation. This long review supports serious technical value and serious argumentative reservations; its journal version and archive copy are one underlying source.</w:t>
      </w:r>
    </w:p>
    <w:p>
      <w:pPr>
        <w:pStyle w:val="Register"/>
      </w:pPr>
      <w:r>
        <w:t>Supported candidate IDs: 2944. Role: critical_review.</w:t>
      </w:r>
    </w:p>
    <w:p>
      <w:pPr>
        <w:pStyle w:val="Register"/>
      </w:pPr>
      <w:r>
        <w:t>Limits: Technical criticism selected from a long paper; no claim to have read all 42 printed pages.</w:t>
      </w:r>
    </w:p>
    <w:p>
      <w:pPr>
        <w:pStyle w:val="WorkTitle"/>
      </w:pPr>
      <w:r>
        <w:t>P26-B023  The best books on Consciousness</w:t>
      </w:r>
    </w:p>
    <w:p>
      <w:pPr>
        <w:pStyle w:val="Register"/>
        <w:keepNext/>
      </w:pPr>
      <w:hyperlink r:id="rId109">
        <w:r>
          <w:rPr>
            <w:color w:val="174A70"/>
            <w:sz w:val="19"/>
          </w:rPr>
          <w:t>https://fivebooks.com/best-books/consciousness-susan-blackmore/</w:t>
        </w:r>
      </w:hyperlink>
    </w:p>
    <w:p>
      <w:pPr>
        <w:pStyle w:val="Register"/>
      </w:pPr>
      <w:r>
        <w:t>Five Books | Susan Blackmore; interviewed by Nigel Warburton | 2018</w:t>
      </w:r>
    </w:p>
    <w:p>
      <w:pPr>
        <w:pStyle w:val="Register"/>
      </w:pPr>
      <w:r>
        <w:t>Consulted 2026-09-27. Access: Opened and substantively examined relevant passages; no claim of complete reading.</w:t>
      </w:r>
    </w:p>
    <w:p>
      <w:pPr>
        <w:pStyle w:val="Register"/>
      </w:pPr>
      <w:r>
        <w:t>Blackmore describes Dennett's impact on her understanding of consciousness and recommends The Mind's I without reservations as an eclectic collection containing classic papers with provocative reflections. She also recommends Other Minds and James. This supports reading appeal and intellectual influence across several formats, while requiring anthologies, psychological classics and contemporary popular books to retain distinct identities.</w:t>
      </w:r>
    </w:p>
    <w:p>
      <w:pPr>
        <w:pStyle w:val="Register"/>
      </w:pPr>
      <w:r>
        <w:t>Supported candidate IDs: 2958, 2946, 2953, new-james-principles-psychology. Role: expert_recommendation.</w:t>
      </w:r>
    </w:p>
    <w:p>
      <w:pPr>
        <w:pStyle w:val="Register"/>
      </w:pPr>
      <w:r>
        <w:t>Limits: One expert's selection; philosophical alignment with Dennett shapes emphasis.</w:t>
      </w:r>
    </w:p>
    <w:p>
      <w:pPr>
        <w:pStyle w:val="WorkTitle"/>
      </w:pPr>
      <w:r>
        <w:t>P26-B024  Best Books on the Neuroscience of Consciousness</w:t>
      </w:r>
    </w:p>
    <w:p>
      <w:pPr>
        <w:pStyle w:val="Register"/>
        <w:keepNext/>
      </w:pPr>
      <w:hyperlink r:id="rId110">
        <w:r>
          <w:rPr>
            <w:color w:val="174A70"/>
            <w:sz w:val="19"/>
          </w:rPr>
          <w:t>https://fivebooks.com/best-books/neuroscience-of-consciousness-anil-seth/</w:t>
        </w:r>
      </w:hyperlink>
    </w:p>
    <w:p>
      <w:pPr>
        <w:pStyle w:val="Register"/>
      </w:pPr>
      <w:r>
        <w:t>Five Books | Anil Seth; interviewed by Nigel Warburton | 2021</w:t>
      </w:r>
    </w:p>
    <w:p>
      <w:pPr>
        <w:pStyle w:val="Register"/>
      </w:pPr>
      <w:r>
        <w:t>Consulted 2026-09-27. Access: Opened and substantively examined relevant passages; no claim of complete reading.</w:t>
      </w:r>
    </w:p>
    <w:p>
      <w:pPr>
        <w:pStyle w:val="Register"/>
      </w:pPr>
      <w:r>
        <w:t>Seth praises Dennett's mechanistic account of access consciousness but does not accept its dismissal of phenomenal consciousness. He identifies Metzinger as a major influence on his own account of selfhood, explicitly warning about the size and conceptual density of Being No One. Strong evidence for cross-disciplinary influence and distinct accessibility profiles, with disagreement preserved rather than erased.</w:t>
      </w:r>
    </w:p>
    <w:p>
      <w:pPr>
        <w:pStyle w:val="Register"/>
      </w:pPr>
      <w:r>
        <w:t>Supported candidate IDs: 2958, 2959, new-dupuy-mechanization-mind. Role: expert_recommendation.</w:t>
      </w:r>
    </w:p>
    <w:p>
      <w:pPr>
        <w:pStyle w:val="Register"/>
      </w:pPr>
      <w:r>
        <w:t>Limits: Expert recommendation and personal intellectual history; not independent evidence that either theory is correct.</w:t>
      </w:r>
    </w:p>
    <w:p>
      <w:pPr>
        <w:pStyle w:val="WorkTitle"/>
      </w:pPr>
      <w:r>
        <w:t>P26-B025  Book review: Gödel, Escher, Bach: an in-depth explainer</w:t>
      </w:r>
    </w:p>
    <w:p>
      <w:pPr>
        <w:pStyle w:val="Register"/>
        <w:keepNext/>
      </w:pPr>
      <w:hyperlink r:id="rId111">
        <w:r>
          <w:rPr>
            <w:color w:val="174A70"/>
            <w:sz w:val="19"/>
          </w:rPr>
          <w:t>https://www.lesswrong.com/posts/wwNnzaPnB5a48K86N/book-review-goedel-escher-bach-an-in-depth-explainer</w:t>
        </w:r>
      </w:hyperlink>
    </w:p>
    <w:p>
      <w:pPr>
        <w:pStyle w:val="Register"/>
      </w:pPr>
      <w:r>
        <w:t>LessWrong | author not recovered | 2021</w:t>
      </w:r>
    </w:p>
    <w:p>
      <w:pPr>
        <w:pStyle w:val="Register"/>
      </w:pPr>
      <w:r>
        <w:t>Consulted 2026-09-27. Access: Opened and substantively examined relevant passages; no claim of complete reading.</w:t>
      </w:r>
    </w:p>
    <w:p>
      <w:pPr>
        <w:pStyle w:val="Register"/>
      </w:pPr>
      <w:r>
        <w:t>The extended explanation reconstructs formal systems, recursion, self-reference and the route toward incompleteness, while stressing that the book's dialogues and elaborate artistic connections resist summary. It notes the volume and eccentricity of Hofstadter's prose. Useful evidence of reader workload and conceptual richness, with attention concentrated on part one rather than a full evaluation of the consciousness argument.</w:t>
      </w:r>
    </w:p>
    <w:p>
      <w:pPr>
        <w:pStyle w:val="Register"/>
      </w:pPr>
      <w:r>
        <w:t>Supported candidate IDs: 2942. Role: reader_review.</w:t>
      </w:r>
    </w:p>
    <w:p>
      <w:pPr>
        <w:pStyle w:val="Register"/>
      </w:pPr>
      <w:r>
        <w:t>Limits: Self-selected community review; matching ACX archive copy is the same underlying source.</w:t>
      </w:r>
    </w:p>
    <w:p>
      <w:pPr>
        <w:pStyle w:val="WorkTitle"/>
      </w:pPr>
      <w:r>
        <w:t>P26-B026  Book Review: Gödel, Escher, Bach</w:t>
      </w:r>
    </w:p>
    <w:p>
      <w:pPr>
        <w:pStyle w:val="Register"/>
        <w:keepNext/>
      </w:pPr>
      <w:hyperlink r:id="rId112">
        <w:r>
          <w:rPr>
            <w:color w:val="174A70"/>
            <w:sz w:val="19"/>
          </w:rPr>
          <w:t>https://benjamincongdon.me/blog/2021/03/21/Book-Review-Godel-Escher-Bach/</w:t>
        </w:r>
      </w:hyperlink>
    </w:p>
    <w:p>
      <w:pPr>
        <w:pStyle w:val="Register"/>
      </w:pPr>
      <w:r>
        <w:t>Personal review blog | Ben Congdon | 2021-03-21</w:t>
      </w:r>
    </w:p>
    <w:p>
      <w:pPr>
        <w:pStyle w:val="Register"/>
      </w:pPr>
      <w:r>
        <w:t>Consulted 2026-09-27. Access: Opened and substantively examined relevant passages; no claim of complete reading.</w:t>
      </w:r>
    </w:p>
    <w:p>
      <w:pPr>
        <w:pStyle w:val="Register"/>
      </w:pPr>
      <w:r>
        <w:t>Congdon reports being drawn in quickly despite the intimidating length, taking months to complete the book. He values its mathematical enthusiasm and account of strange loops without sharing claims that it must transform every reader's worldview. His discussion also exposes historically dated AI predictions. This supports enjoyment and educational reward with a clear time-cost and datedness qualification.</w:t>
      </w:r>
    </w:p>
    <w:p>
      <w:pPr>
        <w:pStyle w:val="Register"/>
      </w:pPr>
      <w:r>
        <w:t>Supported candidate IDs: 2942. Role: reader_review.</w:t>
      </w:r>
    </w:p>
    <w:p>
      <w:pPr>
        <w:pStyle w:val="Register"/>
      </w:pPr>
      <w:r>
        <w:t>Limits: One technically interested reader; not scholarly consensus or a current AI reference.</w:t>
      </w:r>
    </w:p>
    <w:p>
      <w:pPr>
        <w:pStyle w:val="WorkTitle"/>
      </w:pPr>
      <w:r>
        <w:t>P26-B027  Why being stranded is so inspiring</w:t>
      </w:r>
    </w:p>
    <w:p>
      <w:pPr>
        <w:pStyle w:val="Register"/>
        <w:keepNext/>
      </w:pPr>
      <w:hyperlink r:id="rId113">
        <w:r>
          <w:rPr>
            <w:color w:val="174A70"/>
            <w:sz w:val="19"/>
          </w:rPr>
          <w:t>https://www.timeshighereducation.com/books/why-being-stranded-is-so-inspiring/155034.article</w:t>
        </w:r>
      </w:hyperlink>
    </w:p>
    <w:p>
      <w:pPr>
        <w:pStyle w:val="Register"/>
      </w:pPr>
      <w:r>
        <w:t>Times Higher Education | author not recovered | 2000</w:t>
      </w:r>
    </w:p>
    <w:p>
      <w:pPr>
        <w:pStyle w:val="Register"/>
      </w:pPr>
      <w:r>
        <w:t>Consulted 2026-09-27. Access: Opened and substantively examined relevant passages; no claim of complete reading.</w:t>
      </w:r>
    </w:p>
    <w:p>
      <w:pPr>
        <w:pStyle w:val="Register"/>
      </w:pPr>
      <w:r>
        <w:t>The anniversary-edition review describes unusually strong enthusiasm among readers from widely different disciplines and identifies the central problem as how selves emerge from non-selves. It discusses the dialogues and the relation between formal systems and consciousness. This adds evidence of durable interdisciplinary appeal and rereading value rather than treating sales or a prize alone as philosophical authority.</w:t>
      </w:r>
    </w:p>
    <w:p>
      <w:pPr>
        <w:pStyle w:val="Register"/>
      </w:pPr>
      <w:r>
        <w:t>Supported candidate IDs: 2942. Role: critical_review.</w:t>
      </w:r>
    </w:p>
    <w:p>
      <w:pPr>
        <w:pStyle w:val="Register"/>
      </w:pPr>
      <w:r>
        <w:t>Limits: Anecdotal comparison within the review is not a representative survey.</w:t>
      </w:r>
    </w:p>
    <w:p>
      <w:pPr>
        <w:pStyle w:val="WorkTitle"/>
      </w:pPr>
      <w:r>
        <w:t>P26-B028  The Dream of Mind and Machine</w:t>
      </w:r>
    </w:p>
    <w:p>
      <w:pPr>
        <w:pStyle w:val="Register"/>
        <w:keepNext/>
      </w:pPr>
      <w:hyperlink r:id="rId114">
        <w:r>
          <w:rPr>
            <w:color w:val="174A70"/>
            <w:sz w:val="19"/>
          </w:rPr>
          <w:t>https://www.nybooks.com/articles/1979/12/06/the-dream-of-mind-and-machine/</w:t>
        </w:r>
      </w:hyperlink>
    </w:p>
    <w:p>
      <w:pPr>
        <w:pStyle w:val="Register"/>
      </w:pPr>
      <w:r>
        <w:t>The New York Review of Books | Edward Rothstein | 1979-12-06</w:t>
      </w:r>
    </w:p>
    <w:p>
      <w:pPr>
        <w:pStyle w:val="Register"/>
      </w:pPr>
      <w:r>
        <w:t>Consulted 2026-09-27. Access: Opened and substantively examined relevant passages; no claim of complete reading.</w:t>
      </w:r>
    </w:p>
    <w:p>
      <w:pPr>
        <w:pStyle w:val="Register"/>
      </w:pPr>
      <w:r>
        <w:t>Rothstein credits Hofstadter's insight into formal systems but argues that structural parallels do not adequately explain musical meaning or Bach's distinctiveness. His criticism targets the movement from self-reference to aesthetic and philosophical significance. This is an important early counterweight to enthusiastic reception and a reason to distinguish ingenious interdisciplinary exposition from successful demonstration of every unifying claim.</w:t>
      </w:r>
    </w:p>
    <w:p>
      <w:pPr>
        <w:pStyle w:val="Register"/>
      </w:pPr>
      <w:r>
        <w:t>Supported candidate IDs: 2942. Role: critical_review.</w:t>
      </w:r>
    </w:p>
    <w:p>
      <w:pPr>
        <w:pStyle w:val="Register"/>
      </w:pPr>
      <w:r>
        <w:t>Limits: Critical essay accessed in relevant sections; review's aesthetic standards differ from cognitive-science aims.</w:t>
      </w:r>
    </w:p>
    <w:p>
      <w:pPr>
        <w:pStyle w:val="WorkTitle"/>
      </w:pPr>
      <w:r>
        <w:t>P26-B029  Does Mind Matter?</w:t>
      </w:r>
    </w:p>
    <w:p>
      <w:pPr>
        <w:pStyle w:val="Register"/>
        <w:keepNext/>
      </w:pPr>
      <w:hyperlink r:id="rId115">
        <w:r>
          <w:rPr>
            <w:color w:val="174A70"/>
            <w:sz w:val="19"/>
          </w:rPr>
          <w:t>https://www.nybooks.com/articles/1979/11/08/does-mind-matter/</w:t>
        </w:r>
      </w:hyperlink>
    </w:p>
    <w:p>
      <w:pPr>
        <w:pStyle w:val="Register"/>
      </w:pPr>
      <w:r>
        <w:t>The New York Review of Books | P. B. Medawar | 1979-11-08</w:t>
      </w:r>
    </w:p>
    <w:p>
      <w:pPr>
        <w:pStyle w:val="Register"/>
      </w:pPr>
      <w:r>
        <w:t>Consulted 2026-09-27. Access: Opened and substantively examined relevant passages; no claim of complete reading.</w:t>
      </w:r>
    </w:p>
    <w:p>
      <w:pPr>
        <w:pStyle w:val="Register"/>
      </w:pPr>
      <w:r>
        <w:t>Medawar singles out the extended Popper-Eccles dialogue as unusually illuminating and pleasurable, while finding Eccles's physiology expert but philosophically less sophisticated. He notes differences between the authors that their courtesy can obscure. Supports the book's distinctive intellectual encounter and historical value, without converting the contributors' eminence into acceptance of their interactionist account.</w:t>
      </w:r>
    </w:p>
    <w:p>
      <w:pPr>
        <w:pStyle w:val="Register"/>
      </w:pPr>
      <w:r>
        <w:t>Supported candidate IDs: 2962. Role: critical_review.</w:t>
      </w:r>
    </w:p>
    <w:p>
      <w:pPr>
        <w:pStyle w:val="Register"/>
      </w:pPr>
      <w:r>
        <w:t>Limits: Historical review; the neuroscience described in the 1977 book is not current evidence.</w:t>
      </w:r>
    </w:p>
    <w:p>
      <w:pPr>
        <w:pStyle w:val="WorkTitle"/>
      </w:pPr>
      <w:r>
        <w:t>P26-B030  Review of Popper and Eccles, The Self and Its Brain</w:t>
      </w:r>
    </w:p>
    <w:p>
      <w:pPr>
        <w:pStyle w:val="Register"/>
        <w:keepNext/>
      </w:pPr>
      <w:hyperlink r:id="rId116">
        <w:r>
          <w:rPr>
            <w:color w:val="174A70"/>
            <w:sz w:val="19"/>
          </w:rPr>
          <w:t>https://newdualism.org/papers/G.Vallar/Vallar-Cortex-review-1978.pdf</w:t>
        </w:r>
      </w:hyperlink>
    </w:p>
    <w:p>
      <w:pPr>
        <w:pStyle w:val="Register"/>
      </w:pPr>
      <w:r>
        <w:t>Cortex (archived PDF) | Giuseppe Vallar | 1978</w:t>
      </w:r>
    </w:p>
    <w:p>
      <w:pPr>
        <w:pStyle w:val="Register"/>
      </w:pPr>
      <w:r>
        <w:t>Consulted 2026-09-27. Access: Opened and substantively examined relevant passages; no claim of complete reading.</w:t>
      </w:r>
    </w:p>
    <w:p>
      <w:pPr>
        <w:pStyle w:val="Register"/>
      </w:pPr>
      <w:r>
        <w:t>The review outlines the three-world framework, emergent evolution, arguments against epiphenomenalism and the distinction between knowing mental states by acquaintance and physical states by description. It records the book's separate philosophical and neurological parts followed by twelve dialogues. Useful for accurate scope and argument structure; the review alone does not establish exceptional canonical standing.</w:t>
      </w:r>
    </w:p>
    <w:p>
      <w:pPr>
        <w:pStyle w:val="Register"/>
      </w:pPr>
      <w:r>
        <w:t>Supported candidate IDs: 2962. Role: critical_review.</w:t>
      </w:r>
    </w:p>
    <w:p>
      <w:pPr>
        <w:pStyle w:val="Register"/>
      </w:pPr>
      <w:r>
        <w:t>Limits: Historical review hosted by a viewpoint-specific archive; original article counted only once.</w:t>
      </w:r>
    </w:p>
    <w:p>
      <w:pPr>
        <w:pStyle w:val="WorkTitle"/>
      </w:pPr>
      <w:r>
        <w:t>P26-B031  Jean Piaget, Sagesse et illusions de la philosophie</w:t>
      </w:r>
    </w:p>
    <w:p>
      <w:pPr>
        <w:pStyle w:val="Register"/>
        <w:keepNext/>
      </w:pPr>
      <w:hyperlink r:id="rId117">
        <w:r>
          <w:rPr>
            <w:color w:val="174A70"/>
            <w:sz w:val="19"/>
          </w:rPr>
          <w:t>https://www.persee.fr/doc/phlou_0035-3841_1970_num_68_99_5566_t1_0405_0000_4</w:t>
        </w:r>
      </w:hyperlink>
    </w:p>
    <w:p>
      <w:pPr>
        <w:pStyle w:val="Register"/>
      </w:pPr>
      <w:r>
        <w:t>Revue Philosophique de Louvain / Persée | Robert Jordens | 1970</w:t>
      </w:r>
    </w:p>
    <w:p>
      <w:pPr>
        <w:pStyle w:val="Register"/>
      </w:pPr>
      <w:r>
        <w:t>Consulted 2026-09-27. Access: Read the substantive opening on the first accessible page of the French-language review; later pages and final judgement were not accessible..</w:t>
      </w:r>
    </w:p>
    <w:p>
      <w:pPr>
        <w:pStyle w:val="Register"/>
      </w:pPr>
      <w:r>
        <w:t>The accessible opening of this French review frames Piaget's book as a polemic against philosophical psychology prompted by insufficient respect for experimental psychology. It distinguishes philosophy as useful wisdom from objectively testable knowledge, which Piaget reserves for science. This locates the work's central methodological dispute and guards against presenting it as a general psychology textbook.</w:t>
      </w:r>
    </w:p>
    <w:p>
      <w:pPr>
        <w:pStyle w:val="Register"/>
      </w:pPr>
      <w:r>
        <w:t>Supported candidate IDs: 2964. Role: critical_review.</w:t>
      </w:r>
    </w:p>
    <w:p>
      <w:pPr>
        <w:pStyle w:val="Register"/>
      </w:pPr>
      <w:r>
        <w:t>Limits: Only the substantive first-page opening was accessible; final evaluative conclusion not read.</w:t>
      </w:r>
    </w:p>
    <w:p>
      <w:pPr>
        <w:pStyle w:val="WorkTitle"/>
      </w:pPr>
      <w:r>
        <w:t>P26-B032  Köhler, Wolfgang (1887–1967)</w:t>
      </w:r>
    </w:p>
    <w:p>
      <w:pPr>
        <w:pStyle w:val="Register"/>
        <w:keepNext/>
      </w:pPr>
      <w:hyperlink r:id="rId118">
        <w:r>
          <w:rPr>
            <w:color w:val="174A70"/>
            <w:sz w:val="19"/>
          </w:rPr>
          <w:t>https://www.encyclopedia.com/humanities/encyclopedias-almanacs-transcripts-and-maps/kohler-wolfgang-1887-1967</w:t>
        </w:r>
      </w:hyperlink>
    </w:p>
    <w:p>
      <w:pPr>
        <w:pStyle w:val="Register"/>
      </w:pPr>
      <w:r>
        <w:t>Encyclopedia of Philosophy / Encyclopedia.com | Philip W. Cummings; bibliography updated by Alyssa Ney | 1967; bibliography updated 2005</w:t>
      </w:r>
    </w:p>
    <w:p>
      <w:pPr>
        <w:pStyle w:val="Register"/>
      </w:pPr>
      <w:r>
        <w:t>Consulted 2026-09-27. Access: Examined the substantive epistemology, value, mechanism/vitalism and mind-body sections; not merely the biography or bibliography..</w:t>
      </w:r>
    </w:p>
    <w:p>
      <w:pPr>
        <w:pStyle w:val="Register"/>
      </w:pPr>
      <w:r>
        <w:t>The entry treats The Place of Value as Köhler's fullest epistemological account and a contribution to twentieth-century axiology. It explains requiredness and direct perceptual knowledge of value, but finds the argument digressive and the relation between physical and perceptual space insufficiently explained. Substantive evidence for philosophical scope and difficulty, more qualified than a simple landmark endorsement.</w:t>
      </w:r>
    </w:p>
    <w:p>
      <w:pPr>
        <w:pStyle w:val="Register"/>
      </w:pPr>
      <w:r>
        <w:t>Supported candidate IDs: 2966. Role: scholarly_context.</w:t>
      </w:r>
    </w:p>
    <w:p>
      <w:pPr>
        <w:pStyle w:val="Register"/>
      </w:pPr>
      <w:r>
        <w:t>Limits: Broader biographical entry; only work-relevant sections used, not a popularity measure.</w:t>
      </w:r>
    </w:p>
    <w:p>
      <w:pPr>
        <w:pStyle w:val="WorkTitle"/>
      </w:pPr>
      <w:r>
        <w:t>P26-B033  Concepts</w:t>
      </w:r>
    </w:p>
    <w:p>
      <w:pPr>
        <w:pStyle w:val="Register"/>
        <w:keepNext/>
      </w:pPr>
      <w:hyperlink r:id="rId119">
        <w:r>
          <w:rPr>
            <w:color w:val="174A70"/>
            <w:sz w:val="19"/>
          </w:rPr>
          <w:t>https://plato.stanford.edu/entries/concepts/</w:t>
        </w:r>
      </w:hyperlink>
    </w:p>
    <w:p>
      <w:pPr>
        <w:pStyle w:val="Register"/>
      </w:pPr>
      <w:r>
        <w:t>Stanford Encyclopedia of Philosophy | Eric Margolis and Stephen Laurence | 2019 revision</w:t>
      </w:r>
    </w:p>
    <w:p>
      <w:pPr>
        <w:pStyle w:val="Register"/>
      </w:pPr>
      <w:r>
        <w:t>Consulted 2026-09-27. Access: Examined section 3.2, especially the eight paragraphs describing and criticising Prinz (2002), and checked the bibliography linking it to Furnishing the Mind..</w:t>
      </w:r>
    </w:p>
    <w:p>
      <w:pPr>
        <w:pStyle w:val="Register"/>
      </w:pPr>
      <w:r>
        <w:t>The entry explains Prinz's modified empiricism as tying concepts to perceptual and motor representations while combining it with a causal account of content. It identifies abstract and logical concepts as important challenges, including difficulty distinguishing logically equivalent thoughts. This provides authoritative placement of Furnishing the Mind within a live theoretical debate and supplies specific limits to its positive programme.</w:t>
      </w:r>
    </w:p>
    <w:p>
      <w:pPr>
        <w:pStyle w:val="Register"/>
      </w:pPr>
      <w:r>
        <w:t>Supported candidate IDs: 2961. Role: scholarly_context.</w:t>
      </w:r>
    </w:p>
    <w:p>
      <w:pPr>
        <w:pStyle w:val="Register"/>
      </w:pPr>
      <w:r>
        <w:t>Limits: The relevant concept-empiricism section was examined; not a review or endorsement of the whole book.</w:t>
      </w:r>
    </w:p>
    <w:p>
      <w:pPr>
        <w:pStyle w:val="WorkTitle"/>
      </w:pPr>
      <w:r>
        <w:t>P26-B034  Peter Godfrey-Smith's Other Minds</w:t>
      </w:r>
    </w:p>
    <w:p>
      <w:pPr>
        <w:pStyle w:val="Register"/>
        <w:keepNext/>
      </w:pPr>
      <w:hyperlink r:id="rId120">
        <w:r>
          <w:rPr>
            <w:color w:val="174A70"/>
            <w:sz w:val="19"/>
          </w:rPr>
          <w:t>https://www.thebsps.org/reviewofbooks/peter-godfrey-smith-other-minds-the-octopus-and-the-evolution-of-intelligent-life/</w:t>
        </w:r>
      </w:hyperlink>
    </w:p>
    <w:p>
      <w:pPr>
        <w:pStyle w:val="Register"/>
      </w:pPr>
      <w:r>
        <w:t>British Society for the Philosophy of Science Review of Books | Thomas W. Polger | 2017</w:t>
      </w:r>
    </w:p>
    <w:p>
      <w:pPr>
        <w:pStyle w:val="Register"/>
      </w:pPr>
      <w:r>
        <w:t>Consulted 2026-09-27. Access: Opened and substantively examined relevant passages; no claim of complete reading.</w:t>
      </w:r>
    </w:p>
    <w:p>
      <w:pPr>
        <w:pStyle w:val="Register"/>
      </w:pPr>
      <w:r>
        <w:t>Polger argues that Godfrey-Smith's observations carry philosophical methodological significance, combining evolutionary detail with inference about other minds. He stresses caution about multiple realisation: octopuses are neither simply identical psychological agents in different bodies nor wholly incomparable aliens. The review substantiates philosophical value beyond engaging animal anecdotes and supports the book's accessible narrative method.</w:t>
      </w:r>
    </w:p>
    <w:p>
      <w:pPr>
        <w:pStyle w:val="Register"/>
      </w:pPr>
      <w:r>
        <w:t>Supported candidate IDs: 2953. Role: critical_review.</w:t>
      </w:r>
    </w:p>
    <w:p>
      <w:pPr>
        <w:pStyle w:val="Register"/>
      </w:pPr>
      <w:r>
        <w:t>Limits: Reviewer connects the book to his own multiple-realisation debate; PDF mirror is not another source.</w:t>
      </w:r>
    </w:p>
    <w:p>
      <w:pPr>
        <w:pStyle w:val="WorkTitle"/>
      </w:pPr>
      <w:r>
        <w:t>P26-B035  The Experience Machine</w:t>
      </w:r>
    </w:p>
    <w:p>
      <w:pPr>
        <w:pStyle w:val="Register"/>
        <w:keepNext/>
      </w:pPr>
      <w:hyperlink r:id="rId121">
        <w:r>
          <w:rPr>
            <w:color w:val="174A70"/>
            <w:sz w:val="19"/>
          </w:rPr>
          <w:t>https://www.kirkusreviews.com/book-reviews/andy-clark/the-experience-machine-minds/</w:t>
        </w:r>
      </w:hyperlink>
    </w:p>
    <w:p>
      <w:pPr>
        <w:pStyle w:val="Register"/>
      </w:pPr>
      <w:r>
        <w:t>Kirkus Reviews | Kirkus reviewer (unnamed) | 2023-02-22</w:t>
      </w:r>
    </w:p>
    <w:p>
      <w:pPr>
        <w:pStyle w:val="Register"/>
      </w:pPr>
      <w:r>
        <w:t>Consulted 2026-09-27. Access: Opened and substantively examined relevant passages; no claim of complete reading.</w:t>
      </w:r>
    </w:p>
    <w:p>
      <w:pPr>
        <w:pStyle w:val="Register"/>
      </w:pPr>
      <w:r>
        <w:t>Kirkus praises Clark's clear, memorable explanation of predictive processing and its implications for perception, self-experience and interaction with technology. It presents the applications to everyday and clinical experiences as illuminating. This is strong evidence of general-reader accessibility and enthusiasm, but a short trade review is insufficient to establish the empirical programme or its applications as settled.</w:t>
      </w:r>
    </w:p>
    <w:p>
      <w:pPr>
        <w:pStyle w:val="Register"/>
      </w:pPr>
      <w:r>
        <w:t>Supported candidate IDs: 2972. Role: critical_review.</w:t>
      </w:r>
    </w:p>
    <w:p>
      <w:pPr>
        <w:pStyle w:val="Register"/>
      </w:pPr>
      <w:r>
        <w:t>Limits: Trade review, not scientific validation; medical examples are discussed as book content only.</w:t>
      </w:r>
    </w:p>
    <w:p>
      <w:pPr>
        <w:pStyle w:val="WorkTitle"/>
      </w:pPr>
      <w:r>
        <w:t>P26-B036  Ryle's Concept of Mind</w:t>
      </w:r>
    </w:p>
    <w:p>
      <w:pPr>
        <w:pStyle w:val="Register"/>
        <w:keepNext/>
      </w:pPr>
      <w:hyperlink r:id="rId122">
        <w:r>
          <w:rPr>
            <w:color w:val="174A70"/>
            <w:sz w:val="19"/>
          </w:rPr>
          <w:t>https://archive.philosophersmag.com/ryles-concept-of-mind/</w:t>
        </w:r>
      </w:hyperlink>
    </w:p>
    <w:p>
      <w:pPr>
        <w:pStyle w:val="Register"/>
      </w:pPr>
      <w:r>
        <w:t>The Philosophers' Magazine | Guy Douglas and Stewart Saunders | 1998</w:t>
      </w:r>
    </w:p>
    <w:p>
      <w:pPr>
        <w:pStyle w:val="Register"/>
      </w:pPr>
      <w:r>
        <w:t>Consulted 2026-09-27. Access: Opened and substantively examined relevant passages; no claim of complete reading.</w:t>
      </w:r>
    </w:p>
    <w:p>
      <w:pPr>
        <w:pStyle w:val="Register"/>
      </w:pPr>
      <w:r>
        <w:t>The introduction identifies Ryle's book as exceptionally influential in twentieth-century philosophy of mind and reconstructs its attack on substance dualism. It explains the logical-geography project and category mistakes rather than treating the book as a new empirical theory of the brain. Useful evidence for a substantial upward reassessment of canonical standing and for setting appropriate reader expectations.</w:t>
      </w:r>
    </w:p>
    <w:p>
      <w:pPr>
        <w:pStyle w:val="Register"/>
      </w:pPr>
      <w:r>
        <w:t>Supported candidate IDs: 2949. Role: scholarly_introduction.</w:t>
      </w:r>
    </w:p>
    <w:p>
      <w:pPr>
        <w:pStyle w:val="Register"/>
      </w:pPr>
      <w:r>
        <w:t>Limits: Introductory exposition rather than a comparative ranking; dating derived from archive/search record.</w:t>
      </w:r>
    </w:p>
    <w:p>
      <w:pPr>
        <w:pStyle w:val="WorkTitle"/>
      </w:pPr>
      <w:r>
        <w:t>P26-B037  Gilbert Ryle</w:t>
      </w:r>
    </w:p>
    <w:p>
      <w:pPr>
        <w:pStyle w:val="Register"/>
        <w:keepNext/>
      </w:pPr>
      <w:hyperlink r:id="rId123">
        <w:r>
          <w:rPr>
            <w:color w:val="174A70"/>
            <w:sz w:val="19"/>
          </w:rPr>
          <w:t>https://plato.stanford.edu/entries/ryle/</w:t>
        </w:r>
      </w:hyperlink>
    </w:p>
    <w:p>
      <w:pPr>
        <w:pStyle w:val="Register"/>
      </w:pPr>
      <w:r>
        <w:t>Stanford Encyclopedia of Philosophy | Julia Tanney | publication date not recovered</w:t>
      </w:r>
    </w:p>
    <w:p>
      <w:pPr>
        <w:pStyle w:val="Register"/>
      </w:pPr>
      <w:r>
        <w:t>Consulted 2026-09-27. Access: Opened and substantively examined relevant passages; no claim of complete reading.</w:t>
      </w:r>
    </w:p>
    <w:p>
      <w:pPr>
        <w:pStyle w:val="Register"/>
      </w:pPr>
      <w:r>
        <w:t>The entry presents The Concept of Mind as an application of Ryle's method to category mistakes and challenges the standard identification of his view with reductive analytical behaviourism. Its discussion of dispositions and context-sensitive warrants gives a richer interpretation of knowing and acting. Strong evidence for durable centrality, interpretive subtlety and the need to avoid caricaturing the book.</w:t>
      </w:r>
    </w:p>
    <w:p>
      <w:pPr>
        <w:pStyle w:val="Register"/>
      </w:pPr>
      <w:r>
        <w:t>Supported candidate IDs: 2949. Role: scholarly_context.</w:t>
      </w:r>
    </w:p>
    <w:p>
      <w:pPr>
        <w:pStyle w:val="Register"/>
      </w:pPr>
      <w:r>
        <w:t>Limits: Relevant sections on the book, dispositions and self-knowledge examined; not the entire bibliography.</w:t>
      </w:r>
    </w:p>
    <w:p>
      <w:pPr>
        <w:pStyle w:val="WorkTitle"/>
      </w:pPr>
      <w:r>
        <w:t>P26-B038  Consciousness and Its Place in Nature: Does Physicalism Entail Panpsychism? review</w:t>
      </w:r>
    </w:p>
    <w:p>
      <w:pPr>
        <w:pStyle w:val="Register"/>
        <w:keepNext/>
      </w:pPr>
      <w:hyperlink r:id="rId124">
        <w:r>
          <w:rPr>
            <w:color w:val="174A70"/>
            <w:sz w:val="19"/>
          </w:rPr>
          <w:t>https://ndpr.nd.edu/reviews/consciousness-and-its-place-in-nature-does-physicalism-entail-panpsychism/</w:t>
        </w:r>
      </w:hyperlink>
    </w:p>
    <w:p>
      <w:pPr>
        <w:pStyle w:val="Register"/>
      </w:pPr>
      <w:r>
        <w:t>Notre Dame Philosophical Reviews | Leopold Stubenberg | 2007-05-04</w:t>
      </w:r>
    </w:p>
    <w:p>
      <w:pPr>
        <w:pStyle w:val="Register"/>
      </w:pPr>
      <w:r>
        <w:t>Consulted 2026-09-27. Access: Opened and substantively examined relevant passages; no claim of complete reading.</w:t>
      </w:r>
    </w:p>
    <w:p>
      <w:pPr>
        <w:pStyle w:val="Register"/>
      </w:pPr>
      <w:r>
        <w:t>Stubenberg establishes the volume's symposium structure: Strawson's lead argument, numerous responses and an extended reply, edited by Anthony Freeman. He explains that the argument addresses physicalists who take experience seriously and that many will reject a premise rather than accept panpsychism. This corrects the supplied title/author form and documents substantial philosophical engagement without consensus.</w:t>
      </w:r>
    </w:p>
    <w:p>
      <w:pPr>
        <w:pStyle w:val="Register"/>
      </w:pPr>
      <w:r>
        <w:t>Supported candidate IDs: 2967. Role: critical_review.</w:t>
      </w:r>
    </w:p>
    <w:p>
      <w:pPr>
        <w:pStyle w:val="Register"/>
      </w:pPr>
      <w:r>
        <w:t>Limits: Do not merge lead essay, symposium volume and later standalone works; commentary count differs across reviews.</w:t>
      </w:r>
    </w:p>
    <w:p>
      <w:pPr>
        <w:pStyle w:val="WorkTitle"/>
      </w:pPr>
      <w:r>
        <w:t>P26-B039  Headaches have themselves</w:t>
      </w:r>
    </w:p>
    <w:p>
      <w:pPr>
        <w:pStyle w:val="Register"/>
        <w:keepNext/>
      </w:pPr>
      <w:hyperlink r:id="rId125">
        <w:r>
          <w:rPr>
            <w:color w:val="174A70"/>
            <w:sz w:val="19"/>
          </w:rPr>
          <w:t>https://www.lrb.co.uk/v29/n10/jerry-fodor/headaches-have-themselves</w:t>
        </w:r>
      </w:hyperlink>
    </w:p>
    <w:p>
      <w:pPr>
        <w:pStyle w:val="Register"/>
      </w:pPr>
      <w:r>
        <w:t>London Review of Books | Jerry Fodor | 2007-05-24</w:t>
      </w:r>
    </w:p>
    <w:p>
      <w:pPr>
        <w:pStyle w:val="Register"/>
      </w:pPr>
      <w:r>
        <w:t>Consulted 2026-09-27. Access: Opened and substantively examined relevant passages; no claim of complete reading.</w:t>
      </w:r>
    </w:p>
    <w:p>
      <w:pPr>
        <w:pStyle w:val="Register"/>
      </w:pPr>
      <w:r>
        <w:t>Fodor praises the symposium's intellectual richness, sophisticated replies and unusual readability while finding Strawson's conclusions difficult to accept. He presses the combination problem and the cost of collapsing the difference between experiences and experiencers. This supports philosophical seriousness and reader reward without endorsing panpsychism; the accessible Purdue PDF is a mirror of this same article.</w:t>
      </w:r>
    </w:p>
    <w:p>
      <w:pPr>
        <w:pStyle w:val="Register"/>
      </w:pPr>
      <w:r>
        <w:t>Supported candidate IDs: 2967. Role: critical_review.</w:t>
      </w:r>
    </w:p>
    <w:p>
      <w:pPr>
        <w:pStyle w:val="Register"/>
      </w:pPr>
      <w:r>
        <w:t>Limits: Read via https://web.ics.purdue.edu/~drkelly/FodorLBRReviewStrawsonPanpsychism2009.pdf; original and mirror count once.</w:t>
      </w:r>
    </w:p>
    <w:p>
      <w:pPr>
        <w:pStyle w:val="WorkTitle"/>
      </w:pPr>
      <w:r>
        <w:t>P26-B040  Other Minds: The Octopus and the Evolution of Intelligent Life</w:t>
      </w:r>
    </w:p>
    <w:p>
      <w:pPr>
        <w:pStyle w:val="Register"/>
        <w:keepNext/>
      </w:pPr>
      <w:hyperlink r:id="rId126">
        <w:r>
          <w:rPr>
            <w:color w:val="174A70"/>
            <w:sz w:val="19"/>
          </w:rPr>
          <w:t>https://www.timeshighereducation.com/books/review-other-minds-godfrey-smith-william-collins</w:t>
        </w:r>
      </w:hyperlink>
    </w:p>
    <w:p>
      <w:pPr>
        <w:pStyle w:val="Register"/>
      </w:pPr>
      <w:r>
        <w:t>Times Higher Education | Steven Rose | 2017</w:t>
      </w:r>
    </w:p>
    <w:p>
      <w:pPr>
        <w:pStyle w:val="Register"/>
      </w:pPr>
      <w:r>
        <w:t>Consulted 2026-09-27. Access: Opened and substantively examined relevant passages; no claim of complete reading.</w:t>
      </w:r>
    </w:p>
    <w:p>
      <w:pPr>
        <w:pStyle w:val="Register"/>
      </w:pPr>
      <w:r>
        <w:t>Rose, a neuroscientist, commends the book's combination of biological depth, philosophical reflection and appealing prose. His assessment particularly supports the claim that a reader can encounter substantive issues without being patronised. This reinforces the book's high reading priority while leaving broad philosophical standing to be assessed alongside older and more foundational works.</w:t>
      </w:r>
    </w:p>
    <w:p>
      <w:pPr>
        <w:pStyle w:val="Register"/>
      </w:pPr>
      <w:r>
        <w:t>Supported candidate IDs: 2953. Role: critical_review.</w:t>
      </w:r>
    </w:p>
    <w:p>
      <w:pPr>
        <w:pStyle w:val="Register"/>
      </w:pPr>
      <w:r>
        <w:t>Limits: Positive review supplies accessibility and interdisciplinary reception, not a cross-canon comparison.</w:t>
      </w:r>
    </w:p>
    <w:p>
      <w:pPr>
        <w:pStyle w:val="WorkTitle"/>
      </w:pPr>
      <w:r>
        <w:t>P26-B041  Reader reviews of The Experience Machine</w:t>
      </w:r>
    </w:p>
    <w:p>
      <w:pPr>
        <w:pStyle w:val="Register"/>
        <w:keepNext/>
      </w:pPr>
      <w:hyperlink r:id="rId127">
        <w:r>
          <w:rPr>
            <w:color w:val="174A70"/>
            <w:sz w:val="19"/>
          </w:rPr>
          <w:t>https://www.goodreads.com/en/book/show/61028382-the-experience-machine</w:t>
        </w:r>
      </w:hyperlink>
    </w:p>
    <w:p>
      <w:pPr>
        <w:pStyle w:val="Register"/>
      </w:pPr>
      <w:r>
        <w:t>Goodreads | Multiple Goodreads readers | publication date not recovered</w:t>
      </w:r>
    </w:p>
    <w:p>
      <w:pPr>
        <w:pStyle w:val="Register"/>
      </w:pPr>
      <w:r>
        <w:t>Consulted 2026-09-27. Access: Opened and substantively examined relevant passages; no claim of complete reading.</w:t>
      </w:r>
    </w:p>
    <w:p>
      <w:pPr>
        <w:pStyle w:val="Register"/>
      </w:pPr>
      <w:r>
        <w:t>Accessible reviews repeatedly describe predictive processing as clearly introduced and thought-provoking. Some readers distinguish this introductory achievement from a new theory and complain that the treatment is light on detailed empirical support. This supplies useful contrast between broad public appeal and specialist expectations, without treating star scores or unverified technical explanations in comments as authoritative science.</w:t>
      </w:r>
    </w:p>
    <w:p>
      <w:pPr>
        <w:pStyle w:val="Register"/>
      </w:pPr>
      <w:r>
        <w:t>Supported candidate IDs: 2972. Role: reader_discussion.</w:t>
      </w:r>
    </w:p>
    <w:p>
      <w:pPr>
        <w:pStyle w:val="Register"/>
      </w:pPr>
      <w:r>
        <w:t>Limits: One underlying book-review page; alternate editions are not counted separately; self-selected opinions.</w:t>
      </w:r>
    </w:p>
    <w:p>
      <w:pPr>
        <w:pStyle w:val="WorkTitle"/>
      </w:pPr>
      <w:r>
        <w:t>P26-B042  Waking, Dreaming, Being review</w:t>
      </w:r>
    </w:p>
    <w:p>
      <w:pPr>
        <w:pStyle w:val="Register"/>
        <w:keepNext/>
      </w:pPr>
      <w:hyperlink r:id="rId128">
        <w:r>
          <w:rPr>
            <w:color w:val="174A70"/>
            <w:sz w:val="19"/>
          </w:rPr>
          <w:t>https://ndpr.nd.edu/reviews/waking-dreaming-being-self-and-consciousness-in-neuroscience-meditation-and-philosophy/</w:t>
        </w:r>
      </w:hyperlink>
    </w:p>
    <w:p>
      <w:pPr>
        <w:pStyle w:val="Register"/>
      </w:pPr>
      <w:r>
        <w:t>Notre Dame Philosophical Reviews | Miri Albahari | 2015-07-15</w:t>
      </w:r>
    </w:p>
    <w:p>
      <w:pPr>
        <w:pStyle w:val="Register"/>
      </w:pPr>
      <w:r>
        <w:t>Consulted 2026-09-27. Access: Opened and substantively examined relevant passages; no claim of complete reading.</w:t>
      </w:r>
    </w:p>
    <w:p>
      <w:pPr>
        <w:pStyle w:val="Register"/>
      </w:pPr>
      <w:r>
        <w:t>Albahari praises Thompson's lucid integration of neuroscience, phenomenology and contemplative traditions. Her sustained objection concerns redefining self as the process or sense of self: this may understate the role of recognising illusion in Buddhist liberation. Evidence supports originality, engaging writing and productive disagreement, while discouraging the assumption that the comparative synthesis is uncontroversial.</w:t>
      </w:r>
    </w:p>
    <w:p>
      <w:pPr>
        <w:pStyle w:val="Register"/>
      </w:pPr>
      <w:r>
        <w:t>Supported candidate IDs: 2957. Role: critical_review.</w:t>
      </w:r>
    </w:p>
    <w:p>
      <w:pPr>
        <w:pStyle w:val="Register"/>
      </w:pPr>
      <w:r>
        <w:t>Limits: Reviewer disputes a central interpretive move; this is not evidence that all Buddhist traditions agree with either account.</w:t>
      </w:r>
    </w:p>
    <w:p>
      <w:pPr>
        <w:pStyle w:val="WorkTitle"/>
      </w:pPr>
      <w:r>
        <w:t>P26-B043  Waking, Dreaming, Being review</w:t>
      </w:r>
    </w:p>
    <w:p>
      <w:pPr>
        <w:pStyle w:val="Register"/>
        <w:keepNext/>
      </w:pPr>
      <w:hyperlink r:id="rId129">
        <w:r>
          <w:rPr>
            <w:color w:val="174A70"/>
            <w:sz w:val="19"/>
          </w:rPr>
          <w:t>https://www.globalbuddhism.org/article/download/1242/1078/2341</w:t>
        </w:r>
      </w:hyperlink>
    </w:p>
    <w:p>
      <w:pPr>
        <w:pStyle w:val="Register"/>
      </w:pPr>
      <w:r>
        <w:t>Journal of Global Buddhism | Thomas Calobrisi | 2017</w:t>
      </w:r>
    </w:p>
    <w:p>
      <w:pPr>
        <w:pStyle w:val="Register"/>
      </w:pPr>
      <w:r>
        <w:t>Consulted 2026-09-27. Access: Opened and substantively examined relevant passages; no claim of complete reading.</w:t>
      </w:r>
    </w:p>
    <w:p>
      <w:pPr>
        <w:pStyle w:val="Register"/>
      </w:pPr>
      <w:r>
        <w:t>Calobrisi reads the book as a sustained case for neurophenomenology and traces its relation to Varela, Rosch and Thompson's earlier work. The discussion explains its project of reciprocal engagement between neuroscience and contemplative practice without requiring acceptance of all inherited metaphysical claims. It substantiates the book's comparative scope and methodological ambition rather than only its meditation-related appeal.</w:t>
      </w:r>
    </w:p>
    <w:p>
      <w:pPr>
        <w:pStyle w:val="Register"/>
      </w:pPr>
      <w:r>
        <w:t>Supported candidate IDs: 2957, new-varela-embodied-mind, new-thompson-mind-life. Role: critical_review.</w:t>
      </w:r>
    </w:p>
    <w:p>
      <w:pPr>
        <w:pStyle w:val="Register"/>
      </w:pPr>
      <w:r>
        <w:t>Limits: Six-page review; opening and methodological discussion examined, not a full audit of every cited tradition.</w:t>
      </w:r>
    </w:p>
    <w:p>
      <w:pPr>
        <w:pStyle w:val="WorkTitle"/>
      </w:pPr>
      <w:r>
        <w:t>P26-B044  Consciousness &amp; the Philosophers</w:t>
      </w:r>
    </w:p>
    <w:p>
      <w:pPr>
        <w:pStyle w:val="Register"/>
        <w:keepNext/>
      </w:pPr>
      <w:hyperlink r:id="rId130">
        <w:r>
          <w:rPr>
            <w:color w:val="174A70"/>
            <w:sz w:val="19"/>
          </w:rPr>
          <w:t>https://www.nybooks.com/articles/1997/03/06/consciousness-the-philosophers/</w:t>
        </w:r>
      </w:hyperlink>
    </w:p>
    <w:p>
      <w:pPr>
        <w:pStyle w:val="Register"/>
      </w:pPr>
      <w:r>
        <w:t>The New York Review of Books | John R. Searle | 1997-03-06</w:t>
      </w:r>
    </w:p>
    <w:p>
      <w:pPr>
        <w:pStyle w:val="Register"/>
      </w:pPr>
      <w:r>
        <w:t>Consulted 2026-09-27. Access: Opened and substantively examined relevant passages; no claim of complete reading.</w:t>
      </w:r>
    </w:p>
    <w:p>
      <w:pPr>
        <w:pStyle w:val="Register"/>
      </w:pPr>
      <w:r>
        <w:t>Searle challenges Chalmers's conjunction of functional organisation and property dualism, arguing that fading- and dancing-qualia arguments assume what they need to prove. He distinguishes computational organisation from the biological causal powers he thinks generate experience. The substantial critical engagement documents the book's importance while making clear that its central arguments immediately faced strong opposition.</w:t>
      </w:r>
    </w:p>
    <w:p>
      <w:pPr>
        <w:pStyle w:val="Register"/>
      </w:pPr>
      <w:r>
        <w:t>Supported candidate IDs: 2951. Role: critical_review.</w:t>
      </w:r>
    </w:p>
    <w:p>
      <w:pPr>
        <w:pStyle w:val="Register"/>
      </w:pPr>
      <w:r>
        <w:t>Limits: Reviewer's biological naturalism is a competing position; criticism does not settle the dispute.</w:t>
      </w:r>
    </w:p>
    <w:p>
      <w:pPr>
        <w:pStyle w:val="WorkTitle"/>
      </w:pPr>
      <w:r>
        <w:t>P26-B045  Wise incomprehension</w:t>
      </w:r>
    </w:p>
    <w:p>
      <w:pPr>
        <w:pStyle w:val="Register"/>
        <w:keepNext/>
      </w:pPr>
      <w:hyperlink r:id="rId131">
        <w:r>
          <w:rPr>
            <w:color w:val="174A70"/>
            <w:sz w:val="19"/>
          </w:rPr>
          <w:t>https://www.timeshighereducation.com/books/wise-incomprehension/163373.article</w:t>
        </w:r>
      </w:hyperlink>
    </w:p>
    <w:p>
      <w:pPr>
        <w:pStyle w:val="Register"/>
      </w:pPr>
      <w:r>
        <w:t>Times Higher Education | author not recovered | 1996-04-05</w:t>
      </w:r>
    </w:p>
    <w:p>
      <w:pPr>
        <w:pStyle w:val="Register"/>
      </w:pPr>
      <w:r>
        <w:t>Consulted 2026-09-27. Access: Opened and substantively examined relevant passages; no claim of complete reading.</w:t>
      </w:r>
    </w:p>
    <w:p>
      <w:pPr>
        <w:pStyle w:val="Register"/>
      </w:pPr>
      <w:r>
        <w:t>The reviewer regards The Conscious Mind as exceptionally thorough, sophisticated and stimulating, useful both as an advanced treatment and an introduction. Nevertheless, he concludes that its position ultimately fails. This sharply separates quality of philosophical argument from truth of conclusion and supports a high standing for the work without presenting naturalistic dualism as the discipline's accepted answer.</w:t>
      </w:r>
    </w:p>
    <w:p>
      <w:pPr>
        <w:pStyle w:val="Register"/>
      </w:pPr>
      <w:r>
        <w:t>Supported candidate IDs: 2951. Role: critical_review.</w:t>
      </w:r>
    </w:p>
    <w:p>
      <w:pPr>
        <w:pStyle w:val="Register"/>
      </w:pPr>
      <w:r>
        <w:t>Limits: One early philosophical review; relevant praise and reservations examined together.</w:t>
      </w:r>
    </w:p>
    <w:p>
      <w:pPr>
        <w:pStyle w:val="WorkTitle"/>
      </w:pPr>
      <w:r>
        <w:t>P26-B046  Mind: A Brief Introduction</w:t>
      </w:r>
    </w:p>
    <w:p>
      <w:pPr>
        <w:pStyle w:val="Register"/>
        <w:keepNext/>
      </w:pPr>
      <w:hyperlink r:id="rId132">
        <w:r>
          <w:rPr>
            <w:color w:val="174A70"/>
            <w:sz w:val="19"/>
          </w:rPr>
          <w:t>https://www.kirkusreviews.com/book-reviews/john-r-searle/mind/</w:t>
        </w:r>
      </w:hyperlink>
    </w:p>
    <w:p>
      <w:pPr>
        <w:pStyle w:val="Register"/>
      </w:pPr>
      <w:r>
        <w:t>Kirkus Reviews | Kirkus reviewer (unnamed) | 2004-09-01</w:t>
      </w:r>
    </w:p>
    <w:p>
      <w:pPr>
        <w:pStyle w:val="Register"/>
      </w:pPr>
      <w:r>
        <w:t>Consulted 2026-09-27. Access: Opened and substantively examined relevant passages; no claim of complete reading.</w:t>
      </w:r>
    </w:p>
    <w:p>
      <w:pPr>
        <w:pStyle w:val="Register"/>
      </w:pPr>
      <w:r>
        <w:t>Kirkus describes an often fascinating general-reader introduction organised around Searle’s rejection of familiar dualist/materialist alternatives and defence of biological naturalism. It covers consciousness, intention, agency and self, but warns that untrained readers may find intentionality heavy going. Supports teaching value and concrete examples, while qualifying any claim that the book is uniformly easy or theoretically neutral.</w:t>
      </w:r>
    </w:p>
    <w:p>
      <w:pPr>
        <w:pStyle w:val="Register"/>
      </w:pPr>
      <w:r>
        <w:t>Supported candidate IDs: 2948. Role: critical_review.</w:t>
      </w:r>
    </w:p>
    <w:p>
      <w:pPr>
        <w:pStyle w:val="Register"/>
      </w:pPr>
      <w:r>
        <w:t>Limits: Trade review; the introduction's partisan thesis should not be presented as a neutral consensus.</w:t>
      </w:r>
    </w:p>
    <w:p>
      <w:pPr>
        <w:pStyle w:val="WorkTitle"/>
      </w:pPr>
      <w:r>
        <w:t>P26-B047  Mind: A Brief Introduction review</w:t>
      </w:r>
    </w:p>
    <w:p>
      <w:pPr>
        <w:pStyle w:val="Register"/>
        <w:keepNext/>
      </w:pPr>
      <w:hyperlink r:id="rId133">
        <w:r>
          <w:rPr>
            <w:color w:val="174A70"/>
            <w:sz w:val="19"/>
          </w:rPr>
          <w:t>https://www.mentalhealth.com/reviews/mind-by-john-r-searle</w:t>
        </w:r>
      </w:hyperlink>
    </w:p>
    <w:p>
      <w:pPr>
        <w:pStyle w:val="Register"/>
      </w:pPr>
      <w:r>
        <w:t>MentalHealth.com / Metapsychology review archive | Maria Antonietta Perna | Original review date not established; webpage updated 2025-12-30</w:t>
      </w:r>
    </w:p>
    <w:p>
      <w:pPr>
        <w:pStyle w:val="Register"/>
      </w:pPr>
      <w:r>
        <w:t>Consulted 2026-09-27. Access: Examined the review’s overview and detailed critical sections on biological naturalism, externalism, free will and self..</w:t>
      </w:r>
    </w:p>
    <w:p>
      <w:pPr>
        <w:pStyle w:val="Register"/>
      </w:pPr>
      <w:r>
        <w:t>Perna praises the clarity and rigour of Searle’s introduction but challenges the central synthesis: biological naturalism may recreate property dualism, rejecting Twin Earth does not dispose of extended cognition, and the move from quantum indeterminacy to free action and a self remains unstable. The detailed review supports high reading utility while sharply qualifying the book’s philosophical success.</w:t>
      </w:r>
    </w:p>
    <w:p>
      <w:pPr>
        <w:pStyle w:val="Register"/>
      </w:pPr>
      <w:r>
        <w:t>Supported candidate IDs: 2948. Role: critical_review.</w:t>
      </w:r>
    </w:p>
    <w:p>
      <w:pPr>
        <w:pStyle w:val="Register"/>
      </w:pPr>
      <w:r>
        <w:t>Limits: Rehosted review; webpage update date is not assumed to be original review publication.</w:t>
      </w:r>
    </w:p>
    <w:p>
      <w:pPr>
        <w:pStyle w:val="WorkTitle"/>
      </w:pPr>
      <w:r>
        <w:t>P26-B048  Dennett, Kinds of Minds (review)</w:t>
      </w:r>
    </w:p>
    <w:p>
      <w:pPr>
        <w:pStyle w:val="Register"/>
        <w:keepNext/>
      </w:pPr>
      <w:hyperlink r:id="rId134">
        <w:r>
          <w:rPr>
            <w:color w:val="174A70"/>
            <w:sz w:val="19"/>
          </w:rPr>
          <w:t>https://users.monash.edu/~aland/reviews/dennett.rev.html</w:t>
        </w:r>
      </w:hyperlink>
    </w:p>
    <w:p>
      <w:pPr>
        <w:pStyle w:val="Register"/>
      </w:pPr>
      <w:r>
        <w:t>Monash personal academic webpage | author not recovered | publication date not recovered</w:t>
      </w:r>
    </w:p>
    <w:p>
      <w:pPr>
        <w:pStyle w:val="Register"/>
      </w:pPr>
      <w:r>
        <w:t>Consulted 2026-09-27. Access: Opened and substantively examined relevant passages; no claim of complete reading.</w:t>
      </w:r>
    </w:p>
    <w:p>
      <w:pPr>
        <w:pStyle w:val="Register"/>
      </w:pPr>
      <w:r>
        <w:t>The reviewer praises Dennett's clear, humorous writing and explains the progression from simple intentional systems through learning and internal modelling to culturally extended human thought. He finds the case for a continuum of minds lucid but not personally revolutionary. This supports the short book's introductory value while distinguishing it from the larger theoretical impact of Consciousness Explained.</w:t>
      </w:r>
    </w:p>
    <w:p>
      <w:pPr>
        <w:pStyle w:val="Register"/>
      </w:pPr>
      <w:r>
        <w:t>Supported candidate IDs: 2955. Role: reader_review.</w:t>
      </w:r>
    </w:p>
    <w:p>
      <w:pPr>
        <w:pStyle w:val="Register"/>
      </w:pPr>
      <w:r>
        <w:t>Limits: Personal academic webpage, not peer-reviewed journal; author not confirmed from accessed page.</w:t>
      </w:r>
    </w:p>
    <w:p>
      <w:pPr>
        <w:pStyle w:val="WorkTitle"/>
      </w:pPr>
      <w:r>
        <w:t>P26-B049  Kinds of Minds</w:t>
      </w:r>
    </w:p>
    <w:p>
      <w:pPr>
        <w:pStyle w:val="Register"/>
        <w:keepNext/>
      </w:pPr>
      <w:hyperlink r:id="rId135">
        <w:r>
          <w:rPr>
            <w:color w:val="174A70"/>
            <w:sz w:val="19"/>
          </w:rPr>
          <w:t>https://www.kirkusreviews.com/book-reviews/daniel-c-dennett/kinds-of-minds/</w:t>
        </w:r>
      </w:hyperlink>
    </w:p>
    <w:p>
      <w:pPr>
        <w:pStyle w:val="Register"/>
      </w:pPr>
      <w:r>
        <w:t>Kirkus Reviews | Kirkus reviewer (unnamed) | 1996-05-01</w:t>
      </w:r>
    </w:p>
    <w:p>
      <w:pPr>
        <w:pStyle w:val="Register"/>
      </w:pPr>
      <w:r>
        <w:t>Consulted 2026-09-27. Access: Opened and substantively examined relevant passages; no claim of complete reading.</w:t>
      </w:r>
    </w:p>
    <w:p>
      <w:pPr>
        <w:pStyle w:val="Register"/>
      </w:pPr>
      <w:r>
        <w:t>Kirkus appreciates Dennett's cleverness but finds this book weaker than his best work, burdened with specialised terminology despite its short format. The review highlights its emphasis on language, culture and external cognitive tools, and worries about its implications for animal minds. This is a useful counterweight to assuming short length automatically produces ideal beginner reading.</w:t>
      </w:r>
    </w:p>
    <w:p>
      <w:pPr>
        <w:pStyle w:val="Register"/>
      </w:pPr>
      <w:r>
        <w:t>Supported candidate IDs: 2955. Role: critical_review.</w:t>
      </w:r>
    </w:p>
    <w:p>
      <w:pPr>
        <w:pStyle w:val="Register"/>
      </w:pPr>
      <w:r>
        <w:t>Limits: Trade review with a strongly critical tone; its interpretation of animal cognition is not a settled judgement.</w:t>
      </w:r>
    </w:p>
    <w:p>
      <w:pPr>
        <w:pStyle w:val="WorkTitle"/>
      </w:pPr>
      <w:r>
        <w:t>P26-B050  Mind: A Brief Introduction</w:t>
      </w:r>
    </w:p>
    <w:p>
      <w:pPr>
        <w:pStyle w:val="Register"/>
        <w:keepNext/>
      </w:pPr>
      <w:hyperlink r:id="rId136">
        <w:r>
          <w:rPr>
            <w:color w:val="174A70"/>
            <w:sz w:val="19"/>
          </w:rPr>
          <w:t>https://www.publishersweekly.com/9780195157338</w:t>
        </w:r>
      </w:hyperlink>
    </w:p>
    <w:p>
      <w:pPr>
        <w:pStyle w:val="Register"/>
      </w:pPr>
      <w:r>
        <w:t>Publishers Weekly | Publishers Weekly reviewer (unnamed) | 2004-11-01</w:t>
      </w:r>
    </w:p>
    <w:p>
      <w:pPr>
        <w:pStyle w:val="Register"/>
      </w:pPr>
      <w:r>
        <w:t>Consulted 2026-09-27. Access: Opened and substantively examined relevant passages; no claim of complete reading.</w:t>
      </w:r>
    </w:p>
    <w:p>
      <w:pPr>
        <w:pStyle w:val="Register"/>
      </w:pPr>
      <w:r>
        <w:t>Publishers Weekly characterises the book as an opinionated but lively survey, praising Searle's ability to render difficult ideas in clear prose. It describes his critique of rival positions and commitment to biological naturalism. Strong support for reading priority as an entry point, but the review's own description confirms that it cannot substitute for exposure to competing accounts.</w:t>
      </w:r>
    </w:p>
    <w:p>
      <w:pPr>
        <w:pStyle w:val="Register"/>
      </w:pPr>
      <w:r>
        <w:t>Supported candidate IDs: 2948. Role: critical_review.</w:t>
      </w:r>
    </w:p>
    <w:p>
      <w:pPr>
        <w:pStyle w:val="Register"/>
      </w:pPr>
      <w:r>
        <w:t>Limits: Short trade review; one evaluative voice, not a consensus or comprehensive analysis.</w:t>
      </w:r>
    </w:p>
    <w:p>
      <w:pPr>
        <w:pStyle w:val="WorkTitle"/>
      </w:pPr>
      <w:r>
        <w:t>P26-B051  Review of The Mechanical Mind: A Philosophical Introduction to Minds, Machines, and Mental Representation, 2nd edition</w:t>
      </w:r>
    </w:p>
    <w:p>
      <w:pPr>
        <w:pStyle w:val="Register"/>
        <w:keepNext/>
      </w:pPr>
      <w:hyperlink r:id="rId137">
        <w:r>
          <w:rPr>
            <w:color w:val="174A70"/>
            <w:sz w:val="19"/>
          </w:rPr>
          <w:t>https://commons.pacificu.edu/works/publication-article/4b7b0-jkq93</w:t>
        </w:r>
      </w:hyperlink>
    </w:p>
    <w:p>
      <w:pPr>
        <w:pStyle w:val="Register"/>
      </w:pPr>
      <w:r>
        <w:t>Essays in Philosophy, 7(2) | Benjamin A. Gorman | 2006-06</w:t>
      </w:r>
    </w:p>
    <w:p>
      <w:pPr>
        <w:pStyle w:val="Register"/>
      </w:pPr>
      <w:r>
        <w:t>Consulted 2026-09-27. Access: Downloaded the linked three-page PDF and read its full review text via pdftotext after the web opener could not process its MIME type..</w:t>
      </w:r>
    </w:p>
    <w:p>
      <w:pPr>
        <w:pStyle w:val="Register"/>
      </w:pPr>
      <w:r>
        <w:t>Gorman explains Crane’s organisation around mental representation rather than a catalogue of positions, and follows the distinction between thinking merely by computing and some thought being computational. He identifies reductive accounts’ error and content problems, then strongly recommends the book’s clarity for beginners. Supports reading priority and a focused introduction classification; it does not establish all-time canonical standing.</w:t>
      </w:r>
    </w:p>
    <w:p>
      <w:pPr>
        <w:pStyle w:val="Register"/>
      </w:pPr>
      <w:r>
        <w:t>Supported candidate IDs: 2947. Role: critical_review.</w:t>
      </w:r>
    </w:p>
    <w:p>
      <w:pPr>
        <w:pStyle w:val="Register"/>
      </w:pPr>
      <w:r>
        <w:t>Limits: Favourable introductory review of the second edition; not evidence about revisions to later editions or broader consensus.</w:t>
      </w:r>
    </w:p>
    <w:p>
      <w:pPr>
        <w:pStyle w:val="WorkTitle"/>
      </w:pPr>
      <w:r>
        <w:t>P26-C001  John Rawls</w:t>
      </w:r>
    </w:p>
    <w:p>
      <w:pPr>
        <w:pStyle w:val="Register"/>
        <w:keepNext/>
      </w:pPr>
      <w:hyperlink r:id="rId138">
        <w:r>
          <w:rPr>
            <w:color w:val="174A70"/>
            <w:sz w:val="19"/>
          </w:rPr>
          <w:t>https://plato.stanford.edu/entries/rawls/</w:t>
        </w:r>
      </w:hyperlink>
    </w:p>
    <w:p>
      <w:pPr>
        <w:pStyle w:val="Register"/>
      </w:pPr>
      <w:r>
        <w:t>Stanford Encyclopedia of Philosophy | Leif Wenar | 2008-03-25; revised 2025-09-03</w:t>
      </w:r>
    </w:p>
    <w:p>
      <w:pPr>
        <w:pStyle w:val="Register"/>
      </w:pPr>
      <w:r>
        <w:t>Consulted 2026-09-27. Access: Opened substantial entry sections and citation record.</w:t>
      </w:r>
    </w:p>
    <w:p>
      <w:pPr>
        <w:pStyle w:val="Register"/>
      </w:pPr>
      <w:r>
        <w:t>The entry distinguishes Rawls’s three major projects: justice as fairness, legitimacy under reasonable pluralism, and international justice. It identifies A Theory of Justice as his most discussed work and explains reflective equilibrium, the original position, and the priority of basic liberties. Its treatment of ideal theory and the later political turn supports separating influence from agreement with his conclusions.</w:t>
      </w:r>
    </w:p>
    <w:p>
      <w:pPr>
        <w:pStyle w:val="Register"/>
      </w:pPr>
      <w:r>
        <w:t>Supported candidate IDs: 42, proposed-political-liberalism, proposed-law-of-peoples. Role: context; reception; critical merit.</w:t>
      </w:r>
    </w:p>
    <w:p>
      <w:pPr>
        <w:pStyle w:val="Register"/>
      </w:pPr>
      <w:r>
        <w:t>Limits: Scholarly synthesis; no cross-cultural ranking. Distinct later books require separate assessment.</w:t>
      </w:r>
    </w:p>
    <w:p>
      <w:pPr>
        <w:pStyle w:val="WorkTitle"/>
      </w:pPr>
      <w:r>
        <w:t>P26-C002  Robert Nozick’s Political Philosophy</w:t>
      </w:r>
    </w:p>
    <w:p>
      <w:pPr>
        <w:pStyle w:val="Register"/>
        <w:keepNext/>
      </w:pPr>
      <w:hyperlink r:id="rId139">
        <w:r>
          <w:rPr>
            <w:color w:val="174A70"/>
            <w:sz w:val="19"/>
          </w:rPr>
          <w:t>https://plato.stanford.edu/entries/nozick-political/</w:t>
        </w:r>
      </w:hyperlink>
    </w:p>
    <w:p>
      <w:pPr>
        <w:pStyle w:val="Register"/>
      </w:pPr>
      <w:r>
        <w:t>Stanford Encyclopedia of Philosophy | Eric Mack | 2014-06-22; revised 2026-06-03</w:t>
      </w:r>
    </w:p>
    <w:p>
      <w:pPr>
        <w:pStyle w:val="Register"/>
      </w:pPr>
      <w:r>
        <w:t>Consulted 2026-09-27. Access: substantive opened text.</w:t>
      </w:r>
    </w:p>
    <w:p>
      <w:pPr>
        <w:pStyle w:val="Register"/>
      </w:pPr>
      <w:r>
        <w:t>The article reconstructs the three-part architecture of Anarchy, State, and Utopia: emergence of a minimal state, entitlement theory against patterned distribution, and the utopian framework. It records immediate recognition while exposing unresolved foundations for the rights constraints and the challenge of rectifying historical injustice. Its comparison with Rawls shows shared concern for separate persons despite opposing institutional conclusions.</w:t>
      </w:r>
    </w:p>
    <w:p>
      <w:pPr>
        <w:pStyle w:val="Register"/>
      </w:pPr>
      <w:r>
        <w:t>Supported candidate IDs: 3007. Role: context; reception; critical merit.</w:t>
      </w:r>
    </w:p>
    <w:p>
      <w:pPr>
        <w:pStyle w:val="Register"/>
      </w:pPr>
      <w:r>
        <w:t>Limits: An expert reconstruction of libertarian arguments, not a verdict that their premises are established.</w:t>
      </w:r>
    </w:p>
    <w:p>
      <w:pPr>
        <w:pStyle w:val="WorkTitle"/>
      </w:pPr>
      <w:r>
        <w:t>P26-C003  Karl Marx</w:t>
      </w:r>
    </w:p>
    <w:p>
      <w:pPr>
        <w:pStyle w:val="Register"/>
        <w:keepNext/>
      </w:pPr>
      <w:hyperlink r:id="rId140">
        <w:r>
          <w:rPr>
            <w:color w:val="174A70"/>
            <w:sz w:val="19"/>
          </w:rPr>
          <w:t>https://plato.stanford.edu/entries/marx/</w:t>
        </w:r>
      </w:hyperlink>
    </w:p>
    <w:p>
      <w:pPr>
        <w:pStyle w:val="Register"/>
      </w:pPr>
      <w:r>
        <w:t>Stanford Encyclopedia of Philosophy | Jonathan Wolff and David Leopold | 2003-08-26; revised 2025-03-27</w:t>
      </w:r>
    </w:p>
    <w:p>
      <w:pPr>
        <w:pStyle w:val="Register"/>
      </w:pPr>
      <w:r>
        <w:t>Consulted 2026-09-27. Access: substantive opened text.</w:t>
      </w:r>
    </w:p>
    <w:p>
      <w:pPr>
        <w:pStyle w:val="Register"/>
      </w:pPr>
      <w:r>
        <w:t>The entry differentiates Marx’s early account of alienation, historical materialism, and mature critique of political economy instead of treating the corpus as one settled doctrine. It discusses explanatory and empirical objections to historical materialism and later analytic reconstructions. This supports Capital’s importance while requiring editorial caution about posthumous manuscripts and recognition of Engels in collaborative works.</w:t>
      </w:r>
    </w:p>
    <w:p>
      <w:pPr>
        <w:pStyle w:val="Register"/>
      </w:pPr>
      <w:r>
        <w:t>Supported candidate IDs: 474, 695, 475, 477, 3013. Role: identity; context; critical merit.</w:t>
      </w:r>
    </w:p>
    <w:p>
      <w:pPr>
        <w:pStyle w:val="Register"/>
      </w:pPr>
      <w:r>
        <w:t>Limits: Author-level synthesis; evidence is stronger for the main arguments than comparative merit among every pamphlet.</w:t>
      </w:r>
    </w:p>
    <w:p>
      <w:pPr>
        <w:pStyle w:val="WorkTitle"/>
      </w:pPr>
      <w:r>
        <w:t>P26-C004  Feminist Perspectives on Sex and Gender</w:t>
      </w:r>
    </w:p>
    <w:p>
      <w:pPr>
        <w:pStyle w:val="Register"/>
        <w:keepNext/>
      </w:pPr>
      <w:hyperlink r:id="rId141">
        <w:r>
          <w:rPr>
            <w:color w:val="174A70"/>
            <w:sz w:val="19"/>
          </w:rPr>
          <w:t>https://plato.stanford.edu/entries/feminism-gender/</w:t>
        </w:r>
      </w:hyperlink>
    </w:p>
    <w:p>
      <w:pPr>
        <w:pStyle w:val="Register"/>
      </w:pPr>
      <w:r>
        <w:t>Stanford Encyclopedia of Philosophy | Mari Mikkola | publication date not recovered</w:t>
      </w:r>
    </w:p>
    <w:p>
      <w:pPr>
        <w:pStyle w:val="Register"/>
      </w:pPr>
      <w:r>
        <w:t>Consulted 2026-09-27. Access: substantive opened text.</w:t>
      </w:r>
    </w:p>
    <w:p>
      <w:pPr>
        <w:pStyle w:val="Register"/>
      </w:pPr>
      <w:r>
        <w:t>The sections on Butler explain how Gender Trouble challenges the supposedly pre-social basis of sex and treats gender through repeated social practices. The article also presents objections to this account and alternative feminist explanations of embodiment and social kinds. It therefore supports the book’s agenda-setting importance without presenting performativity as an uncontested theory or a simple denial of bodies.</w:t>
      </w:r>
    </w:p>
    <w:p>
      <w:pPr>
        <w:pStyle w:val="Register"/>
      </w:pPr>
      <w:r>
        <w:t>Supported candidate IDs: 3027, 41. Role: context; critical merit.</w:t>
      </w:r>
    </w:p>
    <w:p>
      <w:pPr>
        <w:pStyle w:val="Register"/>
      </w:pPr>
      <w:r>
        <w:t>Limits: A disputed field mapped by one scholarly author; different philosophical aims motivate competing accounts.</w:t>
      </w:r>
    </w:p>
    <w:p>
      <w:pPr>
        <w:pStyle w:val="WorkTitle"/>
      </w:pPr>
      <w:r>
        <w:t>P26-C005  Feminist Perspectives on Power</w:t>
      </w:r>
    </w:p>
    <w:p>
      <w:pPr>
        <w:pStyle w:val="Register"/>
        <w:keepNext/>
      </w:pPr>
      <w:hyperlink r:id="rId142">
        <w:r>
          <w:rPr>
            <w:color w:val="174A70"/>
            <w:sz w:val="19"/>
          </w:rPr>
          <w:t>https://plato.stanford.edu/entries/feminist-power/</w:t>
        </w:r>
      </w:hyperlink>
    </w:p>
    <w:p>
      <w:pPr>
        <w:pStyle w:val="Register"/>
      </w:pPr>
      <w:r>
        <w:t>Stanford Encyclopedia of Philosophy | Amy Allen | 2005-10-19; revised 2022-08-10</w:t>
      </w:r>
    </w:p>
    <w:p>
      <w:pPr>
        <w:pStyle w:val="Register"/>
      </w:pPr>
      <w:r>
        <w:t>Consulted 2026-09-27. Access: substantive opened text.</w:t>
      </w:r>
    </w:p>
    <w:p>
      <w:pPr>
        <w:pStyle w:val="Register"/>
      </w:pPr>
      <w:r>
        <w:t>The entry locates Bartky, Davis, Lorde, Collins, Pateman, and Young within competing analyses of domination, empowerment, and structural power. Its work-linked discussions explain the matrix of domination and objections to treating patriarchy as a single dyadic relation. The result gives substantive philosophical reasons to include Black feminist and structural accounts while guarding against collapsing them into one position.</w:t>
      </w:r>
    </w:p>
    <w:p>
      <w:pPr>
        <w:pStyle w:val="Register"/>
      </w:pPr>
      <w:r>
        <w:t>Supported candidate IDs: 3026, 3037, 3003, 3038, proposed-sexual-contract, proposed-justice-politics-difference. Role: context; reception; critical merit.</w:t>
      </w:r>
    </w:p>
    <w:p>
      <w:pPr>
        <w:pStyle w:val="Register"/>
      </w:pPr>
      <w:r>
        <w:t>Limits: Broad comparative article; does not independently assess the literary or argumentative quality of every cited book.</w:t>
      </w:r>
    </w:p>
    <w:p>
      <w:pPr>
        <w:pStyle w:val="WorkTitle"/>
      </w:pPr>
      <w:r>
        <w:t>P26-C006  Bernard Williams</w:t>
      </w:r>
    </w:p>
    <w:p>
      <w:pPr>
        <w:pStyle w:val="Register"/>
        <w:keepNext/>
      </w:pPr>
      <w:hyperlink r:id="rId143">
        <w:r>
          <w:rPr>
            <w:color w:val="174A70"/>
            <w:sz w:val="19"/>
          </w:rPr>
          <w:t>https://plato.stanford.edu/entries/williams-bernard/</w:t>
        </w:r>
      </w:hyperlink>
    </w:p>
    <w:p>
      <w:pPr>
        <w:pStyle w:val="Register"/>
      </w:pPr>
      <w:r>
        <w:t>Stanford Encyclopedia of Philosophy | Sophie-Grace Chappell and Nicholas Smyth | 2006-02-01; revised 2023-01-28</w:t>
      </w:r>
    </w:p>
    <w:p>
      <w:pPr>
        <w:pStyle w:val="Register"/>
      </w:pPr>
      <w:r>
        <w:t>Consulted 2026-09-27. Access: substantive opened text.</w:t>
      </w:r>
    </w:p>
    <w:p>
      <w:pPr>
        <w:pStyle w:val="Register"/>
      </w:pPr>
      <w:r>
        <w:t>Williams’s criticism of systematic moral theory is connected to integrity, personal projects, historical understanding, and the distinction between ethics and the morality system. The discussion gives reasons to value Ethics and the Limits of Philosophy beyond isolated objections to utilitarianism. Later works on ancient ethical experience and truthfulness show that his achievement cannot be reduced to purely negative skepticism.</w:t>
      </w:r>
    </w:p>
    <w:p>
      <w:pPr>
        <w:pStyle w:val="Register"/>
      </w:pPr>
      <w:r>
        <w:t>Supported candidate IDs: 489, proposed-moral-luck, proposed-shame-necessity, proposed-truth-truthfulness. Role: context; reception; critical merit.</w:t>
      </w:r>
    </w:p>
    <w:p>
      <w:pPr>
        <w:pStyle w:val="Register"/>
      </w:pPr>
      <w:r>
        <w:t>Limits: Author-level survey; the relative priority of these books remains an editorial judgment.</w:t>
      </w:r>
    </w:p>
    <w:p>
      <w:pPr>
        <w:pStyle w:val="WorkTitle"/>
      </w:pPr>
      <w:r>
        <w:t>P26-C007  Louis Althusser</w:t>
      </w:r>
    </w:p>
    <w:p>
      <w:pPr>
        <w:pStyle w:val="Register"/>
        <w:keepNext/>
      </w:pPr>
      <w:hyperlink r:id="rId144">
        <w:r>
          <w:rPr>
            <w:color w:val="174A70"/>
            <w:sz w:val="19"/>
          </w:rPr>
          <w:t>https://plato.stanford.edu/entries/althusser/</w:t>
        </w:r>
      </w:hyperlink>
    </w:p>
    <w:p>
      <w:pPr>
        <w:pStyle w:val="Register"/>
      </w:pPr>
      <w:r>
        <w:t>Stanford Encyclopedia of Philosophy | William Lewis | 2009-10-16; revised 2022-08-22</w:t>
      </w:r>
    </w:p>
    <w:p>
      <w:pPr>
        <w:pStyle w:val="Register"/>
      </w:pPr>
      <w:r>
        <w:t>Consulted 2026-09-27. Access: substantive opened text.</w:t>
      </w:r>
    </w:p>
    <w:p>
      <w:pPr>
        <w:pStyle w:val="Register"/>
      </w:pPr>
      <w:r>
        <w:t>The entry explains how For Marx and Reading Capital recast Marx through an epistemological break, structural causality, and a rejection of humanist interpretations. It records their international influence while tracking criticisms, later reversals, and the greater durability of the account of ideology. This is evidence for historically consequential philosophical intervention, with substantial controversy about textual fidelity and explanatory success.</w:t>
      </w:r>
    </w:p>
    <w:p>
      <w:pPr>
        <w:pStyle w:val="Register"/>
      </w:pPr>
      <w:r>
        <w:t>Supported candidate IDs: proposed-for-marx, proposed-reading-capital, 477. Role: context; reception; critical merit.</w:t>
      </w:r>
    </w:p>
    <w:p>
      <w:pPr>
        <w:pStyle w:val="Register"/>
      </w:pPr>
      <w:r>
        <w:t>Limits: A history of a contested program, not evidence that all components remain widely accepted.</w:t>
      </w:r>
    </w:p>
    <w:p>
      <w:pPr>
        <w:pStyle w:val="WorkTitle"/>
      </w:pPr>
      <w:r>
        <w:t>P26-C008  Herbert Marcuse</w:t>
      </w:r>
    </w:p>
    <w:p>
      <w:pPr>
        <w:pStyle w:val="Register"/>
        <w:keepNext/>
      </w:pPr>
      <w:hyperlink r:id="rId145">
        <w:r>
          <w:rPr>
            <w:color w:val="174A70"/>
            <w:sz w:val="19"/>
          </w:rPr>
          <w:t>https://plato.stanford.edu/entries/marcuse/</w:t>
        </w:r>
      </w:hyperlink>
    </w:p>
    <w:p>
      <w:pPr>
        <w:pStyle w:val="Register"/>
      </w:pPr>
      <w:r>
        <w:t>Stanford Encyclopedia of Philosophy | Arnold L. Farr | 2013-12-18; revised 2025-01-10</w:t>
      </w:r>
    </w:p>
    <w:p>
      <w:pPr>
        <w:pStyle w:val="Register"/>
      </w:pPr>
      <w:r>
        <w:t>Consulted 2026-09-27. Access: substantive opened text.</w:t>
      </w:r>
    </w:p>
    <w:p>
      <w:pPr>
        <w:pStyle w:val="Register"/>
      </w:pPr>
      <w:r>
        <w:t>The article links One-Dimensional Man to Marcuse’s diagnosis of technological rationality, manufactured needs, and integration of opposition. It distinguishes this diagnosis from the emancipatory possibilities explored in Eros and Civilization. The account makes clear why Marcuse mattered to the New Left and later criticism of technology, while leaving open objections to his philosophical anthropology and generalized account of domination.</w:t>
      </w:r>
    </w:p>
    <w:p>
      <w:pPr>
        <w:pStyle w:val="Register"/>
      </w:pPr>
      <w:r>
        <w:t>Supported candidate IDs: 3010, proposed-eros-civilization. Role: context; reception; critical merit.</w:t>
      </w:r>
    </w:p>
    <w:p>
      <w:pPr>
        <w:pStyle w:val="Register"/>
      </w:pPr>
      <w:r>
        <w:t>Limits: Sympathetic philosophical reconstruction; influence on movements does not itself establish argumentative soundness.</w:t>
      </w:r>
    </w:p>
    <w:p>
      <w:pPr>
        <w:pStyle w:val="WorkTitle"/>
      </w:pPr>
      <w:r>
        <w:t>P26-C009  Max Weber</w:t>
      </w:r>
    </w:p>
    <w:p>
      <w:pPr>
        <w:pStyle w:val="Register"/>
        <w:keepNext/>
      </w:pPr>
      <w:hyperlink r:id="rId146">
        <w:r>
          <w:rPr>
            <w:color w:val="174A70"/>
            <w:sz w:val="19"/>
          </w:rPr>
          <w:t>https://plato.stanford.edu/entries/weber/</w:t>
        </w:r>
      </w:hyperlink>
    </w:p>
    <w:p>
      <w:pPr>
        <w:pStyle w:val="Register"/>
      </w:pPr>
      <w:r>
        <w:t>Stanford Encyclopedia of Philosophy | Sung Ho Kim | 2007-08-24; revised 2022-09-21</w:t>
      </w:r>
    </w:p>
    <w:p>
      <w:pPr>
        <w:pStyle w:val="Register"/>
      </w:pPr>
      <w:r>
        <w:t>Consulted 2026-09-27. Access: substantive opened text.</w:t>
      </w:r>
    </w:p>
    <w:p>
      <w:pPr>
        <w:pStyle w:val="Register"/>
      </w:pPr>
      <w:r>
        <w:t>The Protestant Ethic is interpreted as a genealogy of disciplined modern agency and capitalist rationalization, not a monocausal claim that religion invented capitalism. The entry connects its vocation ideal to Weber’s methodological and political writings and considers the apparent Eurocentrism and fatalism of rationalization. It also identifies recent English translations with improved contextualization and readability.</w:t>
      </w:r>
    </w:p>
    <w:p>
      <w:pPr>
        <w:pStyle w:val="Register"/>
      </w:pPr>
      <w:r>
        <w:t>Supported candidate IDs: 1729. Role: context; reception; critical merit.</w:t>
      </w:r>
    </w:p>
    <w:p>
      <w:pPr>
        <w:pStyle w:val="Register"/>
      </w:pPr>
      <w:r>
        <w:t>Limits: Primarily social theory and intellectual history; philosophical eligibility should be explicit. Translation discussion is evaluative, not a full edition comparison.</w:t>
      </w:r>
    </w:p>
    <w:p>
      <w:pPr>
        <w:pStyle w:val="WorkTitle"/>
      </w:pPr>
      <w:r>
        <w:t>P26-C010  Critical Theory (Frankfurt School)</w:t>
      </w:r>
    </w:p>
    <w:p>
      <w:pPr>
        <w:pStyle w:val="Register"/>
        <w:keepNext/>
      </w:pPr>
      <w:hyperlink r:id="rId147">
        <w:r>
          <w:rPr>
            <w:color w:val="174A70"/>
            <w:sz w:val="19"/>
          </w:rPr>
          <w:t>https://plato.stanford.edu/entries/critical-theory/</w:t>
        </w:r>
      </w:hyperlink>
    </w:p>
    <w:p>
      <w:pPr>
        <w:pStyle w:val="Register"/>
      </w:pPr>
      <w:r>
        <w:t>Stanford Encyclopedia of Philosophy | Robin Celikates and Jeffrey Flynn | 2023-12-12</w:t>
      </w:r>
    </w:p>
    <w:p>
      <w:pPr>
        <w:pStyle w:val="Register"/>
      </w:pPr>
      <w:r>
        <w:t>Consulted 2026-09-27. Access: substantive opened text.</w:t>
      </w:r>
    </w:p>
    <w:p>
      <w:pPr>
        <w:pStyle w:val="Register"/>
      </w:pPr>
      <w:r>
        <w:t>The entry’s work-specific treatment of Dialectic of Enlightenment explains the culture industry and the self-undermining tendencies of instrumental reason. It calls this perhaps the Frankfurt School’s most influential text but also presents Habermas’s objection that total criticism erodes its own normative grounds. Its discussion of Marcuse similarly pairs continuing relevance with objections to totalizing diagnosis and paternalistic implications.</w:t>
      </w:r>
    </w:p>
    <w:p>
      <w:pPr>
        <w:pStyle w:val="Register"/>
      </w:pPr>
      <w:r>
        <w:t>Supported candidate IDs: 3010, proposed-dialectic-enlightenment, proposed-theory-communicative-action. Role: context; reception; critical merit.</w:t>
      </w:r>
    </w:p>
    <w:p>
      <w:pPr>
        <w:pStyle w:val="Register"/>
      </w:pPr>
      <w:r>
        <w:t>Limits: Broad school history. The new Celikates/Flynn entry should not be confused with the older Bohman entry under the same topic URL.</w:t>
      </w:r>
    </w:p>
    <w:p>
      <w:pPr>
        <w:pStyle w:val="WorkTitle"/>
      </w:pPr>
      <w:r>
        <w:t>P26-C011  Isaiah Berlin</w:t>
      </w:r>
    </w:p>
    <w:p>
      <w:pPr>
        <w:pStyle w:val="Register"/>
        <w:keepNext/>
      </w:pPr>
      <w:hyperlink r:id="rId148">
        <w:r>
          <w:rPr>
            <w:color w:val="174A70"/>
            <w:sz w:val="19"/>
          </w:rPr>
          <w:t>https://plato.stanford.edu/entries/berlin/</w:t>
        </w:r>
      </w:hyperlink>
    </w:p>
    <w:p>
      <w:pPr>
        <w:pStyle w:val="Register"/>
      </w:pPr>
      <w:r>
        <w:t>Stanford Encyclopedia of Philosophy | Joshua L. Cherniss and Henry Hardy | 2004-10-26; revised 2022-02-12</w:t>
      </w:r>
    </w:p>
    <w:p>
      <w:pPr>
        <w:pStyle w:val="Register"/>
      </w:pPr>
      <w:r>
        <w:t>Consulted 2026-09-27. Access: substantive opened text.</w:t>
      </w:r>
    </w:p>
    <w:p>
      <w:pPr>
        <w:pStyle w:val="Register"/>
      </w:pPr>
      <w:r>
        <w:t>The article situates Berlin’s celebrated accounts of liberty within value pluralism and his resistance to political monism. It discusses difficulties connecting pluralism to liberalism and makes the essay-based character of his contribution clear. This supports a representative collection but cautions against counting overlapping anthologies as separate achievements or treating an accessible selection as a single sustained philosophical system.</w:t>
      </w:r>
    </w:p>
    <w:p>
      <w:pPr>
        <w:pStyle w:val="Register"/>
      </w:pPr>
      <w:r>
        <w:t>Supported candidate IDs: 180, proposed-four-essays-liberty. Role: identity; context; critical merit.</w:t>
      </w:r>
    </w:p>
    <w:p>
      <w:pPr>
        <w:pStyle w:val="Register"/>
      </w:pPr>
      <w:r>
        <w:t>Limits: Berlin’s editor is a coauthor of the entry; editorial expertise is valuable but not detached reception evidence.</w:t>
      </w:r>
    </w:p>
    <w:p>
      <w:pPr>
        <w:pStyle w:val="WorkTitle"/>
      </w:pPr>
      <w:r>
        <w:t>P26-C012  The Capability Approach</w:t>
      </w:r>
    </w:p>
    <w:p>
      <w:pPr>
        <w:pStyle w:val="Register"/>
        <w:keepNext/>
      </w:pPr>
      <w:hyperlink r:id="rId149">
        <w:r>
          <w:rPr>
            <w:color w:val="174A70"/>
            <w:sz w:val="19"/>
          </w:rPr>
          <w:t>https://plato.stanford.edu/entries/capability-approach/</w:t>
        </w:r>
      </w:hyperlink>
    </w:p>
    <w:p>
      <w:pPr>
        <w:pStyle w:val="Register"/>
      </w:pPr>
      <w:r>
        <w:t>Stanford Encyclopedia of Philosophy | Ingrid Robeyns and Morten Fibieger Byskov | 2011-04-14; revised 2025-04-17</w:t>
      </w:r>
    </w:p>
    <w:p>
      <w:pPr>
        <w:pStyle w:val="Register"/>
      </w:pPr>
      <w:r>
        <w:t>Consulted 2026-09-27. Access: substantive opened text.</w:t>
      </w:r>
    </w:p>
    <w:p>
      <w:pPr>
        <w:pStyle w:val="Register"/>
      </w:pPr>
      <w:r>
        <w:t>The entry distinguishes the capability approach from particular theories built with it, including Sen’s open comparative approach and Nussbaum’s specified capabilities. Conversion factors, disability, and adaptive preferences explain why resources or reported satisfaction alone can miss disadvantage. These distinctions support Frontiers of Justice and Women and Human Development as substantive applications while identifying Creating Capabilities as an introductory presentation.</w:t>
      </w:r>
    </w:p>
    <w:p>
      <w:pPr>
        <w:pStyle w:val="Register"/>
      </w:pPr>
      <w:r>
        <w:t>Supported candidate IDs: 482, 483, 484, proposed-idea-of-justice, proposed-development-as-freedom. Role: context; critical merit.</w:t>
      </w:r>
    </w:p>
    <w:p>
      <w:pPr>
        <w:pStyle w:val="Register"/>
      </w:pPr>
      <w:r>
        <w:t>Limits: Framework-level source; significance of the approach cannot be automatically credited equally to every book using it.</w:t>
      </w:r>
    </w:p>
    <w:p>
      <w:pPr>
        <w:pStyle w:val="WorkTitle"/>
      </w:pPr>
      <w:r>
        <w:t>P26-C013  Feminist Epistemology and Philosophy of Science</w:t>
      </w:r>
    </w:p>
    <w:p>
      <w:pPr>
        <w:pStyle w:val="Register"/>
        <w:keepNext/>
      </w:pPr>
      <w:hyperlink r:id="rId150">
        <w:r>
          <w:rPr>
            <w:color w:val="174A70"/>
            <w:sz w:val="19"/>
          </w:rPr>
          <w:t>https://plato.stanford.edu/entries/feminism-epistemology/</w:t>
        </w:r>
      </w:hyperlink>
    </w:p>
    <w:p>
      <w:pPr>
        <w:pStyle w:val="Register"/>
      </w:pPr>
      <w:r>
        <w:t>Stanford Encyclopedia of Philosophy | Elizabeth Anderson | 2000-08-09; revised 2024-08-01</w:t>
      </w:r>
    </w:p>
    <w:p>
      <w:pPr>
        <w:pStyle w:val="Register"/>
      </w:pPr>
      <w:r>
        <w:t>Consulted 2026-09-27. Access: substantive opened text.</w:t>
      </w:r>
    </w:p>
    <w:p>
      <w:pPr>
        <w:pStyle w:val="Register"/>
      </w:pPr>
      <w:r>
        <w:t>The article surveys feminist accounts of situated knowers, standpoint, empiricism, and the social organization of inquiry. It shows why adding feminist perspectives need not amount to rejecting objectivity and examines tensions between exposing bias and using values to improve research. These arguments contextualize Antony and Witt’s collection and the broader intellectual setting of Fricker and Collins without equating their distinctive projects.</w:t>
      </w:r>
    </w:p>
    <w:p>
      <w:pPr>
        <w:pStyle w:val="Register"/>
      </w:pPr>
      <w:r>
        <w:t>Supported candidate IDs: 3039, 52, 3038. Role: context; critical merit.</w:t>
      </w:r>
    </w:p>
    <w:p>
      <w:pPr>
        <w:pStyle w:val="Register"/>
      </w:pPr>
      <w:r>
        <w:t>Limits: A field survey supplies contextual comparison, not direct reception evidence for each candidate book.</w:t>
      </w:r>
    </w:p>
    <w:p>
      <w:pPr>
        <w:pStyle w:val="WorkTitle"/>
      </w:pPr>
      <w:r>
        <w:t>P26-C014  Beauvoir and Belle: A Black Feminist Critique of “The Second Sex”</w:t>
      </w:r>
    </w:p>
    <w:p>
      <w:pPr>
        <w:pStyle w:val="Register"/>
        <w:keepNext/>
      </w:pPr>
      <w:hyperlink r:id="rId151">
        <w:r>
          <w:rPr>
            <w:color w:val="174A70"/>
            <w:sz w:val="19"/>
          </w:rPr>
          <w:t>https://ndpr.nd.edu/reviews/beauvoir-and-belle-a-black-feminist-critique-of-the-second-sex/</w:t>
        </w:r>
      </w:hyperlink>
    </w:p>
    <w:p>
      <w:pPr>
        <w:pStyle w:val="Register"/>
      </w:pPr>
      <w:r>
        <w:t>Notre Dame Philosophical Reviews | Emily Anne Parker | 2025-09-11</w:t>
      </w:r>
    </w:p>
    <w:p>
      <w:pPr>
        <w:pStyle w:val="Register"/>
      </w:pPr>
      <w:r>
        <w:t>Consulted 2026-09-27. Access: substantive opened text.</w:t>
      </w:r>
    </w:p>
    <w:p>
      <w:pPr>
        <w:pStyle w:val="Register"/>
      </w:pPr>
      <w:r>
        <w:t>Reviewing Kathryn Sophia Belle’s critique, Parker describes how The Second Sex’s analogies between racial and sexual oppression can center Black men in one category and white women in the other, marginalizing Black women. The review also contests origin stories that erase earlier Black feminist work. This is substantive counterevidence to an uncomplicated founding-text narrative while preserving the need to examine Beauvoir’s arguments.</w:t>
      </w:r>
    </w:p>
    <w:p>
      <w:pPr>
        <w:pStyle w:val="Register"/>
      </w:pPr>
      <w:r>
        <w:t>Supported candidate IDs: 41, 3037, proposed-beauvoir-belle. Role: critical merit; reception.</w:t>
      </w:r>
    </w:p>
    <w:p>
      <w:pPr>
        <w:pStyle w:val="Register"/>
      </w:pPr>
      <w:r>
        <w:t>Limits: Review of a critical monograph, not a neutral summary of all Beauvoir scholarship; criticism should be attributed.</w:t>
      </w:r>
    </w:p>
    <w:p>
      <w:pPr>
        <w:pStyle w:val="WorkTitle"/>
      </w:pPr>
      <w:r>
        <w:t>P26-C015  Judith Butler: Live Theory</w:t>
      </w:r>
    </w:p>
    <w:p>
      <w:pPr>
        <w:pStyle w:val="Register"/>
        <w:keepNext/>
      </w:pPr>
      <w:hyperlink r:id="rId152">
        <w:r>
          <w:rPr>
            <w:color w:val="174A70"/>
            <w:sz w:val="19"/>
          </w:rPr>
          <w:t>https://ndpr.nd.edu/reviews/judith-butler-live-theory/</w:t>
        </w:r>
      </w:hyperlink>
    </w:p>
    <w:p>
      <w:pPr>
        <w:pStyle w:val="Register"/>
      </w:pPr>
      <w:r>
        <w:t>Notre Dame Philosophical Reviews | Karen Kachra | 2007-10-03</w:t>
      </w:r>
    </w:p>
    <w:p>
      <w:pPr>
        <w:pStyle w:val="Register"/>
      </w:pPr>
      <w:r>
        <w:t>Consulted 2026-09-27. Access: substantive opened text.</w:t>
      </w:r>
    </w:p>
    <w:p>
      <w:pPr>
        <w:pStyle w:val="Register"/>
      </w:pPr>
      <w:r>
        <w:t>Kachra’s review of Vicki Kirby’s Judith Butler: Live Theory traces the centrality of Gender Trouble and the importance of Butler’s earlier encounter with Hegel in Subjects of Desire. It praises close scholarship but challenges the publisher’s introductory positioning because the discussion presupposes substantial background. This supplies a useful distinction between Butler’s primary contributions and demanding secondary exposition.</w:t>
      </w:r>
    </w:p>
    <w:p>
      <w:pPr>
        <w:pStyle w:val="Register"/>
      </w:pPr>
      <w:r>
        <w:t>Supported candidate IDs: 3027, 3034, 3036. Role: context; reception; critical merit.</w:t>
      </w:r>
    </w:p>
    <w:p>
      <w:pPr>
        <w:pStyle w:val="Register"/>
      </w:pPr>
      <w:r>
        <w:t>Limits: The reviewed book is Kirby’s, not Moya Lloyd’s similarly titled candidate; comparison to Lloyd is contextual only.</w:t>
      </w:r>
    </w:p>
    <w:p>
      <w:pPr>
        <w:pStyle w:val="WorkTitle"/>
      </w:pPr>
      <w:r>
        <w:t>P26-C016  Unbecoming Subjects: Judith Butler, Moral Philosophy, and Critical Responsibility</w:t>
      </w:r>
    </w:p>
    <w:p>
      <w:pPr>
        <w:pStyle w:val="Register"/>
        <w:keepNext/>
      </w:pPr>
      <w:hyperlink r:id="rId153">
        <w:r>
          <w:rPr>
            <w:color w:val="174A70"/>
            <w:sz w:val="19"/>
          </w:rPr>
          <w:t>https://ndpr.nd.edu/reviews/unbecoming-subjects-judith-butler-moral-philosophy-and-critical-responsibility/</w:t>
        </w:r>
      </w:hyperlink>
    </w:p>
    <w:p>
      <w:pPr>
        <w:pStyle w:val="Register"/>
      </w:pPr>
      <w:r>
        <w:t>Notre Dame Philosophical Reviews | Catherine Mills | 2008-12-04</w:t>
      </w:r>
    </w:p>
    <w:p>
      <w:pPr>
        <w:pStyle w:val="Register"/>
      </w:pPr>
      <w:r>
        <w:t>Consulted 2026-09-27. Access: substantive opened text.</w:t>
      </w:r>
    </w:p>
    <w:p>
      <w:pPr>
        <w:pStyle w:val="Register"/>
      </w:pPr>
      <w:r>
        <w:t>Mills finds Thiem’s reconstruction of Butler useful for connecting critical subject formation to moral responsibility, especially where normative philosophy and poststructuralism are often opposed. Yet she judges the treatment overly sympathetic and sees the most original contributions in later portions. Giving an Account of Oneself receives particular attention, supporting its priority as a primary text over scholarship explaining it.</w:t>
      </w:r>
    </w:p>
    <w:p>
      <w:pPr>
        <w:pStyle w:val="Register"/>
      </w:pPr>
      <w:r>
        <w:t>Supported candidate IDs: 3033, proposed-giving-account-oneself. Role: critical merit; identity.</w:t>
      </w:r>
    </w:p>
    <w:p>
      <w:pPr>
        <w:pStyle w:val="Register"/>
      </w:pPr>
      <w:r>
        <w:t>Limits: A review of Unbecoming Subjects; judgments about Butler are mediated by Thiem’s interpretation.</w:t>
      </w:r>
    </w:p>
    <w:p>
      <w:pPr>
        <w:pStyle w:val="WorkTitle"/>
      </w:pPr>
      <w:r>
        <w:t>P26-C017  Parfit: A Philosopher and His Mission to Save Morality</w:t>
      </w:r>
    </w:p>
    <w:p>
      <w:pPr>
        <w:pStyle w:val="Register"/>
        <w:keepNext/>
      </w:pPr>
      <w:hyperlink r:id="rId154">
        <w:r>
          <w:rPr>
            <w:color w:val="174A70"/>
            <w:sz w:val="19"/>
          </w:rPr>
          <w:t>https://ndpr.nd.edu/reviews/parfit-a-philosopher-and-his-mission-to-save-morality/</w:t>
        </w:r>
      </w:hyperlink>
    </w:p>
    <w:p>
      <w:pPr>
        <w:pStyle w:val="Register"/>
      </w:pPr>
      <w:r>
        <w:t>Notre Dame Philosophical Reviews | David Phillips | 2024-12-12</w:t>
      </w:r>
    </w:p>
    <w:p>
      <w:pPr>
        <w:pStyle w:val="Register"/>
      </w:pPr>
      <w:r>
        <w:t>Consulted 2026-09-27. Access: substantive opened text.</w:t>
      </w:r>
    </w:p>
    <w:p>
      <w:pPr>
        <w:pStyle w:val="Register"/>
      </w:pPr>
      <w:r>
        <w:t>Phillips assesses David Edmonds’s biography as an accessible and philosophically reliable account of Parfit’s projects. His discussion emphasizes the extraordinary achievement of Reasons and Persons while exploring Parfit’s later attempt to defend objective morality. The review supports substantial intellectual stature without making the author’s unusual life or obsessive working habits substitutes for evaluation of particular arguments.</w:t>
      </w:r>
    </w:p>
    <w:p>
      <w:pPr>
        <w:pStyle w:val="Register"/>
      </w:pPr>
      <w:r>
        <w:t>Supported candidate IDs: 480, 479. Role: reception; critical merit.</w:t>
      </w:r>
    </w:p>
    <w:p>
      <w:pPr>
        <w:pStyle w:val="Register"/>
      </w:pPr>
      <w:r>
        <w:t>Limits: A biography review offers retrospective assessment, not a comprehensive review of either primary work.</w:t>
      </w:r>
    </w:p>
    <w:p>
      <w:pPr>
        <w:pStyle w:val="WorkTitle"/>
      </w:pPr>
      <w:r>
        <w:t>P26-C018  On What Matters, Volume III</w:t>
      </w:r>
    </w:p>
    <w:p>
      <w:pPr>
        <w:pStyle w:val="Register"/>
        <w:keepNext/>
      </w:pPr>
      <w:hyperlink r:id="rId155">
        <w:r>
          <w:rPr>
            <w:color w:val="174A70"/>
            <w:sz w:val="19"/>
          </w:rPr>
          <w:t>https://ndpr.nd.edu/reviews/on-what-matters-volume-iii/</w:t>
        </w:r>
      </w:hyperlink>
    </w:p>
    <w:p>
      <w:pPr>
        <w:pStyle w:val="Register"/>
      </w:pPr>
      <w:r>
        <w:t>Notre Dame Philosophical Reviews | Mark van Roojen | 2017-10-21</w:t>
      </w:r>
    </w:p>
    <w:p>
      <w:pPr>
        <w:pStyle w:val="Register"/>
      </w:pPr>
      <w:r>
        <w:t>Consulted 2026-09-27. Access: substantive opened text.</w:t>
      </w:r>
    </w:p>
    <w:p>
      <w:pPr>
        <w:pStyle w:val="Register"/>
      </w:pPr>
      <w:r>
        <w:t>The review explains how volume III of On What Matters extends Parfit’s defense of moral objectivity and his search for convergence among metaethical positions. Van Roojen examines the difficulty of combining irreducibly normative truths with ontologically light claims and challenges some proposed reconciliations. The source supports philosophical ambition and detailed argument while giving concrete reasons not to equate scale with achieved consensus.</w:t>
      </w:r>
    </w:p>
    <w:p>
      <w:pPr>
        <w:pStyle w:val="Register"/>
      </w:pPr>
      <w:r>
        <w:t>Supported candidate IDs: 479. Role: critical merit.</w:t>
      </w:r>
    </w:p>
    <w:p>
      <w:pPr>
        <w:pStyle w:val="Register"/>
      </w:pPr>
      <w:r>
        <w:t>Limits: Directly addresses volume III; observations cannot be assigned without qualification to every volume of the larger work.</w:t>
      </w:r>
    </w:p>
    <w:p>
      <w:pPr>
        <w:pStyle w:val="WorkTitle"/>
      </w:pPr>
      <w:r>
        <w:t>P26-C019  Does Anything Really Matter?: Essays on Parfit on Objectivity</w:t>
      </w:r>
    </w:p>
    <w:p>
      <w:pPr>
        <w:pStyle w:val="Register"/>
        <w:keepNext/>
      </w:pPr>
      <w:hyperlink r:id="rId156">
        <w:r>
          <w:rPr>
            <w:color w:val="174A70"/>
            <w:sz w:val="19"/>
          </w:rPr>
          <w:t>https://ndpr.nd.edu/reviews/does-anything-really-matter-essays-on-parfit-on-objectivity/</w:t>
        </w:r>
      </w:hyperlink>
    </w:p>
    <w:p>
      <w:pPr>
        <w:pStyle w:val="Register"/>
      </w:pPr>
      <w:r>
        <w:t>Notre Dame Philosophical Reviews | Andrew Sepielli | 2017-06-25</w:t>
      </w:r>
    </w:p>
    <w:p>
      <w:pPr>
        <w:pStyle w:val="Register"/>
      </w:pPr>
      <w:r>
        <w:t>Consulted 2026-09-27. Access: substantive opened text.</w:t>
      </w:r>
    </w:p>
    <w:p>
      <w:pPr>
        <w:pStyle w:val="Register"/>
      </w:pPr>
      <w:r>
        <w:t>Sepielli reviews a collection of critiques of Parfit’s objectivity arguments, examining disputes over naturalism, the triviality objection, and the character of normative disagreement. He finds the volume useful despite limited novelty in some contributions. The continuing detailed debate supports On What Matters as consequential while making disagreement and unfinished arguments visible rather than treating the work’s program as settled.</w:t>
      </w:r>
    </w:p>
    <w:p>
      <w:pPr>
        <w:pStyle w:val="Register"/>
      </w:pPr>
      <w:r>
        <w:t>Supported candidate IDs: 479. Role: critical merit; reception.</w:t>
      </w:r>
    </w:p>
    <w:p>
      <w:pPr>
        <w:pStyle w:val="Register"/>
      </w:pPr>
      <w:r>
        <w:t>Limits: A review of responses to Parfit, not a separate direct review of the complete primary work.</w:t>
      </w:r>
    </w:p>
    <w:p>
      <w:pPr>
        <w:pStyle w:val="WorkTitle"/>
      </w:pPr>
      <w:r>
        <w:t>P26-C020  Femininity and Domination: Studies in the Phenomenology of Oppression by Sandra Lee Bartky</w:t>
      </w:r>
    </w:p>
    <w:p>
      <w:pPr>
        <w:pStyle w:val="Register"/>
        <w:keepNext/>
      </w:pPr>
      <w:hyperlink r:id="rId157">
        <w:r>
          <w:rPr>
            <w:color w:val="174A70"/>
            <w:sz w:val="19"/>
          </w:rPr>
          <w:t>https://www.publishersweekly.com/9780415901857</w:t>
        </w:r>
      </w:hyperlink>
    </w:p>
    <w:p>
      <w:pPr>
        <w:pStyle w:val="Register"/>
      </w:pPr>
      <w:r>
        <w:t>Publishers Weekly | Publishers Weekly reviewer (uncredited) | 1990-01-01</w:t>
      </w:r>
    </w:p>
    <w:p>
      <w:pPr>
        <w:pStyle w:val="Register"/>
      </w:pPr>
      <w:r>
        <w:t>Consulted 2026-09-27. Access: substantive opened text.</w:t>
      </w:r>
    </w:p>
    <w:p>
      <w:pPr>
        <w:pStyle w:val="Register"/>
      </w:pPr>
      <w:r>
        <w:t>The review identifies seven essays in Femininity and Domination and praises their clarity in connecting lived psychological oppression to philosophical analysis. Topics include emotional support labor, sexual objectification, and an application of Marxian alienation, with Foucault also part of the conversation. It supports the collection’s intellectual accessibility and range, although the brief favorable format supplies little sustained counterargument.</w:t>
      </w:r>
    </w:p>
    <w:p>
      <w:pPr>
        <w:pStyle w:val="Register"/>
      </w:pPr>
      <w:r>
        <w:t>Supported candidate IDs: 3026. Role: reception; critical merit.</w:t>
      </w:r>
    </w:p>
    <w:p>
      <w:pPr>
        <w:pStyle w:val="Register"/>
      </w:pPr>
      <w:r>
        <w:t>Limits: Short trade review; favorable description is weaker evidence of enduring philosophical stature than a scholarly debate.</w:t>
      </w:r>
    </w:p>
    <w:p>
      <w:pPr>
        <w:pStyle w:val="WorkTitle"/>
      </w:pPr>
      <w:r>
        <w:t>P26-C021  Hearing What Black Women Have Been Telling Us All Along: On Patricia Hill Collins’s Black Feminist Thought – Post45</w:t>
      </w:r>
    </w:p>
    <w:p>
      <w:pPr>
        <w:pStyle w:val="Register"/>
        <w:keepNext/>
      </w:pPr>
      <w:hyperlink r:id="rId158">
        <w:r>
          <w:rPr>
            <w:color w:val="174A70"/>
            <w:sz w:val="19"/>
          </w:rPr>
          <w:t>https://post45.org/2020/05/hearing-what-black-women-have-been-telling-us-all-along-on-patricia-hill-collinss-black-feminist-thought/</w:t>
        </w:r>
      </w:hyperlink>
    </w:p>
    <w:p>
      <w:pPr>
        <w:pStyle w:val="Register"/>
      </w:pPr>
      <w:r>
        <w:t>Post45 | Meina Yates-Richard | 2020-05</w:t>
      </w:r>
    </w:p>
    <w:p>
      <w:pPr>
        <w:pStyle w:val="Register"/>
      </w:pPr>
      <w:r>
        <w:t>Consulted 2026-09-27. Access: substantive opened text.</w:t>
      </w:r>
    </w:p>
    <w:p>
      <w:pPr>
        <w:pStyle w:val="Register"/>
      </w:pPr>
      <w:r>
        <w:t>This retrospective explains Black Feminist Thought’s polyvocal epistemology, its refusal to privilege academic over working-class knowledge, and the continuing use of the matrix of domination and controlling images. It also argues that ritual citation can mute the book by reducing its arguments to a few portable concepts. The source therefore supports lasting influence while warning that canonical status can conceal shallow engagement.</w:t>
      </w:r>
    </w:p>
    <w:p>
      <w:pPr>
        <w:pStyle w:val="Register"/>
      </w:pPr>
      <w:r>
        <w:t>Supported candidate IDs: 3038. Role: reception; critical merit.</w:t>
      </w:r>
    </w:p>
    <w:p>
      <w:pPr>
        <w:pStyle w:val="Register"/>
      </w:pPr>
      <w:r>
        <w:t>Limits: A retrospective within Black feminist scholarship; its criticism concerns reception as well as the book itself.</w:t>
      </w:r>
    </w:p>
    <w:p>
      <w:pPr>
        <w:pStyle w:val="WorkTitle"/>
      </w:pPr>
      <w:r>
        <w:t>P26-C023  Frontiers of Justice: Disability, Nationality, Species Membership by Martha Nussbaum | Issue 60 | Philosophy Now</w:t>
      </w:r>
    </w:p>
    <w:p>
      <w:pPr>
        <w:pStyle w:val="Register"/>
        <w:keepNext/>
      </w:pPr>
      <w:hyperlink r:id="rId159">
        <w:r>
          <w:rPr>
            <w:color w:val="174A70"/>
            <w:sz w:val="19"/>
          </w:rPr>
          <w:t>https://philosophynow.org/issues/60/Frontiers_of_Justice_Disability_Nationality_Species_Membership_by_Martha_Nussbaum</w:t>
        </w:r>
      </w:hyperlink>
    </w:p>
    <w:p>
      <w:pPr>
        <w:pStyle w:val="Register"/>
      </w:pPr>
      <w:r>
        <w:t>Philosophy Now | Jean Chambers | 2007 (issue 60)</w:t>
      </w:r>
    </w:p>
    <w:p>
      <w:pPr>
        <w:pStyle w:val="Register"/>
      </w:pPr>
      <w:r>
        <w:t>Consulted 2026-09-27. Access: substantive opened text.</w:t>
      </w:r>
    </w:p>
    <w:p>
      <w:pPr>
        <w:pStyle w:val="Register"/>
      </w:pPr>
      <w:r>
        <w:t>The review sets out Nussbaum’s challenge to social-contract assumptions through disability, global inequality, and animals. It explains capabilities and thresholds but questions the work done by an insufficiently clarified appeal to dignity. This provides both a positive account of Frontiers of Justice’s philosophical breadth and a specific reservation about its justificatory structure, useful when distinguishing it from introductory capabilities books.</w:t>
      </w:r>
    </w:p>
    <w:p>
      <w:pPr>
        <w:pStyle w:val="Register"/>
      </w:pPr>
      <w:r>
        <w:t>Supported candidate IDs: 484, 42. Role: critical merit.</w:t>
      </w:r>
    </w:p>
    <w:p>
      <w:pPr>
        <w:pStyle w:val="Register"/>
      </w:pPr>
      <w:r>
        <w:t>Limits: One accessible magazine review; the dignity objection is the reviewer’s assessment, not a demonstrated consensus.</w:t>
      </w:r>
    </w:p>
    <w:p>
      <w:pPr>
        <w:pStyle w:val="WorkTitle"/>
      </w:pPr>
      <w:r>
        <w:t>P26-C024  Epistemic Injustice | Internet Encyclopedia of Philosophy</w:t>
      </w:r>
    </w:p>
    <w:p>
      <w:pPr>
        <w:pStyle w:val="Register"/>
        <w:keepNext/>
      </w:pPr>
      <w:hyperlink r:id="rId160">
        <w:r>
          <w:rPr>
            <w:color w:val="174A70"/>
            <w:sz w:val="19"/>
          </w:rPr>
          <w:t>https://iep.utm.edu/epistemic-injustice/</w:t>
        </w:r>
      </w:hyperlink>
    </w:p>
    <w:p>
      <w:pPr>
        <w:pStyle w:val="Register"/>
      </w:pPr>
      <w:r>
        <w:t>Internet Encyclopedia of Philosophy | Rob Sinclair | publication date not recovered</w:t>
      </w:r>
    </w:p>
    <w:p>
      <w:pPr>
        <w:pStyle w:val="Register"/>
      </w:pPr>
      <w:r>
        <w:t>Consulted 2026-09-27. Access: substantive opened text.</w:t>
      </w:r>
    </w:p>
    <w:p>
      <w:pPr>
        <w:pStyle w:val="Register"/>
      </w:pPr>
      <w:r>
        <w:t>The article explains Fricker’s distinction between testimonial injustice and gaps in shared interpretive resources through detailed cases. Its final sections present challenges involving credibility excess, institutional causes, and marginalized groups whose knowledge is understood internally but ignored externally. These extensions support the fertility of the book’s framework while showing why individual corrective virtues may be insufficient as remedies.</w:t>
      </w:r>
    </w:p>
    <w:p>
      <w:pPr>
        <w:pStyle w:val="Register"/>
      </w:pPr>
      <w:r>
        <w:t>Supported candidate IDs: 52. Role: context; reception; critical merit.</w:t>
      </w:r>
    </w:p>
    <w:p>
      <w:pPr>
        <w:pStyle w:val="Register"/>
      </w:pPr>
      <w:r>
        <w:t>Limits: A retrospective field entry; later improvements should not be misattributed to Fricker’s original formulation.</w:t>
      </w:r>
    </w:p>
    <w:p>
      <w:pPr>
        <w:pStyle w:val="WorkTitle"/>
      </w:pPr>
      <w:r>
        <w:t>P26-C025  After Virtue, by Alasdair MacIntyre | Center for Practical Theology</w:t>
      </w:r>
    </w:p>
    <w:p>
      <w:pPr>
        <w:pStyle w:val="Register"/>
        <w:keepNext/>
      </w:pPr>
      <w:hyperlink r:id="rId161">
        <w:r>
          <w:rPr>
            <w:color w:val="174A70"/>
            <w:sz w:val="19"/>
          </w:rPr>
          <w:t>https://www.bu.edu/cpt/resources/book-reviews/after-virtue-by-alasdair-macintyre/</w:t>
        </w:r>
      </w:hyperlink>
    </w:p>
    <w:p>
      <w:pPr>
        <w:pStyle w:val="Register"/>
      </w:pPr>
      <w:r>
        <w:t>Boston University Center for Practical Theology | Nell Becker Sweeden | publication date not recovered</w:t>
      </w:r>
    </w:p>
    <w:p>
      <w:pPr>
        <w:pStyle w:val="Register"/>
      </w:pPr>
      <w:r>
        <w:t>Consulted 2026-09-27. Access: substantive opened text.</w:t>
      </w:r>
    </w:p>
    <w:p>
      <w:pPr>
        <w:pStyle w:val="Register"/>
      </w:pPr>
      <w:r>
        <w:t>The review reconstructs After Virtue through its diagnosis of fragmented moral discourse and its account of practices, internal goods, narrative identity, and tradition. It highlights the relationship between virtue and a community’s shared ends and applies the argument to theological reflection. The discussion supports conceptual coherence but supplies only limited testing of the historical diagnosis or the risks of exclusionary traditions.</w:t>
      </w:r>
    </w:p>
    <w:p>
      <w:pPr>
        <w:pStyle w:val="Register"/>
      </w:pPr>
      <w:r>
        <w:t>Supported candidate IDs: 488, 487. Role: context; critical merit.</w:t>
      </w:r>
    </w:p>
    <w:p>
      <w:pPr>
        <w:pStyle w:val="Register"/>
      </w:pPr>
      <w:r>
        <w:t>Limits: Theological book-review context and largely sympathetic exposition; not a comprehensive independent history of reception.</w:t>
      </w:r>
    </w:p>
    <w:p>
      <w:pPr>
        <w:pStyle w:val="WorkTitle"/>
      </w:pPr>
      <w:r>
        <w:t>P26-C026  Audre Lorde: Sister Outside - GO Magazine</w:t>
      </w:r>
    </w:p>
    <w:p>
      <w:pPr>
        <w:pStyle w:val="Register"/>
        <w:keepNext/>
      </w:pPr>
      <w:hyperlink r:id="rId162">
        <w:r>
          <w:rPr>
            <w:color w:val="174A70"/>
            <w:sz w:val="19"/>
          </w:rPr>
          <w:t>https://gomag.com/article/audre_lorde_sister_outsid/</w:t>
        </w:r>
      </w:hyperlink>
    </w:p>
    <w:p>
      <w:pPr>
        <w:pStyle w:val="Register"/>
      </w:pPr>
      <w:r>
        <w:t>GO Magazine | Nicole K. Sia | 2008-07-10</w:t>
      </w:r>
    </w:p>
    <w:p>
      <w:pPr>
        <w:pStyle w:val="Register"/>
      </w:pPr>
      <w:r>
        <w:t>Consulted 2026-09-27. Access: substantive opened text.</w:t>
      </w:r>
    </w:p>
    <w:p>
      <w:pPr>
        <w:pStyle w:val="Register"/>
      </w:pPr>
      <w:r>
        <w:t>This response to the reissued Sister Outsider highlights the essays on anger, the erotic, motherhood, and political struggle, including Grenada. It describes prose that can be beautiful and immediately forceful yet also dense enough to require active rereading. The review supports the collection’s continuing intellectual and activist readership while preserving its character as varied essays and speeches rather than a single deductive treatise.</w:t>
      </w:r>
    </w:p>
    <w:p>
      <w:pPr>
        <w:pStyle w:val="Register"/>
      </w:pPr>
      <w:r>
        <w:t>Supported candidate IDs: 3037. Role: reception; critical merit.</w:t>
      </w:r>
    </w:p>
    <w:p>
      <w:pPr>
        <w:pStyle w:val="Register"/>
      </w:pPr>
      <w:r>
        <w:t>Limits: Brief cultural review; readerly force and activist relevance are not themselves proof of all-time philosophical priority.</w:t>
      </w:r>
    </w:p>
    <w:p>
      <w:pPr>
        <w:pStyle w:val="WorkTitle"/>
      </w:pPr>
      <w:r>
        <w:t>P26-C028  Top political philosophy books of the noughties — Crooked Timber</w:t>
      </w:r>
    </w:p>
    <w:p>
      <w:pPr>
        <w:pStyle w:val="Register"/>
        <w:keepNext/>
      </w:pPr>
      <w:hyperlink r:id="rId163">
        <w:r>
          <w:rPr>
            <w:color w:val="174A70"/>
            <w:sz w:val="19"/>
          </w:rPr>
          <w:t>https://crookedtimber.org/2009/12/17/top-political-philosophy-books-of-the-noughties/</w:t>
        </w:r>
      </w:hyperlink>
    </w:p>
    <w:p>
      <w:pPr>
        <w:pStyle w:val="Register"/>
      </w:pPr>
      <w:r>
        <w:t>Crooked Timber | Chris Bertram and discussion contributors | 2009-12-17</w:t>
      </w:r>
    </w:p>
    <w:p>
      <w:pPr>
        <w:pStyle w:val="Register"/>
      </w:pPr>
      <w:r>
        <w:t>Consulted 2026-09-27. Access: substantive opened text.</w:t>
      </w:r>
    </w:p>
    <w:p>
      <w:pPr>
        <w:pStyle w:val="Register"/>
      </w:pPr>
      <w:r>
        <w:t>Bertram’s discussion of political philosophy in the 2000s nominates Cohen while acknowledging his own relationship to the author, and the comments propose differing works including Nussbaum and Taylor. This supplies a dated snapshot of informed disagreement rather than a vote-based canon. It is especially useful for identifying omissions worth independent scrutiny and for showing how judgments vary with the criteria of innovation and influence.</w:t>
      </w:r>
    </w:p>
    <w:p>
      <w:pPr>
        <w:pStyle w:val="Register"/>
      </w:pPr>
      <w:r>
        <w:t>Supported candidate IDs: 484, proposed-rescuing-justice-equality, proposed-if-you-egalitarian, proposed-why-not-socialism, proposed-secular-age. Role: reception.</w:t>
      </w:r>
    </w:p>
    <w:p>
      <w:pPr>
        <w:pStyle w:val="Register"/>
      </w:pPr>
      <w:r>
        <w:t>Limits: A blog discussion with self-selection and personal affiliations; the entire thread counts as one source, not multiple endorsements.</w:t>
      </w:r>
    </w:p>
    <w:p>
      <w:pPr>
        <w:pStyle w:val="WorkTitle"/>
      </w:pPr>
      <w:r>
        <w:t>P26-C029  Distributive Justice</w:t>
      </w:r>
    </w:p>
    <w:p>
      <w:pPr>
        <w:pStyle w:val="Register"/>
        <w:keepNext/>
      </w:pPr>
      <w:hyperlink r:id="rId164">
        <w:r>
          <w:rPr>
            <w:color w:val="174A70"/>
            <w:sz w:val="19"/>
          </w:rPr>
          <w:t>https://plato.stanford.edu/entries/justice-distributive/</w:t>
        </w:r>
      </w:hyperlink>
    </w:p>
    <w:p>
      <w:pPr>
        <w:pStyle w:val="Register"/>
      </w:pPr>
      <w:r>
        <w:t>Stanford Encyclopedia of Philosophy | Julian Lamont and Christi Favor | 1996-09-22; revised 2017-09-26</w:t>
      </w:r>
    </w:p>
    <w:p>
      <w:pPr>
        <w:pStyle w:val="Register"/>
      </w:pPr>
      <w:r>
        <w:t>Consulted 2026-09-27. Access: substantive opened text.</w:t>
      </w:r>
    </w:p>
    <w:p>
      <w:pPr>
        <w:pStyle w:val="Register"/>
      </w:pPr>
      <w:r>
        <w:t>The article compares strict equality, Rawls’s difference principle, responsibility-sensitive accounts, welfare, and libertarian entitlement. Its feminist section exposes the importance of family organization and unpaid care for theories that begin with distribution among formally equal individuals. This gives a common argumentative setting for Rawls, Nozick, and Nussbaum without assuming that popularity or abstract elegance settles their competing accounts of justice.</w:t>
      </w:r>
    </w:p>
    <w:p>
      <w:pPr>
        <w:pStyle w:val="Register"/>
      </w:pPr>
      <w:r>
        <w:t>Supported candidate IDs: 42, 3007, 484. Role: context; critical merit.</w:t>
      </w:r>
    </w:p>
    <w:p>
      <w:pPr>
        <w:pStyle w:val="Register"/>
      </w:pPr>
      <w:r>
        <w:t>Limits: Field comparison rather than direct review; philosophical disagreement remains substantial.</w:t>
      </w:r>
    </w:p>
    <w:p>
      <w:pPr>
        <w:pStyle w:val="WorkTitle"/>
      </w:pPr>
      <w:r>
        <w:t>P26-C032  Review of Kristana Arp, The Bonds of Freedom: Simone de Beauvoir’s Existentialist Ethics</w:t>
      </w:r>
    </w:p>
    <w:p>
      <w:pPr>
        <w:pStyle w:val="Register"/>
        <w:keepNext/>
      </w:pPr>
      <w:hyperlink r:id="rId165">
        <w:r>
          <w:rPr>
            <w:color w:val="174A70"/>
            <w:sz w:val="19"/>
          </w:rPr>
          <w:t>https://www.cambridge.org/core/services/aop-cambridge-core/content/view/D029385D4C705DB2B61194C2D2C8D16B/S2753906700000978a.pdf/kristina-arp-the-bonds-of-freedom-simone-de-beauvoirs-existentialist-ethic-chicago-open-court-press-2001-isbn-0812694422.pdf</w:t>
        </w:r>
      </w:hyperlink>
    </w:p>
    <w:p>
      <w:pPr>
        <w:pStyle w:val="Register"/>
      </w:pPr>
      <w:r>
        <w:t>Hypatia Reviews Online / Cambridge University Press | Linnell Secomb | publication date not recovered</w:t>
      </w:r>
    </w:p>
    <w:p>
      <w:pPr>
        <w:pStyle w:val="Register"/>
      </w:pPr>
      <w:r>
        <w:t>Consulted 2026-09-27. Access: Opened three-page review PDF; text examined.</w:t>
      </w:r>
    </w:p>
    <w:p>
      <w:pPr>
        <w:pStyle w:val="Register"/>
      </w:pPr>
      <w:r>
        <w:t>Secomb’s review presents Arp’s case for Beauvoir’s original existentialist ethics, especially the distinction between ontological freedom and the morally significant relations that enable others’ freedom. It connects oppression, intersubjectivity, and feminist liberation rather than treating Beauvoir as a derivative appendage to Sartre. This supports the primary Ethics of Ambiguity while identifying The Bonds of Freedom as specialist interpretive scholarship.</w:t>
      </w:r>
    </w:p>
    <w:p>
      <w:pPr>
        <w:pStyle w:val="Register"/>
      </w:pPr>
      <w:r>
        <w:t>Supported candidate IDs: 3042, 3025. Role: critical merit; identity.</w:t>
      </w:r>
    </w:p>
    <w:p>
      <w:pPr>
        <w:pStyle w:val="Register"/>
      </w:pPr>
      <w:r>
        <w:t>Limits: Direct review of Arp’s book; the primary work is accessed through interpretation. PDF review examined, not merely catalog metadata.</w:t>
      </w:r>
    </w:p>
    <w:p>
      <w:pPr>
        <w:pStyle w:val="WorkTitle"/>
      </w:pPr>
      <w:r>
        <w:t>P26-C034  Review of Mark Fisher’s ‘Capitalist Realism: is There No Alternative?’ | ed rooksby</w:t>
      </w:r>
    </w:p>
    <w:p>
      <w:pPr>
        <w:pStyle w:val="Register"/>
        <w:keepNext/>
      </w:pPr>
      <w:hyperlink r:id="rId166">
        <w:r>
          <w:rPr>
            <w:color w:val="174A70"/>
            <w:sz w:val="19"/>
          </w:rPr>
          <w:t>https://edrooksby.wordpress.com/2012/06/10/review-of-mark-fishers-capitalist-realism-is-there-no-alternative/</w:t>
        </w:r>
      </w:hyperlink>
    </w:p>
    <w:p>
      <w:pPr>
        <w:pStyle w:val="Register"/>
      </w:pPr>
      <w:r>
        <w:t>Ed Rooksby; originally Historical Materialism | Ed Rooksby | 2012-06-10 (republication)</w:t>
      </w:r>
    </w:p>
    <w:p>
      <w:pPr>
        <w:pStyle w:val="Register"/>
      </w:pPr>
      <w:r>
        <w:t>Consulted 2026-09-27. Access: substantive opened text.</w:t>
      </w:r>
    </w:p>
    <w:p>
      <w:pPr>
        <w:pStyle w:val="Register"/>
      </w:pPr>
      <w:r>
        <w:t>Rooksby credits Capitalist Realism’s evocative cultural diagnosis and its account of how capitalism limits political imagination, but challenges exaggerated claims of historical novelty and caricatures of the contemporary Left. The review supplies a sustained sympathetic Marxist criticism rather than equating political alignment with approval. It supports the book’s vivid conceptual intervention while lowering confidence in some of its generalizations.</w:t>
      </w:r>
    </w:p>
    <w:p>
      <w:pPr>
        <w:pStyle w:val="Register"/>
      </w:pPr>
      <w:r>
        <w:t>Supported candidate IDs: 3009. Role: critical merit.</w:t>
      </w:r>
    </w:p>
    <w:p>
      <w:pPr>
        <w:pStyle w:val="Register"/>
      </w:pPr>
      <w:r>
        <w:t>Limits: Author’s republication of a journal review; the journal and blog versions are one underlying source.</w:t>
      </w:r>
    </w:p>
    <w:p>
      <w:pPr>
        <w:pStyle w:val="WorkTitle"/>
      </w:pPr>
      <w:r>
        <w:t>P26-C035  Review: Mark Fisher's Capitalist Realism (2009) | The Isocracy Network</w:t>
      </w:r>
    </w:p>
    <w:p>
      <w:pPr>
        <w:pStyle w:val="Register"/>
        <w:keepNext/>
      </w:pPr>
      <w:hyperlink r:id="rId167">
        <w:r>
          <w:rPr>
            <w:color w:val="174A70"/>
            <w:sz w:val="19"/>
          </w:rPr>
          <w:t>https://isocracy.org/node/1319</w:t>
        </w:r>
      </w:hyperlink>
    </w:p>
    <w:p>
      <w:pPr>
        <w:pStyle w:val="Register"/>
      </w:pPr>
      <w:r>
        <w:t>Isocracy | Lev Lafayette | 2025-04-25</w:t>
      </w:r>
    </w:p>
    <w:p>
      <w:pPr>
        <w:pStyle w:val="Register"/>
      </w:pPr>
      <w:r>
        <w:t>Consulted 2026-09-27. Access: substantive opened text.</w:t>
      </w:r>
    </w:p>
    <w:p>
      <w:pPr>
        <w:pStyle w:val="Register"/>
      </w:pPr>
      <w:r>
        <w:t>Lafayette’s strongly critical review argues that Capitalist Realism relies too heavily on cultural examples and broad assertions while offering little political-economic analysis or developed alternative. This provides a concrete adverse reading of its argument and evidential method. Because the criticism is polemical, it is best used to identify questions for assessment rather than as a standalone verdict against the book’s standing.</w:t>
      </w:r>
    </w:p>
    <w:p>
      <w:pPr>
        <w:pStyle w:val="Register"/>
      </w:pPr>
      <w:r>
        <w:t>Supported candidate IDs: 3009. Role: critical merit.</w:t>
      </w:r>
    </w:p>
    <w:p>
      <w:pPr>
        <w:pStyle w:val="Register"/>
      </w:pPr>
      <w:r>
        <w:t>Limits: Partisan online criticism; lower authority than the scholarly review and no evidence of consensus.</w:t>
      </w:r>
    </w:p>
    <w:p>
      <w:pPr>
        <w:pStyle w:val="WorkTitle"/>
      </w:pPr>
      <w:r>
        <w:t>P26-C036  Review of The Ecology of Freedom: The Emergence and Dissolution of Hierarchy (1982) | VE</w:t>
      </w:r>
    </w:p>
    <w:p>
      <w:pPr>
        <w:pStyle w:val="Register"/>
        <w:keepNext/>
      </w:pPr>
      <w:hyperlink r:id="rId168">
        <w:r>
          <w:rPr>
            <w:color w:val="174A70"/>
            <w:sz w:val="19"/>
          </w:rPr>
          <w:t>https://viktor.eikman.se/review/the-ecology-of-freedom-the-emergence-and-dissolution-of-hierarchy-1982/</w:t>
        </w:r>
      </w:hyperlink>
    </w:p>
    <w:p>
      <w:pPr>
        <w:pStyle w:val="Register"/>
      </w:pPr>
      <w:r>
        <w:t>Viktor Eikman’s review archive | Viktor Eikman | publication date not recovered</w:t>
      </w:r>
    </w:p>
    <w:p>
      <w:pPr>
        <w:pStyle w:val="Register"/>
      </w:pPr>
      <w:r>
        <w:t>Consulted 2026-09-27. Access: substantive opened text.</w:t>
      </w:r>
    </w:p>
    <w:p>
      <w:pPr>
        <w:pStyle w:val="Register"/>
      </w:pPr>
      <w:r>
        <w:t>The extended review follows The Ecology of Freedom’s attempt to connect social hierarchy and domination of nature, recognizing a coherent ecological and libertarian political vision. It challenges teleological reasoning, sweeping anthropology, and the background knowledge demanded by its references to Hegel and anarchism. These criticisms help distinguish philosophical ambition and movement influence from evidential reliability and accessibility.</w:t>
      </w:r>
    </w:p>
    <w:p>
      <w:pPr>
        <w:pStyle w:val="Register"/>
      </w:pPr>
      <w:r>
        <w:t>Supported candidate IDs: 3002. Role: critical merit.</w:t>
      </w:r>
    </w:p>
    <w:p>
      <w:pPr>
        <w:pStyle w:val="Register"/>
      </w:pPr>
      <w:r>
        <w:t>Limits: Independent personal review, not refereed scholarship; assessments should be attributed and given modest weight.</w:t>
      </w:r>
    </w:p>
    <w:p>
      <w:pPr>
        <w:pStyle w:val="WorkTitle"/>
      </w:pPr>
      <w:r>
        <w:t>P26-C037  On Revolution — Kirkus Reviews</w:t>
      </w:r>
    </w:p>
    <w:p>
      <w:pPr>
        <w:pStyle w:val="Register"/>
        <w:keepNext/>
      </w:pPr>
      <w:hyperlink r:id="rId169">
        <w:r>
          <w:rPr>
            <w:color w:val="174A70"/>
            <w:sz w:val="19"/>
          </w:rPr>
          <w:t>https://www.kirkusreviews.com/book-reviews/hannah-arendt/on-revolution/</w:t>
        </w:r>
      </w:hyperlink>
    </w:p>
    <w:p>
      <w:pPr>
        <w:pStyle w:val="Register"/>
      </w:pPr>
      <w:r>
        <w:t>Kirkus Reviews | Kirkus Reviews reviewer (uncredited) | 1963-03-01</w:t>
      </w:r>
    </w:p>
    <w:p>
      <w:pPr>
        <w:pStyle w:val="Register"/>
      </w:pPr>
      <w:r>
        <w:t>Consulted 2026-09-27. Access: substantive opened text.</w:t>
      </w:r>
    </w:p>
    <w:p>
      <w:pPr>
        <w:pStyle w:val="Register"/>
      </w:pPr>
      <w:r>
        <w:t>This contemporary review treats On Revolution as a powerful and original comparison of revolutionary traditions, organized around freedom and necessity. It nevertheless judges it below The Human Condition and The Origins of Totalitarianism in Arendt’s achievement. The source offers unusually useful within-author comparative reception, while its brevity leaves little room to test the historical evidence behind the American and French comparison.</w:t>
      </w:r>
    </w:p>
    <w:p>
      <w:pPr>
        <w:pStyle w:val="Register"/>
      </w:pPr>
      <w:r>
        <w:t>Supported candidate IDs: 3004, 51, 55. Role: reception; critical merit.</w:t>
      </w:r>
    </w:p>
    <w:p>
      <w:pPr>
        <w:pStyle w:val="Register"/>
      </w:pPr>
      <w:r>
        <w:t>Limits: Short contemporary trade review; one reviewer’s comparison is not a settled scholarly hierarchy.</w:t>
      </w:r>
    </w:p>
    <w:p>
      <w:pPr>
        <w:pStyle w:val="WorkTitle"/>
      </w:pPr>
      <w:r>
        <w:t>P26-C038  Seyla Benhabib | How to read Hannah Arendt’s The Human Condition (1958) ? – Critique 13/13</w:t>
      </w:r>
    </w:p>
    <w:p>
      <w:pPr>
        <w:pStyle w:val="Register"/>
        <w:keepNext/>
      </w:pPr>
      <w:hyperlink r:id="rId170">
        <w:r>
          <w:rPr>
            <w:color w:val="174A70"/>
            <w:sz w:val="19"/>
          </w:rPr>
          <w:t>https://blogs.law.columbia.edu/critique1313/seyla-benhabib-how-to-read-hannah-arendts-the-human-condition-1958/</w:t>
        </w:r>
      </w:hyperlink>
    </w:p>
    <w:p>
      <w:pPr>
        <w:pStyle w:val="Register"/>
      </w:pPr>
      <w:r>
        <w:t>Columbia University Critique 13/13 | Seyla Benhabib | 2020-01-25</w:t>
      </w:r>
    </w:p>
    <w:p>
      <w:pPr>
        <w:pStyle w:val="Register"/>
      </w:pPr>
      <w:r>
        <w:t>Consulted 2026-09-27. Access: substantive opened text.</w:t>
      </w:r>
    </w:p>
    <w:p>
      <w:pPr>
        <w:pStyle w:val="Register"/>
      </w:pPr>
      <w:r>
        <w:t>Benhabib explains The Human Condition’s distinctions among labor, work, and action and the modern reversals that motivate them. She argues for its critical potential beyond a nostalgic reading of the Greek polis and connects its political categories to larger questions of modernity. This gives a substantive reason for retaining the book as philosophy while also exposing interpretive disputes about its historical and institutional assumptions.</w:t>
      </w:r>
    </w:p>
    <w:p>
      <w:pPr>
        <w:pStyle w:val="Register"/>
      </w:pPr>
      <w:r>
        <w:t>Supported candidate IDs: 51. Role: critical merit; context.</w:t>
      </w:r>
    </w:p>
    <w:p>
      <w:pPr>
        <w:pStyle w:val="Register"/>
      </w:pPr>
      <w:r>
        <w:t>Limits: An expert interpretive essay, not an impartial survey of all criticism; theoretical reconstruction is explicit.</w:t>
      </w:r>
    </w:p>
    <w:p>
      <w:pPr>
        <w:pStyle w:val="WorkTitle"/>
      </w:pPr>
      <w:r>
        <w:t>P26-C039  What Matters: Staying with the Trouble by Donna Haraway | Sydney Review of Books</w:t>
      </w:r>
    </w:p>
    <w:p>
      <w:pPr>
        <w:pStyle w:val="Register"/>
        <w:keepNext/>
      </w:pPr>
      <w:hyperlink r:id="rId171">
        <w:r>
          <w:rPr>
            <w:color w:val="174A70"/>
            <w:sz w:val="19"/>
          </w:rPr>
          <w:t>https://sydneyreviewofbooks.com/reviews/what-matters-staying-with-the-trouble-by-donna-haraway</w:t>
        </w:r>
      </w:hyperlink>
    </w:p>
    <w:p>
      <w:pPr>
        <w:pStyle w:val="Register"/>
      </w:pPr>
      <w:r>
        <w:t>Sydney Review of Books | Ben Denham | 2017-04-07</w:t>
      </w:r>
    </w:p>
    <w:p>
      <w:pPr>
        <w:pStyle w:val="Register"/>
      </w:pPr>
      <w:r>
        <w:t>Consulted 2026-09-27. Access: substantive opened text.</w:t>
      </w:r>
    </w:p>
    <w:p>
      <w:pPr>
        <w:pStyle w:val="Register"/>
      </w:pPr>
      <w:r>
        <w:t>Denham’s review presents Staying with the Trouble as an invitation to think through ecological entanglement with examples drawn from biology, art, and collaborative practices. It values the book’s experimental combinations and practical imagination rather than a conventional argument advancing by discrete premises. This helps assess the work’s distinctive intellectual form while recognizing that the reviewer approaches it from art practice and not complete mastery of Haraway’s corpus.</w:t>
      </w:r>
    </w:p>
    <w:p>
      <w:pPr>
        <w:pStyle w:val="Register"/>
      </w:pPr>
      <w:r>
        <w:t>Supported candidate IDs: 3044. Role: critical merit; reception.</w:t>
      </w:r>
    </w:p>
    <w:p>
      <w:pPr>
        <w:pStyle w:val="Register"/>
      </w:pPr>
      <w:r>
        <w:t>Limits: Enthusiastic situated response; aesthetic and ecological stimulation do not establish settled philosophical status.</w:t>
      </w:r>
    </w:p>
    <w:p>
      <w:pPr>
        <w:pStyle w:val="WorkTitle"/>
      </w:pPr>
      <w:r>
        <w:t>P26-C040  Are Prisons Obsolete? | Prison Legal News</w:t>
      </w:r>
    </w:p>
    <w:p>
      <w:pPr>
        <w:pStyle w:val="Register"/>
        <w:keepNext/>
      </w:pPr>
      <w:hyperlink r:id="rId172">
        <w:r>
          <w:rPr>
            <w:color w:val="174A70"/>
            <w:sz w:val="19"/>
          </w:rPr>
          <w:t>https://www.prisonlegalnews.org/news/2005/feb/15/are-prisons-obsolete/</w:t>
        </w:r>
      </w:hyperlink>
    </w:p>
    <w:p>
      <w:pPr>
        <w:pStyle w:val="Register"/>
      </w:pPr>
      <w:r>
        <w:t>Prison Legal News | Silja J. A. Talvi | 2005-02-15</w:t>
      </w:r>
    </w:p>
    <w:p>
      <w:pPr>
        <w:pStyle w:val="Register"/>
      </w:pPr>
      <w:r>
        <w:t>Consulted 2026-09-27. Access: substantive opened text.</w:t>
      </w:r>
    </w:p>
    <w:p>
      <w:pPr>
        <w:pStyle w:val="Register"/>
      </w:pPr>
      <w:r>
        <w:t>Talvi praises Are Prisons Obsolete? for connecting prisons to racial, economic, and historical structures and for making abolition a serious question. She nevertheless finds the treatment of alternatives, particularly responses to violent offenses, insufficiently developed. The review therefore supports the book as a forceful philosophical and political provocation while distinguishing that achievement from a complete institutional blueprint.</w:t>
      </w:r>
    </w:p>
    <w:p>
      <w:pPr>
        <w:pStyle w:val="Register"/>
      </w:pPr>
      <w:r>
        <w:t>Supported candidate IDs: 3005. Role: critical merit; reception.</w:t>
      </w:r>
    </w:p>
    <w:p>
      <w:pPr>
        <w:pStyle w:val="Register"/>
      </w:pPr>
      <w:r>
        <w:t>Limits: Movement-adjacent review; sympathetic commitments are visible, but so is substantive criticism.</w:t>
      </w:r>
    </w:p>
    <w:p>
      <w:pPr>
        <w:pStyle w:val="WorkTitle"/>
      </w:pPr>
      <w:r>
        <w:t>P26-C041  The Rhetoric of Dissidence (Chapter 13) - Writing Politics in Modern Britain</w:t>
      </w:r>
    </w:p>
    <w:p>
      <w:pPr>
        <w:pStyle w:val="Register"/>
        <w:keepNext/>
      </w:pPr>
      <w:hyperlink r:id="rId173">
        <w:r>
          <w:rPr>
            <w:color w:val="174A70"/>
            <w:sz w:val="19"/>
          </w:rPr>
          <w:t>https://www.cambridge.org/core/books/writing-politics-in-modern-britain/rhetoric-of-dissidence/F7DE8C1A7DD04A970836A5BCF72E7463</w:t>
        </w:r>
      </w:hyperlink>
    </w:p>
    <w:p>
      <w:pPr>
        <w:pStyle w:val="Register"/>
      </w:pPr>
      <w:r>
        <w:t>Cambridge University Press | Stefan Collini | 2025-12-22</w:t>
      </w:r>
    </w:p>
    <w:p>
      <w:pPr>
        <w:pStyle w:val="Register"/>
      </w:pPr>
      <w:r>
        <w:t>Consulted 2026-09-27. Access: Opened chapter and targeted Three Guineas section.</w:t>
      </w:r>
    </w:p>
    <w:p>
      <w:pPr>
        <w:pStyle w:val="Register"/>
      </w:pPr>
      <w:r>
        <w:t>Collini’s chapter examines Three Guineas as rhetoric addressed to imagined readers, focusing on its ironic letter form and precarious position as social criticism. He considers class assumptions and mixed contemporary reactions, including hostile responses as well as appreciative letters. The analysis supports Woolf’s originality while showing why her present cultural status should not erase the difficulty and selectivity of the book’s mode of address.</w:t>
      </w:r>
    </w:p>
    <w:p>
      <w:pPr>
        <w:pStyle w:val="Register"/>
      </w:pPr>
      <w:r>
        <w:t>Supported candidate IDs: 3046. Role: context; reception; critical merit.</w:t>
      </w:r>
    </w:p>
    <w:p>
      <w:pPr>
        <w:pStyle w:val="Register"/>
      </w:pPr>
      <w:r>
        <w:t>Limits: Chapter section, not a review of the complete philosophical argument; literary tactics are its explicit focus.</w:t>
      </w:r>
    </w:p>
    <w:p>
      <w:pPr>
        <w:pStyle w:val="WorkTitle"/>
      </w:pPr>
      <w:r>
        <w:t>P26-C042  Out from the Shadows: Analytical Feminist Contributions to Traditional Philosophy</w:t>
      </w:r>
    </w:p>
    <w:p>
      <w:pPr>
        <w:pStyle w:val="Register"/>
        <w:keepNext/>
      </w:pPr>
      <w:hyperlink r:id="rId174">
        <w:r>
          <w:rPr>
            <w:color w:val="174A70"/>
            <w:sz w:val="19"/>
          </w:rPr>
          <w:t>https://ndpr.nd.edu/reviews/out-from-the-shadows-analytical-feminist-contributions-to-traditional-philosophy/</w:t>
        </w:r>
      </w:hyperlink>
    </w:p>
    <w:p>
      <w:pPr>
        <w:pStyle w:val="Register"/>
      </w:pPr>
      <w:r>
        <w:t>Notre Dame Philosophical Reviews | Samantha Brennan | 2014-10-19</w:t>
      </w:r>
    </w:p>
    <w:p>
      <w:pPr>
        <w:pStyle w:val="Register"/>
      </w:pPr>
      <w:r>
        <w:t>Consulted 2026-09-27. Access: substantive opened text.</w:t>
      </w:r>
    </w:p>
    <w:p>
      <w:pPr>
        <w:pStyle w:val="Register"/>
      </w:pPr>
      <w:r>
        <w:t>Brennan reviews Out from the Shadows as a multi-author demonstration that feminist inquiry can transform central philosophical problems rather than remain an isolated specialty. She discusses contributions across analytic philosophy and questions aspects of the editors’ optimism about the field’s reception. This supplies a useful comparison for A Mind of One’s Own while identifying a later collection with a related but distinct agenda.</w:t>
      </w:r>
    </w:p>
    <w:p>
      <w:pPr>
        <w:pStyle w:val="Register"/>
      </w:pPr>
      <w:r>
        <w:t>Supported candidate IDs: proposed-out-from-shadows. Role: identity; context; critical merit.</w:t>
      </w:r>
    </w:p>
    <w:p>
      <w:pPr>
        <w:pStyle w:val="Register"/>
      </w:pPr>
      <w:r>
        <w:t>Limits: Comparative contextual evidence for Antony/Witt; direct critical evidence concerns the Crasnow/Superson anthology.</w:t>
      </w:r>
    </w:p>
    <w:p>
      <w:pPr>
        <w:pStyle w:val="WorkTitle"/>
      </w:pPr>
      <w:r>
        <w:t>P26-C043  Why the humanities are worth fighting for • Inside Story</w:t>
      </w:r>
    </w:p>
    <w:p>
      <w:pPr>
        <w:pStyle w:val="Register"/>
        <w:keepNext/>
      </w:pPr>
      <w:hyperlink r:id="rId175">
        <w:r>
          <w:rPr>
            <w:color w:val="174A70"/>
            <w:sz w:val="19"/>
          </w:rPr>
          <w:t>https://insidestory.org.au/why-the-humanities-are-worth-fighting-for/</w:t>
        </w:r>
      </w:hyperlink>
    </w:p>
    <w:p>
      <w:pPr>
        <w:pStyle w:val="Register"/>
      </w:pPr>
      <w:r>
        <w:t>Inside Story | Kate Fullagar | 2025-02-21</w:t>
      </w:r>
    </w:p>
    <w:p>
      <w:pPr>
        <w:pStyle w:val="Register"/>
      </w:pPr>
      <w:r>
        <w:t>Consulted 2026-09-27. Access: substantive opened text.</w:t>
      </w:r>
    </w:p>
    <w:p>
      <w:pPr>
        <w:pStyle w:val="Register"/>
      </w:pPr>
      <w:r>
        <w:t>Fullagar revisits Not for Profit sympathetically toward public education but questions the argument that the humanities uniquely cultivate democratic judgment. She finds the diagnosis of crisis and the separation from science insufficiently defended. The review is useful counterevidence to an easy inference from an appealing cause or readable style to philosophical excellence, while acknowledging the book’s continuing public relevance.</w:t>
      </w:r>
    </w:p>
    <w:p>
      <w:pPr>
        <w:pStyle w:val="Register"/>
      </w:pPr>
      <w:r>
        <w:t>Supported candidate IDs: 3040. Role: critical merit.</w:t>
      </w:r>
    </w:p>
    <w:p>
      <w:pPr>
        <w:pStyle w:val="Register"/>
      </w:pPr>
      <w:r>
        <w:t>Limits: A retrospective review in a public-affairs magazine; evaluative objections should not be confused with empirical refutation.</w:t>
      </w:r>
    </w:p>
    <w:p>
      <w:pPr>
        <w:pStyle w:val="WorkTitle"/>
      </w:pPr>
      <w:r>
        <w:t>P26-C044  Book Review: ‘The State in Capitalist Society’ – The Socialist Party of Great Britain</w:t>
      </w:r>
    </w:p>
    <w:p>
      <w:pPr>
        <w:pStyle w:val="Register"/>
        <w:keepNext/>
      </w:pPr>
      <w:hyperlink r:id="rId176">
        <w:r>
          <w:rPr>
            <w:color w:val="174A70"/>
            <w:sz w:val="19"/>
          </w:rPr>
          <w:t>https://www.worldsocialism.org/spgb/socialist-standard/1960s/1969/no-780-august-1969/book-review-state-capitalist-society/</w:t>
        </w:r>
      </w:hyperlink>
    </w:p>
    <w:p>
      <w:pPr>
        <w:pStyle w:val="Register"/>
      </w:pPr>
      <w:r>
        <w:t>Socialist Standard | Socialist Standard reviewer (uncredited) | 1969-08</w:t>
      </w:r>
    </w:p>
    <w:p>
      <w:pPr>
        <w:pStyle w:val="Register"/>
      </w:pPr>
      <w:r>
        <w:t>Consulted 2026-09-27. Access: substantive opened text.</w:t>
      </w:r>
    </w:p>
    <w:p>
      <w:pPr>
        <w:pStyle w:val="Register"/>
      </w:pPr>
      <w:r>
        <w:t>The contemporary review challenges The State in Capitalist Society from within Marxist politics, questioning its definition of the working class, its treatment of state capitalism, and its account of ownership and political power. This source helps prevent treating Marxist agreement as uniform and supplies specific conceptual objections. It supports reading Miliband as a significant intervention in social theory whose categories remain contestable.</w:t>
      </w:r>
    </w:p>
    <w:p>
      <w:pPr>
        <w:pStyle w:val="Register"/>
      </w:pPr>
      <w:r>
        <w:t>Supported candidate IDs: 3006. Role: critical merit; reception.</w:t>
      </w:r>
    </w:p>
    <w:p>
      <w:pPr>
        <w:pStyle w:val="Register"/>
      </w:pPr>
      <w:r>
        <w:t>Limits: An explicitly partisan socialist review; valuable adverse reception, not a neutral disciplinary consensus.</w:t>
      </w:r>
    </w:p>
    <w:p>
      <w:pPr>
        <w:pStyle w:val="WorkTitle"/>
      </w:pPr>
      <w:r>
        <w:t>P26-C045  The Original Contract? Review of Carole Pateman, The Sexual Contract</w:t>
      </w:r>
    </w:p>
    <w:p>
      <w:pPr>
        <w:pStyle w:val="Register"/>
        <w:keepNext/>
      </w:pPr>
      <w:hyperlink r:id="rId177">
        <w:r>
          <w:rPr>
            <w:color w:val="174A70"/>
            <w:sz w:val="19"/>
          </w:rPr>
          <w:t>https://www.radicalphilosophyarchive.com/issue-files/rp52_reviews.pdf</w:t>
        </w:r>
      </w:hyperlink>
    </w:p>
    <w:p>
      <w:pPr>
        <w:pStyle w:val="Register"/>
      </w:pPr>
      <w:r>
        <w:t>Radical Philosophy | Anne Phillips | 1989 (Summer, issue 52)</w:t>
      </w:r>
    </w:p>
    <w:p>
      <w:pPr>
        <w:pStyle w:val="Register"/>
      </w:pPr>
      <w:r>
        <w:t>Consulted 2026-09-27. Access: Opened PDF and examined complete Pateman review.</w:t>
      </w:r>
    </w:p>
    <w:p>
      <w:pPr>
        <w:pStyle w:val="Register"/>
      </w:pPr>
      <w:r>
        <w:t>Phillips reconstructs Pateman’s claim that modern contract preserves patriarchal subordination through apparently free agreements, finding the critique exceptionally powerful. She nevertheless questions whether contract can bear the full explanatory weight assigned to it and whether the account understates historical change and internal contradictions in liberalism. This provides direct, balanced evidence for The Sexual Contract as a major omission rather than merely a thematic gap-filler.</w:t>
      </w:r>
    </w:p>
    <w:p>
      <w:pPr>
        <w:pStyle w:val="Register"/>
      </w:pPr>
      <w:r>
        <w:t>Supported candidate IDs: proposed-sexual-contract. Role: critical merit; reception.</w:t>
      </w:r>
    </w:p>
    <w:p>
      <w:pPr>
        <w:pStyle w:val="Register"/>
      </w:pPr>
      <w:r>
        <w:t>Limits: Review pages 38–40 only; the larger issue PDF contains unrelated reviews that are not counted separately.</w:t>
      </w:r>
    </w:p>
    <w:p>
      <w:pPr>
        <w:pStyle w:val="WorkTitle"/>
      </w:pPr>
      <w:r>
        <w:t>P26-C046  Rescuing Justice and Equality</w:t>
      </w:r>
    </w:p>
    <w:p>
      <w:pPr>
        <w:pStyle w:val="Register"/>
        <w:keepNext/>
      </w:pPr>
      <w:hyperlink r:id="rId178">
        <w:r>
          <w:rPr>
            <w:color w:val="174A70"/>
            <w:sz w:val="19"/>
          </w:rPr>
          <w:t>https://ndpr.nd.edu/reviews/rescuing-justice-and-equality/</w:t>
        </w:r>
      </w:hyperlink>
    </w:p>
    <w:p>
      <w:pPr>
        <w:pStyle w:val="Register"/>
      </w:pPr>
      <w:r>
        <w:t>Notre Dame Philosophical Reviews | Jon Mandle | 2009-08-05</w:t>
      </w:r>
    </w:p>
    <w:p>
      <w:pPr>
        <w:pStyle w:val="Register"/>
      </w:pPr>
      <w:r>
        <w:t>Consulted 2026-09-27. Access: substantive opened text.</w:t>
      </w:r>
    </w:p>
    <w:p>
      <w:pPr>
        <w:pStyle w:val="Register"/>
      </w:pPr>
      <w:r>
        <w:t>Mandle judges Cohen’s criticism of Rawls sophisticated and insightful while disputing central steps. The review explains the difference between principles of justice and rules for regulation and the dispute over incentives, institutions, and an egalitarian ethos. It supports adding Rescuing Justice and Equality as a substantial philosophical work whose importance rests on argumentative pressure within egalitarianism, not only political endorsement.</w:t>
      </w:r>
    </w:p>
    <w:p>
      <w:pPr>
        <w:pStyle w:val="Register"/>
      </w:pPr>
      <w:r>
        <w:t>Supported candidate IDs: 42, proposed-rescuing-justice-equality. Role: critical merit.</w:t>
      </w:r>
    </w:p>
    <w:p>
      <w:pPr>
        <w:pStyle w:val="Register"/>
      </w:pPr>
      <w:r>
        <w:t>Limits: Reviewer explicitly disagrees with parts of Cohen’s critique; a balanced assessment does not establish its conclusions.</w:t>
      </w:r>
    </w:p>
    <w:p>
      <w:pPr>
        <w:pStyle w:val="WorkTitle"/>
      </w:pPr>
      <w:r>
        <w:t>P26-C047  The Philosophy of Simone de Beauvoir: Ambiguity, Conversion, Resistance</w:t>
      </w:r>
    </w:p>
    <w:p>
      <w:pPr>
        <w:pStyle w:val="Register"/>
        <w:keepNext/>
      </w:pPr>
      <w:hyperlink r:id="rId179">
        <w:r>
          <w:rPr>
            <w:color w:val="174A70"/>
            <w:sz w:val="19"/>
          </w:rPr>
          <w:t>https://ndpr.nd.edu/reviews/the-philosophy-of-simone-de-beauvoir-ambiguity-conversion-resistance/</w:t>
        </w:r>
      </w:hyperlink>
    </w:p>
    <w:p>
      <w:pPr>
        <w:pStyle w:val="Register"/>
      </w:pPr>
      <w:r>
        <w:t>Notre Dame Philosophical Reviews | Gail Weiss | 2009-02-05</w:t>
      </w:r>
    </w:p>
    <w:p>
      <w:pPr>
        <w:pStyle w:val="Register"/>
      </w:pPr>
      <w:r>
        <w:t>Consulted 2026-09-27. Access: substantive opened text.</w:t>
      </w:r>
    </w:p>
    <w:p>
      <w:pPr>
        <w:pStyle w:val="Register"/>
      </w:pPr>
      <w:r>
        <w:t>Weiss explains Deutscher’s use of ambiguity, conversion, and resistance to illuminate tensions across Beauvoir’s writing on gender, race, and aging. She treats the interpretation as original and productive while noting limits to its historical reach. The review supports the book as strong secondary scholarship and shows how Beauvoir’s contradictions can generate philosophical inquiry without requiring an artificially seamless system.</w:t>
      </w:r>
    </w:p>
    <w:p>
      <w:pPr>
        <w:pStyle w:val="Register"/>
      </w:pPr>
      <w:r>
        <w:t>Supported candidate IDs: 3043, 41. Role: critical merit; identity.</w:t>
      </w:r>
    </w:p>
    <w:p>
      <w:pPr>
        <w:pStyle w:val="Register"/>
      </w:pPr>
      <w:r>
        <w:t>Limits: Specialist interpretation; it does not put the secondary monograph on equal canonical footing with The Second Sex.</w:t>
      </w:r>
    </w:p>
    <w:p>
      <w:pPr>
        <w:pStyle w:val="WorkTitle"/>
      </w:pPr>
      <w:r>
        <w:t>P26-C048  Rationality and Feminist Philosophy</w:t>
      </w:r>
    </w:p>
    <w:p>
      <w:pPr>
        <w:pStyle w:val="Register"/>
        <w:keepNext/>
      </w:pPr>
      <w:hyperlink r:id="rId180">
        <w:r>
          <w:rPr>
            <w:color w:val="174A70"/>
            <w:sz w:val="19"/>
          </w:rPr>
          <w:t>https://ndpr.nd.edu/reviews/rationality-and-feminist-philosophy/</w:t>
        </w:r>
      </w:hyperlink>
    </w:p>
    <w:p>
      <w:pPr>
        <w:pStyle w:val="Register"/>
      </w:pPr>
      <w:r>
        <w:t>Notre Dame Philosophical Reviews | Alessandra Tanesini | 2011-01-09</w:t>
      </w:r>
    </w:p>
    <w:p>
      <w:pPr>
        <w:pStyle w:val="Register"/>
      </w:pPr>
      <w:r>
        <w:t>Consulted 2026-09-27. Access: substantive opened text.</w:t>
      </w:r>
    </w:p>
    <w:p>
      <w:pPr>
        <w:pStyle w:val="Register"/>
      </w:pPr>
      <w:r>
        <w:t>Tanesini explains Heikes’s attempt to defend rationality on feminist grounds through justice, autonomy, and a virtue-based alternative to Cartesian models. She challenges unsupported commitments and incomplete arguments concerning objectivity. This gives critical context for evaluating feminist approaches to reason and shows why agreement with a program’s ethical aspirations is insufficient evidence of its argumentative achievement.</w:t>
      </w:r>
    </w:p>
    <w:p>
      <w:pPr>
        <w:pStyle w:val="Register"/>
      </w:pPr>
      <w:r>
        <w:t>Supported candidate IDs: proposed-rationality-feminist-philosophy. Role: critical merit; context.</w:t>
      </w:r>
    </w:p>
    <w:p>
      <w:pPr>
        <w:pStyle w:val="Register"/>
      </w:pPr>
      <w:r>
        <w:t>Limits: Directly reviews Heikes, only contextual for Antony/Witt; no established all-time status is claimed.</w:t>
      </w:r>
    </w:p>
    <w:p>
      <w:pPr>
        <w:pStyle w:val="WorkTitle"/>
      </w:pPr>
      <w:r>
        <w:t>P26-C049  Differences: Rereading Beauvoir and Irigaray</w:t>
      </w:r>
    </w:p>
    <w:p>
      <w:pPr>
        <w:pStyle w:val="Register"/>
        <w:keepNext/>
      </w:pPr>
      <w:hyperlink r:id="rId181">
        <w:r>
          <w:rPr>
            <w:color w:val="174A70"/>
            <w:sz w:val="19"/>
          </w:rPr>
          <w:t>https://ndpr.nd.edu/reviews/differences-rereading-beauvoir-and-irigaray/</w:t>
        </w:r>
      </w:hyperlink>
    </w:p>
    <w:p>
      <w:pPr>
        <w:pStyle w:val="Register"/>
      </w:pPr>
      <w:r>
        <w:t>Notre Dame Philosophical Reviews | Jennifer McWeeny | 2018-08-24</w:t>
      </w:r>
    </w:p>
    <w:p>
      <w:pPr>
        <w:pStyle w:val="Register"/>
      </w:pPr>
      <w:r>
        <w:t>Consulted 2026-09-27. Access: substantive opened text.</w:t>
      </w:r>
    </w:p>
    <w:p>
      <w:pPr>
        <w:pStyle w:val="Register"/>
      </w:pPr>
      <w:r>
        <w:t>McWeeny finds productive comparisons between Beauvoir and Irigaray in a collection challenging familiar opposition between equality and difference. She nevertheless criticizes the introduction for repeating unsupported stories about feminist reception. The review therefore strengthens attention to ambiguity and embodiment while warning against ranking authors through simplified generational narratives that turn complex philosophical projects into opposing slogans.</w:t>
      </w:r>
    </w:p>
    <w:p>
      <w:pPr>
        <w:pStyle w:val="Register"/>
      </w:pPr>
      <w:r>
        <w:t>Supported candidate IDs: 41, 3025, proposed-speculum-other-woman, proposed-this-sex-not-one. Role: context; critical merit.</w:t>
      </w:r>
    </w:p>
    <w:p>
      <w:pPr>
        <w:pStyle w:val="Register"/>
      </w:pPr>
      <w:r>
        <w:t>Limits: Review of an edited comparative volume; primary works are discussed through the contributors’ interpretations.</w:t>
      </w:r>
    </w:p>
    <w:p>
      <w:pPr>
        <w:pStyle w:val="WorkTitle"/>
      </w:pPr>
      <w:r>
        <w:t>P26-C050  Feminist Philosophy of Mind</w:t>
      </w:r>
    </w:p>
    <w:p>
      <w:pPr>
        <w:pStyle w:val="Register"/>
        <w:keepNext/>
      </w:pPr>
      <w:hyperlink r:id="rId182">
        <w:r>
          <w:rPr>
            <w:color w:val="174A70"/>
            <w:sz w:val="19"/>
          </w:rPr>
          <w:t>https://ndpr.nd.edu/reviews/feminist-philosophy-of-mind/</w:t>
        </w:r>
      </w:hyperlink>
    </w:p>
    <w:p>
      <w:pPr>
        <w:pStyle w:val="Register"/>
      </w:pPr>
      <w:r>
        <w:t>Notre Dame Philosophical Reviews | Marianne Janack | 2024-11-09</w:t>
      </w:r>
    </w:p>
    <w:p>
      <w:pPr>
        <w:pStyle w:val="Register"/>
      </w:pPr>
      <w:r>
        <w:t>Consulted 2026-09-27. Access: substantive opened text.</w:t>
      </w:r>
    </w:p>
    <w:p>
      <w:pPr>
        <w:pStyle w:val="Register"/>
      </w:pPr>
      <w:r>
        <w:t>Janack reviews a collection that brings feminist scholarship into philosophy of mind through embodiment, situated thinking, and a mix of established and new essays. She values the connections but cautions that readers need background in both areas, limiting its introductory usefulness. The source helps distinguish advanced interdisciplinary anthologies from accessible entry points and from primary single-author philosophical landmarks.</w:t>
      </w:r>
    </w:p>
    <w:p>
      <w:pPr>
        <w:pStyle w:val="Register"/>
      </w:pPr>
      <w:r>
        <w:t>Supported candidate IDs: 3039, proposed-feminist-philosophy-mind. Role: identity; context; critical merit.</w:t>
      </w:r>
    </w:p>
    <w:p>
      <w:pPr>
        <w:pStyle w:val="Register"/>
      </w:pPr>
      <w:r>
        <w:t>Limits: Recent anthology review; evidence supports scope and pedagogical difficulty, not enduring canonical stature.</w:t>
      </w:r>
    </w:p>
    <w:p>
      <w:pPr>
        <w:pStyle w:val="WorkTitle"/>
      </w:pPr>
      <w:r>
        <w:t>P26-C051  Hobbes’s Moral and Political Philosophy</w:t>
      </w:r>
    </w:p>
    <w:p>
      <w:pPr>
        <w:pStyle w:val="Register"/>
        <w:keepNext/>
      </w:pPr>
      <w:hyperlink r:id="rId183">
        <w:r>
          <w:rPr>
            <w:color w:val="174A70"/>
            <w:sz w:val="19"/>
          </w:rPr>
          <w:t>https://plato.stanford.edu/entries/hobbes-moral/</w:t>
        </w:r>
      </w:hyperlink>
    </w:p>
    <w:p>
      <w:pPr>
        <w:pStyle w:val="Register"/>
      </w:pPr>
      <w:r>
        <w:t>Stanford Encyclopedia of Philosophy | Sharon A. Lloyd and Susanne Sreedhar | 2002-02-12; revised 2022-09-12</w:t>
      </w:r>
    </w:p>
    <w:p>
      <w:pPr>
        <w:pStyle w:val="Register"/>
      </w:pPr>
      <w:r>
        <w:t>Consulted 2026-09-27. Access: Opened introduction and substantive sections on Leviathan, sovereignty, religion and limits of obligation.</w:t>
      </w:r>
    </w:p>
    <w:p>
      <w:pPr>
        <w:pStyle w:val="Register"/>
      </w:pPr>
      <w:r>
        <w:t>The entry identifies Leviathan as a central achievement in political philosophy and reconstructs its contractual justification of sovereignty. It also explains why Hobbes’s retained rights of resistance and protection condition complicate his apparent absolutism. The guidance to read the religious sections prevents reducing the book to familiar state-of-nature excerpts; disputed assumptions about gender, race, and responsibility remain part of the evaluation.</w:t>
      </w:r>
    </w:p>
    <w:p>
      <w:pPr>
        <w:pStyle w:val="Register"/>
      </w:pPr>
      <w:r>
        <w:t>Supported candidate IDs: 458. Role: reception; context; critical merit.</w:t>
      </w:r>
    </w:p>
    <w:p>
      <w:pPr>
        <w:pStyle w:val="Register"/>
      </w:pPr>
      <w:r>
        <w:t>Limits: Author-level article with extensive work-specific discussion; historical significance does not imply acceptance of absolutism.</w:t>
      </w:r>
    </w:p>
    <w:p>
      <w:pPr>
        <w:pStyle w:val="WorkTitle"/>
      </w:pPr>
      <w:r>
        <w:t>P26-C052  Jean Jacques Rousseau</w:t>
      </w:r>
    </w:p>
    <w:p>
      <w:pPr>
        <w:pStyle w:val="Register"/>
        <w:keepNext/>
      </w:pPr>
      <w:hyperlink r:id="rId184">
        <w:r>
          <w:rPr>
            <w:color w:val="174A70"/>
            <w:sz w:val="19"/>
          </w:rPr>
          <w:t>https://plato.stanford.edu/entries/rousseau/</w:t>
        </w:r>
      </w:hyperlink>
    </w:p>
    <w:p>
      <w:pPr>
        <w:pStyle w:val="Register"/>
      </w:pPr>
      <w:r>
        <w:t>Stanford Encyclopedia of Philosophy | Christopher Bertram | revised 2023</w:t>
      </w:r>
    </w:p>
    <w:p>
      <w:pPr>
        <w:pStyle w:val="Register"/>
      </w:pPr>
      <w:r>
        <w:t>Consulted 2026-09-27. Access: Opened work-specific political-philosophy sections; general will, inequality and freedom examined.</w:t>
      </w:r>
    </w:p>
    <w:p>
      <w:pPr>
        <w:pStyle w:val="Register"/>
      </w:pPr>
      <w:r>
        <w:t>The entry distinguishes the Discourse on Inequality’s conjectural account of dependency and class domination from The Social Contract’s proposed reconciliation of freedom and political authority. It explains competing interpretations of the general will, difficulty with majority decisions, and the manipulative legislator problem. These are concrete grounds for treating the books as separate philosophical achievements while preserving tensions within Rousseau’s proposed solution.</w:t>
      </w:r>
    </w:p>
    <w:p>
      <w:pPr>
        <w:pStyle w:val="Register"/>
      </w:pPr>
      <w:r>
        <w:t>Supported candidate IDs: 464, 465. Role: context; critical merit.</w:t>
      </w:r>
    </w:p>
    <w:p>
      <w:pPr>
        <w:pStyle w:val="Register"/>
      </w:pPr>
      <w:r>
        <w:t>Limits: The account reconstructs influential interpretations; it does not establish the conjectural history as empirical fact.</w:t>
      </w:r>
    </w:p>
    <w:p>
      <w:pPr>
        <w:pStyle w:val="WorkTitle"/>
      </w:pPr>
      <w:r>
        <w:t>P26-C053  Niccolò Machiavelli</w:t>
      </w:r>
    </w:p>
    <w:p>
      <w:pPr>
        <w:pStyle w:val="Register"/>
        <w:keepNext/>
      </w:pPr>
      <w:hyperlink r:id="rId185">
        <w:r>
          <w:rPr>
            <w:color w:val="174A70"/>
            <w:sz w:val="19"/>
          </w:rPr>
          <w:t>https://plato.stanford.edu/entries/machiavelli/</w:t>
        </w:r>
      </w:hyperlink>
    </w:p>
    <w:p>
      <w:pPr>
        <w:pStyle w:val="Register"/>
      </w:pPr>
      <w:r>
        <w:t>Stanford Encyclopedia of Philosophy | Cary Nederman | revised 2023</w:t>
      </w:r>
    </w:p>
    <w:p>
      <w:pPr>
        <w:pStyle w:val="Register"/>
      </w:pPr>
      <w:r>
        <w:t>Consulted 2026-09-27. Access: Opened discussions of The Prince, flexibility and fortune, and Discourses on Livy on liberty and conflict.</w:t>
      </w:r>
    </w:p>
    <w:p>
      <w:pPr>
        <w:pStyle w:val="Register"/>
      </w:pPr>
      <w:r>
        <w:t>The article distinguishes The Prince’s pursuit of secure rule from the Discourses’ stronger republican conception of civic freedom through participation and conflict. It also questions whether the psychologically flexible ruler demanded by The Prince is practically possible, since its examples depend on favorable circumstances. This supports retaining both works without letting the shorter book’s greater popularity eclipse the Discourses’ philosophical importance.</w:t>
      </w:r>
    </w:p>
    <w:p>
      <w:pPr>
        <w:pStyle w:val="Register"/>
      </w:pPr>
      <w:r>
        <w:t>Supported candidate IDs: 453, 454. Role: context; reception; critical merit.</w:t>
      </w:r>
    </w:p>
    <w:p>
      <w:pPr>
        <w:pStyle w:val="Register"/>
      </w:pPr>
      <w:r>
        <w:t>Limits: A particular scholarly reconstruction of contested relations between the two works; not a neutral final resolution.</w:t>
      </w:r>
    </w:p>
    <w:p>
      <w:pPr>
        <w:pStyle w:val="WorkTitle"/>
      </w:pPr>
      <w:r>
        <w:t>P26-C054  Michel Foucault</w:t>
      </w:r>
    </w:p>
    <w:p>
      <w:pPr>
        <w:pStyle w:val="Register"/>
        <w:keepNext/>
      </w:pPr>
      <w:hyperlink r:id="rId186">
        <w:r>
          <w:rPr>
            <w:color w:val="174A70"/>
            <w:sz w:val="19"/>
          </w:rPr>
          <w:t>https://plato.stanford.edu/entries/foucault/</w:t>
        </w:r>
      </w:hyperlink>
    </w:p>
    <w:p>
      <w:pPr>
        <w:pStyle w:val="Register"/>
      </w:pPr>
      <w:r>
        <w:t>Stanford Encyclopedia of Philosophy | Gary Gutting and Johanna Oksala | 2026 version</w:t>
      </w:r>
    </w:p>
    <w:p>
      <w:pPr>
        <w:pStyle w:val="Register"/>
      </w:pPr>
      <w:r>
        <w:t>Consulted 2026-09-27. Access: Opened genealogy and history-of-the-prison sections, including disciplinary techniques and subject formation.</w:t>
      </w:r>
    </w:p>
    <w:p>
      <w:pPr>
        <w:pStyle w:val="Register"/>
      </w:pPr>
      <w:r>
        <w:t>The work-specific discussion explains Discipline and Punish through observation, normalizing judgment, and examination, linking penal reform to new forms of subject formation. It emphasizes contingent convergence of techniques rather than a centralized conspiracy and acknowledges genuine reform alongside control. The philosophical contribution lies in historicizing the apparent naturalness of criminal subjects, not merely in documenting changes to punishment.</w:t>
      </w:r>
    </w:p>
    <w:p>
      <w:pPr>
        <w:pStyle w:val="Register"/>
      </w:pPr>
      <w:r>
        <w:t>Supported candidate IDs: 498. Role: context; critical merit.</w:t>
      </w:r>
    </w:p>
    <w:p>
      <w:pPr>
        <w:pStyle w:val="Register"/>
      </w:pPr>
      <w:r>
        <w:t>Limits: Expository reconstruction; this source alone does not settle historians’ objections to the book’s chronology or generalization.</w:t>
      </w:r>
    </w:p>
    <w:p>
      <w:pPr>
        <w:pStyle w:val="WorkTitle"/>
      </w:pPr>
      <w:r>
        <w:t>P26-D001  Mohism</w:t>
      </w:r>
    </w:p>
    <w:p>
      <w:pPr>
        <w:pStyle w:val="Register"/>
        <w:keepNext/>
      </w:pPr>
      <w:hyperlink r:id="rId187">
        <w:r>
          <w:rPr>
            <w:color w:val="174A70"/>
            <w:sz w:val="19"/>
          </w:rPr>
          <w:t>https://plato.stanford.edu/entries/mohism/</w:t>
        </w:r>
      </w:hyperlink>
    </w:p>
    <w:p>
      <w:pPr>
        <w:pStyle w:val="Register"/>
      </w:pPr>
      <w:r>
        <w:t>Stanford Encyclopedia of Philosophy | Chris Fraser | 2024-09-01</w:t>
      </w:r>
    </w:p>
    <w:p>
      <w:pPr>
        <w:pStyle w:val="Register"/>
      </w:pPr>
      <w:r>
        <w:t>Consulted 2026-09-27. Access: Full text accessible; introduction and relevant work-specific sections examined.</w:t>
      </w:r>
    </w:p>
    <w:p>
      <w:pPr>
        <w:pStyle w:val="Register"/>
      </w:pPr>
      <w:r>
        <w:t>Explains how the Mozi corpus develops explicit standards, impartial concern, consequentialist reasoning and opposition to aggression. Identifies the text as anonymously authored layers of essays and dialogues, not a surviving book written entirely by Mo Di. Its criticisms of authoritarian politics and demanding impartiality support inclusion with qualifications rather than treating an early consequentialism as automatically superior.</w:t>
      </w:r>
    </w:p>
    <w:p>
      <w:pPr>
        <w:pStyle w:val="Register"/>
      </w:pPr>
      <w:r>
        <w:t>Supported candidate IDs: proposed:mozi. Role: scholarship: interpretation and context.</w:t>
      </w:r>
    </w:p>
    <w:p>
      <w:pPr>
        <w:pStyle w:val="Register"/>
      </w:pPr>
      <w:r>
        <w:t>Limits: Expert interpretation, not an all-time ranking or independent vote for a precise position.</w:t>
      </w:r>
    </w:p>
    <w:p>
      <w:pPr>
        <w:pStyle w:val="WorkTitle"/>
      </w:pPr>
      <w:r>
        <w:t>P26-D002  Zhuangzi</w:t>
      </w:r>
    </w:p>
    <w:p>
      <w:pPr>
        <w:pStyle w:val="Register"/>
        <w:keepNext/>
      </w:pPr>
      <w:hyperlink r:id="rId188">
        <w:r>
          <w:rPr>
            <w:color w:val="174A70"/>
            <w:sz w:val="19"/>
          </w:rPr>
          <w:t>https://plato.stanford.edu/entries/zhuangzi/</w:t>
        </w:r>
      </w:hyperlink>
    </w:p>
    <w:p>
      <w:pPr>
        <w:pStyle w:val="Register"/>
      </w:pPr>
      <w:r>
        <w:t>Stanford Encyclopedia of Philosophy | Chad Hansen | 2024-03-24</w:t>
      </w:r>
    </w:p>
    <w:p>
      <w:pPr>
        <w:pStyle w:val="Register"/>
      </w:pPr>
      <w:r>
        <w:t>Consulted 2026-09-27. Access: Full text accessible; introduction and relevant work-specific sections examined.</w:t>
      </w:r>
    </w:p>
    <w:p>
      <w:pPr>
        <w:pStyle w:val="Register"/>
      </w:pPr>
      <w:r>
        <w:t>Interprets the Zhuangzi as a composite work whose literary parables conduct substantive inquiry into normativity, perspectives and language. The discussion challenges the inherited picture of irrational mysticism and connects its naturalism to later Chan. It supports both enduring influence and high present reading value, while its interpretive position should remain distinguishable from other scholarly accounts.</w:t>
      </w:r>
    </w:p>
    <w:p>
      <w:pPr>
        <w:pStyle w:val="Register"/>
      </w:pPr>
      <w:r>
        <w:t>Supported candidate IDs: 35. Role: scholarship: interpretation and context.</w:t>
      </w:r>
    </w:p>
    <w:p>
      <w:pPr>
        <w:pStyle w:val="Register"/>
      </w:pPr>
      <w:r>
        <w:t>Limits: Expert interpretation, not an all-time ranking or independent vote for a precise position.</w:t>
      </w:r>
    </w:p>
    <w:p>
      <w:pPr>
        <w:pStyle w:val="WorkTitle"/>
      </w:pPr>
      <w:r>
        <w:t>P26-D003  Nishida Kitarō</w:t>
      </w:r>
    </w:p>
    <w:p>
      <w:pPr>
        <w:pStyle w:val="Register"/>
        <w:keepNext/>
      </w:pPr>
      <w:hyperlink r:id="rId189">
        <w:r>
          <w:rPr>
            <w:color w:val="174A70"/>
            <w:sz w:val="19"/>
          </w:rPr>
          <w:t>https://plato.stanford.edu/entries/nishida-kitaro/</w:t>
        </w:r>
      </w:hyperlink>
    </w:p>
    <w:p>
      <w:pPr>
        <w:pStyle w:val="Register"/>
      </w:pPr>
      <w:r>
        <w:t>Stanford Encyclopedia of Philosophy | John C. Maraldo | 2024-02-21</w:t>
      </w:r>
    </w:p>
    <w:p>
      <w:pPr>
        <w:pStyle w:val="Register"/>
      </w:pPr>
      <w:r>
        <w:t>Consulted 2026-09-27. Access: Full text accessible; introduction and relevant work-specific sections examined.</w:t>
      </w:r>
    </w:p>
    <w:p>
      <w:pPr>
        <w:pStyle w:val="Register"/>
      </w:pPr>
      <w:r>
        <w:t>The work-specific account explains An Inquiry into the Good through pure experience prior to subject–object differentiation. It identifies the book as Nishida’s relatively accessible systematic starting point but records his later misgivings about psychologism. This warrants adding the primary work while retaining Heisig as an interpretive guide, not treating the guide as a substitute for Nishida.</w:t>
      </w:r>
    </w:p>
    <w:p>
      <w:pPr>
        <w:pStyle w:val="Register"/>
      </w:pPr>
      <w:r>
        <w:t>Supported candidate IDs: proposed:inquiry-good, 497. Role: scholarship: interpretation and context.</w:t>
      </w:r>
    </w:p>
    <w:p>
      <w:pPr>
        <w:pStyle w:val="Register"/>
      </w:pPr>
      <w:r>
        <w:t>Limits: Expert interpretation, not an all-time ranking or independent vote for a precise position.</w:t>
      </w:r>
    </w:p>
    <w:p>
      <w:pPr>
        <w:pStyle w:val="WorkTitle"/>
      </w:pPr>
      <w:r>
        <w:t>P26-D004  Śāntideva</w:t>
      </w:r>
    </w:p>
    <w:p>
      <w:pPr>
        <w:pStyle w:val="Register"/>
        <w:keepNext/>
      </w:pPr>
      <w:hyperlink r:id="rId190">
        <w:r>
          <w:rPr>
            <w:color w:val="174A70"/>
            <w:sz w:val="19"/>
          </w:rPr>
          <w:t>https://plato.stanford.edu/entries/shantideva/</w:t>
        </w:r>
      </w:hyperlink>
    </w:p>
    <w:p>
      <w:pPr>
        <w:pStyle w:val="Register"/>
      </w:pPr>
      <w:r>
        <w:t>Stanford Encyclopedia of Philosophy | Charles Goodman | 2016-09-19</w:t>
      </w:r>
    </w:p>
    <w:p>
      <w:pPr>
        <w:pStyle w:val="Register"/>
      </w:pPr>
      <w:r>
        <w:t>Consulted 2026-09-27. Access: Full text accessible; introduction and relevant work-specific sections examined.</w:t>
      </w:r>
    </w:p>
    <w:p>
      <w:pPr>
        <w:pStyle w:val="Register"/>
      </w:pPr>
      <w:r>
        <w:t>Identifies the Bodhicaryāvatāra as Śāntideva’s widely read philosophical poem and distinguishes it from the Training Anthology. Examines arguments connecting no-self, compassion, impartiality and demanding altruism, alongside competing consequentialist readings. Confirms substantial Tibetan reception and English translations. This supports merging the two supplied Way of the Bodhisattva records as one work while preserving both supplied identifiers.</w:t>
      </w:r>
    </w:p>
    <w:p>
      <w:pPr>
        <w:pStyle w:val="Register"/>
      </w:pPr>
      <w:r>
        <w:t>Supported candidate IDs: 53, 3079. Role: scholarship: interpretation and context.</w:t>
      </w:r>
    </w:p>
    <w:p>
      <w:pPr>
        <w:pStyle w:val="Register"/>
      </w:pPr>
      <w:r>
        <w:t>Limits: Expert interpretation, not an all-time ranking or independent vote for a precise position.</w:t>
      </w:r>
    </w:p>
    <w:p>
      <w:pPr>
        <w:pStyle w:val="WorkTitle"/>
      </w:pPr>
      <w:r>
        <w:t>P26-D005  Maimonides</w:t>
      </w:r>
    </w:p>
    <w:p>
      <w:pPr>
        <w:pStyle w:val="Register"/>
        <w:keepNext/>
      </w:pPr>
      <w:hyperlink r:id="rId191">
        <w:r>
          <w:rPr>
            <w:color w:val="174A70"/>
            <w:sz w:val="19"/>
          </w:rPr>
          <w:t>https://plato.stanford.edu/entries/maimonides/</w:t>
        </w:r>
      </w:hyperlink>
    </w:p>
    <w:p>
      <w:pPr>
        <w:pStyle w:val="Register"/>
      </w:pPr>
      <w:r>
        <w:t>Stanford Encyclopedia of Philosophy | Kenneth Seeskin | 2024-11-18</w:t>
      </w:r>
    </w:p>
    <w:p>
      <w:pPr>
        <w:pStyle w:val="Register"/>
      </w:pPr>
      <w:r>
        <w:t>Consulted 2026-09-27. Access: Full text accessible; introduction and relevant work-specific sections examined.</w:t>
      </w:r>
    </w:p>
    <w:p>
      <w:pPr>
        <w:pStyle w:val="Register"/>
      </w:pPr>
      <w:r>
        <w:t>Treats the Guide of the Perplexed as a major sustained negotiation between religious and philosophical knowledge, emphasizing negative theology, creation and limits of metaphysical demonstration. Its account of later commentaries and influence supports strong standing, but the discussion of esotericism warns that straightforward paraphrase cannot settle the work’s contested positions or intentions.</w:t>
      </w:r>
    </w:p>
    <w:p>
      <w:pPr>
        <w:pStyle w:val="Register"/>
      </w:pPr>
      <w:r>
        <w:t>Supported candidate IDs: 455. Role: scholarship: interpretation and context.</w:t>
      </w:r>
    </w:p>
    <w:p>
      <w:pPr>
        <w:pStyle w:val="Register"/>
      </w:pPr>
      <w:r>
        <w:t>Limits: Expert interpretation, not an all-time ranking or independent vote for a precise position.</w:t>
      </w:r>
    </w:p>
    <w:p>
      <w:pPr>
        <w:pStyle w:val="WorkTitle"/>
      </w:pPr>
      <w:r>
        <w:t>P26-D006  Saadya [Saadiah]</w:t>
      </w:r>
    </w:p>
    <w:p>
      <w:pPr>
        <w:pStyle w:val="Register"/>
        <w:keepNext/>
      </w:pPr>
      <w:hyperlink r:id="rId192">
        <w:r>
          <w:rPr>
            <w:color w:val="174A70"/>
            <w:sz w:val="19"/>
          </w:rPr>
          <w:t>https://plato.stanford.edu/entries/saadya/</w:t>
        </w:r>
      </w:hyperlink>
    </w:p>
    <w:p>
      <w:pPr>
        <w:pStyle w:val="Register"/>
      </w:pPr>
      <w:r>
        <w:t>Stanford Encyclopedia of Philosophy | Sarah Pessin | 2003-05-06</w:t>
      </w:r>
    </w:p>
    <w:p>
      <w:pPr>
        <w:pStyle w:val="Register"/>
      </w:pPr>
      <w:r>
        <w:t>Consulted 2026-09-27. Access: Full text accessible; introduction and relevant work-specific sections examined.</w:t>
      </w:r>
    </w:p>
    <w:p>
      <w:pPr>
        <w:pStyle w:val="Register"/>
      </w:pPr>
      <w:r>
        <w:t>The sections on the Book of Doctrines and Beliefs explain reason and revelation as mutually supporting routes to knowledge, with a distinctive separation of rational and revealed laws. Its treatment of divine unity, creation and soul establishes the supplied Beliefs and Opinions as substantive philosophical theology, not merely devotional history; title variants should remain aliases of one work.</w:t>
      </w:r>
    </w:p>
    <w:p>
      <w:pPr>
        <w:pStyle w:val="Register"/>
      </w:pPr>
      <w:r>
        <w:t>Supported candidate IDs: 3072. Role: scholarship: interpretation and context.</w:t>
      </w:r>
    </w:p>
    <w:p>
      <w:pPr>
        <w:pStyle w:val="Register"/>
      </w:pPr>
      <w:r>
        <w:t>Limits: Expert interpretation, not an all-time ranking or independent vote for a precise position.</w:t>
      </w:r>
    </w:p>
    <w:p>
      <w:pPr>
        <w:pStyle w:val="WorkTitle"/>
      </w:pPr>
      <w:r>
        <w:t>P26-D007  Japanese Zen Buddhist Philosophy</w:t>
      </w:r>
    </w:p>
    <w:p>
      <w:pPr>
        <w:pStyle w:val="Register"/>
        <w:keepNext/>
      </w:pPr>
      <w:hyperlink r:id="rId193">
        <w:r>
          <w:rPr>
            <w:color w:val="174A70"/>
            <w:sz w:val="19"/>
          </w:rPr>
          <w:t>https://plato.stanford.edu/entries/japanese-zen/</w:t>
        </w:r>
      </w:hyperlink>
    </w:p>
    <w:p>
      <w:pPr>
        <w:pStyle w:val="Register"/>
      </w:pPr>
      <w:r>
        <w:t>Stanford Encyclopedia of Philosophy | Shigenori Nagatomo | 2024-03-07</w:t>
      </w:r>
    </w:p>
    <w:p>
      <w:pPr>
        <w:pStyle w:val="Register"/>
      </w:pPr>
      <w:r>
        <w:t>Consulted 2026-09-27. Access: Full text accessible; introduction and relevant work-specific sections examined.</w:t>
      </w:r>
    </w:p>
    <w:p>
      <w:pPr>
        <w:pStyle w:val="Register"/>
      </w:pPr>
      <w:r>
        <w:t>Examines Zen as embodied practice and nondual knowing rather than a set of isolated paradoxes. Dōgen’s treatment of practice and realization helps contextualize the Shōbōgenzō and the selected writings in The Essential Dogen. Useful for philosophical scope and reading approach, although it cannot establish the editorial quality of one modern selection or make every Zen popularization equally authoritative.</w:t>
      </w:r>
    </w:p>
    <w:p>
      <w:pPr>
        <w:pStyle w:val="Register"/>
      </w:pPr>
      <w:r>
        <w:t>Supported candidate IDs: proposed:shobogenzo, 3022. Role: scholarship: interpretation and context.</w:t>
      </w:r>
    </w:p>
    <w:p>
      <w:pPr>
        <w:pStyle w:val="Register"/>
      </w:pPr>
      <w:r>
        <w:t>Limits: Expert interpretation, not an all-time ranking or independent vote for a precise position.</w:t>
      </w:r>
    </w:p>
    <w:p>
      <w:pPr>
        <w:pStyle w:val="WorkTitle"/>
      </w:pPr>
      <w:r>
        <w:t>P26-D008  The Kyoto School</w:t>
      </w:r>
    </w:p>
    <w:p>
      <w:pPr>
        <w:pStyle w:val="Register"/>
        <w:keepNext/>
      </w:pPr>
      <w:hyperlink r:id="rId194">
        <w:r>
          <w:rPr>
            <w:color w:val="174A70"/>
            <w:sz w:val="19"/>
          </w:rPr>
          <w:t>https://plato.stanford.edu/entries/kyoto-school/</w:t>
        </w:r>
      </w:hyperlink>
    </w:p>
    <w:p>
      <w:pPr>
        <w:pStyle w:val="Register"/>
      </w:pPr>
      <w:r>
        <w:t>Stanford Encyclopedia of Philosophy | Bret W. Davis | 2026-09-14</w:t>
      </w:r>
    </w:p>
    <w:p>
      <w:pPr>
        <w:pStyle w:val="Register"/>
      </w:pPr>
      <w:r>
        <w:t>Consulted 2026-09-27. Access: Full text accessible; introduction and relevant work-specific sections examined.</w:t>
      </w:r>
    </w:p>
    <w:p>
      <w:pPr>
        <w:pStyle w:val="Register"/>
      </w:pPr>
      <w:r>
        <w:t>Distinguishes Nishida, Tanabe and Nishitani within a shared but internally contested conversation about absolute nothingness, selfhood and world philosophy. It also discusses wartime political controversies. This reinforces the importance of primary Kyoto School texts and the usefulness of Heisig’s overview, while resisting a simplified claim that the school represents a single timeless Buddhist viewpoint.</w:t>
      </w:r>
    </w:p>
    <w:p>
      <w:pPr>
        <w:pStyle w:val="Register"/>
      </w:pPr>
      <w:r>
        <w:t>Supported candidate IDs: 497, proposed:inquiry-good. Role: scholarship: interpretation and context.</w:t>
      </w:r>
    </w:p>
    <w:p>
      <w:pPr>
        <w:pStyle w:val="Register"/>
      </w:pPr>
      <w:r>
        <w:t>Limits: Expert interpretation, not an all-time ranking or independent vote for a precise position.</w:t>
      </w:r>
    </w:p>
    <w:p>
      <w:pPr>
        <w:pStyle w:val="WorkTitle"/>
      </w:pPr>
      <w:r>
        <w:t>P26-D009  Madhyamaka</w:t>
      </w:r>
    </w:p>
    <w:p>
      <w:pPr>
        <w:pStyle w:val="Register"/>
        <w:keepNext/>
      </w:pPr>
      <w:hyperlink r:id="rId195">
        <w:r>
          <w:rPr>
            <w:color w:val="174A70"/>
            <w:sz w:val="19"/>
          </w:rPr>
          <w:t>https://plato.stanford.edu/entries/madhyamaka/</w:t>
        </w:r>
      </w:hyperlink>
    </w:p>
    <w:p>
      <w:pPr>
        <w:pStyle w:val="Register"/>
      </w:pPr>
      <w:r>
        <w:t>Stanford Encyclopedia of Philosophy | Richard Hayes | 2023-08-18</w:t>
      </w:r>
    </w:p>
    <w:p>
      <w:pPr>
        <w:pStyle w:val="Register"/>
      </w:pPr>
      <w:r>
        <w:t>Consulted 2026-09-27. Access: Full text accessible; introduction and relevant work-specific sections examined.</w:t>
      </w:r>
    </w:p>
    <w:p>
      <w:pPr>
        <w:pStyle w:val="Register"/>
      </w:pPr>
      <w:r>
        <w:t>Identifies the Mūlamadhyamakakārikā as a central text around which an extensive Indian and Tibetan commentary tradition developed. The explanation of emptiness as denial of inherent nature, rather than annihilation, supports high historical and contemporary philosophical value. Its survey of competing interpretations cautions against treating any single English translation’s framing as the uncontested meaning of Nāgārjuna.</w:t>
      </w:r>
    </w:p>
    <w:p>
      <w:pPr>
        <w:pStyle w:val="Register"/>
      </w:pPr>
      <w:r>
        <w:t>Supported candidate IDs: 40. Role: scholarship: interpretation and context.</w:t>
      </w:r>
    </w:p>
    <w:p>
      <w:pPr>
        <w:pStyle w:val="Register"/>
      </w:pPr>
      <w:r>
        <w:t>Limits: Expert interpretation, not an all-time ranking or independent vote for a precise position.</w:t>
      </w:r>
    </w:p>
    <w:p>
      <w:pPr>
        <w:pStyle w:val="WorkTitle"/>
      </w:pPr>
      <w:r>
        <w:t>P26-D010  Hindu Philosophy</w:t>
      </w:r>
    </w:p>
    <w:p>
      <w:pPr>
        <w:pStyle w:val="Register"/>
        <w:keepNext/>
      </w:pPr>
      <w:hyperlink r:id="rId196">
        <w:r>
          <w:rPr>
            <w:color w:val="174A70"/>
            <w:sz w:val="19"/>
          </w:rPr>
          <w:t>https://iep.utm.edu/hindu-ph/</w:t>
        </w:r>
      </w:hyperlink>
    </w:p>
    <w:p>
      <w:pPr>
        <w:pStyle w:val="Register"/>
      </w:pPr>
      <w:r>
        <w:t>Internet Encyclopedia of Philosophy | Shyam Ranganathan | publication date not recovered</w:t>
      </w:r>
    </w:p>
    <w:p>
      <w:pPr>
        <w:pStyle w:val="Register"/>
      </w:pPr>
      <w:r>
        <w:t>Consulted 2026-09-27. Access: Full text accessible; introduction and relevant work-specific sections examined.</w:t>
      </w:r>
    </w:p>
    <w:p>
      <w:pPr>
        <w:pStyle w:val="Register"/>
      </w:pPr>
      <w:r>
        <w:t>Provides distinct sections on the Upaniṣads, Bhagavad Gītā, Yoga and Vedānta, explaining why Hindu philosophy is a plurality of argumentative traditions rather than a uniform doctrine. It supports restoring major primary texts missing from the baseline and separating their philosophical claims from modern spiritual syntheses. Broad contextual evidence here does not establish exact relative ranks between those texts.</w:t>
      </w:r>
    </w:p>
    <w:p>
      <w:pPr>
        <w:pStyle w:val="Register"/>
      </w:pPr>
      <w:r>
        <w:t>Supported candidate IDs: proposed:bhagavad-gita, proposed:principal-upanishads, proposed:brahma-sutra-bhasya, 3024. Role: scholarship: interpretation and context.</w:t>
      </w:r>
    </w:p>
    <w:p>
      <w:pPr>
        <w:pStyle w:val="Register"/>
      </w:pPr>
      <w:r>
        <w:t>Limits: Expert interpretation, not an all-time ranking or independent vote for a precise position.</w:t>
      </w:r>
    </w:p>
    <w:p>
      <w:pPr>
        <w:pStyle w:val="WorkTitle"/>
      </w:pPr>
      <w:r>
        <w:t>P26-D011  The Upaniṣads</w:t>
      </w:r>
    </w:p>
    <w:p>
      <w:pPr>
        <w:pStyle w:val="Register"/>
        <w:keepNext/>
      </w:pPr>
      <w:hyperlink r:id="rId197">
        <w:r>
          <w:rPr>
            <w:color w:val="174A70"/>
            <w:sz w:val="19"/>
          </w:rPr>
          <w:t>https://iep.utm.edu/upanisad/</w:t>
        </w:r>
      </w:hyperlink>
    </w:p>
    <w:p>
      <w:pPr>
        <w:pStyle w:val="Register"/>
      </w:pPr>
      <w:r>
        <w:t>Internet Encyclopedia of Philosophy | Brian Black | publication date not recovered</w:t>
      </w:r>
    </w:p>
    <w:p>
      <w:pPr>
        <w:pStyle w:val="Register"/>
      </w:pPr>
      <w:r>
        <w:t>Consulted 2026-09-27. Access: Full text accessible; introduction and relevant work-specific sections examined.</w:t>
      </w:r>
    </w:p>
    <w:p>
      <w:pPr>
        <w:pStyle w:val="Register"/>
      </w:pPr>
      <w:r>
        <w:t>Explains composition, plurality of authors and styles, and the philosophical development of self, ultimate reality, knowledge and liberation. The sections on ethics and later Vedānta show why the principal Upaniṣads belong in a broad philosophical canon. Scope must be explicit: a delimited collection of principal texts, not an invented single-author book or all texts ever called Upaniṣad.</w:t>
      </w:r>
    </w:p>
    <w:p>
      <w:pPr>
        <w:pStyle w:val="Register"/>
      </w:pPr>
      <w:r>
        <w:t>Supported candidate IDs: proposed:principal-upanishads. Role: scholarship: interpretation and context.</w:t>
      </w:r>
    </w:p>
    <w:p>
      <w:pPr>
        <w:pStyle w:val="Register"/>
      </w:pPr>
      <w:r>
        <w:t>Limits: Expert interpretation, not an all-time ranking or independent vote for a precise position.</w:t>
      </w:r>
    </w:p>
    <w:p>
      <w:pPr>
        <w:pStyle w:val="WorkTitle"/>
      </w:pPr>
      <w:r>
        <w:t>P26-D012  Advaita Vedānta</w:t>
      </w:r>
    </w:p>
    <w:p>
      <w:pPr>
        <w:pStyle w:val="Register"/>
        <w:keepNext/>
      </w:pPr>
      <w:hyperlink r:id="rId198">
        <w:r>
          <w:rPr>
            <w:color w:val="174A70"/>
            <w:sz w:val="19"/>
          </w:rPr>
          <w:t>https://iep.utm.edu/adv-veda/</w:t>
        </w:r>
      </w:hyperlink>
    </w:p>
    <w:p>
      <w:pPr>
        <w:pStyle w:val="Register"/>
      </w:pPr>
      <w:r>
        <w:t>Internet Encyclopedia of Philosophy | Sangeetha Menon | publication date not recovered</w:t>
      </w:r>
    </w:p>
    <w:p>
      <w:pPr>
        <w:pStyle w:val="Register"/>
      </w:pPr>
      <w:r>
        <w:t>Consulted 2026-09-27. Access: Full text accessible; introduction and relevant work-specific sections examined.</w:t>
      </w:r>
    </w:p>
    <w:p>
      <w:pPr>
        <w:pStyle w:val="Register"/>
      </w:pPr>
      <w:r>
        <w:t>Locates Śaṅkara’s commentarial project within older Upaniṣadic and Brahma Sūtra traditions and explains nonduality, levels of reality, ignorance and liberating knowledge. This gives substantive support for considering the Brahma Sūtra commentary as a major systematic omission. The article is school-level context; it does not establish the authenticity of every work traditionally attributed to Śaṅkara or endorse a particular edition.</w:t>
      </w:r>
    </w:p>
    <w:p>
      <w:pPr>
        <w:pStyle w:val="Register"/>
      </w:pPr>
      <w:r>
        <w:t>Supported candidate IDs: proposed:brahma-sutra-bhasya, proposed:principal-upanishads. Role: scholarship: interpretation and context.</w:t>
      </w:r>
    </w:p>
    <w:p>
      <w:pPr>
        <w:pStyle w:val="Register"/>
      </w:pPr>
      <w:r>
        <w:t>Limits: Expert interpretation, not an all-time ranking or independent vote for a precise position.</w:t>
      </w:r>
    </w:p>
    <w:p>
      <w:pPr>
        <w:pStyle w:val="WorkTitle"/>
      </w:pPr>
      <w:r>
        <w:t>P26-D013  The Yoga Sūtras of Patañjali</w:t>
      </w:r>
    </w:p>
    <w:p>
      <w:pPr>
        <w:pStyle w:val="Register"/>
        <w:keepNext/>
      </w:pPr>
      <w:hyperlink r:id="rId199">
        <w:r>
          <w:rPr>
            <w:color w:val="174A70"/>
            <w:sz w:val="19"/>
          </w:rPr>
          <w:t>https://iep.utm.edu/yoga/</w:t>
        </w:r>
      </w:hyperlink>
    </w:p>
    <w:p>
      <w:pPr>
        <w:pStyle w:val="Register"/>
      </w:pPr>
      <w:r>
        <w:t>Internet Encyclopedia of Philosophy | Edwin Bryant | publication date not recovered</w:t>
      </w:r>
    </w:p>
    <w:p>
      <w:pPr>
        <w:pStyle w:val="Register"/>
      </w:pPr>
      <w:r>
        <w:t>Consulted 2026-09-27. Access: Full text accessible; introduction and relevant work-specific sections examined.</w:t>
      </w:r>
    </w:p>
    <w:p>
      <w:pPr>
        <w:pStyle w:val="Register"/>
      </w:pPr>
      <w:r>
        <w:t>A work-focused exposition of the Yoga Sūtras covers metaphysics, psychology, epistemology, ethical discipline and meditation. It establishes that this is a philosophical account of consciousness and liberation, not a modern exercise manual. It supports keeping the primary work while separating its identity from any particular translation and commentary that the supplied commercial title currently folds into the record.</w:t>
      </w:r>
    </w:p>
    <w:p>
      <w:pPr>
        <w:pStyle w:val="Register"/>
      </w:pPr>
      <w:r>
        <w:t>Supported candidate IDs: 3024. Role: scholarship: interpretation and context.</w:t>
      </w:r>
    </w:p>
    <w:p>
      <w:pPr>
        <w:pStyle w:val="Register"/>
      </w:pPr>
      <w:r>
        <w:t>Limits: Expert interpretation, not an all-time ranking or independent vote for a precise position.</w:t>
      </w:r>
    </w:p>
    <w:p>
      <w:pPr>
        <w:pStyle w:val="WorkTitle"/>
      </w:pPr>
      <w:r>
        <w:t>P26-D014  Mozi (Mo-tzu)</w:t>
      </w:r>
    </w:p>
    <w:p>
      <w:pPr>
        <w:pStyle w:val="Register"/>
        <w:keepNext/>
      </w:pPr>
      <w:hyperlink r:id="rId200">
        <w:r>
          <w:rPr>
            <w:color w:val="174A70"/>
            <w:sz w:val="19"/>
          </w:rPr>
          <w:t>https://iep.utm.edu/mozi/</w:t>
        </w:r>
      </w:hyperlink>
    </w:p>
    <w:p>
      <w:pPr>
        <w:pStyle w:val="Register"/>
      </w:pPr>
      <w:r>
        <w:t>Internet Encyclopedia of Philosophy | Hui-chieh Loy | publication date not recovered</w:t>
      </w:r>
    </w:p>
    <w:p>
      <w:pPr>
        <w:pStyle w:val="Register"/>
      </w:pPr>
      <w:r>
        <w:t>Consulted 2026-09-27. Access: Full text accessible; introduction and relevant work-specific sections examined.</w:t>
      </w:r>
    </w:p>
    <w:p>
      <w:pPr>
        <w:pStyle w:val="Register"/>
      </w:pPr>
      <w:r>
        <w:t>The account of the Mozi’s core chapters reconstructs ten theses, including impartial concern, public benefit, meritocratic government and opposition to offensive war. It distinguishes text and founder and discusses Mohist influence after the organized movement declined. This independently supports the omission repair, with the important qualification that neither all chapters nor the later logical canons can be attributed to one author.</w:t>
      </w:r>
    </w:p>
    <w:p>
      <w:pPr>
        <w:pStyle w:val="Register"/>
      </w:pPr>
      <w:r>
        <w:t>Supported candidate IDs: proposed:mozi. Role: scholarship: interpretation and context.</w:t>
      </w:r>
    </w:p>
    <w:p>
      <w:pPr>
        <w:pStyle w:val="Register"/>
      </w:pPr>
      <w:r>
        <w:t>Limits: Expert interpretation, not an all-time ranking or independent vote for a precise position.</w:t>
      </w:r>
    </w:p>
    <w:p>
      <w:pPr>
        <w:pStyle w:val="WorkTitle"/>
      </w:pPr>
      <w:r>
        <w:t>P26-D015  Mencius</w:t>
      </w:r>
    </w:p>
    <w:p>
      <w:pPr>
        <w:pStyle w:val="Register"/>
        <w:keepNext/>
      </w:pPr>
      <w:hyperlink r:id="rId201">
        <w:r>
          <w:rPr>
            <w:color w:val="174A70"/>
            <w:sz w:val="19"/>
          </w:rPr>
          <w:t>https://iep.utm.edu/mencius/</w:t>
        </w:r>
      </w:hyperlink>
    </w:p>
    <w:p>
      <w:pPr>
        <w:pStyle w:val="Register"/>
      </w:pPr>
      <w:r>
        <w:t>Internet Encyclopedia of Philosophy | Jeffrey Richey | publication date not recovered</w:t>
      </w:r>
    </w:p>
    <w:p>
      <w:pPr>
        <w:pStyle w:val="Register"/>
      </w:pPr>
      <w:r>
        <w:t>Consulted 2026-09-27. Access: Full text accessible; introduction and relevant work-specific sections examined.</w:t>
      </w:r>
    </w:p>
    <w:p>
      <w:pPr>
        <w:pStyle w:val="Register"/>
      </w:pPr>
      <w:r>
        <w:t>Connects the text’s arguments about moral sprouts, human goodness and cultivation to later Confucian orthodoxy and present moral psychology. It also notes textual questions and uncertainty about early reception. These work-specific features support moving Mengzi well above its inherited low position; the case rests on arguments and historical reception, not simply Mencius’s status as a famous philosopher.</w:t>
      </w:r>
    </w:p>
    <w:p>
      <w:pPr>
        <w:pStyle w:val="Register"/>
      </w:pPr>
      <w:r>
        <w:t>Supported candidate IDs: 43. Role: scholarship: interpretation and context.</w:t>
      </w:r>
    </w:p>
    <w:p>
      <w:pPr>
        <w:pStyle w:val="Register"/>
      </w:pPr>
      <w:r>
        <w:t>Limits: Expert interpretation, not an all-time ranking or independent vote for a precise position.</w:t>
      </w:r>
    </w:p>
    <w:p>
      <w:pPr>
        <w:pStyle w:val="WorkTitle"/>
      </w:pPr>
      <w:r>
        <w:t>P26-D016  Xunzi</w:t>
      </w:r>
    </w:p>
    <w:p>
      <w:pPr>
        <w:pStyle w:val="Register"/>
        <w:keepNext/>
      </w:pPr>
      <w:hyperlink r:id="rId202">
        <w:r>
          <w:rPr>
            <w:color w:val="174A70"/>
            <w:sz w:val="19"/>
          </w:rPr>
          <w:t>https://iep.utm.edu/xunzi/</w:t>
        </w:r>
      </w:hyperlink>
    </w:p>
    <w:p>
      <w:pPr>
        <w:pStyle w:val="Register"/>
      </w:pPr>
      <w:r>
        <w:t>Internet Encyclopedia of Philosophy | David Elstein | publication date not recovered</w:t>
      </w:r>
    </w:p>
    <w:p>
      <w:pPr>
        <w:pStyle w:val="Register"/>
      </w:pPr>
      <w:r>
        <w:t>Consulted 2026-09-27. Access: Full text accessible; introduction and relevant work-specific sections examined.</w:t>
      </w:r>
    </w:p>
    <w:p>
      <w:pPr>
        <w:pStyle w:val="Register"/>
      </w:pPr>
      <w:r>
        <w:t>Explains the Xunzi’s systematic integration of education, ritual, human nature, political order and philosophy of language. The essay presents its defense of Confucianism as unusually comprehensive while distinguishing its subsequent marginalization from lack of philosophical sophistication. This strengthens retention near the major Chinese primary texts and gives a concrete comparison with the moral-development emphasis of Mengzi.</w:t>
      </w:r>
    </w:p>
    <w:p>
      <w:pPr>
        <w:pStyle w:val="Register"/>
      </w:pPr>
      <w:r>
        <w:t>Supported candidate IDs: 48. Role: scholarship: interpretation and context.</w:t>
      </w:r>
    </w:p>
    <w:p>
      <w:pPr>
        <w:pStyle w:val="Register"/>
      </w:pPr>
      <w:r>
        <w:t>Limits: Expert interpretation, not an all-time ranking or independent vote for a precise position.</w:t>
      </w:r>
    </w:p>
    <w:p>
      <w:pPr>
        <w:pStyle w:val="WorkTitle"/>
      </w:pPr>
      <w:r>
        <w:t>P26-D017  Laozi (Lao-tzu)</w:t>
      </w:r>
    </w:p>
    <w:p>
      <w:pPr>
        <w:pStyle w:val="Register"/>
        <w:keepNext/>
      </w:pPr>
      <w:hyperlink r:id="rId203">
        <w:r>
          <w:rPr>
            <w:color w:val="174A70"/>
            <w:sz w:val="19"/>
          </w:rPr>
          <w:t>https://iep.utm.edu/laozi/</w:t>
        </w:r>
      </w:hyperlink>
    </w:p>
    <w:p>
      <w:pPr>
        <w:pStyle w:val="Register"/>
      </w:pPr>
      <w:r>
        <w:t>Internet Encyclopedia of Philosophy | Ronnie Littlejohn | publication date not recovered</w:t>
      </w:r>
    </w:p>
    <w:p>
      <w:pPr>
        <w:pStyle w:val="Register"/>
      </w:pPr>
      <w:r>
        <w:t>Consulted 2026-09-27. Access: Full text accessible; introduction and relevant work-specific sections examined.</w:t>
      </w:r>
    </w:p>
    <w:p>
      <w:pPr>
        <w:pStyle w:val="Register"/>
      </w:pPr>
      <w:r>
        <w:t>Separates the legendary philosopher, text and later deity, tracking how the Daodejing became attributed to Laozi. Its textual discussion connects nonaction and criticism of artificial distinctions to an evolving compilation. Strong identity support, but not sufficient by itself to rank the work’s contemporary merit; authorship and date should remain traditional attribution and an approximate compositional range.</w:t>
      </w:r>
    </w:p>
    <w:p>
      <w:pPr>
        <w:pStyle w:val="Register"/>
      </w:pPr>
      <w:r>
        <w:t>Supported candidate IDs: 39. Role: scholarship: interpretation and context.</w:t>
      </w:r>
    </w:p>
    <w:p>
      <w:pPr>
        <w:pStyle w:val="Register"/>
      </w:pPr>
      <w:r>
        <w:t>Limits: Expert interpretation, not an all-time ranking or independent vote for a precise position.</w:t>
      </w:r>
    </w:p>
    <w:p>
      <w:pPr>
        <w:pStyle w:val="WorkTitle"/>
      </w:pPr>
      <w:r>
        <w:t>P26-D018  Confucius</w:t>
      </w:r>
    </w:p>
    <w:p>
      <w:pPr>
        <w:pStyle w:val="Register"/>
        <w:keepNext/>
      </w:pPr>
      <w:hyperlink r:id="rId204">
        <w:r>
          <w:rPr>
            <w:color w:val="174A70"/>
            <w:sz w:val="19"/>
          </w:rPr>
          <w:t>https://iep.utm.edu/confucius/</w:t>
        </w:r>
      </w:hyperlink>
    </w:p>
    <w:p>
      <w:pPr>
        <w:pStyle w:val="Register"/>
      </w:pPr>
      <w:r>
        <w:t>Internet Encyclopedia of Philosophy | Jeff Richey | publication date not recovered</w:t>
      </w:r>
    </w:p>
    <w:p>
      <w:pPr>
        <w:pStyle w:val="Register"/>
      </w:pPr>
      <w:r>
        <w:t>Consulted 2026-09-27. Access: Full text accessible; introduction and relevant work-specific sections examined.</w:t>
      </w:r>
    </w:p>
    <w:p>
      <w:pPr>
        <w:pStyle w:val="Register"/>
      </w:pPr>
      <w:r>
        <w:t>The sections on the Confucius of the Analects and ethical cultivation link the collected sayings to ritual propriety, moral example and social order. They also explain uncertainty about the book’s origins and the difference between historical reconstruction and later myth. Supports strong standing while repairing the implication that Confucius personally authored the received collection.</w:t>
      </w:r>
    </w:p>
    <w:p>
      <w:pPr>
        <w:pStyle w:val="Register"/>
      </w:pPr>
      <w:r>
        <w:t>Supported candidate IDs: 34. Role: scholarship: interpretation and context.</w:t>
      </w:r>
    </w:p>
    <w:p>
      <w:pPr>
        <w:pStyle w:val="Register"/>
      </w:pPr>
      <w:r>
        <w:t>Limits: Expert interpretation, not an all-time ranking or independent vote for a precise position.</w:t>
      </w:r>
    </w:p>
    <w:p>
      <w:pPr>
        <w:pStyle w:val="WorkTitle"/>
      </w:pPr>
      <w:r>
        <w:t>P26-D019  Kwasi Wiredu</w:t>
      </w:r>
    </w:p>
    <w:p>
      <w:pPr>
        <w:pStyle w:val="Register"/>
        <w:keepNext/>
      </w:pPr>
      <w:hyperlink r:id="rId205">
        <w:r>
          <w:rPr>
            <w:color w:val="174A70"/>
            <w:sz w:val="19"/>
          </w:rPr>
          <w:t>https://iep.utm.edu/wiredu/</w:t>
        </w:r>
      </w:hyperlink>
    </w:p>
    <w:p>
      <w:pPr>
        <w:pStyle w:val="Register"/>
      </w:pPr>
      <w:r>
        <w:t>Internet Encyclopedia of Philosophy | Sanya Osha | publication date not recovered</w:t>
      </w:r>
    </w:p>
    <w:p>
      <w:pPr>
        <w:pStyle w:val="Register"/>
      </w:pPr>
      <w:r>
        <w:t>Consulted 2026-09-27. Access: Full text accessible; introduction and relevant work-specific sections examined.</w:t>
      </w:r>
    </w:p>
    <w:p>
      <w:pPr>
        <w:pStyle w:val="Register"/>
      </w:pPr>
      <w:r>
        <w:t>Examines conceptual decolonization through language, truth and the relation of African intellectual practices to imported categories, explicitly discussing both supplied Wiredu books. It evaluates the possibilities and limits of the project rather than offering unqualified celebration. This replaces generic list evidence with specific reasons to retain both works while acknowledging thematic overlap.</w:t>
      </w:r>
    </w:p>
    <w:p>
      <w:pPr>
        <w:pStyle w:val="Register"/>
      </w:pPr>
      <w:r>
        <w:t>Supported candidate IDs: 492, 493. Role: scholarship: interpretation and context.</w:t>
      </w:r>
    </w:p>
    <w:p>
      <w:pPr>
        <w:pStyle w:val="Register"/>
      </w:pPr>
      <w:r>
        <w:t>Limits: Expert interpretation, not an all-time ranking or independent vote for a precise position.</w:t>
      </w:r>
    </w:p>
    <w:p>
      <w:pPr>
        <w:pStyle w:val="WorkTitle"/>
      </w:pPr>
      <w:r>
        <w:t>P26-D020  African Ethics</w:t>
      </w:r>
    </w:p>
    <w:p>
      <w:pPr>
        <w:pStyle w:val="Register"/>
        <w:keepNext/>
      </w:pPr>
      <w:hyperlink r:id="rId206">
        <w:r>
          <w:rPr>
            <w:color w:val="174A70"/>
            <w:sz w:val="19"/>
          </w:rPr>
          <w:t>https://plato.stanford.edu/entries/african-ethics/</w:t>
        </w:r>
      </w:hyperlink>
    </w:p>
    <w:p>
      <w:pPr>
        <w:pStyle w:val="Register"/>
      </w:pPr>
      <w:r>
        <w:t>Stanford Encyclopedia of Philosophy | Kwame Gyekye | 2010-09-09</w:t>
      </w:r>
    </w:p>
    <w:p>
      <w:pPr>
        <w:pStyle w:val="Register"/>
      </w:pPr>
      <w:r>
        <w:t>Consulted 2026-09-27. Access: Full text accessible; introduction and relevant work-specific sections examined.</w:t>
      </w:r>
    </w:p>
    <w:p>
      <w:pPr>
        <w:pStyle w:val="Register"/>
      </w:pPr>
      <w:r>
        <w:t>Develops moral personhood, character, the common good and social obligation through African conceptual vocabulary, with sustained engagement with Wiredu. Supports the philosophical importance of the issues addressed by his books and challenges the idea that African philosophy is merely ethnography. It is an argued regional synthesis, not representative evidence for every African tradition or a review of each book.</w:t>
      </w:r>
    </w:p>
    <w:p>
      <w:pPr>
        <w:pStyle w:val="Register"/>
      </w:pPr>
      <w:r>
        <w:t>Supported candidate IDs: 492, 493. Role: scholarship: interpretation and context.</w:t>
      </w:r>
    </w:p>
    <w:p>
      <w:pPr>
        <w:pStyle w:val="Register"/>
      </w:pPr>
      <w:r>
        <w:t>Limits: Expert interpretation, not an all-time ranking or independent vote for a precise position.</w:t>
      </w:r>
    </w:p>
    <w:p>
      <w:pPr>
        <w:pStyle w:val="WorkTitle"/>
      </w:pPr>
      <w:r>
        <w:t>P26-D021  Latin American Philosophy</w:t>
      </w:r>
    </w:p>
    <w:p>
      <w:pPr>
        <w:pStyle w:val="Register"/>
        <w:keepNext/>
      </w:pPr>
      <w:hyperlink r:id="rId207">
        <w:r>
          <w:rPr>
            <w:color w:val="174A70"/>
            <w:sz w:val="19"/>
          </w:rPr>
          <w:t>https://plato.stanford.edu/entries/latin-american-philosophy/</w:t>
        </w:r>
      </w:hyperlink>
    </w:p>
    <w:p>
      <w:pPr>
        <w:pStyle w:val="Register"/>
      </w:pPr>
      <w:r>
        <w:t>Stanford Encyclopedia of Philosophy | Jorge Gracia and Manuel Vargas | 2018-04-02</w:t>
      </w:r>
    </w:p>
    <w:p>
      <w:pPr>
        <w:pStyle w:val="Register"/>
      </w:pPr>
      <w:r>
        <w:t>Consulted 2026-09-27. Access: Full text accessible; introduction and relevant work-specific sections examined.</w:t>
      </w:r>
    </w:p>
    <w:p>
      <w:pPr>
        <w:pStyle w:val="Register"/>
      </w:pPr>
      <w:r>
        <w:t>Explains major historical debates over philosophical identity, colonial relations, originality and the social role of philosophy in Latin America. The discussion identifies liberation philosophy as an internationally influential movement and highlights translation barriers. It exposes a meaningful coverage gap in the baseline; it supports investigating Dussel’s specific works rather than assigning a token regional place without work-level reasoning.</w:t>
      </w:r>
    </w:p>
    <w:p>
      <w:pPr>
        <w:pStyle w:val="Register"/>
      </w:pPr>
      <w:r>
        <w:t>Supported candidate IDs: proposed:philosophy-of-liberation. Role: scholarship: interpretation and context.</w:t>
      </w:r>
    </w:p>
    <w:p>
      <w:pPr>
        <w:pStyle w:val="Register"/>
      </w:pPr>
      <w:r>
        <w:t>Limits: Expert interpretation, not an all-time ranking or independent vote for a precise position.</w:t>
      </w:r>
    </w:p>
    <w:p>
      <w:pPr>
        <w:pStyle w:val="WorkTitle"/>
      </w:pPr>
      <w:r>
        <w:t>P26-D022  Philosophy of Liberation</w:t>
      </w:r>
    </w:p>
    <w:p>
      <w:pPr>
        <w:pStyle w:val="Register"/>
        <w:keepNext/>
      </w:pPr>
      <w:hyperlink r:id="rId208">
        <w:r>
          <w:rPr>
            <w:color w:val="174A70"/>
            <w:sz w:val="19"/>
          </w:rPr>
          <w:t>https://plato.stanford.edu/entries/liberation/</w:t>
        </w:r>
      </w:hyperlink>
    </w:p>
    <w:p>
      <w:pPr>
        <w:pStyle w:val="Register"/>
      </w:pPr>
      <w:r>
        <w:t>Stanford Encyclopedia of Philosophy | Eduardo Mendieta | 2020-10-07</w:t>
      </w:r>
    </w:p>
    <w:p>
      <w:pPr>
        <w:pStyle w:val="Register"/>
      </w:pPr>
      <w:r>
        <w:t>Consulted 2026-09-27. Access: Full text accessible; introduction and relevant work-specific sections examined.</w:t>
      </w:r>
    </w:p>
    <w:p>
      <w:pPr>
        <w:pStyle w:val="Register"/>
      </w:pPr>
      <w:r>
        <w:t>Reconstructs liberation philosophy’s critique of dependency and Eurocentrism, its internal differences and Dussel’s development of a situated, ethically engaged philosophy. The bibliography identifies Philosophy of Liberation and related books in English. Supports adding a clearly identified Dussel work, while distinguishing the title of his book from the wider movement described by this article.</w:t>
      </w:r>
    </w:p>
    <w:p>
      <w:pPr>
        <w:pStyle w:val="Register"/>
      </w:pPr>
      <w:r>
        <w:t>Supported candidate IDs: proposed:philosophy-of-liberation. Role: scholarship: interpretation and context.</w:t>
      </w:r>
    </w:p>
    <w:p>
      <w:pPr>
        <w:pStyle w:val="Register"/>
      </w:pPr>
      <w:r>
        <w:t>Limits: Expert interpretation, not an all-time ranking or independent vote for a precise position.</w:t>
      </w:r>
    </w:p>
    <w:p>
      <w:pPr>
        <w:pStyle w:val="WorkTitle"/>
      </w:pPr>
      <w:r>
        <w:t>P26-D023  Ibn Rushd [Averroes]</w:t>
      </w:r>
    </w:p>
    <w:p>
      <w:pPr>
        <w:pStyle w:val="Register"/>
        <w:keepNext/>
      </w:pPr>
      <w:hyperlink r:id="rId209">
        <w:r>
          <w:rPr>
            <w:color w:val="174A70"/>
            <w:sz w:val="19"/>
          </w:rPr>
          <w:t>https://plato.stanford.edu/entries/ibn-rushd/</w:t>
        </w:r>
      </w:hyperlink>
    </w:p>
    <w:p>
      <w:pPr>
        <w:pStyle w:val="Register"/>
      </w:pPr>
      <w:r>
        <w:t>Stanford Encyclopedia of Philosophy | Fouad Ben Ahmed and Robert Pasnau | 2025-08-20</w:t>
      </w:r>
    </w:p>
    <w:p>
      <w:pPr>
        <w:pStyle w:val="Register"/>
      </w:pPr>
      <w:r>
        <w:t>Consulted 2026-09-27. Access: Full text accessible; introduction and relevant work-specific sections examined.</w:t>
      </w:r>
    </w:p>
    <w:p>
      <w:pPr>
        <w:pStyle w:val="Register"/>
      </w:pPr>
      <w:r>
        <w:t>The treatment of Ibn Rushd’s response to al-Ghazālī distinguishes philosophical demonstration, theology and appropriate forms of persuasion. It explicitly identifies the Incoherence of the Incoherence and its English translation. Supports adding the missing answering text alongside al-Ghazālī, without importing all of Averroes’s enormous commentarial influence as evidence for this one work’s standing.</w:t>
      </w:r>
    </w:p>
    <w:p>
      <w:pPr>
        <w:pStyle w:val="Register"/>
      </w:pPr>
      <w:r>
        <w:t>Supported candidate IDs: proposed:incoherence-incoherence, 47. Role: scholarship: interpretation and context.</w:t>
      </w:r>
    </w:p>
    <w:p>
      <w:pPr>
        <w:pStyle w:val="Register"/>
      </w:pPr>
      <w:r>
        <w:t>Limits: Expert interpretation, not an all-time ranking or independent vote for a precise position.</w:t>
      </w:r>
    </w:p>
    <w:p>
      <w:pPr>
        <w:pStyle w:val="WorkTitle"/>
      </w:pPr>
      <w:r>
        <w:t>P26-D024  Avicenna (Ibn Sina)</w:t>
      </w:r>
    </w:p>
    <w:p>
      <w:pPr>
        <w:pStyle w:val="Register"/>
        <w:keepNext/>
      </w:pPr>
      <w:hyperlink r:id="rId210">
        <w:r>
          <w:rPr>
            <w:color w:val="174A70"/>
            <w:sz w:val="19"/>
          </w:rPr>
          <w:t>https://iep.utm.edu/avicenna-ibn-sina/</w:t>
        </w:r>
      </w:hyperlink>
    </w:p>
    <w:p>
      <w:pPr>
        <w:pStyle w:val="Register"/>
      </w:pPr>
      <w:r>
        <w:t>Internet Encyclopedia of Philosophy | Sajjad H. Rizvi | publication date not recovered</w:t>
      </w:r>
    </w:p>
    <w:p>
      <w:pPr>
        <w:pStyle w:val="Register"/>
      </w:pPr>
      <w:r>
        <w:t>Consulted 2026-09-27. Access: Full text accessible; introduction and relevant work-specific sections examined.</w:t>
      </w:r>
    </w:p>
    <w:p>
      <w:pPr>
        <w:pStyle w:val="Register"/>
      </w:pPr>
      <w:r>
        <w:t>Explains Avicenna’s distinction between essence and existence, necessary existence and the soul within the Healing and wider corpus. It connects this system to both Islamic philosophy and Latin scholasticism. Supports a high-priority omission, with scope narrowed to the independently identifiable metaphysical section rather than treating the entire encyclopedic Healing as an ordinary single-volume book.</w:t>
      </w:r>
    </w:p>
    <w:p>
      <w:pPr>
        <w:pStyle w:val="Register"/>
      </w:pPr>
      <w:r>
        <w:t>Supported candidate IDs: proposed:metaphysics-healing. Role: scholarship: interpretation and context.</w:t>
      </w:r>
    </w:p>
    <w:p>
      <w:pPr>
        <w:pStyle w:val="Register"/>
      </w:pPr>
      <w:r>
        <w:t>Limits: Expert interpretation, not an all-time ranking or independent vote for a precise position.</w:t>
      </w:r>
    </w:p>
    <w:p>
      <w:pPr>
        <w:pStyle w:val="WorkTitle"/>
      </w:pPr>
      <w:r>
        <w:t>P26-D025  Genuine Pretending: On the Philosophy of the Zhuangzi — review</w:t>
      </w:r>
    </w:p>
    <w:p>
      <w:pPr>
        <w:pStyle w:val="Register"/>
        <w:keepNext/>
      </w:pPr>
      <w:hyperlink r:id="rId211">
        <w:r>
          <w:rPr>
            <w:color w:val="174A70"/>
            <w:sz w:val="19"/>
          </w:rPr>
          <w:t>https://ndpr.nd.edu/reviews/genuine-pretending-on-the-philosophy-of-the-zhuangzi/</w:t>
        </w:r>
      </w:hyperlink>
    </w:p>
    <w:p>
      <w:pPr>
        <w:pStyle w:val="Register"/>
      </w:pPr>
      <w:r>
        <w:t>Notre Dame Philosophical Reviews | Susan Blake | 2018-06-17</w:t>
      </w:r>
    </w:p>
    <w:p>
      <w:pPr>
        <w:pStyle w:val="Register"/>
      </w:pPr>
      <w:r>
        <w:t>Consulted 2026-09-27. Access: Full text accessible; introduction and relevant work-specific sections examined.</w:t>
      </w:r>
    </w:p>
    <w:p>
      <w:pPr>
        <w:pStyle w:val="Register"/>
      </w:pPr>
      <w:r>
        <w:t>Praises the book’s unifying interpretation of humor and role performance in the Zhuangzi, contrasting genuine pretending with sincerity and authenticity. The review supports its value as a provocative contemporary interpretation, not equivalence in enduring standing to the classical text. The bibliographic heading also confirms Paul J. D’Ambrosio as coauthor, missing from the supplied work record.</w:t>
      </w:r>
    </w:p>
    <w:p>
      <w:pPr>
        <w:pStyle w:val="Register"/>
      </w:pPr>
      <w:r>
        <w:t>Supported candidate IDs: 2939, 35. Role: specialist critical review.</w:t>
      </w:r>
    </w:p>
    <w:p>
      <w:pPr>
        <w:pStyle w:val="Register"/>
      </w:pPr>
      <w:r>
        <w:t>Limits: Expert interpretation, not an all-time ranking or independent vote for a precise position.</w:t>
      </w:r>
    </w:p>
    <w:p>
      <w:pPr>
        <w:pStyle w:val="WorkTitle"/>
      </w:pPr>
      <w:r>
        <w:t>P26-D026  Decoding the Zhuangzi: A Debate on Genuine Pretending</w:t>
      </w:r>
    </w:p>
    <w:p>
      <w:pPr>
        <w:pStyle w:val="Register"/>
        <w:keepNext/>
      </w:pPr>
      <w:hyperlink r:id="rId212">
        <w:r>
          <w:rPr>
            <w:color w:val="174A70"/>
            <w:sz w:val="19"/>
          </w:rPr>
          <w:t>https://lareviewofbooks.org/article/decoding-the-zhuangzi-a-debate-on-hans-georg-moeller-and-paul-j-dambrosios-genuine-pretending</w:t>
        </w:r>
      </w:hyperlink>
    </w:p>
    <w:p>
      <w:pPr>
        <w:pStyle w:val="Register"/>
      </w:pPr>
      <w:r>
        <w:t>Los Angeles Review of Books | David E. Cooper; Hans-Georg Moeller; Paul J. D’Ambrosio | 2019-09-15</w:t>
      </w:r>
    </w:p>
    <w:p>
      <w:pPr>
        <w:pStyle w:val="Register"/>
      </w:pPr>
      <w:r>
        <w:t>Consulted 2026-09-27. Access: Full text accessible; introduction and relevant work-specific sections examined.</w:t>
      </w:r>
    </w:p>
    <w:p>
      <w:pPr>
        <w:pStyle w:val="Register"/>
      </w:pPr>
      <w:r>
        <w:t>Cooper questions the book’s treatment of authenticity and the primacy assigned to humor, while the authors defend their therapeutic account of social identity. The exchange demonstrates lively reception and a significant interpretive dispute. It helps retain the commentary with a specific rationale and qualification, rather than presenting its reading of the composite Zhuangzi as settled consensus.</w:t>
      </w:r>
    </w:p>
    <w:p>
      <w:pPr>
        <w:pStyle w:val="Register"/>
      </w:pPr>
      <w:r>
        <w:t>Supported candidate IDs: 2939, 35. Role: published critical exchange.</w:t>
      </w:r>
    </w:p>
    <w:p>
      <w:pPr>
        <w:pStyle w:val="Register"/>
      </w:pPr>
      <w:r>
        <w:t>Limits: Review and response form one underlying publication; authors’ reply is not an independent endorsement.</w:t>
      </w:r>
    </w:p>
    <w:p>
      <w:pPr>
        <w:pStyle w:val="WorkTitle"/>
      </w:pPr>
      <w:r>
        <w:t>P26-D027  The Classical Upaniṣads: A Guide — review</w:t>
      </w:r>
    </w:p>
    <w:p>
      <w:pPr>
        <w:pStyle w:val="Register"/>
        <w:keepNext/>
      </w:pPr>
      <w:hyperlink r:id="rId213">
        <w:r>
          <w:rPr>
            <w:color w:val="174A70"/>
            <w:sz w:val="19"/>
          </w:rPr>
          <w:t>https://ndpr.nd.edu/reviews/the-classical-upanisads-a-guide/</w:t>
        </w:r>
      </w:hyperlink>
    </w:p>
    <w:p>
      <w:pPr>
        <w:pStyle w:val="Register"/>
      </w:pPr>
      <w:r>
        <w:t>Notre Dame Philosophical Reviews | Parimal G. Patil | 2025-04-12</w:t>
      </w:r>
    </w:p>
    <w:p>
      <w:pPr>
        <w:pStyle w:val="Register"/>
      </w:pPr>
      <w:r>
        <w:t>Consulted 2026-09-27. Access: Full text accessible; introduction and relevant work-specific sections examined.</w:t>
      </w:r>
    </w:p>
    <w:p>
      <w:pPr>
        <w:pStyle w:val="Register"/>
      </w:pPr>
      <w:r>
        <w:t>The review emphasizes that the thirteen classical Upaniṣads are heterogeneous scriptural texts, not a unified philosophy or single authored work. It nevertheless traces their durable role in later debates about self, reality, knowledge and liberation. This provides a valuable counterweight to simplistic canon inclusion: retain with an explicit collection boundary and acknowledge the religious–philosophical scope judgment.</w:t>
      </w:r>
    </w:p>
    <w:p>
      <w:pPr>
        <w:pStyle w:val="Register"/>
      </w:pPr>
      <w:r>
        <w:t>Supported candidate IDs: proposed:principal-upanishads. Role: specialist critical review.</w:t>
      </w:r>
    </w:p>
    <w:p>
      <w:pPr>
        <w:pStyle w:val="Register"/>
      </w:pPr>
      <w:r>
        <w:t>Limits: Expert interpretation, not an all-time ranking or independent vote for a precise position.</w:t>
      </w:r>
    </w:p>
    <w:p>
      <w:pPr>
        <w:pStyle w:val="WorkTitle"/>
      </w:pPr>
      <w:r>
        <w:t>P26-D028  Origins of Moral-Political Philosophy in Early China — review</w:t>
      </w:r>
    </w:p>
    <w:p>
      <w:pPr>
        <w:pStyle w:val="Register"/>
        <w:keepNext/>
      </w:pPr>
      <w:hyperlink r:id="rId214">
        <w:r>
          <w:rPr>
            <w:color w:val="174A70"/>
            <w:sz w:val="19"/>
          </w:rPr>
          <w:t>https://ndpr.nd.edu/reviews/origins-of-moral-political-philosophy-in-early-china-contestation-of-humaneness-justice-and-personal-freedom/</w:t>
        </w:r>
      </w:hyperlink>
    </w:p>
    <w:p>
      <w:pPr>
        <w:pStyle w:val="Register"/>
      </w:pPr>
      <w:r>
        <w:t>Notre Dame Philosophical Reviews | Eric L. Hutton | 2023-04-11</w:t>
      </w:r>
    </w:p>
    <w:p>
      <w:pPr>
        <w:pStyle w:val="Register"/>
      </w:pPr>
      <w:r>
        <w:t>Consulted 2026-09-27. Access: Full text accessible; introduction and relevant work-specific sections examined.</w:t>
      </w:r>
    </w:p>
    <w:p>
      <w:pPr>
        <w:pStyle w:val="Register"/>
      </w:pPr>
      <w:r>
        <w:t>Evaluates Tao Jiang’s comparative narrative linking the Analects, Mengzi, Mozi, Laozi, Xunzi and Zhuangzi through humaneness, justice and freedom. Hutton finds the comparative framework useful but disputes several interpretations. This is genuine comparative evidence for reading the major early Chinese texts together, while warning against reducing their disagreements to one neat moral opposition.</w:t>
      </w:r>
    </w:p>
    <w:p>
      <w:pPr>
        <w:pStyle w:val="Register"/>
      </w:pPr>
      <w:r>
        <w:t>Supported candidate IDs: 34, 43, 48, 35, 39, proposed:mozi. Role: specialist comparative criticism.</w:t>
      </w:r>
    </w:p>
    <w:p>
      <w:pPr>
        <w:pStyle w:val="Register"/>
      </w:pPr>
      <w:r>
        <w:t>Limits: Expert interpretation, not an all-time ranking or independent vote for a precise position.</w:t>
      </w:r>
    </w:p>
    <w:p>
      <w:pPr>
        <w:pStyle w:val="WorkTitle"/>
      </w:pPr>
      <w:r>
        <w:t>P26-D029  Beyond the Troubled Water of Shifei — review</w:t>
      </w:r>
    </w:p>
    <w:p>
      <w:pPr>
        <w:pStyle w:val="Register"/>
        <w:keepNext/>
      </w:pPr>
      <w:hyperlink r:id="rId215">
        <w:r>
          <w:rPr>
            <w:color w:val="174A70"/>
            <w:sz w:val="19"/>
          </w:rPr>
          <w:t>https://ndpr.nd.edu/reviews/beyond-the-troubled-water-of-shifei-from-disputation-to-walking-two-roads-in-the-zhuangzi/</w:t>
        </w:r>
      </w:hyperlink>
    </w:p>
    <w:p>
      <w:pPr>
        <w:pStyle w:val="Register"/>
      </w:pPr>
      <w:r>
        <w:t>Notre Dame Philosophical Reviews | Ricki Bliss | 2020-05-25</w:t>
      </w:r>
    </w:p>
    <w:p>
      <w:pPr>
        <w:pStyle w:val="Register"/>
      </w:pPr>
      <w:r>
        <w:t>Consulted 2026-09-27. Access: Full text accessible; introduction and relevant work-specific sections examined.</w:t>
      </w:r>
    </w:p>
    <w:p>
      <w:pPr>
        <w:pStyle w:val="Register"/>
      </w:pPr>
      <w:r>
        <w:t>Examines how translating shi and shifei as simple truth/falsehood can obscure the Zhuangzi’s semantic and philosophical range. The review tests a comparative interpretation against problems of language and universals. It supports high continuing philosophical value for the original text, while showing why English readers should use annotated translations and keep disagreements among interpreters visible.</w:t>
      </w:r>
    </w:p>
    <w:p>
      <w:pPr>
        <w:pStyle w:val="Register"/>
      </w:pPr>
      <w:r>
        <w:t>Supported candidate IDs: 35. Role: specialist critical review.</w:t>
      </w:r>
    </w:p>
    <w:p>
      <w:pPr>
        <w:pStyle w:val="Register"/>
      </w:pPr>
      <w:r>
        <w:t>Limits: Expert interpretation, not an all-time ranking or independent vote for a precise position.</w:t>
      </w:r>
    </w:p>
    <w:p>
      <w:pPr>
        <w:pStyle w:val="WorkTitle"/>
      </w:pPr>
      <w:r>
        <w:t>P26-D030  An Introduction to Indian Philosophy: Perspectives on Reality, Knowledge, and Freedom — review</w:t>
      </w:r>
    </w:p>
    <w:p>
      <w:pPr>
        <w:pStyle w:val="Register"/>
        <w:keepNext/>
      </w:pPr>
      <w:hyperlink r:id="rId216">
        <w:r>
          <w:rPr>
            <w:color w:val="174A70"/>
            <w:sz w:val="19"/>
          </w:rPr>
          <w:t>https://ndpr.nd.edu/reviews/an-introduction-to-indian-philosophy-perspectives-on-reality-knowledge-and-freedom/</w:t>
        </w:r>
      </w:hyperlink>
    </w:p>
    <w:p>
      <w:pPr>
        <w:pStyle w:val="Register"/>
      </w:pPr>
      <w:r>
        <w:t>Notre Dame Philosophical Reviews | John Taber | 2012-03-27</w:t>
      </w:r>
    </w:p>
    <w:p>
      <w:pPr>
        <w:pStyle w:val="Register"/>
      </w:pPr>
      <w:r>
        <w:t>Consulted 2026-09-27. Access: Full text accessible; introduction and relevant work-specific sections examined.</w:t>
      </w:r>
    </w:p>
    <w:p>
      <w:pPr>
        <w:pStyle w:val="Register"/>
      </w:pPr>
      <w:r>
        <w:t>Compares available English introductions and surveys the difficulty of representing diverse Indian schools accurately. It explicitly characterizes Hamilton’s volume as very short, then critically examines gaps and errors in Gupta’s much broader textbook. Useful comparative evidence for treating introductory reading value separately from enduring primary-work standing, and for documenting the limits of compressed survey coverage.</w:t>
      </w:r>
    </w:p>
    <w:p>
      <w:pPr>
        <w:pStyle w:val="Register"/>
      </w:pPr>
      <w:r>
        <w:t>Supported candidate IDs: 3077, proposed:principal-upanishads, proposed:bhagavad-gita, 3024. Role: specialist review and comparative reading guidance.</w:t>
      </w:r>
    </w:p>
    <w:p>
      <w:pPr>
        <w:pStyle w:val="Register"/>
      </w:pPr>
      <w:r>
        <w:t>Limits: Main reviewed book is Gupta, with only limited Hamilton comparison. Publication date from HTML metadata; displayed 2012.03.32 is an identifier.</w:t>
      </w:r>
    </w:p>
    <w:p>
      <w:pPr>
        <w:pStyle w:val="WorkTitle"/>
      </w:pPr>
      <w:r>
        <w:t>P26-D031  Growing Moral: A Confucian Guide to Life — review</w:t>
      </w:r>
    </w:p>
    <w:p>
      <w:pPr>
        <w:pStyle w:val="Register"/>
        <w:keepNext/>
      </w:pPr>
      <w:hyperlink r:id="rId217">
        <w:r>
          <w:rPr>
            <w:color w:val="174A70"/>
            <w:sz w:val="19"/>
          </w:rPr>
          <w:t>https://www.publishersweekly.com/9780190062897</w:t>
        </w:r>
      </w:hyperlink>
    </w:p>
    <w:p>
      <w:pPr>
        <w:pStyle w:val="Register"/>
      </w:pPr>
      <w:r>
        <w:t>Publishers Weekly | Publishers Weekly editorial review | 2022-01-13</w:t>
      </w:r>
    </w:p>
    <w:p>
      <w:pPr>
        <w:pStyle w:val="Register"/>
      </w:pPr>
      <w:r>
        <w:t>Consulted 2026-09-27. Access: Complete short review examined.</w:t>
      </w:r>
    </w:p>
    <w:p>
      <w:pPr>
        <w:pStyle w:val="Register"/>
      </w:pPr>
      <w:r>
        <w:t>Finds Angle’s introduction engaging and attentive to contemporary applications of ritual, cultivation and political involvement. The review highlights the book’s confrontation with Confucian hierarchy and patriarchy, while criticizing an oversimplified characterization of Buddhist practitioners. Supports strong introductory reading value, with a concrete limitation, rather than a claim that a recent guide already matches ancient classics in influence.</w:t>
      </w:r>
    </w:p>
    <w:p>
      <w:pPr>
        <w:pStyle w:val="Register"/>
      </w:pPr>
      <w:r>
        <w:t>Supported candidate IDs: 3074. Role: independent editorial review.</w:t>
      </w:r>
    </w:p>
    <w:p>
      <w:pPr>
        <w:pStyle w:val="Register"/>
      </w:pPr>
      <w:r>
        <w:t>Limits: Short review; no numerical all-time comparison.</w:t>
      </w:r>
    </w:p>
    <w:p>
      <w:pPr>
        <w:pStyle w:val="WorkTitle"/>
      </w:pPr>
      <w:r>
        <w:t>P26-D033  The central doctrines of the Upaniṣads</w:t>
      </w:r>
    </w:p>
    <w:p>
      <w:pPr>
        <w:pStyle w:val="Register"/>
        <w:keepNext/>
      </w:pPr>
      <w:hyperlink r:id="rId218">
        <w:r>
          <w:rPr>
            <w:color w:val="174A70"/>
            <w:sz w:val="19"/>
          </w:rPr>
          <w:t>https://ebooks.inflibnet.ac.in/icp03/chapter/the-central-doctrines-of-the-upanisads/</w:t>
        </w:r>
      </w:hyperlink>
    </w:p>
    <w:p>
      <w:pPr>
        <w:pStyle w:val="Register"/>
      </w:pPr>
      <w:r>
        <w:t>INFLIBNET / e-PG Pathshala, Indian religion and philosophy | K. Srinivas | publication date not recovered</w:t>
      </w:r>
    </w:p>
    <w:p>
      <w:pPr>
        <w:pStyle w:val="Register"/>
      </w:pPr>
      <w:r>
        <w:t>Consulted 2026-09-27. Access: Full text accessible; introduction and relevant work-specific sections examined.</w:t>
      </w:r>
    </w:p>
    <w:p>
      <w:pPr>
        <w:pStyle w:val="Register"/>
      </w:pPr>
      <w:r>
        <w:t>A substantial teaching chapter compares the principal Upaniṣads and their discussions of self, ultimate reality and liberation. It explicitly treats them as multiple doctrines and styles rather than one uniform system. Useful Indian educational context reinforces the omission repair; individual historical or textual assertions in this teaching summary require caution and do not override specialist textual scholarship.</w:t>
      </w:r>
    </w:p>
    <w:p>
      <w:pPr>
        <w:pStyle w:val="Register"/>
      </w:pPr>
      <w:r>
        <w:t>Supported candidate IDs: proposed:principal-upanishads. Role: institutional teaching chapter.</w:t>
      </w:r>
    </w:p>
    <w:p>
      <w:pPr>
        <w:pStyle w:val="Register"/>
      </w:pPr>
      <w:r>
        <w:t>Limits: Expert interpretation, not an all-time ranking or independent vote for a precise position.</w:t>
      </w:r>
    </w:p>
    <w:p>
      <w:pPr>
        <w:pStyle w:val="WorkTitle"/>
      </w:pPr>
      <w:r>
        <w:t>P26-D034  A critical review of the relevance of the undelivered presidential address Annihilation of Caste</w:t>
      </w:r>
    </w:p>
    <w:p>
      <w:pPr>
        <w:pStyle w:val="Register"/>
        <w:keepNext/>
      </w:pPr>
      <w:hyperlink r:id="rId219">
        <w:r>
          <w:rPr>
            <w:color w:val="174A70"/>
            <w:sz w:val="19"/>
          </w:rPr>
          <w:t>https://www.morungexpress.com/a-critical-review-of-the-relevance-of-undelivered-presidential-address-on-annihilation-of-caste</w:t>
        </w:r>
      </w:hyperlink>
    </w:p>
    <w:p>
      <w:pPr>
        <w:pStyle w:val="Register"/>
      </w:pPr>
      <w:r>
        <w:t>The Morung Express | Xavier Mao and Subhash C. Arya | 2012-11-18</w:t>
      </w:r>
    </w:p>
    <w:p>
      <w:pPr>
        <w:pStyle w:val="Register"/>
      </w:pPr>
      <w:r>
        <w:t>Consulted 2026-09-27. Access: Full text accessible; introduction and relevant work-specific sections examined.</w:t>
      </w:r>
    </w:p>
    <w:p>
      <w:pPr>
        <w:pStyle w:val="Register"/>
      </w:pPr>
      <w:r>
        <w:t>The authors connect Ambedkar’s published address to the continuing conflict between formal political equality and entrenched caste hierarchy. Their comparison with Gandhi foregrounds the work’s radical challenge to religious authority and social reform. Supports a substantial upward reconsideration from the supplied tail, while the polemical public essay should not be mistaken for a neutral history or consensus review.</w:t>
      </w:r>
    </w:p>
    <w:p>
      <w:pPr>
        <w:pStyle w:val="Register"/>
      </w:pPr>
      <w:r>
        <w:t>Supported candidate IDs: 49. Role: regional published criticism.</w:t>
      </w:r>
    </w:p>
    <w:p>
      <w:pPr>
        <w:pStyle w:val="Register"/>
      </w:pPr>
      <w:r>
        <w:t>Limits: Expert interpretation, not an all-time ranking or independent vote for a precise position.</w:t>
      </w:r>
    </w:p>
    <w:p>
      <w:pPr>
        <w:pStyle w:val="WorkTitle"/>
      </w:pPr>
      <w:r>
        <w:t>P26-D035  Philosophy and Religion in the Political Thought of Alfarabi</w:t>
      </w:r>
    </w:p>
    <w:p>
      <w:pPr>
        <w:pStyle w:val="Register"/>
        <w:keepNext/>
      </w:pPr>
      <w:hyperlink r:id="rId220">
        <w:r>
          <w:rPr>
            <w:color w:val="174A70"/>
            <w:sz w:val="19"/>
          </w:rPr>
          <w:t>https://www.mdpi.com/2077-1444/14/7/908</w:t>
        </w:r>
      </w:hyperlink>
    </w:p>
    <w:p>
      <w:pPr>
        <w:pStyle w:val="Register"/>
      </w:pPr>
      <w:r>
        <w:t>Religions / MDPI | Ishraq Ali | 2023-07-13</w:t>
      </w:r>
    </w:p>
    <w:p>
      <w:pPr>
        <w:pStyle w:val="Register"/>
      </w:pPr>
      <w:r>
        <w:t>Consulted 2026-09-27. Access: Full text accessible; introduction and relevant work-specific sections examined.</w:t>
      </w:r>
    </w:p>
    <w:p>
      <w:pPr>
        <w:pStyle w:val="Register"/>
      </w:pPr>
      <w:r>
        <w:t>Argues that philosophy and religion perform different but mutually necessary roles in al-Fārābī’s virtuous political order. The analysis of the philosopher-prophet and differentiated audiences supports the Virtuous City as a distinctive book-length synthesis, rather than merely a repetition of Plato. It also makes the implications of hierarchical knowledge and political rule explicit.</w:t>
      </w:r>
    </w:p>
    <w:p>
      <w:pPr>
        <w:pStyle w:val="Register"/>
      </w:pPr>
      <w:r>
        <w:t>Supported candidate IDs: proposed:virtuous-city. Role: research article.</w:t>
      </w:r>
    </w:p>
    <w:p>
      <w:pPr>
        <w:pStyle w:val="Register"/>
      </w:pPr>
      <w:r>
        <w:t>Limits: Expert interpretation, not an all-time ranking or independent vote for a precise position.</w:t>
      </w:r>
    </w:p>
    <w:p>
      <w:pPr>
        <w:pStyle w:val="WorkTitle"/>
      </w:pPr>
      <w:r>
        <w:t>P26-D036  Distinguishing the virtuous city of Alfarabi from that of Plato in light of his unique historical context</w:t>
      </w:r>
    </w:p>
    <w:p>
      <w:pPr>
        <w:pStyle w:val="Register"/>
        <w:keepNext/>
      </w:pPr>
      <w:hyperlink r:id="rId221">
        <w:r>
          <w:rPr>
            <w:color w:val="174A70"/>
            <w:sz w:val="19"/>
          </w:rPr>
          <w:t>https://hts.org.za/index.php/hts/article/view/5370/12894</w:t>
        </w:r>
      </w:hyperlink>
    </w:p>
    <w:p>
      <w:pPr>
        <w:pStyle w:val="Register"/>
      </w:pPr>
      <w:r>
        <w:t>HTS Teologiese Studies / Theological Studies | Ishraq Ali and Mingli Qin | 2019-08-14</w:t>
      </w:r>
    </w:p>
    <w:p>
      <w:pPr>
        <w:pStyle w:val="Register"/>
      </w:pPr>
      <w:r>
        <w:t>Consulted 2026-09-27. Access: Full text accessible; introduction and relevant work-specific sections examined.</w:t>
      </w:r>
    </w:p>
    <w:p>
      <w:pPr>
        <w:pStyle w:val="Register"/>
      </w:pPr>
      <w:r>
        <w:t>The article challenges direct identification of al-Fārābī’s city with Plato’s Republic by situating its ruler and purpose within Islamic political history. The discussion and conclusion support interpreting the work as an original adaptation with a distinct problem and audience. Its strongly contextual thesis is one scholarly interpretation, not proof that Greek influence is unimportant.</w:t>
      </w:r>
    </w:p>
    <w:p>
      <w:pPr>
        <w:pStyle w:val="Register"/>
      </w:pPr>
      <w:r>
        <w:t>Supported candidate IDs: proposed:virtuous-city, 9. Role: research article.</w:t>
      </w:r>
    </w:p>
    <w:p>
      <w:pPr>
        <w:pStyle w:val="Register"/>
      </w:pPr>
      <w:r>
        <w:t>Limits: Shares an author with the 2023 Religions article; separate publication, correlated interpretation.</w:t>
      </w:r>
    </w:p>
    <w:p>
      <w:pPr>
        <w:pStyle w:val="WorkTitle"/>
      </w:pPr>
      <w:r>
        <w:t>P26-D037  Ethics in Classical Hindu Philosophy: Provinces of Consequence, Agency, and Value in the Bhagavad Gītā and Other Epic and Śāstric Texts</w:t>
      </w:r>
    </w:p>
    <w:p>
      <w:pPr>
        <w:pStyle w:val="Register"/>
        <w:keepNext/>
      </w:pPr>
      <w:hyperlink r:id="rId222">
        <w:r>
          <w:rPr>
            <w:color w:val="174A70"/>
            <w:sz w:val="19"/>
          </w:rPr>
          <w:t>https://www.mdpi.com/2077-1444/12/11/1029</w:t>
        </w:r>
      </w:hyperlink>
    </w:p>
    <w:p>
      <w:pPr>
        <w:pStyle w:val="Register"/>
      </w:pPr>
      <w:r>
        <w:t>Religions / MDPI | Jessica Frazier | 2021-11-22</w:t>
      </w:r>
    </w:p>
    <w:p>
      <w:pPr>
        <w:pStyle w:val="Register"/>
      </w:pPr>
      <w:r>
        <w:t>Consulted 2026-09-27. Access: Full text accessible; introduction and relevant work-specific sections examined.</w:t>
      </w:r>
    </w:p>
    <w:p>
      <w:pPr>
        <w:pStyle w:val="Register"/>
      </w:pPr>
      <w:r>
        <w:t>Develops an interpretation of the Gītā’s ethics through agency, context and sustaining the world, rather than forcing it into a simple duty-versus-consequences dichotomy. The comparison with other Sanskrit texts supports its continuing philosophical fertility. It argues a specific interpretation, however, and should not erase difficulties concerning war, social role or competing philosophical readings.</w:t>
      </w:r>
    </w:p>
    <w:p>
      <w:pPr>
        <w:pStyle w:val="Register"/>
      </w:pPr>
      <w:r>
        <w:t>Supported candidate IDs: proposed:bhagavad-gita. Role: research article.</w:t>
      </w:r>
    </w:p>
    <w:p>
      <w:pPr>
        <w:pStyle w:val="Register"/>
      </w:pPr>
      <w:r>
        <w:t>Limits: Expert interpretation, not an all-time ranking or independent vote for a precise position.</w:t>
      </w:r>
    </w:p>
    <w:p>
      <w:pPr>
        <w:pStyle w:val="WorkTitle"/>
      </w:pPr>
      <w:r>
        <w:t>P26-D038  The highest good in the Nicomachean Ethics and the Bhagavad Gita: knowledge, happiness, and freedom — review</w:t>
      </w:r>
    </w:p>
    <w:p>
      <w:pPr>
        <w:pStyle w:val="Register"/>
        <w:keepNext/>
      </w:pPr>
      <w:hyperlink r:id="rId223">
        <w:r>
          <w:rPr>
            <w:color w:val="174A70"/>
            <w:sz w:val="19"/>
          </w:rPr>
          <w:t>https://bmcr.brynmawr.edu/2025/2025.10.52/</w:t>
        </w:r>
      </w:hyperlink>
    </w:p>
    <w:p>
      <w:pPr>
        <w:pStyle w:val="Register"/>
      </w:pPr>
      <w:r>
        <w:t>Bryn Mawr Classical Review | Joachim Aufderheide | 2025-10</w:t>
      </w:r>
    </w:p>
    <w:p>
      <w:pPr>
        <w:pStyle w:val="Register"/>
      </w:pPr>
      <w:r>
        <w:t>Consulted 2026-09-27. Access: Full text accessible; introduction and relevant work-specific sections examined.</w:t>
      </w:r>
    </w:p>
    <w:p>
      <w:pPr>
        <w:pStyle w:val="Register"/>
      </w:pPr>
      <w:r>
        <w:t>Evaluates a sustained comparison of Aristotle and the Gītā on agency, desire, ethical action and the good life. The reviewer finds the juxtaposition useful while questioning aspects of the method and strength of the direct comparisons. Supports taking the Gītā seriously alongside central ethical classics without claiming the traditions share a single doctrine or evaluative standard.</w:t>
      </w:r>
    </w:p>
    <w:p>
      <w:pPr>
        <w:pStyle w:val="Register"/>
      </w:pPr>
      <w:r>
        <w:t>Supported candidate IDs: proposed:bhagavad-gita, 33. Role: specialist comparative review.</w:t>
      </w:r>
    </w:p>
    <w:p>
      <w:pPr>
        <w:pStyle w:val="Register"/>
      </w:pPr>
      <w:r>
        <w:t>Limits: Expert interpretation, not an all-time ranking or independent vote for a precise position.</w:t>
      </w:r>
    </w:p>
    <w:p>
      <w:pPr>
        <w:pStyle w:val="WorkTitle"/>
      </w:pPr>
      <w:r>
        <w:t>P26-D039  Avicenna on the Necessity of the Actual: His Interpretation of Four Aristotelian Arguments — review</w:t>
      </w:r>
    </w:p>
    <w:p>
      <w:pPr>
        <w:pStyle w:val="Register"/>
        <w:keepNext/>
      </w:pPr>
      <w:hyperlink r:id="rId224">
        <w:r>
          <w:rPr>
            <w:color w:val="174A70"/>
            <w:sz w:val="19"/>
          </w:rPr>
          <w:t>https://ndpr.nd.edu/reviews/avicenna-on-the-necessity-of-the-actual-his-interpretation-of-four-aristotelian-arguments/</w:t>
        </w:r>
      </w:hyperlink>
    </w:p>
    <w:p>
      <w:pPr>
        <w:pStyle w:val="Register"/>
      </w:pPr>
      <w:r>
        <w:t>Notre Dame Philosophical Reviews | Thérèse-Anne Druart | 2023-03-28</w:t>
      </w:r>
    </w:p>
    <w:p>
      <w:pPr>
        <w:pStyle w:val="Register"/>
      </w:pPr>
      <w:r>
        <w:t>Consulted 2026-09-27. Access: Full text accessible; introduction and relevant work-specific sections examined.</w:t>
      </w:r>
    </w:p>
    <w:p>
      <w:pPr>
        <w:pStyle w:val="Register"/>
      </w:pPr>
      <w:r>
        <w:t>The review reconstructs how arguments in the Metaphysics of the Healing distinguish necessary existence, efficient causation and a merely physical unmoved mover. It emphasizes the primary work’s systematic character and philosophical originality in adapting Aristotle. This gives work-specific support beyond Avicenna’s biography, while identifying the technical prerequisites that affect reading approach rather than automatically reducing reading value.</w:t>
      </w:r>
    </w:p>
    <w:p>
      <w:pPr>
        <w:pStyle w:val="Register"/>
      </w:pPr>
      <w:r>
        <w:t>Supported candidate IDs: proposed:metaphysics-healing. Role: specialist critical review.</w:t>
      </w:r>
    </w:p>
    <w:p>
      <w:pPr>
        <w:pStyle w:val="Register"/>
      </w:pPr>
      <w:r>
        <w:t>Limits: Expert interpretation, not an all-time ranking or independent vote for a precise position.</w:t>
      </w:r>
    </w:p>
    <w:p>
      <w:pPr>
        <w:pStyle w:val="WorkTitle"/>
      </w:pPr>
      <w:r>
        <w:t>P26-D040  African Sage Philosophy</w:t>
      </w:r>
    </w:p>
    <w:p>
      <w:pPr>
        <w:pStyle w:val="Register"/>
        <w:keepNext/>
      </w:pPr>
      <w:hyperlink r:id="rId225">
        <w:r>
          <w:rPr>
            <w:color w:val="174A70"/>
            <w:sz w:val="19"/>
          </w:rPr>
          <w:t>https://iep.utm.edu/african-sage/</w:t>
        </w:r>
      </w:hyperlink>
    </w:p>
    <w:p>
      <w:pPr>
        <w:pStyle w:val="Register"/>
      </w:pPr>
      <w:r>
        <w:t>Internet Encyclopedia of Philosophy | Gail M. Presbey | publication date not recovered</w:t>
      </w:r>
    </w:p>
    <w:p>
      <w:pPr>
        <w:pStyle w:val="Register"/>
      </w:pPr>
      <w:r>
        <w:t>Consulted 2026-09-27. Access: Full text accessible; introduction and relevant work-specific sections examined.</w:t>
      </w:r>
    </w:p>
    <w:p>
      <w:pPr>
        <w:pStyle w:val="Register"/>
      </w:pPr>
      <w:r>
        <w:t>Explains Oruka’s interviews with individually identified thinkers and the philosophical distinction between repeating communal beliefs and critically evaluating them. Discusses the Sage Philosophy volume, methodological objections, gender representation and later work. Supports adding the book as a philosophically consequential edited collection, with an explicit note that dialogue, translation and editorial mediation shape the recorded voices.</w:t>
      </w:r>
    </w:p>
    <w:p>
      <w:pPr>
        <w:pStyle w:val="Register"/>
      </w:pPr>
      <w:r>
        <w:t>Supported candidate IDs: proposed:sage-philosophy. Role: scholarship: interpretation and context.</w:t>
      </w:r>
    </w:p>
    <w:p>
      <w:pPr>
        <w:pStyle w:val="Register"/>
      </w:pPr>
      <w:r>
        <w:t>Limits: Expert interpretation, not an all-time ranking or independent vote for a precise position.</w:t>
      </w:r>
    </w:p>
    <w:p>
      <w:pPr>
        <w:pStyle w:val="WorkTitle"/>
      </w:pPr>
      <w:r>
        <w:t>P26-D042  Book Review: Indian Philosophy: A Very Short Introduction by Sue Hamilton</w:t>
      </w:r>
    </w:p>
    <w:p>
      <w:pPr>
        <w:pStyle w:val="Register"/>
        <w:keepNext/>
      </w:pPr>
      <w:hyperlink r:id="rId226">
        <w:r>
          <w:rPr>
            <w:color w:val="174A70"/>
            <w:sz w:val="19"/>
          </w:rPr>
          <w:t>https://berniegourley.com/2021/07/05/book-review-indian-philosophy-a-very-short-introduction-by-sue-hamilton/</w:t>
        </w:r>
      </w:hyperlink>
    </w:p>
    <w:p>
      <w:pPr>
        <w:pStyle w:val="Register"/>
      </w:pPr>
      <w:r>
        <w:t>Tiger Riding for Beginners | Bernie Gourley | 2021-07-05</w:t>
      </w:r>
    </w:p>
    <w:p>
      <w:pPr>
        <w:pStyle w:val="Register"/>
      </w:pPr>
      <w:r>
        <w:t>Consulted 2026-09-27. Access: Complete review examined.</w:t>
      </w:r>
    </w:p>
    <w:p>
      <w:pPr>
        <w:pStyle w:val="Register"/>
      </w:pPr>
      <w:r>
        <w:t>A reader’s detailed review praises the concise mapping of disputes among six orthodox schools and Buddhism but notes that Jain and Cārvāka coverage and less central questions are limited. It recommends the book for orientation, not comprehensive study. This preserves independent reader-response evidence and clarifies why the work can rank higher for first reading than for enduring influence.</w:t>
      </w:r>
    </w:p>
    <w:p>
      <w:pPr>
        <w:pStyle w:val="Register"/>
      </w:pPr>
      <w:r>
        <w:t>Supported candidate IDs: 3077. Role: substantive reader review.</w:t>
      </w:r>
    </w:p>
    <w:p>
      <w:pPr>
        <w:pStyle w:val="Register"/>
      </w:pPr>
      <w:r>
        <w:t>Limits: One reader’s experience, not scholarly consensus; rating not converted into philosophical merit.</w:t>
      </w:r>
    </w:p>
    <w:p>
      <w:pPr>
        <w:pStyle w:val="WorkTitle"/>
      </w:pPr>
      <w:r>
        <w:t>P26-D043  Commentaire sur The Essential Dogen</w:t>
      </w:r>
    </w:p>
    <w:p>
      <w:pPr>
        <w:pStyle w:val="Register"/>
        <w:keepNext/>
      </w:pPr>
      <w:hyperlink r:id="rId227">
        <w:r>
          <w:rPr>
            <w:color w:val="174A70"/>
            <w:sz w:val="19"/>
          </w:rPr>
          <w:t>https://abzen.eu/abze/approfondir/conseils-de-lecture/commentaire-sur-the-essential-dogen/</w:t>
        </w:r>
      </w:hyperlink>
    </w:p>
    <w:p>
      <w:pPr>
        <w:pStyle w:val="Register"/>
      </w:pPr>
      <w:r>
        <w:t>Association Bouddhiste Zen d’Europe | Edgar Koeb | publication date not recovered</w:t>
      </w:r>
    </w:p>
    <w:p>
      <w:pPr>
        <w:pStyle w:val="Register"/>
      </w:pPr>
      <w:r>
        <w:t>Consulted 2026-09-27. Access: Full text accessible; introduction and relevant work-specific sections examined.</w:t>
      </w:r>
    </w:p>
    <w:p>
      <w:pPr>
        <w:pStyle w:val="Register"/>
      </w:pPr>
      <w:r>
        <w:t>This French practitioner review identifies Tanahashi and Levitt’s selection and translation, discusses poems and prose, and explains its emphasis on direct practice and embodied understanding. Supports the anthology’s accessible reading function and verifies English availability. Its sympathetic religious standpoint is explicit; it does not establish equivalence between selected extracts and the complete Shōbōgenzō.</w:t>
      </w:r>
    </w:p>
    <w:p>
      <w:pPr>
        <w:pStyle w:val="Register"/>
      </w:pPr>
      <w:r>
        <w:t>Supported candidate IDs: 3022. Role: French specialist/practitioner review.</w:t>
      </w:r>
    </w:p>
    <w:p>
      <w:pPr>
        <w:pStyle w:val="Register"/>
      </w:pPr>
      <w:r>
        <w:t>Limits: Practitioner perspective; publication date not stated in examined text.</w:t>
      </w:r>
    </w:p>
    <w:p>
      <w:pPr>
        <w:pStyle w:val="WorkTitle"/>
      </w:pPr>
      <w:r>
        <w:t>P26-D044  Zen and Japanese Culture — review</w:t>
      </w:r>
    </w:p>
    <w:p>
      <w:pPr>
        <w:pStyle w:val="Register"/>
        <w:keepNext/>
      </w:pPr>
      <w:hyperlink r:id="rId228">
        <w:r>
          <w:rPr>
            <w:color w:val="174A70"/>
            <w:sz w:val="19"/>
          </w:rPr>
          <w:t>https://bccjacumen.com/zen-and-japanese-culture/</w:t>
        </w:r>
      </w:hyperlink>
    </w:p>
    <w:p>
      <w:pPr>
        <w:pStyle w:val="Register"/>
      </w:pPr>
      <w:r>
        <w:t>BCCJ Acumen | Unsigned reviewer | 2010-12/2011-01</w:t>
      </w:r>
    </w:p>
    <w:p>
      <w:pPr>
        <w:pStyle w:val="Register"/>
      </w:pPr>
      <w:r>
        <w:t>Consulted 2026-09-27. Access: Complete short review examined.</w:t>
      </w:r>
    </w:p>
    <w:p>
      <w:pPr>
        <w:pStyle w:val="Register"/>
      </w:pPr>
      <w:r>
        <w:t>The short review finds Suzuki’s English exposition readable and influential while specifically warning about its nationalistic representation of Japanese culture. It supplies a concrete reception qualification relevant to present reading value and reinforces the distinction between Suzuki’s modern interpretation and earlier Zen sources. Its historical date claim is not adopted as authoritative.</w:t>
      </w:r>
    </w:p>
    <w:p>
      <w:pPr>
        <w:pStyle w:val="Register"/>
      </w:pPr>
      <w:r>
        <w:t>Supported candidate IDs: 2934. Role: independent editorial review.</w:t>
      </w:r>
    </w:p>
    <w:p>
      <w:pPr>
        <w:pStyle w:val="Register"/>
      </w:pPr>
      <w:r>
        <w:t>Limits: Very short qualitative review; publication-date statement conflicts with other bibliographic accounts and is not used.</w:t>
      </w:r>
    </w:p>
    <w:p>
      <w:pPr>
        <w:pStyle w:val="WorkTitle"/>
      </w:pPr>
      <w:r>
        <w:t>P26-D045  Best introductory texts to non-Western philosophical traditions or figures?</w:t>
      </w:r>
    </w:p>
    <w:p>
      <w:pPr>
        <w:pStyle w:val="Register"/>
        <w:keepNext/>
      </w:pPr>
      <w:hyperlink r:id="rId229">
        <w:r>
          <w:rPr>
            <w:color w:val="174A70"/>
            <w:sz w:val="19"/>
          </w:rPr>
          <w:t>https://leiterreports.com/2020/02/25/best-introductory-texts-to-non-western-philosophical-traditions-or-figures/comment-page-1/</w:t>
        </w:r>
      </w:hyperlink>
    </w:p>
    <w:p>
      <w:pPr>
        <w:pStyle w:val="Register"/>
      </w:pPr>
      <w:r>
        <w:t>Leiter Reports | Brian Leiter and named discussion contributors | 2020-02-25</w:t>
      </w:r>
    </w:p>
    <w:p>
      <w:pPr>
        <w:pStyle w:val="Register"/>
      </w:pPr>
      <w:r>
        <w:t>Consulted 2026-09-27. Access: Full text accessible; introduction and relevant work-specific sections examined.</w:t>
      </w:r>
    </w:p>
    <w:p>
      <w:pPr>
        <w:pStyle w:val="Register"/>
      </w:pPr>
      <w:r>
        <w:t>The discussion supplies reasons for recommending introductory works and translations: Hamilton for concise orientation, Angle and Tiwald for Neo-Confucianism, and annotated translations of Mengzi, Analects and Zhuangzi. Comments also identify disputes about Garfield’s interpretation of Nāgārjuna. Useful teaching and reader-reception evidence, kept distinct from global merit or numerical nomination counting.</w:t>
      </w:r>
    </w:p>
    <w:p>
      <w:pPr>
        <w:pStyle w:val="Register"/>
      </w:pPr>
      <w:r>
        <w:t>Supported candidate IDs: 40, 2940, 3077, 34, 43, 35. Role: expert and reader recommendation discussion.</w:t>
      </w:r>
    </w:p>
    <w:p>
      <w:pPr>
        <w:pStyle w:val="Register"/>
      </w:pPr>
      <w:r>
        <w:t>Limits: One discussion thread, not one independent source per comment; commenters differ in expertise and some disclose limited familiarity.</w:t>
      </w:r>
    </w:p>
    <w:p>
      <w:pPr>
        <w:pStyle w:val="WorkTitle"/>
      </w:pPr>
      <w:r>
        <w:t>P26-D046  Chan Buddhism</w:t>
      </w:r>
    </w:p>
    <w:p>
      <w:pPr>
        <w:pStyle w:val="Register"/>
        <w:keepNext/>
      </w:pPr>
      <w:hyperlink r:id="rId230">
        <w:r>
          <w:rPr>
            <w:color w:val="174A70"/>
            <w:sz w:val="19"/>
          </w:rPr>
          <w:t>https://plato.stanford.edu/entries/buddhism-chan/</w:t>
        </w:r>
      </w:hyperlink>
    </w:p>
    <w:p>
      <w:pPr>
        <w:pStyle w:val="Register"/>
      </w:pPr>
      <w:r>
        <w:t>Stanford Encyclopedia of Philosophy | Peter Hershock | 2019-03-02</w:t>
      </w:r>
    </w:p>
    <w:p>
      <w:pPr>
        <w:pStyle w:val="Register"/>
      </w:pPr>
      <w:r>
        <w:t>Consulted 2026-09-27. Access: Full text accessible; introduction and relevant work-specific sections examined.</w:t>
      </w:r>
    </w:p>
    <w:p>
      <w:pPr>
        <w:pStyle w:val="Register"/>
      </w:pPr>
      <w:r>
        <w:t>Explains Chan’s distinctive language, narrative forms and emphasis on embodied realization, including the development of its founding lineages. Provides historical and conceptual context for teachings attributed to Bodhidharma and a check against generic descriptions in popular Zen introductions. It does not review Red Pine’s particular anthology or Watts’s book; no work-level quality endorsement is inferred.</w:t>
      </w:r>
    </w:p>
    <w:p>
      <w:pPr>
        <w:pStyle w:val="Register"/>
      </w:pPr>
      <w:r>
        <w:t>Supported candidate IDs: 3076, 2933. Role: scholarship: interpretation and context.</w:t>
      </w:r>
    </w:p>
    <w:p>
      <w:pPr>
        <w:pStyle w:val="Register"/>
      </w:pPr>
      <w:r>
        <w:t>Limits: Expert interpretation, not an all-time ranking or independent vote for a precise position.</w:t>
      </w:r>
    </w:p>
    <w:p>
      <w:pPr>
        <w:pStyle w:val="WorkTitle"/>
      </w:pPr>
      <w:r>
        <w:t>P26-D047  Ethics in Indian Buddhism</w:t>
      </w:r>
    </w:p>
    <w:p>
      <w:pPr>
        <w:pStyle w:val="Register"/>
        <w:keepNext/>
      </w:pPr>
      <w:hyperlink r:id="rId231">
        <w:r>
          <w:rPr>
            <w:color w:val="174A70"/>
            <w:sz w:val="19"/>
          </w:rPr>
          <w:t>https://plato.stanford.edu/entries/ethics-indian-buddhism/</w:t>
        </w:r>
      </w:hyperlink>
    </w:p>
    <w:p>
      <w:pPr>
        <w:pStyle w:val="Register"/>
      </w:pPr>
      <w:r>
        <w:t>Stanford Encyclopedia of Philosophy | Charles Goodman and Aaron Schultz | 2024-02-01</w:t>
      </w:r>
    </w:p>
    <w:p>
      <w:pPr>
        <w:pStyle w:val="Register"/>
      </w:pPr>
      <w:r>
        <w:t>Consulted 2026-09-27. Access: Full text accessible; introduction and relevant work-specific sections examined.</w:t>
      </w:r>
    </w:p>
    <w:p>
      <w:pPr>
        <w:pStyle w:val="Register"/>
      </w:pPr>
      <w:r>
        <w:t>The article examines Buddhist ethical reasoning, compassion, moral discipline and disputed relations to Western ethical categories, including Śāntideva. It strengthens the specific philosophical rationale for the Bodhicaryāvatāra and provides context for modern Tibetan introductions. As a broad thematic article, it does not establish the comparative merit or editorial accuracy of the Dalai Lama’s particular introductory volume.</w:t>
      </w:r>
    </w:p>
    <w:p>
      <w:pPr>
        <w:pStyle w:val="Register"/>
      </w:pPr>
      <w:r>
        <w:t>Supported candidate IDs: 53, 3079, 3078. Role: scholarship: interpretation and context.</w:t>
      </w:r>
    </w:p>
    <w:p>
      <w:pPr>
        <w:pStyle w:val="Register"/>
      </w:pPr>
      <w:r>
        <w:t>Limits: Expert interpretation, not an all-time ranking or independent vote for a precise position.</w:t>
      </w:r>
    </w:p>
    <w:p>
      <w:pPr>
        <w:pStyle w:val="WorkTitle"/>
      </w:pPr>
      <w:r>
        <w:t>P26-D048  Arabic and Islamic Metaphysics</w:t>
      </w:r>
    </w:p>
    <w:p>
      <w:pPr>
        <w:pStyle w:val="Register"/>
        <w:keepNext/>
      </w:pPr>
      <w:hyperlink r:id="rId232">
        <w:r>
          <w:rPr>
            <w:color w:val="174A70"/>
            <w:sz w:val="19"/>
          </w:rPr>
          <w:t>https://plato.stanford.edu/entries/arabic-islamic-metaphysics/</w:t>
        </w:r>
      </w:hyperlink>
    </w:p>
    <w:p>
      <w:pPr>
        <w:pStyle w:val="Register"/>
      </w:pPr>
      <w:r>
        <w:t>Stanford Encyclopedia of Philosophy | Amos Bertolacci | 2025-06-30</w:t>
      </w:r>
    </w:p>
    <w:p>
      <w:pPr>
        <w:pStyle w:val="Register"/>
      </w:pPr>
      <w:r>
        <w:t>Consulted 2026-09-27. Access: Full text accessible; introduction and relevant work-specific sections examined.</w:t>
      </w:r>
    </w:p>
    <w:p>
      <w:pPr>
        <w:pStyle w:val="Register"/>
      </w:pPr>
      <w:r>
        <w:t>The work-specific treatment identifies the metaphysical section of the Healing as a systematic reorganization of Aristotelian materials, with a distinct subject, structure and philosophical role. It locates this development within Arabic philosophical transmission and later influence. Strong support for adding the bounded metaphysical work, while keeping the twenty-two-volume encyclopedia distinct from its translated metaphysics section.</w:t>
      </w:r>
    </w:p>
    <w:p>
      <w:pPr>
        <w:pStyle w:val="Register"/>
      </w:pPr>
      <w:r>
        <w:t>Supported candidate IDs: proposed:metaphysics-healing, proposed:virtuous-city, 424. Role: scholarship: interpretation and context.</w:t>
      </w:r>
    </w:p>
    <w:p>
      <w:pPr>
        <w:pStyle w:val="Register"/>
      </w:pPr>
      <w:r>
        <w:t>Limits: Expert interpretation, not an all-time ranking or independent vote for a precise position.</w:t>
      </w:r>
    </w:p>
    <w:p>
      <w:pPr>
        <w:pStyle w:val="WorkTitle"/>
      </w:pPr>
      <w:r>
        <w:t>P26-D049  The Zen Philosopher: A Review Article on Dogen Scholarship in English</w:t>
      </w:r>
    </w:p>
    <w:p>
      <w:pPr>
        <w:pStyle w:val="Register"/>
        <w:keepNext/>
      </w:pPr>
      <w:hyperlink r:id="rId233">
        <w:r>
          <w:rPr>
            <w:color w:val="174A70"/>
            <w:sz w:val="19"/>
          </w:rPr>
          <w:t>https://www.buddhismtoday.com/english/book/037-zenphilosophy.htm</w:t>
        </w:r>
      </w:hyperlink>
    </w:p>
    <w:p>
      <w:pPr>
        <w:pStyle w:val="Register"/>
      </w:pPr>
      <w:r>
        <w:t>Philosophy East and West 28(3); reproduced by Buddhism Today | Thomas P. Kasulis | 1978-07</w:t>
      </w:r>
    </w:p>
    <w:p>
      <w:pPr>
        <w:pStyle w:val="Register"/>
      </w:pPr>
      <w:r>
        <w:t>Consulted 2026-09-27. Access: Full text accessible; introduction and relevant work-specific sections examined.</w:t>
      </w:r>
    </w:p>
    <w:p>
      <w:pPr>
        <w:pStyle w:val="Register"/>
      </w:pPr>
      <w:r>
        <w:t>The review defends the philosophical status of Dōgen’s writings and examines English translations and studies of the Shōbōgenzō through language, practice and selfhood. It provides substantive evidence for the primary work’s omission and explains why translation demands interpretation. The 1978 survey is historical reception evidence; it cannot establish which current complete English edition is best.</w:t>
      </w:r>
    </w:p>
    <w:p>
      <w:pPr>
        <w:pStyle w:val="Register"/>
      </w:pPr>
      <w:r>
        <w:t>Supported candidate IDs: proposed:shobogenzo. Role: specialist review article.</w:t>
      </w:r>
    </w:p>
    <w:p>
      <w:pPr>
        <w:pStyle w:val="Register"/>
      </w:pPr>
      <w:r>
        <w:t>Limits: One journal article reproduced online, counted once; its edition coverage is dated.</w:t>
      </w:r>
    </w:p>
    <w:p>
      <w:pPr>
        <w:pStyle w:val="WorkTitle"/>
      </w:pPr>
      <w:r>
        <w:t>P26-D050  L. E. Goodman, Hayy Ibn Yaqzān: A Philosophical Tale Translated with Introduction and Notes — compte rendu</w:t>
      </w:r>
    </w:p>
    <w:p>
      <w:pPr>
        <w:pStyle w:val="Register"/>
        <w:keepNext/>
      </w:pPr>
      <w:hyperlink r:id="rId234">
        <w:r>
          <w:rPr>
            <w:color w:val="174A70"/>
            <w:sz w:val="19"/>
          </w:rPr>
          <w:t>https://www.persee.fr/doc/rhr_0035-1423_1974_num_185_1_10110</w:t>
        </w:r>
      </w:hyperlink>
    </w:p>
    <w:p>
      <w:pPr>
        <w:pStyle w:val="Register"/>
      </w:pPr>
      <w:r>
        <w:t>Revue de l’histoire des religions / Persée | Georges Vajda | 1974</w:t>
      </w:r>
    </w:p>
    <w:p>
      <w:pPr>
        <w:pStyle w:val="Register"/>
      </w:pPr>
      <w:r>
        <w:t>Consulted 2026-09-27. Access: Substantive opening-page excerpt examined.</w:t>
      </w:r>
    </w:p>
    <w:p>
      <w:pPr>
        <w:pStyle w:val="Register"/>
      </w:pPr>
      <w:r>
        <w:t>The French review explains the philosophical tale’s reconstruction of knowledge from isolated human development through natural inquiry toward a first cause. It considers Goodman’s framing around education, religion and society, identifying continuing interest despite an obsolete cosmological framework. Supports retention as deliberate philosophical fiction and confirms an English translation; only the available substantive opening page was examined.</w:t>
      </w:r>
    </w:p>
    <w:p>
      <w:pPr>
        <w:pStyle w:val="Register"/>
      </w:pPr>
      <w:r>
        <w:t>Supported candidate IDs: 494. Role: French scholarly review.</w:t>
      </w:r>
    </w:p>
    <w:p>
      <w:pPr>
        <w:pStyle w:val="Register"/>
      </w:pPr>
      <w:r>
        <w:t>Limits: Persée returned the first substantive page of a four-page review, not the whole review.</w:t>
      </w:r>
    </w:p>
    <w:p>
      <w:pPr>
        <w:pStyle w:val="WorkTitle"/>
      </w:pPr>
      <w:r>
        <w:t>P26-D053  Review of Farid Esack’s Qur’an, Liberation and Pluralism</w:t>
      </w:r>
    </w:p>
    <w:p>
      <w:pPr>
        <w:pStyle w:val="Register"/>
        <w:keepNext/>
      </w:pPr>
      <w:hyperlink r:id="rId235">
        <w:r>
          <w:rPr>
            <w:color w:val="174A70"/>
            <w:sz w:val="19"/>
          </w:rPr>
          <w:t>https://www.masud.co.uk/ISLAM/ahm/esack.htm</w:t>
        </w:r>
      </w:hyperlink>
    </w:p>
    <w:p>
      <w:pPr>
        <w:pStyle w:val="Register"/>
      </w:pPr>
      <w:r>
        <w:t>masud.co.uk | Abdal-Hakim Murad | publication date not recovered</w:t>
      </w:r>
    </w:p>
    <w:p>
      <w:pPr>
        <w:pStyle w:val="Register"/>
      </w:pPr>
      <w:r>
        <w:t>Consulted 2026-09-27. Access: Full text accessible; introduction and relevant work-specific sections examined.</w:t>
      </w:r>
    </w:p>
    <w:p>
      <w:pPr>
        <w:pStyle w:val="Register"/>
      </w:pPr>
      <w:r>
        <w:t>A sustained and sharply critical review explains Esack’s anti-apartheid hermeneutic and interreligious solidarity, then challenges his handling of hadith, interpretive authority and pluralism. Provides genuine counterevidence to an unqualified endorsement and identifies the book as philosophical theology with political implications. The reviewer’s traditionalist religious standpoint and adversarial tone need to remain visible.</w:t>
      </w:r>
    </w:p>
    <w:p>
      <w:pPr>
        <w:pStyle w:val="Register"/>
      </w:pPr>
      <w:r>
        <w:t>Supported candidate IDs: 3012. Role: substantive theological criticism.</w:t>
      </w:r>
    </w:p>
    <w:p>
      <w:pPr>
        <w:pStyle w:val="Register"/>
      </w:pPr>
      <w:r>
        <w:t>Limits: Publication date not stated in examined text; critique is a situated argument, not a consensus verdict.</w:t>
      </w:r>
    </w:p>
    <w:p>
      <w:pPr>
        <w:pStyle w:val="WorkTitle"/>
      </w:pPr>
      <w:r>
        <w:t>P26-D054  Out of the Dark Night: Essays on Decolonization — review</w:t>
      </w:r>
    </w:p>
    <w:p>
      <w:pPr>
        <w:pStyle w:val="Register"/>
        <w:keepNext/>
      </w:pPr>
      <w:hyperlink r:id="rId236">
        <w:r>
          <w:rPr>
            <w:color w:val="174A70"/>
            <w:sz w:val="19"/>
          </w:rPr>
          <w:t>https://blogs.lse.ac.uk/lsereviewofbooks/2021/04/29/book-review-out-of-the-dark-night-essays-on-decolonization-by-achille-mbembe/</w:t>
        </w:r>
      </w:hyperlink>
    </w:p>
    <w:p>
      <w:pPr>
        <w:pStyle w:val="Register"/>
      </w:pPr>
      <w:r>
        <w:t>LSE Review of Books | Ayça Çubukçu | 2021-04-29</w:t>
      </w:r>
    </w:p>
    <w:p>
      <w:pPr>
        <w:pStyle w:val="Register"/>
      </w:pPr>
      <w:r>
        <w:t>Consulted 2026-09-27. Access: Full text accessible; introduction and relevant work-specific sections examined.</w:t>
      </w:r>
    </w:p>
    <w:p>
      <w:pPr>
        <w:pStyle w:val="Register"/>
      </w:pPr>
      <w:r>
        <w:t>The review explains Afropolitanism, decolonization and planetary community, then questions whether Mbembe’s appeals to humanity and nonracialism reproduce exclusions he wishes to overcome. It praises the collection’s erudition while offering a concrete philosophical objection. Supports retention as contemporary political-philosophical essays and establishes a substantive connection to Fanon, rather than merely a generic postcolonial label.</w:t>
      </w:r>
    </w:p>
    <w:p>
      <w:pPr>
        <w:pStyle w:val="Register"/>
      </w:pPr>
      <w:r>
        <w:t>Supported candidate IDs: 491, 56. Role: specialist critical review.</w:t>
      </w:r>
    </w:p>
    <w:p>
      <w:pPr>
        <w:pStyle w:val="Register"/>
      </w:pPr>
      <w:r>
        <w:t>Limits: Expert interpretation, not an all-time ranking or independent vote for a precise position.</w:t>
      </w:r>
    </w:p>
    <w:p>
      <w:pPr>
        <w:pStyle w:val="WorkTitle"/>
      </w:pPr>
      <w:r>
        <w:t>P26-D055  Long Read: Olúwolé’s African Metaphysics</w:t>
      </w:r>
    </w:p>
    <w:p>
      <w:pPr>
        <w:pStyle w:val="Register"/>
        <w:keepNext/>
      </w:pPr>
      <w:hyperlink r:id="rId237">
        <w:r>
          <w:rPr>
            <w:color w:val="174A70"/>
            <w:sz w:val="19"/>
          </w:rPr>
          <w:t>https://culture-review.co.za/long-read-oluwoles-african-metaphysics</w:t>
        </w:r>
      </w:hyperlink>
    </w:p>
    <w:p>
      <w:pPr>
        <w:pStyle w:val="Register"/>
      </w:pPr>
      <w:r>
        <w:t>Culture Review | Tshiamo Malatji | 2021-03-05</w:t>
      </w:r>
    </w:p>
    <w:p>
      <w:pPr>
        <w:pStyle w:val="Register"/>
      </w:pPr>
      <w:r>
        <w:t>Consulted 2026-09-27. Access: Full text accessible; introduction and relevant work-specific sections examined.</w:t>
      </w:r>
    </w:p>
    <w:p>
      <w:pPr>
        <w:pStyle w:val="Register"/>
      </w:pPr>
      <w:r>
        <w:t>A detailed exposition examines Olúwolé’s comparison of Socrates and Ọ̀rúnmìlà, her use of translated Ifá passages and her argument for complementary dualism. It gives specific philosophical reasons for retaining the book and separates arguments about oral philosophy from claims that all African thought is homogeneous. Its largely sympathetic reconstruction still leaves historical and linguistic claims needing independent specialist checking.</w:t>
      </w:r>
    </w:p>
    <w:p>
      <w:pPr>
        <w:pStyle w:val="Register"/>
      </w:pPr>
      <w:r>
        <w:t>Supported candidate IDs: 490. Role: regional substantive philosophical criticism.</w:t>
      </w:r>
    </w:p>
    <w:p>
      <w:pPr>
        <w:pStyle w:val="Register"/>
      </w:pPr>
      <w:r>
        <w:t>Limits: Expert interpretation, not an all-time ranking or independent vote for a precise position.</w:t>
      </w:r>
    </w:p>
    <w:p>
      <w:pPr>
        <w:pStyle w:val="WorkTitle"/>
      </w:pPr>
      <w:r>
        <w:t>P26-E001  Heidegger, Martin</w:t>
      </w:r>
    </w:p>
    <w:p>
      <w:pPr>
        <w:pStyle w:val="Register"/>
        <w:keepNext/>
      </w:pPr>
      <w:hyperlink r:id="rId238">
        <w:r>
          <w:rPr>
            <w:color w:val="174A70"/>
            <w:sz w:val="19"/>
          </w:rPr>
          <w:t>https://iep.utm.edu/heidegge/</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article identifies Being and Time as Heidegger's most influential work and explains its analysis of temporality, everyday engagement and human existence as a route into ontology. Its account supplies direct grounds for restoring the omitted primary work ahead of many secondary treatments. It also records the book's unfinished architecture, extraordinary difficulty and the controversy around Heidegger's Nazism.</w:t>
      </w:r>
    </w:p>
    <w:p>
      <w:pPr>
        <w:pStyle w:val="Register"/>
      </w:pPr>
      <w:r>
        <w:t>Supported candidate IDs: proposed:being-and-time, 470. Role: Reference synthesis; influence and limitation evidence.</w:t>
      </w:r>
    </w:p>
    <w:p>
      <w:pPr>
        <w:pStyle w:val="Register"/>
      </w:pPr>
      <w:r>
        <w:t>Limits: Single authored account; work-level reach and interpretation require triangulation, and influence does not establish truth.</w:t>
      </w:r>
    </w:p>
    <w:p>
      <w:pPr>
        <w:pStyle w:val="WorkTitle"/>
      </w:pPr>
      <w:r>
        <w:t>P26-E002  Wittgenstein, Ludwig</w:t>
      </w:r>
    </w:p>
    <w:p>
      <w:pPr>
        <w:pStyle w:val="Register"/>
        <w:keepNext/>
      </w:pPr>
      <w:hyperlink r:id="rId239">
        <w:r>
          <w:rPr>
            <w:color w:val="174A70"/>
            <w:sz w:val="19"/>
          </w:rPr>
          <w:t>https://iep.utm.edu/wittgens/</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entry contrasts the Tractatus's logical analysis and picture conception of propositions with the later Investigations' ordinary-language approach. It tracks continuing influence through rule-following and private-language debates while confronting the Tractatus's apparent self-undermining account of nonsense. Both works merit distinct entries: their philosophical methods differ substantially, so retaining the later work cannot substitute for the earlier one.</w:t>
      </w:r>
    </w:p>
    <w:p>
      <w:pPr>
        <w:pStyle w:val="Register"/>
      </w:pPr>
      <w:r>
        <w:t>Supported candidate IDs: 37, proposed:tractatus. Role: Reference synthesis; work distinction.</w:t>
      </w:r>
    </w:p>
    <w:p>
      <w:pPr>
        <w:pStyle w:val="Register"/>
      </w:pPr>
      <w:r>
        <w:t>Limits: Single authored account; work-level reach and interpretation require triangulation, and influence does not establish truth.</w:t>
      </w:r>
    </w:p>
    <w:p>
      <w:pPr>
        <w:pStyle w:val="WorkTitle"/>
      </w:pPr>
      <w:r>
        <w:t>P26-E003  Locke, John</w:t>
      </w:r>
    </w:p>
    <w:p>
      <w:pPr>
        <w:pStyle w:val="Register"/>
        <w:keepNext/>
      </w:pPr>
      <w:hyperlink r:id="rId240">
        <w:r>
          <w:rPr>
            <w:color w:val="174A70"/>
            <w:sz w:val="19"/>
          </w:rPr>
          <w:t>https://iep.utm.edu/locke/</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Locke's Essay is explicitly identified as his most important work. Its account of ideas, language and the limits of knowledge established an influential way of beginning philosophical inquiry with the examination of human understanding. The article separately treats identity, qualities and essences, demonstrating breadth beyond political liberalism and supporting an independent entry alongside the Second Treatise.</w:t>
      </w:r>
    </w:p>
    <w:p>
      <w:pPr>
        <w:pStyle w:val="Register"/>
      </w:pPr>
      <w:r>
        <w:t>Supported candidate IDs: 462, proposed:essay-human-understanding. Role: Reference synthesis; omission evidence.</w:t>
      </w:r>
    </w:p>
    <w:p>
      <w:pPr>
        <w:pStyle w:val="Register"/>
      </w:pPr>
      <w:r>
        <w:t>Limits: Single authored account; work-level reach and interpretation require triangulation, and influence does not establish truth.</w:t>
      </w:r>
    </w:p>
    <w:p>
      <w:pPr>
        <w:pStyle w:val="WorkTitle"/>
      </w:pPr>
      <w:r>
        <w:t>P26-E004  Kant, Immanuel: Aesthetics</w:t>
      </w:r>
    </w:p>
    <w:p>
      <w:pPr>
        <w:pStyle w:val="Register"/>
        <w:keepNext/>
      </w:pPr>
      <w:hyperlink r:id="rId241">
        <w:r>
          <w:rPr>
            <w:color w:val="174A70"/>
            <w:sz w:val="19"/>
          </w:rPr>
          <w:t>https://iep.utm.edu/kantaest/</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article treats Kant's third Critique as a systematic inquiry into judgment rather than solely a treatise on artistic taste. It connects reflective judgment, aesthetic experience and teleological explanation, while distinguishing these problems from the first Critique's account of determinate judgment. The discussion also identifies established English translations, useful for preserving the complete work rather than an aesthetics-only selection.</w:t>
      </w:r>
    </w:p>
    <w:p>
      <w:pPr>
        <w:pStyle w:val="Register"/>
      </w:pPr>
      <w:r>
        <w:t>Supported candidate IDs: proposed:critique-judgment. Role: Reference synthesis; scope and English edition.</w:t>
      </w:r>
    </w:p>
    <w:p>
      <w:pPr>
        <w:pStyle w:val="Register"/>
      </w:pPr>
      <w:r>
        <w:t>Limits: Single authored account; work-level reach and interpretation require triangulation, and influence does not establish truth.</w:t>
      </w:r>
    </w:p>
    <w:p>
      <w:pPr>
        <w:pStyle w:val="WorkTitle"/>
      </w:pPr>
      <w:r>
        <w:t>P26-E005  Schopenhauer, Arthur</w:t>
      </w:r>
    </w:p>
    <w:p>
      <w:pPr>
        <w:pStyle w:val="Register"/>
        <w:keepNext/>
      </w:pPr>
      <w:hyperlink r:id="rId242">
        <w:r>
          <w:rPr>
            <w:color w:val="174A70"/>
            <w:sz w:val="19"/>
          </w:rPr>
          <w:t>https://iep.utm.edu/schopenh/</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entry places The World as Will and Representation at the centre of Schopenhauer's system, connecting its metaphysics with aesthetics, agency, ethics and pessimism. It notes delayed reception and later influence on Nietzsche, Freud and Wittgenstein, as well as Schopenhauer's unusually forceful prose. Its account supports major historical standing while acknowledging that the system's central claims remain controversial.</w:t>
      </w:r>
    </w:p>
    <w:p>
      <w:pPr>
        <w:pStyle w:val="Register"/>
      </w:pPr>
      <w:r>
        <w:t>Supported candidate IDs: proposed:world-will-representation. Role: Reference synthesis; historical reception.</w:t>
      </w:r>
    </w:p>
    <w:p>
      <w:pPr>
        <w:pStyle w:val="Register"/>
      </w:pPr>
      <w:r>
        <w:t>Limits: Single authored account; work-level reach and interpretation require triangulation, and influence does not establish truth.</w:t>
      </w:r>
    </w:p>
    <w:p>
      <w:pPr>
        <w:pStyle w:val="WorkTitle"/>
      </w:pPr>
      <w:r>
        <w:t>P26-E006  Sartre, Jean Paul: Existentialism</w:t>
      </w:r>
    </w:p>
    <w:p>
      <w:pPr>
        <w:pStyle w:val="Register"/>
        <w:keepNext/>
      </w:pPr>
      <w:hyperlink r:id="rId243">
        <w:r>
          <w:rPr>
            <w:color w:val="174A70"/>
            <w:sz w:val="19"/>
          </w:rPr>
          <w:t>https://iep.utm.edu/sartre-ex/</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Being and Nothingness receives sustained treatment as Sartre's principal existential ontology. The account develops the distinction between consciousness and things, negation, freedom, self-deception and relations with others, locating the work within and against Husserlian phenomenology. This supplies a clear reason to include the primary treatise rather than treating a popular history of existentialism as equivalent coverage.</w:t>
      </w:r>
    </w:p>
    <w:p>
      <w:pPr>
        <w:pStyle w:val="Register"/>
      </w:pPr>
      <w:r>
        <w:t>Supported candidate IDs: proposed:being-nothingness. Role: Reference synthesis; omission evidence.</w:t>
      </w:r>
    </w:p>
    <w:p>
      <w:pPr>
        <w:pStyle w:val="Register"/>
      </w:pPr>
      <w:r>
        <w:t>Limits: Single authored account; work-level reach and interpretation require triangulation, and influence does not establish truth.</w:t>
      </w:r>
    </w:p>
    <w:p>
      <w:pPr>
        <w:pStyle w:val="WorkTitle"/>
      </w:pPr>
      <w:r>
        <w:t>P26-E007  Merleau-Ponty, Maurice</w:t>
      </w:r>
    </w:p>
    <w:p>
      <w:pPr>
        <w:pStyle w:val="Register"/>
        <w:keepNext/>
      </w:pPr>
      <w:hyperlink r:id="rId244">
        <w:r>
          <w:rPr>
            <w:color w:val="174A70"/>
            <w:sz w:val="19"/>
          </w:rPr>
          <w:t>https://iep.utm.edu/merleau/</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entry identifies Phenomenology of Perception as Merleau-Ponty's key early work and examines its re-description of embodied experience against empiricism and intellectualism. It reports continuing relevance to cognitive science, psychology, ecology and medical ethics. The later philosophy is treated separately, including criticism of the earlier framework, so influence does not entail treating its original formulation as final or uncontested.</w:t>
      </w:r>
    </w:p>
    <w:p>
      <w:pPr>
        <w:pStyle w:val="Register"/>
      </w:pPr>
      <w:r>
        <w:t>Supported candidate IDs: proposed:phenomenology-perception. Role: Reference synthesis; influence and criticism.</w:t>
      </w:r>
    </w:p>
    <w:p>
      <w:pPr>
        <w:pStyle w:val="Register"/>
      </w:pPr>
      <w:r>
        <w:t>Limits: Single authored account; work-level reach and interpretation require triangulation, and influence does not establish truth.</w:t>
      </w:r>
    </w:p>
    <w:p>
      <w:pPr>
        <w:pStyle w:val="WorkTitle"/>
      </w:pPr>
      <w:r>
        <w:t>P26-E008  Popper, Karl: Philosophy of Science</w:t>
      </w:r>
    </w:p>
    <w:p>
      <w:pPr>
        <w:pStyle w:val="Register"/>
        <w:keepNext/>
      </w:pPr>
      <w:hyperlink r:id="rId245">
        <w:r>
          <w:rPr>
            <w:color w:val="174A70"/>
            <w:sz w:val="19"/>
          </w:rPr>
          <w:t>https://iep.utm.edu/pop-sci/</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This account links Popper's first major philosophy-of-science book to falsifiability, demarcation and the problem of induction. It explains why failed predictions cannot simply be equated with immediate rejection, because auxiliary hypotheses and available alternatives matter. Its separate criticism section makes it useful for balancing the book's considerable influence against the limitations of simplified textbook falsificationism.</w:t>
      </w:r>
    </w:p>
    <w:p>
      <w:pPr>
        <w:pStyle w:val="Register"/>
      </w:pPr>
      <w:r>
        <w:t>Supported candidate IDs: proposed:logic-scientific-discovery, 225. Role: Reference synthesis; methodological criticism.</w:t>
      </w:r>
    </w:p>
    <w:p>
      <w:pPr>
        <w:pStyle w:val="Register"/>
      </w:pPr>
      <w:r>
        <w:t>Limits: Single authored account; work-level reach and interpretation require triangulation, and influence does not establish truth.</w:t>
      </w:r>
    </w:p>
    <w:p>
      <w:pPr>
        <w:pStyle w:val="WorkTitle"/>
      </w:pPr>
      <w:r>
        <w:t>P26-E009  Frege, Gottlob</w:t>
      </w:r>
    </w:p>
    <w:p>
      <w:pPr>
        <w:pStyle w:val="Register"/>
        <w:keepNext/>
      </w:pPr>
      <w:hyperlink r:id="rId246">
        <w:r>
          <w:rPr>
            <w:color w:val="174A70"/>
            <w:sz w:val="19"/>
          </w:rPr>
          <w:t>https://iep.utm.edu/frege/</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Frege's contributions are located in the emergence of modern quantificational logic, logicism and analytic philosophy, with attention to his criticisms of psychologism and formalism. The article links his work to Russell, Carnap and Wittgenstein. It provides historical grounds for adding a Frege primary work while requiring work-specific evidence to distinguish the philosophical Foundations from the formal later Basic Laws.</w:t>
      </w:r>
    </w:p>
    <w:p>
      <w:pPr>
        <w:pStyle w:val="Register"/>
      </w:pPr>
      <w:r>
        <w:t>Supported candidate IDs: proposed:foundations-arithmetic, 186. Role: Reference synthesis; historical context.</w:t>
      </w:r>
    </w:p>
    <w:p>
      <w:pPr>
        <w:pStyle w:val="Register"/>
      </w:pPr>
      <w:r>
        <w:t>Limits: Single authored account; work-level reach and interpretation require triangulation, and influence does not establish truth.</w:t>
      </w:r>
    </w:p>
    <w:p>
      <w:pPr>
        <w:pStyle w:val="WorkTitle"/>
      </w:pPr>
      <w:r>
        <w:t>P26-E010  Quine, Willard Van Orman: Analytic/Synthetic Distinction</w:t>
      </w:r>
    </w:p>
    <w:p>
      <w:pPr>
        <w:pStyle w:val="Register"/>
        <w:keepNext/>
      </w:pPr>
      <w:hyperlink r:id="rId247">
        <w:r>
          <w:rPr>
            <w:color w:val="174A70"/>
            <w:sz w:val="19"/>
          </w:rPr>
          <w:t>https://iep.utm.edu/quine/</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entry analyses Quine's attack on the analytic/synthetic distinction and its consequences for naturalism, epistemology and philosophy of science. Its focus is principally the argument of Two Dogmas and the intellectual context of Quine's mature philosophy. It supports contextual assessment, but cannot by itself establish that Word and Object is the best representative book or replace direct work-level evidence.</w:t>
      </w:r>
    </w:p>
    <w:p>
      <w:pPr>
        <w:pStyle w:val="Register"/>
      </w:pPr>
      <w:r>
        <w:t>Supported candidate IDs: proposed:word-object, proposed:from-a-logical-point-of-view. Role: Reference synthesis; contextual only.</w:t>
      </w:r>
    </w:p>
    <w:p>
      <w:pPr>
        <w:pStyle w:val="Register"/>
      </w:pPr>
      <w:r>
        <w:t>Limits: Single authored account; work-level reach and interpretation require triangulation, and influence does not establish truth.</w:t>
      </w:r>
    </w:p>
    <w:p>
      <w:pPr>
        <w:pStyle w:val="WorkTitle"/>
      </w:pPr>
      <w:r>
        <w:t>P26-E011  Austin, John Langshaw</w:t>
      </w:r>
    </w:p>
    <w:p>
      <w:pPr>
        <w:pStyle w:val="Register"/>
        <w:keepNext/>
      </w:pPr>
      <w:hyperlink r:id="rId248">
        <w:r>
          <w:rPr>
            <w:color w:val="174A70"/>
            <w:sz w:val="19"/>
          </w:rPr>
          <w:t>https://iep.utm.edu/austin/</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Austin's speech-act theory is presented as a major contribution whose effects extend into linguistics, law, political theory, artificial intelligence and feminist philosophy. The entry follows How to Do Things with Words from its provisional performative/constative distinction to the broader claim that speaking is acting. Later disputes between conventionalist and intentionalist accounts provide evidence of productive, continuing disagreement.</w:t>
      </w:r>
    </w:p>
    <w:p>
      <w:pPr>
        <w:pStyle w:val="Register"/>
      </w:pPr>
      <w:r>
        <w:t>Supported candidate IDs: proposed:how-do-things-words. Role: Reference synthesis; work-level influence.</w:t>
      </w:r>
    </w:p>
    <w:p>
      <w:pPr>
        <w:pStyle w:val="Register"/>
      </w:pPr>
      <w:r>
        <w:t>Limits: Single authored account; work-level reach and interpretation require triangulation, and influence does not establish truth.</w:t>
      </w:r>
    </w:p>
    <w:p>
      <w:pPr>
        <w:pStyle w:val="WorkTitle"/>
      </w:pPr>
      <w:r>
        <w:t>P26-E012  James, William</w:t>
      </w:r>
    </w:p>
    <w:p>
      <w:pPr>
        <w:pStyle w:val="Register"/>
        <w:keepNext/>
      </w:pPr>
      <w:hyperlink r:id="rId249">
        <w:r>
          <w:rPr>
            <w:color w:val="174A70"/>
            <w:sz w:val="19"/>
          </w:rPr>
          <w:t>https://iep.utm.edu/james-o/</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article calls Pragmatism an exceptionally influential American philosophical book and explains its method through practical consequences, revisable experience and the relation between truth and action. It places the lectures alongside James's religious and psychological writing while noting his unfairness to some rivals. The work offers a compact primary representation of a tradition underrepresented in the supplied list.</w:t>
      </w:r>
    </w:p>
    <w:p>
      <w:pPr>
        <w:pStyle w:val="Register"/>
      </w:pPr>
      <w:r>
        <w:t>Supported candidate IDs: 166, proposed:pragmatism. Role: Reference synthesis; omission and readability.</w:t>
      </w:r>
    </w:p>
    <w:p>
      <w:pPr>
        <w:pStyle w:val="Register"/>
      </w:pPr>
      <w:r>
        <w:t>Limits: Single authored account; work-level reach and interpretation require triangulation, and influence does not establish truth.</w:t>
      </w:r>
    </w:p>
    <w:p>
      <w:pPr>
        <w:pStyle w:val="WorkTitle"/>
      </w:pPr>
      <w:r>
        <w:t>P26-E013  Dewey, John</w:t>
      </w:r>
    </w:p>
    <w:p>
      <w:pPr>
        <w:pStyle w:val="Register"/>
        <w:keepNext/>
      </w:pPr>
      <w:hyperlink r:id="rId250">
        <w:r>
          <w:rPr>
            <w:color w:val="174A70"/>
            <w:sz w:val="19"/>
          </w:rPr>
          <w:t>https://iep.utm.edu/dewey/</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Dewey's philosophy is described as an effort to replace passive spectatorship and inherited dualisms with inquiry as active organism-environment adaptation. The article identifies the breadth of his contributions and explicitly reports critics' worries that his naturalism can become obscure or resemble idealism. This supports restoring a substantive Dewey work while avoiding an unqualified claim of clarity or universal agreement.</w:t>
      </w:r>
    </w:p>
    <w:p>
      <w:pPr>
        <w:pStyle w:val="Register"/>
      </w:pPr>
      <w:r>
        <w:t>Supported candidate IDs: 194, proposed:experience-nature. Role: Reference synthesis; criticism.</w:t>
      </w:r>
    </w:p>
    <w:p>
      <w:pPr>
        <w:pStyle w:val="Register"/>
      </w:pPr>
      <w:r>
        <w:t>Limits: Single authored account; work-level reach and interpretation require triangulation, and influence does not establish truth.</w:t>
      </w:r>
    </w:p>
    <w:p>
      <w:pPr>
        <w:pStyle w:val="WorkTitle"/>
      </w:pPr>
      <w:r>
        <w:t>P26-E014  Hegel: Social and Political Thought</w:t>
      </w:r>
    </w:p>
    <w:p>
      <w:pPr>
        <w:pStyle w:val="Register"/>
        <w:keepNext/>
      </w:pPr>
      <w:hyperlink r:id="rId251">
        <w:r>
          <w:rPr>
            <w:color w:val="174A70"/>
            <w:sz w:val="19"/>
          </w:rPr>
          <w:t>https://iep.utm.edu/hegelsoc/</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article concentrates on Philosophy of Right, locating freedom, recognition and self-consciousness in social and historical institutions. It distinguishes abstract right, morality and ethical life, including family, civil society and state. Its account of controversy over Hegel's relation to the Prussian state helps separate the book's philosophical importance from any simplistic reading of it as either liberal emancipation or authoritarian apology.</w:t>
      </w:r>
    </w:p>
    <w:p>
      <w:pPr>
        <w:pStyle w:val="Register"/>
      </w:pPr>
      <w:r>
        <w:t>Supported candidate IDs: 469, proposed:philosophy-right. Role: Reference synthesis; political-system scope.</w:t>
      </w:r>
    </w:p>
    <w:p>
      <w:pPr>
        <w:pStyle w:val="Register"/>
      </w:pPr>
      <w:r>
        <w:t>Limits: Single authored account; work-level reach and interpretation require triangulation, and influence does not establish truth.</w:t>
      </w:r>
    </w:p>
    <w:p>
      <w:pPr>
        <w:pStyle w:val="WorkTitle"/>
      </w:pPr>
      <w:r>
        <w:t>P26-E015  Husserl, Edmund</w:t>
      </w:r>
    </w:p>
    <w:p>
      <w:pPr>
        <w:pStyle w:val="Register"/>
        <w:keepNext/>
      </w:pPr>
      <w:hyperlink r:id="rId252">
        <w:r>
          <w:rPr>
            <w:color w:val="174A70"/>
            <w:sz w:val="19"/>
          </w:rPr>
          <w:t>https://iep.utm.edu/husserl/</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Husserl's role in establishing phenomenology is explained through criticism of psychologism and naturalism, intentional experience and the aspiration to rigorous description. The article gives Logical Investigations its own section rather than collapsing it into the later transcendental works. It notes the indebtedness and disagreements of Heidegger, Sartre, Merleau-Ponty and others, providing a reason to include the earlier foundational book.</w:t>
      </w:r>
    </w:p>
    <w:p>
      <w:pPr>
        <w:pStyle w:val="Register"/>
      </w:pPr>
      <w:r>
        <w:t>Supported candidate IDs: 471, proposed:logical-investigations. Role: Reference synthesis; work distinction.</w:t>
      </w:r>
    </w:p>
    <w:p>
      <w:pPr>
        <w:pStyle w:val="Register"/>
      </w:pPr>
      <w:r>
        <w:t>Limits: Single authored account; work-level reach and interpretation require triangulation, and influence does not establish truth.</w:t>
      </w:r>
    </w:p>
    <w:p>
      <w:pPr>
        <w:pStyle w:val="WorkTitle"/>
      </w:pPr>
      <w:r>
        <w:t>P26-E016  Berkeley, George</w:t>
      </w:r>
    </w:p>
    <w:p>
      <w:pPr>
        <w:pStyle w:val="Register"/>
        <w:keepNext/>
      </w:pPr>
      <w:hyperlink r:id="rId253">
        <w:r>
          <w:rPr>
            <w:color w:val="174A70"/>
            <w:sz w:val="19"/>
          </w:rPr>
          <w:t>https://iep.utm.edu/berkeley/</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Berkeley's Principles and Three Dialogues receive distinct identification as the central early metaphysical works. The account explains immaterialism and idealism alongside the attack on abstraction, and distinguishes later additions concerning knowledge of minds. It supports correcting a substantial omission in early modern epistemology while keeping the book's religious objectives and the difference between its two presentations visible.</w:t>
      </w:r>
    </w:p>
    <w:p>
      <w:pPr>
        <w:pStyle w:val="Register"/>
      </w:pPr>
      <w:r>
        <w:t>Supported candidate IDs: proposed:principles-human-knowledge, proposed:three-dialogues. Role: Reference synthesis; omission evidence.</w:t>
      </w:r>
    </w:p>
    <w:p>
      <w:pPr>
        <w:pStyle w:val="Register"/>
      </w:pPr>
      <w:r>
        <w:t>Limits: Single authored account; work-level reach and interpretation require triangulation, and influence does not establish truth.</w:t>
      </w:r>
    </w:p>
    <w:p>
      <w:pPr>
        <w:pStyle w:val="WorkTitle"/>
      </w:pPr>
      <w:r>
        <w:t>P26-E017  Mill, John Stuart</w:t>
      </w:r>
    </w:p>
    <w:p>
      <w:pPr>
        <w:pStyle w:val="Register"/>
        <w:keepNext/>
      </w:pPr>
      <w:hyperlink r:id="rId254">
        <w:r>
          <w:rPr>
            <w:color w:val="174A70"/>
            <w:sz w:val="19"/>
          </w:rPr>
          <w:t>https://iep.utm.edu/milljs/</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Mill's Utilitarianism is listed among his most significant works and situated within a broader reforming project spanning logic, politics and ethics. The article identifies happiness as the central ethical standard and contrasts his empirical approach with intuitionism. Since On Liberty addresses a different problem, retaining it does not supply adequate coverage of Mill's foundational contribution to consequentialist moral philosophy.</w:t>
      </w:r>
    </w:p>
    <w:p>
      <w:pPr>
        <w:pStyle w:val="Register"/>
      </w:pPr>
      <w:r>
        <w:t>Supported candidate IDs: 14, proposed:utilitarianism. Role: Reference synthesis; work distinction.</w:t>
      </w:r>
    </w:p>
    <w:p>
      <w:pPr>
        <w:pStyle w:val="Register"/>
      </w:pPr>
      <w:r>
        <w:t>Limits: Single authored account; work-level reach and interpretation require triangulation, and influence does not establish truth.</w:t>
      </w:r>
    </w:p>
    <w:p>
      <w:pPr>
        <w:pStyle w:val="WorkTitle"/>
      </w:pPr>
      <w:r>
        <w:t>P26-E018  William James</w:t>
      </w:r>
    </w:p>
    <w:p>
      <w:pPr>
        <w:pStyle w:val="Register"/>
        <w:keepNext/>
      </w:pPr>
      <w:hyperlink r:id="rId255">
        <w:r>
          <w:rPr>
            <w:color w:val="174A70"/>
            <w:sz w:val="19"/>
          </w:rPr>
          <w:t>https://plato.stanford.edu/entries/james/</w:t>
        </w:r>
      </w:hyperlink>
    </w:p>
    <w:p>
      <w:pPr>
        <w:pStyle w:val="Register"/>
      </w:pPr>
      <w:r>
        <w:t>Stanford Encyclopedia of Philosophy | author not recovered | Thu Sep 7, 2000; substantive revision Wed Nov 3, 2021</w:t>
      </w:r>
    </w:p>
    <w:p>
      <w:pPr>
        <w:pStyle w:val="Register"/>
      </w:pPr>
      <w:r>
        <w:t>Consulted 2026-09-27. Access: Opened substantive article or relevant extended sections.</w:t>
      </w:r>
    </w:p>
    <w:p>
      <w:pPr>
        <w:pStyle w:val="Register"/>
      </w:pPr>
      <w:r>
        <w:t>The entry places James across psychology, physiology and philosophy, showing how his work influenced several later traditions. It describes Pragmatism as a systematic presentation of views on truth, knowledge, reality, religion and philosophical method, while distinguishing it from Varieties and the later radical-empiricist essays. This supports including both major books without treating them as duplicate versions of one argument.</w:t>
      </w:r>
    </w:p>
    <w:p>
      <w:pPr>
        <w:pStyle w:val="Register"/>
      </w:pPr>
      <w:r>
        <w:t>Supported candidate IDs: 166, proposed:pragmatism. Role: Reference synthesis; work distinction.</w:t>
      </w:r>
    </w:p>
    <w:p>
      <w:pPr>
        <w:pStyle w:val="Register"/>
      </w:pPr>
      <w:r>
        <w:t>Limits: Single authored account; work-level reach and interpretation require triangulation, and influence does not establish truth.</w:t>
      </w:r>
    </w:p>
    <w:p>
      <w:pPr>
        <w:pStyle w:val="WorkTitle"/>
      </w:pPr>
      <w:r>
        <w:t>P26-E019  John Dewey</w:t>
      </w:r>
    </w:p>
    <w:p>
      <w:pPr>
        <w:pStyle w:val="Register"/>
        <w:keepNext/>
      </w:pPr>
      <w:hyperlink r:id="rId256">
        <w:r>
          <w:rPr>
            <w:color w:val="174A70"/>
            <w:sz w:val="19"/>
          </w:rPr>
          <w:t>https://plato.stanford.edu/entries/dewey/</w:t>
        </w:r>
      </w:hyperlink>
    </w:p>
    <w:p>
      <w:pPr>
        <w:pStyle w:val="Register"/>
      </w:pPr>
      <w:r>
        <w:t>Stanford Encyclopedia of Philosophy | author not recovered | Thu Nov 1, 2018; substantive revision Sun Mar 31, 2024</w:t>
      </w:r>
    </w:p>
    <w:p>
      <w:pPr>
        <w:pStyle w:val="Register"/>
      </w:pPr>
      <w:r>
        <w:t>Consulted 2026-09-27. Access: Opened substantive article or relevant extended sections.</w:t>
      </w:r>
    </w:p>
    <w:p>
      <w:pPr>
        <w:pStyle w:val="Register"/>
      </w:pPr>
      <w:r>
        <w:t>The entry presents Dewey's cultural naturalism as a reconstruction of philosophy around active adaptation and criticism of inherited dualisms. It identifies Experience and Nature as the central metaphysical project and relates philosophy to lived social conditions and education. Its breadth supports an important primary Dewey place, although the account does not make every collection bearing his name equally canonical.</w:t>
      </w:r>
    </w:p>
    <w:p>
      <w:pPr>
        <w:pStyle w:val="Register"/>
      </w:pPr>
      <w:r>
        <w:t>Supported candidate IDs: 194, proposed:experience-nature. Role: Reference synthesis; representative-work selection.</w:t>
      </w:r>
    </w:p>
    <w:p>
      <w:pPr>
        <w:pStyle w:val="Register"/>
      </w:pPr>
      <w:r>
        <w:t>Limits: Single authored account; work-level reach and interpretation require triangulation, and influence does not establish truth.</w:t>
      </w:r>
    </w:p>
    <w:p>
      <w:pPr>
        <w:pStyle w:val="WorkTitle"/>
      </w:pPr>
      <w:r>
        <w:t>P26-E020  Bertrand Russell</w:t>
      </w:r>
    </w:p>
    <w:p>
      <w:pPr>
        <w:pStyle w:val="Register"/>
        <w:keepNext/>
      </w:pPr>
      <w:hyperlink r:id="rId257">
        <w:r>
          <w:rPr>
            <w:color w:val="174A70"/>
            <w:sz w:val="19"/>
          </w:rPr>
          <w:t>https://plato.stanford.edu/entries/russell/</w:t>
        </w:r>
      </w:hyperlink>
    </w:p>
    <w:p>
      <w:pPr>
        <w:pStyle w:val="Register"/>
      </w:pPr>
      <w:r>
        <w:t>Stanford Encyclopedia of Philosophy | author not recovered | Thu Dec 7, 1995; substantive revision Tue Oct 15, 2024</w:t>
      </w:r>
    </w:p>
    <w:p>
      <w:pPr>
        <w:pStyle w:val="Register"/>
      </w:pPr>
      <w:r>
        <w:t>Consulted 2026-09-27. Access: Opened substantive article or relevant extended sections.</w:t>
      </w:r>
    </w:p>
    <w:p>
      <w:pPr>
        <w:pStyle w:val="Register"/>
      </w:pPr>
      <w:r>
        <w:t>Russell's major philosophical contributions are located in logicism, descriptions, types, logical atomism and neutral monism. The entry specifically credits Principia Mathematica with invigorating twentieth-century logic, while distinguishing popular writing and social activism from technical work. It therefore supports preserving the technical landmark's historical standing without assuming that it is the most suitable first Russell book for a general reader.</w:t>
      </w:r>
    </w:p>
    <w:p>
      <w:pPr>
        <w:pStyle w:val="Register"/>
      </w:pPr>
      <w:r>
        <w:t>Supported candidate IDs: 186, 3014, proposed:problems-of-philosophy. Role: Reference synthesis; standing versus reading priority.</w:t>
      </w:r>
    </w:p>
    <w:p>
      <w:pPr>
        <w:pStyle w:val="Register"/>
      </w:pPr>
      <w:r>
        <w:t>Limits: Single authored account; work-level reach and interpretation require triangulation, and influence does not establish truth.</w:t>
      </w:r>
    </w:p>
    <w:p>
      <w:pPr>
        <w:pStyle w:val="WorkTitle"/>
      </w:pPr>
      <w:r>
        <w:t>P26-E021  Rudolf Carnap</w:t>
      </w:r>
    </w:p>
    <w:p>
      <w:pPr>
        <w:pStyle w:val="Register"/>
        <w:keepNext/>
      </w:pPr>
      <w:hyperlink r:id="rId258">
        <w:r>
          <w:rPr>
            <w:color w:val="174A70"/>
            <w:sz w:val="19"/>
          </w:rPr>
          <w:t>https://plato.stanford.edu/entries/carnap/</w:t>
        </w:r>
      </w:hyperlink>
    </w:p>
    <w:p>
      <w:pPr>
        <w:pStyle w:val="Register"/>
      </w:pPr>
      <w:r>
        <w:t>Stanford Encyclopedia of Philosophy | author not recovered | Mon Feb 24, 2020; substantive revision Thu Jul 2, 2026</w:t>
      </w:r>
    </w:p>
    <w:p>
      <w:pPr>
        <w:pStyle w:val="Register"/>
      </w:pPr>
      <w:r>
        <w:t>Consulted 2026-09-27. Access: Opened substantive article or relevant extended sections.</w:t>
      </w:r>
    </w:p>
    <w:p>
      <w:pPr>
        <w:pStyle w:val="Register"/>
      </w:pPr>
      <w:r>
        <w:t>Carnap is presented as a central logical empiricist whose influence declined and then underwent substantial scholarly reassessment. The article separates the Aufbau, Logical Syntax and later semantic and inductive projects. This supplies evidence for an omission in the analytic canon while cautioning against describing logical empiricism as either simply refuted or unchanged across Carnap's long intellectual development.</w:t>
      </w:r>
    </w:p>
    <w:p>
      <w:pPr>
        <w:pStyle w:val="Register"/>
      </w:pPr>
      <w:r>
        <w:t>Supported candidate IDs: proposed:logical-structure-of-world, proposed:logical-syntax-language. Role: Reference synthesis; omission and reception.</w:t>
      </w:r>
    </w:p>
    <w:p>
      <w:pPr>
        <w:pStyle w:val="Register"/>
      </w:pPr>
      <w:r>
        <w:t>Limits: Single authored account; work-level reach and interpretation require triangulation, and influence does not establish truth.</w:t>
      </w:r>
    </w:p>
    <w:p>
      <w:pPr>
        <w:pStyle w:val="WorkTitle"/>
      </w:pPr>
      <w:r>
        <w:t>P26-E022  Edmund Husserl</w:t>
      </w:r>
    </w:p>
    <w:p>
      <w:pPr>
        <w:pStyle w:val="Register"/>
        <w:keepNext/>
      </w:pPr>
      <w:hyperlink r:id="rId259">
        <w:r>
          <w:rPr>
            <w:color w:val="174A70"/>
            <w:sz w:val="19"/>
          </w:rPr>
          <w:t>https://plato.stanford.edu/entries/husserl/</w:t>
        </w:r>
      </w:hyperlink>
    </w:p>
    <w:p>
      <w:pPr>
        <w:pStyle w:val="Register"/>
      </w:pPr>
      <w:r>
        <w:t>Stanford Encyclopedia of Philosophy | author not recovered | Fri Aug 8, 2025</w:t>
      </w:r>
    </w:p>
    <w:p>
      <w:pPr>
        <w:pStyle w:val="Register"/>
      </w:pPr>
      <w:r>
        <w:t>Consulted 2026-09-27. Access: Opened substantive article or relevant extended sections.</w:t>
      </w:r>
    </w:p>
    <w:p>
      <w:pPr>
        <w:pStyle w:val="Register"/>
      </w:pPr>
      <w:r>
        <w:t>This updated account explains Husserl's decisive influence on phenomenology and contemporary discussions of intentionality, embodiment, intersubjectivity and consciousness. A dedicated section addresses ideality and intentionality in Logical Investigations, followed by distinct treatment of the transcendental turn and lifeworld. The structure supports including the early book separately from Crisis rather than letting the later text stand for the entire development.</w:t>
      </w:r>
    </w:p>
    <w:p>
      <w:pPr>
        <w:pStyle w:val="Register"/>
      </w:pPr>
      <w:r>
        <w:t>Supported candidate IDs: 471, proposed:logical-investigations. Role: Reference synthesis; work distinction.</w:t>
      </w:r>
    </w:p>
    <w:p>
      <w:pPr>
        <w:pStyle w:val="Register"/>
      </w:pPr>
      <w:r>
        <w:t>Limits: Single authored account; work-level reach and interpretation require triangulation, and influence does not establish truth.</w:t>
      </w:r>
    </w:p>
    <w:p>
      <w:pPr>
        <w:pStyle w:val="WorkTitle"/>
      </w:pPr>
      <w:r>
        <w:t>P26-E023  The Cambridge Companion to Locke's "Essay Concerning Human Understanding"</w:t>
      </w:r>
    </w:p>
    <w:p>
      <w:pPr>
        <w:pStyle w:val="Register"/>
        <w:keepNext/>
      </w:pPr>
      <w:hyperlink r:id="rId260">
        <w:r>
          <w:rPr>
            <w:color w:val="174A70"/>
            <w:sz w:val="19"/>
          </w:rPr>
          <w:t>https://ndpr.nd.edu/reviews/the-cambridge-companion-to-locke-s-essay-concerning-human-understanding/</w:t>
        </w:r>
      </w:hyperlink>
    </w:p>
    <w:p>
      <w:pPr>
        <w:pStyle w:val="Register"/>
      </w:pPr>
      <w:r>
        <w:t>Notre Dame Philosophical Reviews | Raffaella De Rosa, Rutgers University | 2007.09.12</w:t>
      </w:r>
    </w:p>
    <w:p>
      <w:pPr>
        <w:pStyle w:val="Register"/>
      </w:pPr>
      <w:r>
        <w:t>Consulted 2026-09-27. Access: Opened substantive article or relevant extended sections.</w:t>
      </w:r>
    </w:p>
    <w:p>
      <w:pPr>
        <w:pStyle w:val="Register"/>
      </w:pPr>
      <w:r>
        <w:t>De Rosa calls Locke's Essay a philosophical landmark and specifies enduring contributions in anti-nativism, qualities, identity, essences and language. The review describes the four-book architecture and continuing use of its arguments in contemporary debates. This is direct independent support for restoring the omitted Essay, though the positive evaluation of Newman's companion should not be transferred wholesale into a ranking of Locke.</w:t>
      </w:r>
    </w:p>
    <w:p>
      <w:pPr>
        <w:pStyle w:val="Register"/>
      </w:pPr>
      <w:r>
        <w:t>Supported candidate IDs: proposed:essay-human-understanding. Role: Independent scholarly review.</w:t>
      </w:r>
    </w:p>
    <w:p>
      <w:pPr>
        <w:pStyle w:val="Register"/>
      </w:pPr>
      <w:r>
        <w:t>Limits: Review's praise or criticism is attributed to its author; a reviewed commentary does not count as the primary book, and this is not a global ranking.</w:t>
      </w:r>
    </w:p>
    <w:p>
      <w:pPr>
        <w:pStyle w:val="WorkTitle"/>
      </w:pPr>
      <w:r>
        <w:t>P26-E024  Wittgenstein's Tractatus Logico-Philosophicus</w:t>
      </w:r>
    </w:p>
    <w:p>
      <w:pPr>
        <w:pStyle w:val="Register"/>
        <w:keepNext/>
      </w:pPr>
      <w:hyperlink r:id="rId261">
        <w:r>
          <w:rPr>
            <w:color w:val="174A70"/>
            <w:sz w:val="19"/>
          </w:rPr>
          <w:t>https://ndpr.nd.edu/reviews/wittgenstein-s-tractatus-logico-philosophicus/</w:t>
        </w:r>
      </w:hyperlink>
    </w:p>
    <w:p>
      <w:pPr>
        <w:pStyle w:val="Register"/>
      </w:pPr>
      <w:r>
        <w:t>Notre Dame Philosophical Reviews | Fraser MacBride, Birkbeck, University of London | 2009.05.38</w:t>
      </w:r>
    </w:p>
    <w:p>
      <w:pPr>
        <w:pStyle w:val="Register"/>
      </w:pPr>
      <w:r>
        <w:t>Consulted 2026-09-27. Access: Opened substantive article or relevant extended sections.</w:t>
      </w:r>
    </w:p>
    <w:p>
      <w:pPr>
        <w:pStyle w:val="Register"/>
      </w:pPr>
      <w:r>
        <w:t>MacBride explains why the Tractatus's compressed propositions require attention to logical and metaphysical background and praises White's guide for enabling close reading. The review discusses the contested relation between substantive doctrine and therapeutic nonsense, including arguments for logical atoms. It establishes durable philosophical depth and interpretive disagreement, while suggesting that short length should not be mistaken for beginner-level accessibility.</w:t>
      </w:r>
    </w:p>
    <w:p>
      <w:pPr>
        <w:pStyle w:val="Register"/>
      </w:pPr>
      <w:r>
        <w:t>Supported candidate IDs: proposed:tractatus. Role: Independent scholarly review.</w:t>
      </w:r>
    </w:p>
    <w:p>
      <w:pPr>
        <w:pStyle w:val="Register"/>
      </w:pPr>
      <w:r>
        <w:t>Limits: Review's praise or criticism is attributed to its author; a reviewed commentary does not count as the primary book, and this is not a global ranking.</w:t>
      </w:r>
    </w:p>
    <w:p>
      <w:pPr>
        <w:pStyle w:val="WorkTitle"/>
      </w:pPr>
      <w:r>
        <w:t>P26-E025  Thinking with Kant's Critique of Judgment</w:t>
      </w:r>
    </w:p>
    <w:p>
      <w:pPr>
        <w:pStyle w:val="Register"/>
        <w:keepNext/>
      </w:pPr>
      <w:hyperlink r:id="rId262">
        <w:r>
          <w:rPr>
            <w:color w:val="174A70"/>
            <w:sz w:val="19"/>
          </w:rPr>
          <w:t>https://ndpr.nd.edu/reviews/thinking-with-kants-critique-of-judgment/</w:t>
        </w:r>
      </w:hyperlink>
    </w:p>
    <w:p>
      <w:pPr>
        <w:pStyle w:val="Register"/>
      </w:pPr>
      <w:r>
        <w:t>Notre Dame Philosophical Reviews | Samantha Matherne, University of California, Santa Cruz | 2017.05.03</w:t>
      </w:r>
    </w:p>
    <w:p>
      <w:pPr>
        <w:pStyle w:val="Register"/>
      </w:pPr>
      <w:r>
        <w:t>Consulted 2026-09-27. Access: Opened substantive article or relevant extended sections.</w:t>
      </w:r>
    </w:p>
    <w:p>
      <w:pPr>
        <w:pStyle w:val="Register"/>
      </w:pPr>
      <w:r>
        <w:t>Matherne sets out recurring objections to Kant's third Critique: difficult language, claims to universal taste, formalism, and the connection between beauty and biology. Her assessment of Chaouli shows how a sympathetic reading can still yield contemporary insight into aesthetic experience. This is useful counterweight to purely celebratory canon claims and confirms the work's relevance across philosophy, art and literature.</w:t>
      </w:r>
    </w:p>
    <w:p>
      <w:pPr>
        <w:pStyle w:val="Register"/>
      </w:pPr>
      <w:r>
        <w:t>Supported candidate IDs: proposed:critique-judgment. Role: Independent scholarly review; criticism.</w:t>
      </w:r>
    </w:p>
    <w:p>
      <w:pPr>
        <w:pStyle w:val="Register"/>
      </w:pPr>
      <w:r>
        <w:t>Limits: Review's praise or criticism is attributed to its author; a reviewed commentary does not count as the primary book, and this is not a global ranking.</w:t>
      </w:r>
    </w:p>
    <w:p>
      <w:pPr>
        <w:pStyle w:val="WorkTitle"/>
      </w:pPr>
      <w:r>
        <w:t>P26-E026  Heidegger, Authenticity and the Self: Themes From Division Two of Being and Time</w:t>
      </w:r>
    </w:p>
    <w:p>
      <w:pPr>
        <w:pStyle w:val="Register"/>
        <w:keepNext/>
      </w:pPr>
      <w:hyperlink r:id="rId263">
        <w:r>
          <w:rPr>
            <w:color w:val="174A70"/>
            <w:sz w:val="19"/>
          </w:rPr>
          <w:t>https://ndpr.nd.edu/reviews/heidegger-authenticity-and-the-self-themes-from-division-two-of-being-and-time/</w:t>
        </w:r>
      </w:hyperlink>
    </w:p>
    <w:p>
      <w:pPr>
        <w:pStyle w:val="Register"/>
      </w:pPr>
      <w:r>
        <w:t>Notre Dame Philosophical Reviews | Joe Balay, Christopher Newport University | 2015.04.31</w:t>
      </w:r>
    </w:p>
    <w:p>
      <w:pPr>
        <w:pStyle w:val="Register"/>
      </w:pPr>
      <w:r>
        <w:t>Consulted 2026-09-27. Access: Opened substantive article or relevant extended sections.</w:t>
      </w:r>
    </w:p>
    <w:p>
      <w:pPr>
        <w:pStyle w:val="Register"/>
      </w:pPr>
      <w:r>
        <w:t>Balay reports an imbalance in the reception of Being and Time: Division One's treatment of world, knowledge and meaning has often overshadowed Division Two's authenticity, guilt and death. The reviewed collection attempts to recover these neglected relationships. This supports evaluating the complete published work, while preserving the reviewer's concern that conceptual debate can still neglect its architecture and subsequent transformation.</w:t>
      </w:r>
    </w:p>
    <w:p>
      <w:pPr>
        <w:pStyle w:val="Register"/>
      </w:pPr>
      <w:r>
        <w:t>Supported candidate IDs: proposed:being-and-time. Role: Independent scholarly review; reception imbalance.</w:t>
      </w:r>
    </w:p>
    <w:p>
      <w:pPr>
        <w:pStyle w:val="Register"/>
      </w:pPr>
      <w:r>
        <w:t>Limits: Review's praise or criticism is attributed to its author; a reviewed commentary does not count as the primary book, and this is not a global ranking.</w:t>
      </w:r>
    </w:p>
    <w:p>
      <w:pPr>
        <w:pStyle w:val="WorkTitle"/>
      </w:pPr>
      <w:r>
        <w:t>P26-E027  From Frege to Wittgenstein: Perspectives on Early Analytic Philosophy</w:t>
      </w:r>
    </w:p>
    <w:p>
      <w:pPr>
        <w:pStyle w:val="Register"/>
        <w:keepNext/>
      </w:pPr>
      <w:hyperlink r:id="rId264">
        <w:r>
          <w:rPr>
            <w:color w:val="174A70"/>
            <w:sz w:val="19"/>
          </w:rPr>
          <w:t>https://ndpr.nd.edu/reviews/from-frege-to-wittgenstein-perspectives-on-early-analytic-philosophy/</w:t>
        </w:r>
      </w:hyperlink>
    </w:p>
    <w:p>
      <w:pPr>
        <w:pStyle w:val="Register"/>
      </w:pPr>
      <w:r>
        <w:t>Notre Dame Philosophical Reviews | Marie McGinn, University of York | 2002.07.06</w:t>
      </w:r>
    </w:p>
    <w:p>
      <w:pPr>
        <w:pStyle w:val="Register"/>
      </w:pPr>
      <w:r>
        <w:t>Consulted 2026-09-27. Access: Opened substantive article or relevant extended sections.</w:t>
      </w:r>
    </w:p>
    <w:p>
      <w:pPr>
        <w:pStyle w:val="Register"/>
      </w:pPr>
      <w:r>
        <w:t>McGinn explores the complicated relation between Frege and Wittgenstein, noting influence in anti-psychologism, contextual analysis and questions about logic and language. She emphasises that Wittgenstein transformed rather than merely adopted Frege's ideas, and identifies parallel interpretive disputes. The source supports treating both primary authors as indispensable to analytic development without multiplying derivative books solely because they concern famous figures.</w:t>
      </w:r>
    </w:p>
    <w:p>
      <w:pPr>
        <w:pStyle w:val="Register"/>
      </w:pPr>
      <w:r>
        <w:t>Supported candidate IDs: proposed:foundations-arithmetic, proposed:tractatus, 37. Role: Independent scholarly review; intellectual relations.</w:t>
      </w:r>
    </w:p>
    <w:p>
      <w:pPr>
        <w:pStyle w:val="Register"/>
      </w:pPr>
      <w:r>
        <w:t>Limits: Review's praise or criticism is attributed to its author; a reviewed commentary does not count as the primary book, and this is not a global ranking.</w:t>
      </w:r>
    </w:p>
    <w:p>
      <w:pPr>
        <w:pStyle w:val="WorkTitle"/>
      </w:pPr>
      <w:r>
        <w:t>P26-E028  Spinoza</w:t>
      </w:r>
    </w:p>
    <w:p>
      <w:pPr>
        <w:pStyle w:val="Register"/>
        <w:keepNext/>
      </w:pPr>
      <w:hyperlink r:id="rId265">
        <w:r>
          <w:rPr>
            <w:color w:val="174A70"/>
            <w:sz w:val="19"/>
          </w:rPr>
          <w:t>https://ndpr.nd.edu/reviews/spinoza/</w:t>
        </w:r>
      </w:hyperlink>
    </w:p>
    <w:p>
      <w:pPr>
        <w:pStyle w:val="Register"/>
      </w:pPr>
      <w:r>
        <w:t>Notre Dame Philosophical Reviews | Michael LeBuffe, Texas A&amp;M University | 2009.02.08</w:t>
      </w:r>
    </w:p>
    <w:p>
      <w:pPr>
        <w:pStyle w:val="Register"/>
      </w:pPr>
      <w:r>
        <w:t>Consulted 2026-09-27. Access: Opened substantive article or relevant extended sections.</w:t>
      </w:r>
    </w:p>
    <w:p>
      <w:pPr>
        <w:pStyle w:val="Register"/>
      </w:pPr>
      <w:r>
        <w:t>LeBuffe evaluates Della Rocca's interpretation of Spinoza through the principle of sufficient reason, showing how it connects metaphysics, psychology, ethics and political theory. The review highlights the need to test claims against the whole structure of the Ethics and raises questions about the interpretive emphasis. This supports strong standing for the primary work while exposing genuine alternatives within its scholarship.</w:t>
      </w:r>
    </w:p>
    <w:p>
      <w:pPr>
        <w:pStyle w:val="Register"/>
      </w:pPr>
      <w:r>
        <w:t>Supported candidate IDs: 36, 46. Role: Independent scholarly review; interpretation.</w:t>
      </w:r>
    </w:p>
    <w:p>
      <w:pPr>
        <w:pStyle w:val="Register"/>
      </w:pPr>
      <w:r>
        <w:t>Limits: Review's praise or criticism is attributed to its author; a reviewed commentary does not count as the primary book, and this is not a global ranking.</w:t>
      </w:r>
    </w:p>
    <w:p>
      <w:pPr>
        <w:pStyle w:val="WorkTitle"/>
      </w:pPr>
      <w:r>
        <w:t>P26-E029  Kant and the Claims of the Empirical World: a Transcendental Reading of the Critique of the Power of Judgment</w:t>
      </w:r>
    </w:p>
    <w:p>
      <w:pPr>
        <w:pStyle w:val="Register"/>
        <w:keepNext/>
      </w:pPr>
      <w:hyperlink r:id="rId266">
        <w:r>
          <w:rPr>
            <w:color w:val="174A70"/>
            <w:sz w:val="19"/>
          </w:rPr>
          <w:t>https://ndpr.nd.edu/reviews/kant-and-the-claims-of-the-empirical-world-a-transcendental-reading-of-the-critique-of-the-power-of-judgment/</w:t>
        </w:r>
      </w:hyperlink>
    </w:p>
    <w:p>
      <w:pPr>
        <w:pStyle w:val="Register"/>
      </w:pPr>
      <w:r>
        <w:t>Notre Dame Philosophical Reviews | Nick Stang, University of Toronto | 2024.08.12</w:t>
      </w:r>
    </w:p>
    <w:p>
      <w:pPr>
        <w:pStyle w:val="Register"/>
      </w:pPr>
      <w:r>
        <w:t>Consulted 2026-09-27. Access: Opened substantive article or relevant extended sections.</w:t>
      </w:r>
    </w:p>
    <w:p>
      <w:pPr>
        <w:pStyle w:val="Register"/>
      </w:pPr>
      <w:r>
        <w:t>Stang identifies a central interpretive problem of the third Critique: why aesthetics and teleology belong together and why the critical system required them. Geiger's answer extends the conditions-of-experience project into empirical cognition through nature's purposiveness. The review supplies work-level reasons for treating the third Critique as philosophically substantial beyond aesthetics, but explicitly acknowledges its own narrowed focus.</w:t>
      </w:r>
    </w:p>
    <w:p>
      <w:pPr>
        <w:pStyle w:val="Register"/>
      </w:pPr>
      <w:r>
        <w:t>Supported candidate IDs: 32, proposed:critique-judgment. Role: Independent scholarly review; systematic relation.</w:t>
      </w:r>
    </w:p>
    <w:p>
      <w:pPr>
        <w:pStyle w:val="Register"/>
      </w:pPr>
      <w:r>
        <w:t>Limits: Review's praise or criticism is attributed to its author; a reviewed commentary does not count as the primary book, and this is not a global ranking.</w:t>
      </w:r>
    </w:p>
    <w:p>
      <w:pPr>
        <w:pStyle w:val="WorkTitle"/>
      </w:pPr>
      <w:r>
        <w:t>P26-E030  The World as Will and Representation, Volume 1</w:t>
      </w:r>
    </w:p>
    <w:p>
      <w:pPr>
        <w:pStyle w:val="Register"/>
        <w:keepNext/>
      </w:pPr>
      <w:hyperlink r:id="rId267">
        <w:r>
          <w:rPr>
            <w:color w:val="174A70"/>
            <w:sz w:val="19"/>
          </w:rPr>
          <w:t>https://ndpr.nd.edu/reviews/the-world-as-will-and-representation-volume-1/</w:t>
        </w:r>
      </w:hyperlink>
    </w:p>
    <w:p>
      <w:pPr>
        <w:pStyle w:val="Register"/>
      </w:pPr>
      <w:r>
        <w:t>Notre Dame Philosophical Reviews | Sandra Shapshay, Indiana University | 2011.08.12</w:t>
      </w:r>
    </w:p>
    <w:p>
      <w:pPr>
        <w:pStyle w:val="Register"/>
      </w:pPr>
      <w:r>
        <w:t>Consulted 2026-09-27. Access: Opened substantive article or relevant extended sections.</w:t>
      </w:r>
    </w:p>
    <w:p>
      <w:pPr>
        <w:pStyle w:val="Register"/>
      </w:pPr>
      <w:r>
        <w:t>Shapshay reviews the complete first volume's Cambridge translation and describes the work's unusual breadth across epistemology, metaphysics, aesthetics, ethics and human existence. She praises the scholarly apparatus but notes that some fundamental interpretive controversies remain outside its introduction. Her discussion also stresses Schopenhauer's stated prerequisite, the Fourfold Root, supporting a high standing position coupled with a demanding reading-priority assessment.</w:t>
      </w:r>
    </w:p>
    <w:p>
      <w:pPr>
        <w:pStyle w:val="Register"/>
      </w:pPr>
      <w:r>
        <w:t>Supported candidate IDs: proposed:world-will-representation. Role: Independent translation review.</w:t>
      </w:r>
    </w:p>
    <w:p>
      <w:pPr>
        <w:pStyle w:val="Register"/>
      </w:pPr>
      <w:r>
        <w:t>Limits: Review's praise or criticism is attributed to its author; a reviewed commentary does not count as the primary book, and this is not a global ranking.</w:t>
      </w:r>
    </w:p>
    <w:p>
      <w:pPr>
        <w:pStyle w:val="WorkTitle"/>
      </w:pPr>
      <w:r>
        <w:t>P26-E031  The World as Will and Representation, Volume 2</w:t>
      </w:r>
    </w:p>
    <w:p>
      <w:pPr>
        <w:pStyle w:val="Register"/>
        <w:keepNext/>
      </w:pPr>
      <w:hyperlink r:id="rId268">
        <w:r>
          <w:rPr>
            <w:color w:val="174A70"/>
            <w:sz w:val="19"/>
          </w:rPr>
          <w:t>https://ndpr.nd.edu/reviews/the-world-as-will-and-representation-volume-2/</w:t>
        </w:r>
      </w:hyperlink>
    </w:p>
    <w:p>
      <w:pPr>
        <w:pStyle w:val="Register"/>
      </w:pPr>
      <w:r>
        <w:t>Notre Dame Philosophical Reviews | Dale E. Snow, Loyola University of Maryland | 2018.11.16</w:t>
      </w:r>
    </w:p>
    <w:p>
      <w:pPr>
        <w:pStyle w:val="Register"/>
      </w:pPr>
      <w:r>
        <w:t>Consulted 2026-09-27. Access: Opened substantive article or relevant extended sections.</w:t>
      </w:r>
    </w:p>
    <w:p>
      <w:pPr>
        <w:pStyle w:val="Register"/>
      </w:pPr>
      <w:r>
        <w:t>Snow explains that the second volume, added in 1844, is a commentary that completes Schopenhauer's major work. She evaluates the Cambridge translation's handling of distinctions, tone and editorial changes, and outlines its discussions of will, selfhood, art, suffering and sexuality. The evidence is especially valuable for specifying complete two-volume scope rather than accidentally recommending volume one as the whole book.</w:t>
      </w:r>
    </w:p>
    <w:p>
      <w:pPr>
        <w:pStyle w:val="Register"/>
      </w:pPr>
      <w:r>
        <w:t>Supported candidate IDs: proposed:world-will-representation. Role: Independent translation review; scope.</w:t>
      </w:r>
    </w:p>
    <w:p>
      <w:pPr>
        <w:pStyle w:val="Register"/>
      </w:pPr>
      <w:r>
        <w:t>Limits: Review's praise or criticism is attributed to its author; a reviewed commentary does not count as the primary book, and this is not a global ranking.</w:t>
      </w:r>
    </w:p>
    <w:p>
      <w:pPr>
        <w:pStyle w:val="WorkTitle"/>
      </w:pPr>
      <w:r>
        <w:t>P26-E032  Kripke: Names, necessity, and identity</w:t>
      </w:r>
    </w:p>
    <w:p>
      <w:pPr>
        <w:pStyle w:val="Register"/>
        <w:keepNext/>
      </w:pPr>
      <w:hyperlink r:id="rId269">
        <w:r>
          <w:rPr>
            <w:color w:val="174A70"/>
            <w:sz w:val="19"/>
          </w:rPr>
          <w:t>https://ndpr.nd.edu/reviews/kripke-names-necessity-and-identity/</w:t>
        </w:r>
      </w:hyperlink>
    </w:p>
    <w:p>
      <w:pPr>
        <w:pStyle w:val="Register"/>
      </w:pPr>
      <w:r>
        <w:t>Notre Dame Philosophical Reviews | author not recovered | n.d. (not stated in consulted excerpt)</w:t>
      </w:r>
    </w:p>
    <w:p>
      <w:pPr>
        <w:pStyle w:val="Register"/>
      </w:pPr>
      <w:r>
        <w:t>Consulted 2026-09-27. Access: Opened substantive article or relevant extended sections.</w:t>
      </w:r>
    </w:p>
    <w:p>
      <w:pPr>
        <w:pStyle w:val="Register"/>
      </w:pPr>
      <w:r>
        <w:t>The review treats Naming and Necessity through names, modality, identity and arguments against physicalism. It credits Hughes with an accessible presentation but finds parts uneven because later philosophical responses are insufficiently engaged. The resulting discussion shows that Kripke's work generated an extensive argumentative literature; it supports historical significance without pretending that the original arguments settled all questions they transformed.</w:t>
      </w:r>
    </w:p>
    <w:p>
      <w:pPr>
        <w:pStyle w:val="Register"/>
      </w:pPr>
      <w:r>
        <w:t>Supported candidate IDs: proposed:naming-necessity. Role: Independent scholarly review; criticism.</w:t>
      </w:r>
    </w:p>
    <w:p>
      <w:pPr>
        <w:pStyle w:val="Register"/>
      </w:pPr>
      <w:r>
        <w:t>Limits: Review's praise or criticism is attributed to its author; a reviewed commentary does not count as the primary book, and this is not a global ranking.</w:t>
      </w:r>
    </w:p>
    <w:p>
      <w:pPr>
        <w:pStyle w:val="WorkTitle"/>
      </w:pPr>
      <w:r>
        <w:t>P26-E033  Kripke</w:t>
      </w:r>
    </w:p>
    <w:p>
      <w:pPr>
        <w:pStyle w:val="Register"/>
        <w:keepNext/>
      </w:pPr>
      <w:hyperlink r:id="rId270">
        <w:r>
          <w:rPr>
            <w:color w:val="174A70"/>
            <w:sz w:val="19"/>
          </w:rPr>
          <w:t>https://ndpr.nd.edu/reviews/kripke/</w:t>
        </w:r>
      </w:hyperlink>
    </w:p>
    <w:p>
      <w:pPr>
        <w:pStyle w:val="Register"/>
      </w:pPr>
      <w:r>
        <w:t>Notre Dame Philosophical Reviews | author not recovered | n.d. (not stated in consulted excerpt)</w:t>
      </w:r>
    </w:p>
    <w:p>
      <w:pPr>
        <w:pStyle w:val="Register"/>
      </w:pPr>
      <w:r>
        <w:t>Consulted 2026-09-27. Access: Opened substantive article or relevant extended sections.</w:t>
      </w:r>
    </w:p>
    <w:p>
      <w:pPr>
        <w:pStyle w:val="Register"/>
      </w:pPr>
      <w:r>
        <w:t>The reviewer describes Burgess's reconstruction of Kripke as illuminating but notes areas where the published arguments remain incomplete. Discussion of proper names challenges a simple narrative in which descriptivism was conclusively eliminated, while modal epistemology and natural-kind necessity remain central. This offers useful evidence of the original book's transformative reach together with active revision of conventional readings.</w:t>
      </w:r>
    </w:p>
    <w:p>
      <w:pPr>
        <w:pStyle w:val="Register"/>
      </w:pPr>
      <w:r>
        <w:t>Supported candidate IDs: proposed:naming-necessity. Role: Independent scholarly review; criticism.</w:t>
      </w:r>
    </w:p>
    <w:p>
      <w:pPr>
        <w:pStyle w:val="Register"/>
      </w:pPr>
      <w:r>
        <w:t>Limits: Review's praise or criticism is attributed to its author; a reviewed commentary does not count as the primary book, and this is not a global ranking.</w:t>
      </w:r>
    </w:p>
    <w:p>
      <w:pPr>
        <w:pStyle w:val="WorkTitle"/>
      </w:pPr>
      <w:r>
        <w:t>P26-E034  Review of Being And Nothingness</w:t>
      </w:r>
    </w:p>
    <w:p>
      <w:pPr>
        <w:pStyle w:val="Register"/>
        <w:keepNext/>
      </w:pPr>
      <w:hyperlink r:id="rId271">
        <w:r>
          <w:rPr>
            <w:color w:val="174A70"/>
            <w:sz w:val="19"/>
          </w:rPr>
          <w:t>https://orca.cardiff.ac.uk/id/eprint/121108/2/ReviewOfBeingAndNothingness.pdf</w:t>
        </w:r>
      </w:hyperlink>
    </w:p>
    <w:p>
      <w:pPr>
        <w:pStyle w:val="Register"/>
      </w:pPr>
      <w:r>
        <w:t>Mind / Cardiff University repository | Jonathan Webber | 2019 online / 2020 journal issue</w:t>
      </w:r>
    </w:p>
    <w:p>
      <w:pPr>
        <w:pStyle w:val="Register"/>
      </w:pPr>
      <w:r>
        <w:t>Consulted 2026-09-27. Access: Opened substantive article or relevant extended sections.</w:t>
      </w:r>
    </w:p>
    <w:p>
      <w:pPr>
        <w:pStyle w:val="Register"/>
      </w:pPr>
      <w:r>
        <w:t>Webber's Mind review praises Richmond's new translation and details how its notes clarify Sartre's neologisms, affective vocabulary and relationships to European philosophy and psychology. The review confirms a complete modern English route into the treatise while explaining the interpretive burden carried by translation. It is independent critical evidence, not merely a publisher endorsement or bibliographic listing.</w:t>
      </w:r>
    </w:p>
    <w:p>
      <w:pPr>
        <w:pStyle w:val="Register"/>
      </w:pPr>
      <w:r>
        <w:t>Supported candidate IDs: proposed:being-nothingness. Role: Independent translation review; English availability.</w:t>
      </w:r>
    </w:p>
    <w:p>
      <w:pPr>
        <w:pStyle w:val="Register"/>
      </w:pPr>
      <w:r>
        <w:t>Limits: Review's praise or criticism is attributed to its author; a reviewed commentary does not count as the primary book, and this is not a global ranking.</w:t>
      </w:r>
    </w:p>
    <w:p>
      <w:pPr>
        <w:pStyle w:val="WorkTitle"/>
      </w:pPr>
      <w:r>
        <w:t>P26-E035  Karl Popper</w:t>
      </w:r>
    </w:p>
    <w:p>
      <w:pPr>
        <w:pStyle w:val="Register"/>
        <w:keepNext/>
      </w:pPr>
      <w:hyperlink r:id="rId272">
        <w:r>
          <w:rPr>
            <w:color w:val="174A70"/>
            <w:sz w:val="19"/>
          </w:rPr>
          <w:t>https://plato.stanford.edu/entries/popper/</w:t>
        </w:r>
      </w:hyperlink>
    </w:p>
    <w:p>
      <w:pPr>
        <w:pStyle w:val="Register"/>
      </w:pPr>
      <w:r>
        <w:t>Stanford Encyclopedia of Philosophy | author not recovered | Thu Nov 13, 1997; substantive revision Fri Jul 31, 2026</w:t>
      </w:r>
    </w:p>
    <w:p>
      <w:pPr>
        <w:pStyle w:val="Register"/>
      </w:pPr>
      <w:r>
        <w:t>Consulted 2026-09-27. Access: Opened substantive article or relevant extended sections.</w:t>
      </w:r>
    </w:p>
    <w:p>
      <w:pPr>
        <w:pStyle w:val="Register"/>
      </w:pPr>
      <w:r>
        <w:t>The entry documents Popper's influence within philosophy and among scientists while organising his work around demarcation, falsifiability, knowledge and critical rationalism. A separate critical-evaluation section prevents equating influence with acceptance. It supports a philosophy-of-science entry alongside The Open Society, since the scientific and political projects are connected but cannot reasonably be represented by a single interchangeable title.</w:t>
      </w:r>
    </w:p>
    <w:p>
      <w:pPr>
        <w:pStyle w:val="Register"/>
      </w:pPr>
      <w:r>
        <w:t>Supported candidate IDs: 225, proposed:logic-scientific-discovery. Role: Reference synthesis; work distinction.</w:t>
      </w:r>
    </w:p>
    <w:p>
      <w:pPr>
        <w:pStyle w:val="Register"/>
      </w:pPr>
      <w:r>
        <w:t>Limits: Single authored account; work-level reach and interpretation require triangulation, and influence does not establish truth.</w:t>
      </w:r>
    </w:p>
    <w:p>
      <w:pPr>
        <w:pStyle w:val="WorkTitle"/>
      </w:pPr>
      <w:r>
        <w:t>P26-E036  Phenomenology of Perception</w:t>
      </w:r>
    </w:p>
    <w:p>
      <w:pPr>
        <w:pStyle w:val="Register"/>
        <w:keepNext/>
      </w:pPr>
      <w:hyperlink r:id="rId273">
        <w:r>
          <w:rPr>
            <w:color w:val="174A70"/>
            <w:sz w:val="19"/>
          </w:rPr>
          <w:t>https://ndpr.nd.edu/reviews/phenomenology-of-perception/</w:t>
        </w:r>
      </w:hyperlink>
    </w:p>
    <w:p>
      <w:pPr>
        <w:pStyle w:val="Register"/>
      </w:pPr>
      <w:r>
        <w:t>Notre Dame Philosophical Reviews | Eran Dorfman, Freie Universität Berlin | 2012.04.18</w:t>
      </w:r>
    </w:p>
    <w:p>
      <w:pPr>
        <w:pStyle w:val="Register"/>
      </w:pPr>
      <w:r>
        <w:t>Consulted 2026-09-27. Access: Opened substantive article or relevant extended sections.</w:t>
      </w:r>
    </w:p>
    <w:p>
      <w:pPr>
        <w:pStyle w:val="Register"/>
      </w:pPr>
      <w:r>
        <w:t>Dorfman discusses both the durability and the disputed features of Phenomenology of Perception, including charges of derivative phenomenology, subject-centred philosophy and dated science. His review argues for its continuing relevance through embodiment and its movement between empirical and transcendental approaches. It also confirms Landes's complete English translation, giving a direct route into the primary work rather than only secondary introductions.</w:t>
      </w:r>
    </w:p>
    <w:p>
      <w:pPr>
        <w:pStyle w:val="Register"/>
      </w:pPr>
      <w:r>
        <w:t>Supported candidate IDs: proposed:phenomenology-perception. Role: Independent translation review; criticism.</w:t>
      </w:r>
    </w:p>
    <w:p>
      <w:pPr>
        <w:pStyle w:val="Register"/>
      </w:pPr>
      <w:r>
        <w:t>Limits: Review's praise or criticism is attributed to its author; a reviewed commentary does not count as the primary book, and this is not a global ranking.</w:t>
      </w:r>
    </w:p>
    <w:p>
      <w:pPr>
        <w:pStyle w:val="WorkTitle"/>
      </w:pPr>
      <w:r>
        <w:t>P26-E037  The Best Books on David Hume - Five Books Expert Recommendations</w:t>
      </w:r>
    </w:p>
    <w:p>
      <w:pPr>
        <w:pStyle w:val="Register"/>
        <w:keepNext/>
      </w:pPr>
      <w:hyperlink r:id="rId274">
        <w:r>
          <w:rPr>
            <w:color w:val="174A70"/>
            <w:sz w:val="19"/>
          </w:rPr>
          <w:t>https://fivebooks.com/best-books/david-hume-simon-blackburn/</w:t>
        </w:r>
      </w:hyperlink>
    </w:p>
    <w:p>
      <w:pPr>
        <w:pStyle w:val="Register"/>
      </w:pPr>
      <w:r>
        <w:t>Five Books | Simon Blackburn, interviewed by Nigel Warburton | n.d. (not stated in consulted excerpt)</w:t>
      </w:r>
    </w:p>
    <w:p>
      <w:pPr>
        <w:pStyle w:val="Register"/>
      </w:pPr>
      <w:r>
        <w:t>Consulted 2026-09-27. Access: Opened substantive article or relevant extended sections.</w:t>
      </w:r>
    </w:p>
    <w:p>
      <w:pPr>
        <w:pStyle w:val="Register"/>
      </w:pPr>
      <w:r>
        <w:t>Blackburn distinguishes the Treatise's scope from the Enquiry's greater accessibility and explains the cost of its compression. He connects induction and mitigated scepticism to the limits of human understanding, and recommends Hume's religious dialogues as well as Kant. This expert interview is particularly useful for separating canonical standing from reading priority, although it remains one philosopher's selected route through the subject.</w:t>
      </w:r>
    </w:p>
    <w:p>
      <w:pPr>
        <w:pStyle w:val="Register"/>
      </w:pPr>
      <w:r>
        <w:t>Supported candidate IDs: 13, 38, 32, proposed:dialogues-natural-religion. Role: Expert recommendation interview.</w:t>
      </w:r>
    </w:p>
    <w:p>
      <w:pPr>
        <w:pStyle w:val="Register"/>
      </w:pPr>
      <w:r>
        <w:t>Limits: Expert selection is purposive rather than comprehensive; no numerical ranking or population-wide consensus is inferred.</w:t>
      </w:r>
    </w:p>
    <w:p>
      <w:pPr>
        <w:pStyle w:val="WorkTitle"/>
      </w:pPr>
      <w:r>
        <w:t>P26-E038  Reading Merleau-Ponty: On Phenomenology of Perception</w:t>
      </w:r>
    </w:p>
    <w:p>
      <w:pPr>
        <w:pStyle w:val="Register"/>
        <w:keepNext/>
      </w:pPr>
      <w:hyperlink r:id="rId275">
        <w:r>
          <w:rPr>
            <w:color w:val="174A70"/>
            <w:sz w:val="19"/>
          </w:rPr>
          <w:t>https://ndpr.nd.edu/reviews/reading-merleau-ponty-on-phenomenology-of-perception/</w:t>
        </w:r>
      </w:hyperlink>
    </w:p>
    <w:p>
      <w:pPr>
        <w:pStyle w:val="Register"/>
      </w:pPr>
      <w:r>
        <w:t>Notre Dame Philosophical Reviews | Taylor Carman, Barnard College | 2008.06.14</w:t>
      </w:r>
    </w:p>
    <w:p>
      <w:pPr>
        <w:pStyle w:val="Register"/>
      </w:pPr>
      <w:r>
        <w:t>Consulted 2026-09-27. Access: Opened substantive article or relevant extended sections.</w:t>
      </w:r>
    </w:p>
    <w:p>
      <w:pPr>
        <w:pStyle w:val="Register"/>
      </w:pPr>
      <w:r>
        <w:t>Carman's review stages a substantive dispute over whether Merleau-Ponty's account of embodied perception is already present in Husserl. He rejects an easy equivalence and explains differences between a body that is constituted in consciousness and bodily intentionality as primary. This furnishes independent evidence of the book's distinctive conceptual contribution, while the reviewed collection is explicitly unsuitable as a first introduction.</w:t>
      </w:r>
    </w:p>
    <w:p>
      <w:pPr>
        <w:pStyle w:val="Register"/>
      </w:pPr>
      <w:r>
        <w:t>Supported candidate IDs: proposed:phenomenology-perception. Role: Independent scholarly review; criticism.</w:t>
      </w:r>
    </w:p>
    <w:p>
      <w:pPr>
        <w:pStyle w:val="Register"/>
      </w:pPr>
      <w:r>
        <w:t>Limits: Review's praise or criticism is attributed to its author; a reviewed commentary does not count as the primary book, and this is not a global ranking.</w:t>
      </w:r>
    </w:p>
    <w:p>
      <w:pPr>
        <w:pStyle w:val="WorkTitle"/>
      </w:pPr>
      <w:r>
        <w:t>P26-E039  Logical Investigations, Volumes 1 and 2 and The Shorter Logical Investigations</w:t>
      </w:r>
    </w:p>
    <w:p>
      <w:pPr>
        <w:pStyle w:val="Register"/>
        <w:keepNext/>
      </w:pPr>
      <w:hyperlink r:id="rId276">
        <w:r>
          <w:rPr>
            <w:color w:val="174A70"/>
            <w:sz w:val="19"/>
          </w:rPr>
          <w:t>https://ndpr.nd.edu/reviews/logical-investigations-volumes-1-and-2-and-the-shorter-logical-investigations/</w:t>
        </w:r>
      </w:hyperlink>
    </w:p>
    <w:p>
      <w:pPr>
        <w:pStyle w:val="Register"/>
      </w:pPr>
      <w:r>
        <w:t>Notre Dame Philosophical Reviews | Daniel Dahlstrom, Boston University | 2002.04.11</w:t>
      </w:r>
    </w:p>
    <w:p>
      <w:pPr>
        <w:pStyle w:val="Register"/>
      </w:pPr>
      <w:r>
        <w:t>Consulted 2026-09-27. Access: Opened substantive article or relevant extended sections.</w:t>
      </w:r>
    </w:p>
    <w:p>
      <w:pPr>
        <w:pStyle w:val="Register"/>
      </w:pPr>
      <w:r>
        <w:t>Dahlstrom distinguishes the complete two-volume English Logical Investigations from its shorter abridgement and explains what the latter omits. He highlights the work's place before the analytic/phenomenological divide, its rejection of psychologism and its circuitous later investigations. This directly supports full-work eligibility, warns against silently substituting an abridgement and provides evidence for both foundational standing and substantial reading difficulty.</w:t>
      </w:r>
    </w:p>
    <w:p>
      <w:pPr>
        <w:pStyle w:val="Register"/>
      </w:pPr>
      <w:r>
        <w:t>Supported candidate IDs: proposed:logical-investigations. Role: Independent translation review; scope.</w:t>
      </w:r>
    </w:p>
    <w:p>
      <w:pPr>
        <w:pStyle w:val="Register"/>
      </w:pPr>
      <w:r>
        <w:t>Limits: Review's praise or criticism is attributed to its author; a reviewed commentary does not count as the primary book, and this is not a global ranking.</w:t>
      </w:r>
    </w:p>
    <w:p>
      <w:pPr>
        <w:pStyle w:val="WorkTitle"/>
      </w:pPr>
      <w:r>
        <w:t>P26-E040  The Best Philosophy of Science Books | Five Books Recommendations</w:t>
      </w:r>
    </w:p>
    <w:p>
      <w:pPr>
        <w:pStyle w:val="Register"/>
        <w:keepNext/>
      </w:pPr>
      <w:hyperlink r:id="rId277">
        <w:r>
          <w:rPr>
            <w:color w:val="174A70"/>
            <w:sz w:val="19"/>
          </w:rPr>
          <w:t>https://fivebooks.com/best-books/philosophy-of-science-stathis-psillos/</w:t>
        </w:r>
      </w:hyperlink>
    </w:p>
    <w:p>
      <w:pPr>
        <w:pStyle w:val="Register"/>
      </w:pPr>
      <w:r>
        <w:t>Five Books | Stathis Psillos, interviewed by Charles J. Styles | n.d. (not stated in consulted excerpt)</w:t>
      </w:r>
    </w:p>
    <w:p>
      <w:pPr>
        <w:pStyle w:val="Register"/>
      </w:pPr>
      <w:r>
        <w:t>Consulted 2026-09-27. Access: Opened substantive article or relevant extended sections.</w:t>
      </w:r>
    </w:p>
    <w:p>
      <w:pPr>
        <w:pStyle w:val="Register"/>
      </w:pPr>
      <w:r>
        <w:t>Psillos explains the philosophy-of-science landscape and recommends substantial works on realism, explanation and rationality. He regards van Fraassen's Scientific Image as significant while criticising the stability of its boundary between observable and unobservable knowledge. The interview also identifies Popper and Kuhn as central background, but that contextual mention is weaker work-level ranking evidence than its detailed account of van Fraassen.</w:t>
      </w:r>
    </w:p>
    <w:p>
      <w:pPr>
        <w:pStyle w:val="Register"/>
      </w:pPr>
      <w:r>
        <w:t>Supported candidate IDs: proposed:scientific-image, proposed:logic-scientific-discovery, proposed:structure-scientific-revolutions. Role: Expert interview; critical comparison.</w:t>
      </w:r>
    </w:p>
    <w:p>
      <w:pPr>
        <w:pStyle w:val="Register"/>
      </w:pPr>
      <w:r>
        <w:t>Limits: Expert selection is purposive rather than comprehensive; no numerical ranking or population-wide consensus is inferred.</w:t>
      </w:r>
    </w:p>
    <w:p>
      <w:pPr>
        <w:pStyle w:val="WorkTitle"/>
      </w:pPr>
      <w:r>
        <w:t>P26-E041  Logical Investigations (I-VI) - Husserl.net</w:t>
      </w:r>
    </w:p>
    <w:p>
      <w:pPr>
        <w:pStyle w:val="Register"/>
        <w:keepNext/>
      </w:pPr>
      <w:hyperlink r:id="rId278">
        <w:r>
          <w:rPr>
            <w:color w:val="174A70"/>
            <w:sz w:val="19"/>
          </w:rPr>
          <w:t>https://husserl.net/texts/husserliana/21</w:t>
        </w:r>
      </w:hyperlink>
    </w:p>
    <w:p>
      <w:pPr>
        <w:pStyle w:val="Register"/>
      </w:pPr>
      <w:r>
        <w:t>Husserl.net | David Woodruff Smith, Ryan Hickerson, and contributors | n.d. (not stated in consulted excerpt)</w:t>
      </w:r>
    </w:p>
    <w:p>
      <w:pPr>
        <w:pStyle w:val="Register"/>
      </w:pPr>
      <w:r>
        <w:t>Consulted 2026-09-27. Access: Opened substantive article or relevant extended sections.</w:t>
      </w:r>
    </w:p>
    <w:p>
      <w:pPr>
        <w:pStyle w:val="Register"/>
      </w:pPr>
      <w:r>
        <w:t>The scholarly contributions on this page explain Logical Investigations through intentionality, ideal meanings, universals and part-whole relations. They distinguish its publication history and identify Findlay's English translation of the complete second edition, while asking how its varied investigations belong to a unified logic project. The signed comments are useful specialist evidence, though the page is not a peer-reviewed comparative ranking.</w:t>
      </w:r>
    </w:p>
    <w:p>
      <w:pPr>
        <w:pStyle w:val="Register"/>
      </w:pPr>
      <w:r>
        <w:t>Supported candidate IDs: proposed:logical-investigations. Role: Specialist commentary; English scope.</w:t>
      </w:r>
    </w:p>
    <w:p>
      <w:pPr>
        <w:pStyle w:val="Register"/>
      </w:pPr>
      <w:r>
        <w:t>Limits: Single authored account; work-level reach and interpretation require triangulation, and influence does not establish truth.</w:t>
      </w:r>
    </w:p>
    <w:p>
      <w:pPr>
        <w:pStyle w:val="WorkTitle"/>
      </w:pPr>
      <w:r>
        <w:t>P26-E042  Why Did Kuhn's Structure of Scientific Revolutions Cause a Fuss?</w:t>
      </w:r>
    </w:p>
    <w:p>
      <w:pPr>
        <w:pStyle w:val="Register"/>
        <w:keepNext/>
      </w:pPr>
      <w:hyperlink r:id="rId279">
        <w:r>
          <w:rPr>
            <w:color w:val="174A70"/>
            <w:sz w:val="19"/>
          </w:rPr>
          <w:t>https://uhra.herts.ac.uk/id/eprint/2284/1/100580.pdf</w:t>
        </w:r>
      </w:hyperlink>
    </w:p>
    <w:p>
      <w:pPr>
        <w:pStyle w:val="Register"/>
      </w:pPr>
      <w:r>
        <w:t>Studies in History and Philosophy of Science / University of Hertfordshire repository | Brendan Larvor | 2003</w:t>
      </w:r>
    </w:p>
    <w:p>
      <w:pPr>
        <w:pStyle w:val="Register"/>
      </w:pPr>
      <w:r>
        <w:t>Consulted 2026-09-27. Access: Opened substantive article or relevant extended sections.</w:t>
      </w:r>
    </w:p>
    <w:p>
      <w:pPr>
        <w:pStyle w:val="Register"/>
      </w:pPr>
      <w:r>
        <w:t>Larvor examines why Kuhn's book provoked controversy rather than merely reporting its fame. He argues that elements of the historian's method and experience were projected into a general theory of science, using the distinction between personal Gestalt changes and extended scientific change. This supplies substantive critical reception and a reason to distinguish Kuhn's historical influence from endorsement of every explanatory claim.</w:t>
      </w:r>
    </w:p>
    <w:p>
      <w:pPr>
        <w:pStyle w:val="Register"/>
      </w:pPr>
      <w:r>
        <w:t>Supported candidate IDs: proposed:structure-scientific-revolutions. Role: Scholarly critical article.</w:t>
      </w:r>
    </w:p>
    <w:p>
      <w:pPr>
        <w:pStyle w:val="Register"/>
      </w:pPr>
      <w:r>
        <w:t>Limits: Single authored account; work-level reach and interpretation require triangulation, and influence does not establish truth.</w:t>
      </w:r>
    </w:p>
    <w:p>
      <w:pPr>
        <w:pStyle w:val="WorkTitle"/>
      </w:pPr>
      <w:r>
        <w:t>P26-E043  Descartes, Rene</w:t>
      </w:r>
    </w:p>
    <w:p>
      <w:pPr>
        <w:pStyle w:val="Register"/>
        <w:keepNext/>
      </w:pPr>
      <w:hyperlink r:id="rId280">
        <w:r>
          <w:rPr>
            <w:color w:val="174A70"/>
            <w:sz w:val="19"/>
          </w:rPr>
          <w:t>https://iep.utm.edu/descarte/</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entry explains Descartes's reconstruction of knowledge through methodological doubt, the cogito, divine non-deception and the recovery of the external world. It situates these arguments within his larger replacement of scholastic explanation with mechanism. The overview supports the Meditations' exceptional philosophical reach and distinguishes the method, metaphysical and correspondence projects, while their truth remains open to the objections it discusses.</w:t>
      </w:r>
    </w:p>
    <w:p>
      <w:pPr>
        <w:pStyle w:val="Register"/>
      </w:pPr>
      <w:r>
        <w:t>Supported candidate IDs: 44, 449, 450, 478. Role: Reference synthesis; argument and scope.</w:t>
      </w:r>
    </w:p>
    <w:p>
      <w:pPr>
        <w:pStyle w:val="Register"/>
      </w:pPr>
      <w:r>
        <w:t>Limits: Single authored account; work-level reach and interpretation require triangulation, and influence does not establish truth.</w:t>
      </w:r>
    </w:p>
    <w:p>
      <w:pPr>
        <w:pStyle w:val="WorkTitle"/>
      </w:pPr>
      <w:r>
        <w:t>P26-E044  Kant, Immanuel: Metaphysics</w:t>
      </w:r>
    </w:p>
    <w:p>
      <w:pPr>
        <w:pStyle w:val="Register"/>
        <w:keepNext/>
      </w:pPr>
      <w:hyperlink r:id="rId281">
        <w:r>
          <w:rPr>
            <w:color w:val="174A70"/>
            <w:sz w:val="19"/>
          </w:rPr>
          <w:t>https://iep.utm.edu/kantmeta/</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article concentrates on Critique of Pure Reason as an inquiry into the conditions and limits of knowledge. It explains the mind's active contribution to experience, transcendental idealism and empirical realism against rationalist and empiricist predecessors. The work's lasting importance is separated from the simple claim that reason can discover an unrestricted mind-independent reality, making it a corrective to superficial canon summaries.</w:t>
      </w:r>
    </w:p>
    <w:p>
      <w:pPr>
        <w:pStyle w:val="Register"/>
      </w:pPr>
      <w:r>
        <w:t>Supported candidate IDs: 32, 459. Role: Reference synthesis; central argument.</w:t>
      </w:r>
    </w:p>
    <w:p>
      <w:pPr>
        <w:pStyle w:val="Register"/>
      </w:pPr>
      <w:r>
        <w:t>Limits: Single authored account; work-level reach and interpretation require triangulation, and influence does not establish truth.</w:t>
      </w:r>
    </w:p>
    <w:p>
      <w:pPr>
        <w:pStyle w:val="WorkTitle"/>
      </w:pPr>
      <w:r>
        <w:t>P26-E045  Leibniz, Gottfried: Metaphysics</w:t>
      </w:r>
    </w:p>
    <w:p>
      <w:pPr>
        <w:pStyle w:val="Register"/>
        <w:keepNext/>
      </w:pPr>
      <w:hyperlink r:id="rId282">
        <w:r>
          <w:rPr>
            <w:color w:val="174A70"/>
            <w:sz w:val="19"/>
          </w:rPr>
          <w:t>https://iep.utm.edu/leib-met/</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Leibniz's metaphysics is presented through predication, sufficient reason, indiscernibility, monads and pre-established harmony. The article explicitly warns that there is no single comprehensive canonical work and that his system must be reconstructed across texts and correspondence. This supports separate but differentiated treatment of Monadology and Discourse on Metaphysics, avoiding the mistaken claim that either alone supplies his entire philosophy.</w:t>
      </w:r>
    </w:p>
    <w:p>
      <w:pPr>
        <w:pStyle w:val="Register"/>
      </w:pPr>
      <w:r>
        <w:t>Supported candidate IDs: 460, 461. Role: Reference synthesis; textual scope.</w:t>
      </w:r>
    </w:p>
    <w:p>
      <w:pPr>
        <w:pStyle w:val="Register"/>
      </w:pPr>
      <w:r>
        <w:t>Limits: Single authored account; work-level reach and interpretation require triangulation, and influence does not establish truth.</w:t>
      </w:r>
    </w:p>
    <w:p>
      <w:pPr>
        <w:pStyle w:val="WorkTitle"/>
      </w:pPr>
      <w:r>
        <w:t>P26-E046  Kierkegaard, Søren</w:t>
      </w:r>
    </w:p>
    <w:p>
      <w:pPr>
        <w:pStyle w:val="Register"/>
        <w:keepNext/>
      </w:pPr>
      <w:hyperlink r:id="rId283">
        <w:r>
          <w:rPr>
            <w:color w:val="174A70"/>
            <w:sz w:val="19"/>
          </w:rPr>
          <w:t>https://iep.utm.edu/kierkega/</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entry distinguishes Kierkegaard's many authorial voices and genres, including Fear and Trembling, Philosophical Fragments and later works on despair. It explains irony and indirect communication as methods for engaging existential questions rather than merely ornamental writing. The account supports major philosophical status but makes pseudonymous attribution and genre especially important when defining each eligible work and describing its claims.</w:t>
      </w:r>
    </w:p>
    <w:p>
      <w:pPr>
        <w:pStyle w:val="Register"/>
      </w:pPr>
      <w:r>
        <w:t>Supported candidate IDs: 473, 472, proposed:sickness-unto-death, proposed:either-or. Role: Reference synthesis; authorship and genre.</w:t>
      </w:r>
    </w:p>
    <w:p>
      <w:pPr>
        <w:pStyle w:val="Register"/>
      </w:pPr>
      <w:r>
        <w:t>Limits: Single authored account; work-level reach and interpretation require triangulation, and influence does not establish truth.</w:t>
      </w:r>
    </w:p>
    <w:p>
      <w:pPr>
        <w:pStyle w:val="WorkTitle"/>
      </w:pPr>
      <w:r>
        <w:t>P26-E047  Nietzsche, Friedrich</w:t>
      </w:r>
    </w:p>
    <w:p>
      <w:pPr>
        <w:pStyle w:val="Register"/>
        <w:keepNext/>
      </w:pPr>
      <w:hyperlink r:id="rId284">
        <w:r>
          <w:rPr>
            <w:color w:val="174A70"/>
            <w:sz w:val="19"/>
          </w:rPr>
          <w:t>https://iep.utm.edu/nietzsch/</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Nietzsche's work is connected to lasting disputes over morality, truth, nihilism and self-formation. The entry highlights disagreement over whether he advances a positive naturalistic programme and how literally to read will to power or recurrence. Its explicit concern with coherence and interpretation supports high standing for major primary works while resisting slogans that treat Nietzsche as an uncomplicated advocate of nihilism.</w:t>
      </w:r>
    </w:p>
    <w:p>
      <w:pPr>
        <w:pStyle w:val="Register"/>
      </w:pPr>
      <w:r>
        <w:t>Supported candidate IDs: 476, 45, proposed:gay-science. Role: Reference synthesis; interpretive controversy.</w:t>
      </w:r>
    </w:p>
    <w:p>
      <w:pPr>
        <w:pStyle w:val="Register"/>
      </w:pPr>
      <w:r>
        <w:t>Limits: Single authored account; work-level reach and interpretation require triangulation, and influence does not establish truth.</w:t>
      </w:r>
    </w:p>
    <w:p>
      <w:pPr>
        <w:pStyle w:val="WorkTitle"/>
      </w:pPr>
      <w:r>
        <w:t>P26-E048  Bacon, Francis</w:t>
      </w:r>
    </w:p>
    <w:p>
      <w:pPr>
        <w:pStyle w:val="Register"/>
        <w:keepNext/>
      </w:pPr>
      <w:hyperlink r:id="rId285">
        <w:r>
          <w:rPr>
            <w:color w:val="174A70"/>
            <w:sz w:val="19"/>
          </w:rPr>
          <w:t>https://iep.utm.edu/bacon/</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The article sets Novum Organum within Bacon's programme to reconstruct inquiry through empirical and inductive methods for practical human benefit. It separates the critique of inherited learning, the idols and the method of induction, while tracing a mixed cultural legacy. This is strong historical-context evidence, but it does not imply that Bacon's particular method remains the accepted practice of modern science.</w:t>
      </w:r>
    </w:p>
    <w:p>
      <w:pPr>
        <w:pStyle w:val="Register"/>
      </w:pPr>
      <w:r>
        <w:t>Supported candidate IDs: 448. Role: Reference synthesis; historical significance.</w:t>
      </w:r>
    </w:p>
    <w:p>
      <w:pPr>
        <w:pStyle w:val="Register"/>
      </w:pPr>
      <w:r>
        <w:t>Limits: Single authored account; work-level reach and interpretation require triangulation, and influence does not establish truth.</w:t>
      </w:r>
    </w:p>
    <w:p>
      <w:pPr>
        <w:pStyle w:val="WorkTitle"/>
      </w:pPr>
      <w:r>
        <w:t>P26-E049  Moore, George Edward</w:t>
      </w:r>
    </w:p>
    <w:p>
      <w:pPr>
        <w:pStyle w:val="Register"/>
        <w:keepNext/>
      </w:pPr>
      <w:hyperlink r:id="rId286">
        <w:r>
          <w:rPr>
            <w:color w:val="174A70"/>
            <w:sz w:val="19"/>
          </w:rPr>
          <w:t>https://iep.utm.edu/moore/</w:t>
        </w:r>
      </w:hyperlink>
    </w:p>
    <w:p>
      <w:pPr>
        <w:pStyle w:val="Register"/>
      </w:pPr>
      <w:r>
        <w:t>Internet Encyclopedia of Philosophy | author not recovered | n.d. (not stated in consulted excerpt)</w:t>
      </w:r>
    </w:p>
    <w:p>
      <w:pPr>
        <w:pStyle w:val="Register"/>
      </w:pPr>
      <w:r>
        <w:t>Consulted 2026-09-27. Access: Opened substantive article or relevant extended sections.</w:t>
      </w:r>
    </w:p>
    <w:p>
      <w:pPr>
        <w:pStyle w:val="Register"/>
      </w:pPr>
      <w:r>
        <w:t>Moore is situated as a founder of analytic philosophy whose work in ethics distinguished moral from natural properties and shaped decades of debate. The entry also separates his commonsense epistemology and analysis from grand systematic construction. This supports Principia Ethica's major historical position while cautioning against conflating the persistence of its questions with continued acceptance of Moore's particular non-naturalist solution.</w:t>
      </w:r>
    </w:p>
    <w:p>
      <w:pPr>
        <w:pStyle w:val="Register"/>
      </w:pPr>
      <w:r>
        <w:t>Supported candidate IDs: 193. Role: Reference synthesis; historical influence.</w:t>
      </w:r>
    </w:p>
    <w:p>
      <w:pPr>
        <w:pStyle w:val="Register"/>
      </w:pPr>
      <w:r>
        <w:t>Limits: Single authored account; work-level reach and interpretation require triangulation, and influence does not establish truth.</w:t>
      </w:r>
    </w:p>
    <w:p>
      <w:pPr>
        <w:pStyle w:val="WorkTitle"/>
      </w:pPr>
      <w:r>
        <w:t>P26-E051  The Foundations of Arithmetic</w:t>
      </w:r>
    </w:p>
    <w:p>
      <w:pPr>
        <w:pStyle w:val="Register"/>
        <w:keepNext/>
      </w:pPr>
      <w:hyperlink r:id="rId287">
        <w:r>
          <w:rPr>
            <w:color w:val="174A70"/>
            <w:sz w:val="19"/>
          </w:rPr>
          <w:t>https://ndpr.nd.edu/reviews/the-foundations-of-arithmetic/</w:t>
        </w:r>
      </w:hyperlink>
    </w:p>
    <w:p>
      <w:pPr>
        <w:pStyle w:val="Register"/>
      </w:pPr>
      <w:r>
        <w:t>Notre Dame Philosophical Reviews | Michael Kremer, University of Chicago | 2008.01.07</w:t>
      </w:r>
    </w:p>
    <w:p>
      <w:pPr>
        <w:pStyle w:val="Register"/>
      </w:pPr>
      <w:r>
        <w:t>Consulted 2026-09-27. Access: Opened substantive article or relevant extended sections.</w:t>
      </w:r>
    </w:p>
    <w:p>
      <w:pPr>
        <w:pStyle w:val="Register"/>
      </w:pPr>
      <w:r>
        <w:t>Kremer's review confirms Foundations as Frege's major philosophical work while sharply criticising Jacquette's English translation and commentary. Close examination finds the omission or distortion of crucial claims about number and concepts, contrasted with Austin's readable but occasionally interpretive translation. This is valuable negative edition evidence: the work merits inclusion, but availability of an English version does not guarantee its reliability.</w:t>
      </w:r>
    </w:p>
    <w:p>
      <w:pPr>
        <w:pStyle w:val="Register"/>
      </w:pPr>
      <w:r>
        <w:t>Supported candidate IDs: proposed:foundations-arithmetic. Role: Independent translation review; negative edition evidence.</w:t>
      </w:r>
    </w:p>
    <w:p>
      <w:pPr>
        <w:pStyle w:val="Register"/>
      </w:pPr>
      <w:r>
        <w:t>Limits: Review's praise or criticism is attributed to its author; a reviewed commentary does not count as the primary book, and this is not a global ranking.</w:t>
      </w:r>
    </w:p>
    <w:p>
      <w:pPr>
        <w:pStyle w:val="WorkTitle"/>
      </w:pPr>
      <w:r>
        <w:t>P26-E052  Working from Within: The Nature and Development of Quine's Naturalism</w:t>
      </w:r>
    </w:p>
    <w:p>
      <w:pPr>
        <w:pStyle w:val="Register"/>
        <w:keepNext/>
      </w:pPr>
      <w:hyperlink r:id="rId288">
        <w:r>
          <w:rPr>
            <w:color w:val="174A70"/>
            <w:sz w:val="19"/>
          </w:rPr>
          <w:t>https://ndpr.nd.edu/reviews/working-from-within-the-nature-and-development-of-quines-naturalism/</w:t>
        </w:r>
      </w:hyperlink>
    </w:p>
    <w:p>
      <w:pPr>
        <w:pStyle w:val="Register"/>
      </w:pPr>
      <w:r>
        <w:t>Notre Dame Philosophical Reviews | Gary Ebbs, Indiana University, Bloomington | 2019.09.10</w:t>
      </w:r>
    </w:p>
    <w:p>
      <w:pPr>
        <w:pStyle w:val="Register"/>
      </w:pPr>
      <w:r>
        <w:t>Consulted 2026-09-27. Access: Opened substantive article or relevant extended sections.</w:t>
      </w:r>
    </w:p>
    <w:p>
      <w:pPr>
        <w:pStyle w:val="Register"/>
      </w:pPr>
      <w:r>
        <w:t>Ebbs describes Word and Object as Quine's first comprehensive presentation of his mature philosophy and evaluates an archival reconstruction of its development. The review explains naturalism as inquiry conducted within scientific knowledge rather than from an external foundation, and notes Dewey's influence on Quine's later terminology. It supports the omitted primary book while keeping historical-development claims distinct from philosophical endorsement.</w:t>
      </w:r>
    </w:p>
    <w:p>
      <w:pPr>
        <w:pStyle w:val="Register"/>
      </w:pPr>
      <w:r>
        <w:t>Supported candidate IDs: proposed:word-object, proposed:experience-nature. Role: Independent scholarly review.</w:t>
      </w:r>
    </w:p>
    <w:p>
      <w:pPr>
        <w:pStyle w:val="Register"/>
      </w:pPr>
      <w:r>
        <w:t>Limits: Review's praise or criticism is attributed to its author; a reviewed commentary does not count as the primary book, and this is not a global ranking.</w:t>
      </w:r>
    </w:p>
    <w:p>
      <w:pPr>
        <w:pStyle w:val="WorkTitle"/>
      </w:pPr>
      <w:r>
        <w:t>P26-E053  Sign and Object: Quine’s forgotten book project | Synthese | Springer Nature Link</w:t>
      </w:r>
    </w:p>
    <w:p>
      <w:pPr>
        <w:pStyle w:val="Register"/>
        <w:keepNext/>
      </w:pPr>
      <w:hyperlink r:id="rId289">
        <w:r>
          <w:rPr>
            <w:color w:val="174A70"/>
            <w:sz w:val="19"/>
          </w:rPr>
          <w:t>https://link.springer.com/article/10.1007/s11229-018-1693-z</w:t>
        </w:r>
      </w:hyperlink>
    </w:p>
    <w:p>
      <w:pPr>
        <w:pStyle w:val="Register"/>
      </w:pPr>
      <w:r>
        <w:t>Synthese / Springer | Sander Verhaegh | 2018</w:t>
      </w:r>
    </w:p>
    <w:p>
      <w:pPr>
        <w:pStyle w:val="Register"/>
      </w:pPr>
      <w:r>
        <w:t>Consulted 2026-09-27. Access: Opened substantive article or relevant extended sections.</w:t>
      </w:r>
    </w:p>
    <w:p>
      <w:pPr>
        <w:pStyle w:val="Register"/>
      </w:pPr>
      <w:r>
        <w:t>Verhaegh's archival article describes Word and Object as an influential synthesis of language, science and ontology and investigates the earlier Sign and Object project. Letters, drafts and notes challenge a simple story in which Two Dogmas alone produced Quine's mature position. It supplies direct scholarly evidence of the book's importance and conceptual unity, with limits arising from its primarily historical rather than evaluative purpose.</w:t>
      </w:r>
    </w:p>
    <w:p>
      <w:pPr>
        <w:pStyle w:val="Register"/>
      </w:pPr>
      <w:r>
        <w:t>Supported candidate IDs: proposed:word-object. Role: Peer-reviewed research article.</w:t>
      </w:r>
    </w:p>
    <w:p>
      <w:pPr>
        <w:pStyle w:val="Register"/>
      </w:pPr>
      <w:r>
        <w:t>Limits: Review's praise or criticism is attributed to its author; a reviewed commentary does not count as the primary book, and this is not a global ranking.</w:t>
      </w:r>
    </w:p>
    <w:p>
      <w:pPr>
        <w:pStyle w:val="WorkTitle"/>
      </w:pPr>
      <w:r>
        <w:t>P26-E054  Hans-Georg Gadamer</w:t>
      </w:r>
    </w:p>
    <w:p>
      <w:pPr>
        <w:pStyle w:val="Register"/>
        <w:keepNext/>
      </w:pPr>
      <w:hyperlink r:id="rId290">
        <w:r>
          <w:rPr>
            <w:color w:val="174A70"/>
            <w:sz w:val="19"/>
          </w:rPr>
          <w:t>https://plato.stanford.edu/entries/gadamer/</w:t>
        </w:r>
      </w:hyperlink>
    </w:p>
    <w:p>
      <w:pPr>
        <w:pStyle w:val="Register"/>
      </w:pPr>
      <w:r>
        <w:t>Stanford Encyclopedia of Philosophy | author not recovered | 2003; revised 2022-08-22</w:t>
      </w:r>
    </w:p>
    <w:p>
      <w:pPr>
        <w:pStyle w:val="Register"/>
      </w:pPr>
      <w:r>
        <w:t>Consulted 2026-09-27. Access: Opened substantive reference article and relevant work sections; bibliographic edition checks where noted.</w:t>
      </w:r>
    </w:p>
    <w:p>
      <w:pPr>
        <w:pStyle w:val="Register"/>
      </w:pPr>
      <w:r>
        <w:t>Gadamer's philosophical influence is explicitly tied to Truth and Method, which develops understanding as historically situated, linguistically mediated dialogue. The article explains how prior involvement enables rather than simply obstructs interpretation and rejects both subjectivism and facile relativism. Its bibliography verifies the revised Weinsheimer and Marshall English translation, making this a substantive omission with a clear complete-work reading route.</w:t>
      </w:r>
    </w:p>
    <w:p>
      <w:pPr>
        <w:pStyle w:val="Register"/>
      </w:pPr>
      <w:r>
        <w:t>Supported candidate IDs: proposed:truth-method. Role: Reference synthesis; targeted omission evidence.</w:t>
      </w:r>
    </w:p>
    <w:p>
      <w:pPr>
        <w:pStyle w:val="Register"/>
      </w:pPr>
      <w:r>
        <w:t>Limits: One interpretive overview, not a comparative ranking; English availability does not imply low reading difficulty.</w:t>
      </w:r>
    </w:p>
    <w:p>
      <w:pPr>
        <w:pStyle w:val="WorkTitle"/>
      </w:pPr>
      <w:r>
        <w:t>P26-E055  Emmanuel Levinas</w:t>
      </w:r>
    </w:p>
    <w:p>
      <w:pPr>
        <w:pStyle w:val="Register"/>
        <w:keepNext/>
      </w:pPr>
      <w:hyperlink r:id="rId291">
        <w:r>
          <w:rPr>
            <w:color w:val="174A70"/>
            <w:sz w:val="19"/>
          </w:rPr>
          <w:t>https://plato.stanford.edu/entries/levinas/</w:t>
        </w:r>
      </w:hyperlink>
    </w:p>
    <w:p>
      <w:pPr>
        <w:pStyle w:val="Register"/>
      </w:pPr>
      <w:r>
        <w:t>Stanford Encyclopedia of Philosophy | author not recovered | 2006; revised 2025-09-29</w:t>
      </w:r>
    </w:p>
    <w:p>
      <w:pPr>
        <w:pStyle w:val="Register"/>
      </w:pPr>
      <w:r>
        <w:t>Consulted 2026-09-27. Access: Opened substantive reference article and relevant work sections; bibliographic edition checks where noted.</w:t>
      </w:r>
    </w:p>
    <w:p>
      <w:pPr>
        <w:pStyle w:val="Register"/>
      </w:pPr>
      <w:r>
        <w:t>The entry gives Totality and Infinity a dedicated analysis of responsibility, transcendence, hospitality and justice. It situates Levinas's account of encountering another person in critical conversation with Husserl, Heidegger and Hegel, rather than treating it as a conventional ethical theory. The bibliography identifies Alphonso Lingis's complete English translation; the account supports inclusion while preserving the difficulty and specificity of Levinas's project.</w:t>
      </w:r>
    </w:p>
    <w:p>
      <w:pPr>
        <w:pStyle w:val="Register"/>
      </w:pPr>
      <w:r>
        <w:t>Supported candidate IDs: proposed:totality-infinity. Role: Reference synthesis; targeted omission evidence.</w:t>
      </w:r>
    </w:p>
    <w:p>
      <w:pPr>
        <w:pStyle w:val="Register"/>
      </w:pPr>
      <w:r>
        <w:t>Limits: One interpretive overview, not a comparative ranking; English availability does not imply low reading difficulty.</w:t>
      </w:r>
    </w:p>
    <w:p>
      <w:pPr>
        <w:pStyle w:val="WorkTitle"/>
      </w:pPr>
      <w:r>
        <w:t>P26-E056  Alfred North Whitehead</w:t>
      </w:r>
    </w:p>
    <w:p>
      <w:pPr>
        <w:pStyle w:val="Register"/>
        <w:keepNext/>
      </w:pPr>
      <w:hyperlink r:id="rId292">
        <w:r>
          <w:rPr>
            <w:color w:val="174A70"/>
            <w:sz w:val="19"/>
          </w:rPr>
          <w:t>https://plato.stanford.edu/entries/whitehead/</w:t>
        </w:r>
      </w:hyperlink>
    </w:p>
    <w:p>
      <w:pPr>
        <w:pStyle w:val="Register"/>
      </w:pPr>
      <w:r>
        <w:t>Stanford Encyclopedia of Philosophy | author not recovered | 1996; revised 2022-11-10</w:t>
      </w:r>
    </w:p>
    <w:p>
      <w:pPr>
        <w:pStyle w:val="Register"/>
      </w:pPr>
      <w:r>
        <w:t>Consulted 2026-09-27. Access: Opened substantive reference article and relevant work sections; bibliographic edition checks where noted.</w:t>
      </w:r>
    </w:p>
    <w:p>
      <w:pPr>
        <w:pStyle w:val="Register"/>
      </w:pPr>
      <w:r>
        <w:t>The entry identifies Process and Reality as Whitehead's most comprehensive and difficult metaphysical work. It explains the attempt to integrate science, value, experience and religion through actual occasions and a relational process ontology, while distinguishing this project from Principia Mathematica. It names the Griffin and Sherburne corrected English edition and makes clear that influence does not render controversial panexperientialist claims unproblematic.</w:t>
      </w:r>
    </w:p>
    <w:p>
      <w:pPr>
        <w:pStyle w:val="Register"/>
      </w:pPr>
      <w:r>
        <w:t>Supported candidate IDs: proposed:process-reality. Role: Reference synthesis; targeted omission evidence.</w:t>
      </w:r>
    </w:p>
    <w:p>
      <w:pPr>
        <w:pStyle w:val="Register"/>
      </w:pPr>
      <w:r>
        <w:t>Limits: One interpretive overview, not a comparative ranking; English availability does not imply low reading difficulty.</w:t>
      </w:r>
    </w:p>
    <w:p>
      <w:pPr>
        <w:pStyle w:val="WorkTitle"/>
      </w:pPr>
      <w:r>
        <w:t>P26-E057  Albert Camus</w:t>
      </w:r>
    </w:p>
    <w:p>
      <w:pPr>
        <w:pStyle w:val="Register"/>
        <w:keepNext/>
      </w:pPr>
      <w:hyperlink r:id="rId293">
        <w:r>
          <w:rPr>
            <w:color w:val="174A70"/>
            <w:sz w:val="19"/>
          </w:rPr>
          <w:t>https://plato.stanford.edu/entries/camus/</w:t>
        </w:r>
      </w:hyperlink>
    </w:p>
    <w:p>
      <w:pPr>
        <w:pStyle w:val="Register"/>
      </w:pPr>
      <w:r>
        <w:t>Stanford Encyclopedia of Philosophy | author not recovered | 2011; revised 2021-12-13</w:t>
      </w:r>
    </w:p>
    <w:p>
      <w:pPr>
        <w:pStyle w:val="Register"/>
      </w:pPr>
      <w:r>
        <w:t>Consulted 2026-09-27. Access: Opened substantive reference article and relevant work sections; bibliographic edition checks where noted.</w:t>
      </w:r>
    </w:p>
    <w:p>
      <w:pPr>
        <w:pStyle w:val="Register"/>
      </w:pPr>
      <w:r>
        <w:t>The entry explicitly describes The Myth of Sisyphus as a book-length philosophical essay and distinguishes it from Camus's fiction. It analyses absurdity, suicide and the attempt to live without transcendent justification, while criticising tendencies to assert or evoke where systematic argument is needed. This supports nonfiction eligibility and strong reading interest, but tempers claims that its vivid style supplies a fully demonstrated system.</w:t>
      </w:r>
    </w:p>
    <w:p>
      <w:pPr>
        <w:pStyle w:val="Register"/>
      </w:pPr>
      <w:r>
        <w:t>Supported candidate IDs: proposed:myth-sisyphus. Role: Reference synthesis; targeted omission evidence.</w:t>
      </w:r>
    </w:p>
    <w:p>
      <w:pPr>
        <w:pStyle w:val="Register"/>
      </w:pPr>
      <w:r>
        <w:t>Limits: One interpretive overview, not a comparative ranking; English availability does not imply low reading difficulty.</w:t>
      </w:r>
    </w:p>
    <w:p>
      <w:pPr>
        <w:pStyle w:val="WorkTitle"/>
      </w:pPr>
      <w:r>
        <w:t>P26-E058  Adam Smith’s Moral and Political Philosophy</w:t>
      </w:r>
    </w:p>
    <w:p>
      <w:pPr>
        <w:pStyle w:val="Register"/>
        <w:keepNext/>
      </w:pPr>
      <w:hyperlink r:id="rId294">
        <w:r>
          <w:rPr>
            <w:color w:val="174A70"/>
            <w:sz w:val="19"/>
          </w:rPr>
          <w:t>https://plato.stanford.edu/entries/smith-moral-political/</w:t>
        </w:r>
      </w:hyperlink>
    </w:p>
    <w:p>
      <w:pPr>
        <w:pStyle w:val="Register"/>
      </w:pPr>
      <w:r>
        <w:t>Stanford Encyclopedia of Philosophy | author not recovered | 2013; revised 2025-05-29</w:t>
      </w:r>
    </w:p>
    <w:p>
      <w:pPr>
        <w:pStyle w:val="Register"/>
      </w:pPr>
      <w:r>
        <w:t>Consulted 2026-09-27. Access: Opened substantive reference article and relevant work sections; bibliographic edition checks where noted.</w:t>
      </w:r>
    </w:p>
    <w:p>
      <w:pPr>
        <w:pStyle w:val="Register"/>
      </w:pPr>
      <w:r>
        <w:t>The article places Theory of Moral Sentiments at the centre of Smith's moral philosophy and explains its attempt to understand and criticise ordinary judgment from within. It records sharply divergent assessments of the book's illustrative method, including disputes over whether it is normative philosophy or descriptive psychology. This supports a distinct entry alongside Wealth of Nations and provides criticism rather than merely inherited fame.</w:t>
      </w:r>
    </w:p>
    <w:p>
      <w:pPr>
        <w:pStyle w:val="Register"/>
      </w:pPr>
      <w:r>
        <w:t>Supported candidate IDs: proposed:theory-moral-sentiments. Role: Reference synthesis; targeted omission evidence.</w:t>
      </w:r>
    </w:p>
    <w:p>
      <w:pPr>
        <w:pStyle w:val="Register"/>
      </w:pPr>
      <w:r>
        <w:t>Limits: One interpretive overview, not a comparative ranking; English availability does not imply low reading difficulty.</w:t>
      </w:r>
    </w:p>
    <w:p>
      <w:pPr>
        <w:pStyle w:val="WorkTitle"/>
      </w:pPr>
      <w:r>
        <w:t>P26-E059  Baron de Montesquieu, Charles-Louis de Secondat</w:t>
      </w:r>
    </w:p>
    <w:p>
      <w:pPr>
        <w:pStyle w:val="Register"/>
        <w:keepNext/>
      </w:pPr>
      <w:hyperlink r:id="rId295">
        <w:r>
          <w:rPr>
            <w:color w:val="174A70"/>
            <w:sz w:val="19"/>
          </w:rPr>
          <w:t>https://plato.stanford.edu/entries/montesquieu/</w:t>
        </w:r>
      </w:hyperlink>
    </w:p>
    <w:p>
      <w:pPr>
        <w:pStyle w:val="Register"/>
      </w:pPr>
      <w:r>
        <w:t>Stanford Encyclopedia of Philosophy | author not recovered | 2003; revised 2014-04-02</w:t>
      </w:r>
    </w:p>
    <w:p>
      <w:pPr>
        <w:pStyle w:val="Register"/>
      </w:pPr>
      <w:r>
        <w:t>Consulted 2026-09-27. Access: Opened substantive reference article and relevant work sections; bibliographic edition checks where noted.</w:t>
      </w:r>
    </w:p>
    <w:p>
      <w:pPr>
        <w:pStyle w:val="Register"/>
      </w:pPr>
      <w:r>
        <w:t>The entry identifies The Spirit of the Laws as one of Montesquieu's two major works and traces its influential analysis of political institutions, liberty and the separation of powers. It also treats climate, geography, commerce and religion, showing the work's range beyond a constitutional slogan. The distinction from the fictional Persian Letters supplies a useful nonfiction boundary, while historical causal theories require critical qualification.</w:t>
      </w:r>
    </w:p>
    <w:p>
      <w:pPr>
        <w:pStyle w:val="Register"/>
      </w:pPr>
      <w:r>
        <w:t>Supported candidate IDs: proposed:spirit-laws. Role: Reference synthesis; targeted omission evidence.</w:t>
      </w:r>
    </w:p>
    <w:p>
      <w:pPr>
        <w:pStyle w:val="Register"/>
      </w:pPr>
      <w:r>
        <w:t>Limits: One interpretive overview, not a comparative ranking; English availability does not imply low reading difficulty.</w:t>
      </w:r>
    </w:p>
    <w:p>
      <w:pPr>
        <w:pStyle w:val="WorkTitle"/>
      </w:pPr>
      <w:r>
        <w:t>P26-F001  The best books on Spinoza</w:t>
      </w:r>
    </w:p>
    <w:p>
      <w:pPr>
        <w:pStyle w:val="Register"/>
        <w:keepNext/>
      </w:pPr>
      <w:hyperlink r:id="rId296">
        <w:r>
          <w:rPr>
            <w:color w:val="174A70"/>
            <w:sz w:val="19"/>
          </w:rPr>
          <w:t>https://fivebooks.com/best-books/spinoza-steven-nadler/</w:t>
        </w:r>
      </w:hyperlink>
    </w:p>
    <w:p>
      <w:pPr>
        <w:pStyle w:val="Register"/>
      </w:pPr>
      <w:r>
        <w:t>Five Books | Steven Nadler; interviewer Nigel Warburton | Not established from opened excerpt</w:t>
      </w:r>
    </w:p>
    <w:p>
      <w:pPr>
        <w:pStyle w:val="Register"/>
      </w:pPr>
      <w:r>
        <w:t>Consulted 2026-09-27. Access: relevant_excerpt_opened.</w:t>
      </w:r>
    </w:p>
    <w:p>
      <w:pPr>
        <w:pStyle w:val="Register"/>
      </w:pPr>
      <w:r>
        <w:t>Nadler connects the Ethics to flourishing through reason and the Theological-Political Treatise to scriptural criticism, charity and intellectual freedom. He also explains that curricular neglect partly reflects teaching difficulty, undermining the assumption that low syllabus frequency means low merit. His interpretation of Spinoza as atheist is explicitly presented as a minority view.</w:t>
      </w:r>
    </w:p>
    <w:p>
      <w:pPr>
        <w:pStyle w:val="Register"/>
      </w:pPr>
      <w:r>
        <w:t>Supported candidate IDs: 36, 46. Role: expert_interview; comparative reception and present reading value.</w:t>
      </w:r>
    </w:p>
    <w:p>
      <w:pPr>
        <w:pStyle w:val="Register"/>
      </w:pPr>
      <w:r>
        <w:t>Limits: Single specialist interpretation; collected editions and commentary recommendations are not separate votes for every included text.</w:t>
      </w:r>
    </w:p>
    <w:p>
      <w:pPr>
        <w:pStyle w:val="WorkTitle"/>
      </w:pPr>
      <w:r>
        <w:t>P26-F003  The best books on Aristotle</w:t>
      </w:r>
    </w:p>
    <w:p>
      <w:pPr>
        <w:pStyle w:val="Register"/>
        <w:keepNext/>
      </w:pPr>
      <w:hyperlink r:id="rId297">
        <w:r>
          <w:rPr>
            <w:color w:val="174A70"/>
            <w:sz w:val="19"/>
          </w:rPr>
          <w:t>https://fivebooks.com/best-books/aristotle-edith-hall/</w:t>
        </w:r>
      </w:hyperlink>
    </w:p>
    <w:p>
      <w:pPr>
        <w:pStyle w:val="Register"/>
      </w:pPr>
      <w:r>
        <w:t>Five Books | Edith Hall; interviewer Nigel Warburton | Not established from opened excerpt</w:t>
      </w:r>
    </w:p>
    <w:p>
      <w:pPr>
        <w:pStyle w:val="Register"/>
      </w:pPr>
      <w:r>
        <w:t>Consulted 2026-09-27. Access: relevant_excerpt_opened.</w:t>
      </w:r>
    </w:p>
    <w:p>
      <w:pPr>
        <w:pStyle w:val="Register"/>
      </w:pPr>
      <w:r>
        <w:t>Hall argues for the living practical value of Aristotelian ethics while acknowledging the difficult textual transmission and unpolished surviving prose. She commends Sarah Broadie's argumentative accompaniment to the Ethics precisely because it challenges Aristotle. This supports the Ethics' enduring usefulness but also a higher reading cost than Plato's literary dialogues.</w:t>
      </w:r>
    </w:p>
    <w:p>
      <w:pPr>
        <w:pStyle w:val="Register"/>
      </w:pPr>
      <w:r>
        <w:t>Supported candidate IDs: 33, 425. Role: expert_interview; comparative reception and present reading value.</w:t>
      </w:r>
    </w:p>
    <w:p>
      <w:pPr>
        <w:pStyle w:val="Register"/>
      </w:pPr>
      <w:r>
        <w:t>Limits: Chosen books are mostly secondary studies; this interview supplies interpretation and reading difficulty, not five votes for Aristotle.</w:t>
      </w:r>
    </w:p>
    <w:p>
      <w:pPr>
        <w:pStyle w:val="WorkTitle"/>
      </w:pPr>
      <w:r>
        <w:t>P26-F004  The Best Nietzsche Books</w:t>
      </w:r>
    </w:p>
    <w:p>
      <w:pPr>
        <w:pStyle w:val="Register"/>
        <w:keepNext/>
      </w:pPr>
      <w:hyperlink r:id="rId298">
        <w:r>
          <w:rPr>
            <w:color w:val="174A70"/>
            <w:sz w:val="19"/>
          </w:rPr>
          <w:t>https://fivebooks.com/best-books/nietzsche-brian-leiter/</w:t>
        </w:r>
      </w:hyperlink>
    </w:p>
    <w:p>
      <w:pPr>
        <w:pStyle w:val="Register"/>
      </w:pPr>
      <w:r>
        <w:t>Five Books | Brian Leiter | Not established from opened excerpt</w:t>
      </w:r>
    </w:p>
    <w:p>
      <w:pPr>
        <w:pStyle w:val="Register"/>
      </w:pPr>
      <w:r>
        <w:t>Consulted 2026-09-27. Access: relevant_excerpt_opened.</w:t>
      </w:r>
    </w:p>
    <w:p>
      <w:pPr>
        <w:pStyle w:val="Register"/>
      </w:pPr>
      <w:r>
        <w:t>Leiter explains Nietzsche's unusual popular appeal through wit, provocation and literary skill, but warns that readers miss much without Plato, Kant and earlier philosophical context. His discussion of Beyond Good and Evil gives specific evidence for literary quality and the importance of background knowledge. Accessibility of sentences should therefore not be confused with accessibility of arguments.</w:t>
      </w:r>
    </w:p>
    <w:p>
      <w:pPr>
        <w:pStyle w:val="Register"/>
      </w:pPr>
      <w:r>
        <w:t>Supported candidate IDs: 476, 45. Role: expert_interview; comparative reception and present reading value.</w:t>
      </w:r>
    </w:p>
    <w:p>
      <w:pPr>
        <w:pStyle w:val="Register"/>
      </w:pPr>
      <w:r>
        <w:t>Limits: Specialist preference; rhetorical appeal is not philosophical correctness, and background knowledge changes reading value.</w:t>
      </w:r>
    </w:p>
    <w:p>
      <w:pPr>
        <w:pStyle w:val="WorkTitle"/>
      </w:pPr>
      <w:r>
        <w:t>P26-F005  The Best Plato Books</w:t>
      </w:r>
    </w:p>
    <w:p>
      <w:pPr>
        <w:pStyle w:val="Register"/>
        <w:keepNext/>
      </w:pPr>
      <w:hyperlink r:id="rId299">
        <w:r>
          <w:rPr>
            <w:color w:val="174A70"/>
            <w:sz w:val="19"/>
          </w:rPr>
          <w:t>https://fivebooks.com/best-books/plato-melissa-lane/</w:t>
        </w:r>
      </w:hyperlink>
    </w:p>
    <w:p>
      <w:pPr>
        <w:pStyle w:val="Register"/>
      </w:pPr>
      <w:r>
        <w:t>Five Books | Melissa Lane; interviewer Nigel Warburton | Not established from opened excerpt</w:t>
      </w:r>
    </w:p>
    <w:p>
      <w:pPr>
        <w:pStyle w:val="Register"/>
      </w:pPr>
      <w:r>
        <w:t>Consulted 2026-09-27. Access: relevant_excerpt_opened.</w:t>
      </w:r>
    </w:p>
    <w:p>
      <w:pPr>
        <w:pStyle w:val="Register"/>
      </w:pPr>
      <w:r>
        <w:t>Lane selects both Republic and Statesman and explains the Republic's combination of morally suitable rulers with knowledge of political ends. Her discussion complicates the simple label of anti-democratic elitism while retaining its challenge to majority authority. It supplies substantive reasons for the Republic's intellectual range and for reconsidering the omitted Statesman.</w:t>
      </w:r>
    </w:p>
    <w:p>
      <w:pPr>
        <w:pStyle w:val="Register"/>
      </w:pPr>
      <w:r>
        <w:t>Supported candidate IDs: 9, proposed:plato-statesman. Role: expert_interview; comparative reception and present reading value.</w:t>
      </w:r>
    </w:p>
    <w:p>
      <w:pPr>
        <w:pStyle w:val="Register"/>
      </w:pPr>
      <w:r>
        <w:t>Limits: One political-philosophy interpretation; an interview about Plato does not establish comparative global rank.</w:t>
      </w:r>
    </w:p>
    <w:p>
      <w:pPr>
        <w:pStyle w:val="WorkTitle"/>
      </w:pPr>
      <w:r>
        <w:t>P26-F006  The Best Chinese Philosophy Books</w:t>
      </w:r>
    </w:p>
    <w:p>
      <w:pPr>
        <w:pStyle w:val="Register"/>
        <w:keepNext/>
      </w:pPr>
      <w:hyperlink r:id="rId300">
        <w:r>
          <w:rPr>
            <w:color w:val="174A70"/>
            <w:sz w:val="19"/>
          </w:rPr>
          <w:t>https://fivebooks.com/best-books/chinese-philosophy-michael-puett/</w:t>
        </w:r>
      </w:hyperlink>
    </w:p>
    <w:p>
      <w:pPr>
        <w:pStyle w:val="Register"/>
      </w:pPr>
      <w:r>
        <w:t>Five Books | Michael Puett; interviewer Nigel Warburton | Not established from opened excerpt</w:t>
      </w:r>
    </w:p>
    <w:p>
      <w:pPr>
        <w:pStyle w:val="Register"/>
      </w:pPr>
      <w:r>
        <w:t>Consulted 2026-09-27. Access: relevant_excerpt_opened.</w:t>
      </w:r>
    </w:p>
    <w:p>
      <w:pPr>
        <w:pStyle w:val="Register"/>
      </w:pPr>
      <w:r>
        <w:t>Puett recommends Analects, Daodejing, Zhuangzi, Mengzi and Xunzi as primary texts worth repeated close reading. He describes their unfamiliar vocabulary as an initial obstacle rather than a permanent barrier, and emphasizes everyday conduct, self-cultivation and fallible sages. The interview supports high present value for all five without reducing Chinese philosophy to dogmatic wisdom sayings.</w:t>
      </w:r>
    </w:p>
    <w:p>
      <w:pPr>
        <w:pStyle w:val="Register"/>
      </w:pPr>
      <w:r>
        <w:t>Supported candidate IDs: 34, 39, 35, 43, 48. Role: expert_interview; comparative reception and present reading value.</w:t>
      </w:r>
    </w:p>
    <w:p>
      <w:pPr>
        <w:pStyle w:val="Register"/>
      </w:pPr>
      <w:r>
        <w:t>Limits: One teacher's classical Chinese selection; five choices are not a global ranking or five independent sources.</w:t>
      </w:r>
    </w:p>
    <w:p>
      <w:pPr>
        <w:pStyle w:val="WorkTitle"/>
      </w:pPr>
      <w:r>
        <w:t>P26-F008  The best books on Confucius</w:t>
      </w:r>
    </w:p>
    <w:p>
      <w:pPr>
        <w:pStyle w:val="Register"/>
        <w:keepNext/>
      </w:pPr>
      <w:hyperlink r:id="rId301">
        <w:r>
          <w:rPr>
            <w:color w:val="174A70"/>
            <w:sz w:val="19"/>
          </w:rPr>
          <w:t>https://fivebooks.com/best-books/confucius/</w:t>
        </w:r>
      </w:hyperlink>
    </w:p>
    <w:p>
      <w:pPr>
        <w:pStyle w:val="Register"/>
      </w:pPr>
      <w:r>
        <w:t>Five Books | Daniel A. Bell | Not established from opened excerpt</w:t>
      </w:r>
    </w:p>
    <w:p>
      <w:pPr>
        <w:pStyle w:val="Register"/>
      </w:pPr>
      <w:r>
        <w:t>Consulted 2026-09-27. Access: relevant_excerpt_opened.</w:t>
      </w:r>
    </w:p>
    <w:p>
      <w:pPr>
        <w:pStyle w:val="Register"/>
      </w:pPr>
      <w:r>
        <w:t>Bell recommends Analects, Mengzi, Xunzi and the Book of Rites, explaining Confucian ethics through expanding social obligations. He distinguishes the conversational, humorous Analects from later state orthodoxy, and locates its political success centuries after Confucius. The discussion supports literary accessibility and warns against identifying an entire tradition with one unchanging doctrine.</w:t>
      </w:r>
    </w:p>
    <w:p>
      <w:pPr>
        <w:pStyle w:val="Register"/>
      </w:pPr>
      <w:r>
        <w:t>Supported candidate IDs: 34, 43, 48, proposed:book-of-rites. Role: expert_interview; comparative reception and present reading value.</w:t>
      </w:r>
    </w:p>
    <w:p>
      <w:pPr>
        <w:pStyle w:val="Register"/>
      </w:pPr>
      <w:r>
        <w:t>Limits: Interviewer's contemporary political interpretation; compilation authorship and later state reception must remain separate.</w:t>
      </w:r>
    </w:p>
    <w:p>
      <w:pPr>
        <w:pStyle w:val="WorkTitle"/>
      </w:pPr>
      <w:r>
        <w:t>P26-F010  The best books on Wittgenstein</w:t>
      </w:r>
    </w:p>
    <w:p>
      <w:pPr>
        <w:pStyle w:val="Register"/>
        <w:keepNext/>
      </w:pPr>
      <w:hyperlink r:id="rId302">
        <w:r>
          <w:rPr>
            <w:color w:val="174A70"/>
            <w:sz w:val="19"/>
          </w:rPr>
          <w:t>https://fivebooks.com/best-books/wittgenstein-peter-hacker/</w:t>
        </w:r>
      </w:hyperlink>
    </w:p>
    <w:p>
      <w:pPr>
        <w:pStyle w:val="Register"/>
      </w:pPr>
      <w:r>
        <w:t>Five Books | Peter Hacker; interviewer Charles J. Styles | 2018-09-14; updated 2025-03-05</w:t>
      </w:r>
    </w:p>
    <w:p>
      <w:pPr>
        <w:pStyle w:val="Register"/>
      </w:pPr>
      <w:r>
        <w:t>Consulted 2026-09-27. Access: relevant_excerpt_opened.</w:t>
      </w:r>
    </w:p>
    <w:p>
      <w:pPr>
        <w:pStyle w:val="Register"/>
      </w:pPr>
      <w:r>
        <w:t>Hacker treats the Tractatus and Philosophical Investigations as major, contrasting achievements and recommends interpretive and biographical guides to them. The account connects the first book to logic and limits of language, rather than treating Wittgenstein as a collection of aphorisms. Its distinction between early and later thought supports restoring Tractatus as a separate candidate.</w:t>
      </w:r>
    </w:p>
    <w:p>
      <w:pPr>
        <w:pStyle w:val="Register"/>
      </w:pPr>
      <w:r>
        <w:t>Supported candidate IDs: 37, proposed:tractatus. Role: expert_interview; comparative reception and present reading value.</w:t>
      </w:r>
    </w:p>
    <w:p>
      <w:pPr>
        <w:pStyle w:val="Register"/>
      </w:pPr>
      <w:r>
        <w:t>Limits: A strongly Wittgensteinian perspective; the recommendations are guides, and recycled site quotes are excluded as independent testimony.</w:t>
      </w:r>
    </w:p>
    <w:p>
      <w:pPr>
        <w:pStyle w:val="WorkTitle"/>
      </w:pPr>
      <w:r>
        <w:t>P26-F011  The best books on Hannah Arendt</w:t>
      </w:r>
    </w:p>
    <w:p>
      <w:pPr>
        <w:pStyle w:val="Register"/>
        <w:keepNext/>
      </w:pPr>
      <w:hyperlink r:id="rId303">
        <w:r>
          <w:rPr>
            <w:color w:val="174A70"/>
            <w:sz w:val="19"/>
          </w:rPr>
          <w:t>https://fivebooks.com/best-books/hannah-arendt-samantha-rose-hill/</w:t>
        </w:r>
      </w:hyperlink>
    </w:p>
    <w:p>
      <w:pPr>
        <w:pStyle w:val="Register"/>
      </w:pPr>
      <w:r>
        <w:t>Five Books | Samantha Rose Hill; interviewer Nigel Warburton | Not established from opened excerpt</w:t>
      </w:r>
    </w:p>
    <w:p>
      <w:pPr>
        <w:pStyle w:val="Register"/>
      </w:pPr>
      <w:r>
        <w:t>Consulted 2026-09-27. Access: relevant_excerpt_opened.</w:t>
      </w:r>
    </w:p>
    <w:p>
      <w:pPr>
        <w:pStyle w:val="Register"/>
      </w:pPr>
      <w:r>
        <w:t>Hill distinguishes Arendt's major works, Origins and Human Condition, from more approachable entry points. She recommends Thinking Without a Banister for exploratory reading and Men in Dark Times for literary and humanistic qualities. The interview therefore supports high historical standing for the major works while resisting the assumption that the most canonical text is always the best first encounter.</w:t>
      </w:r>
    </w:p>
    <w:p>
      <w:pPr>
        <w:pStyle w:val="Register"/>
      </w:pPr>
      <w:r>
        <w:t>Supported candidate IDs: 55, 51, proposed:arendt-men-dark-times, proposed:arendt-thinking-without-banister. Role: expert_interview; comparative reception and present reading value.</w:t>
      </w:r>
    </w:p>
    <w:p>
      <w:pPr>
        <w:pStyle w:val="Register"/>
      </w:pPr>
      <w:r>
        <w:t>Limits: Reader-facing selection, not a field-wide ranking; posthumous edited collections require separate work-identity treatment.</w:t>
      </w:r>
    </w:p>
    <w:p>
      <w:pPr>
        <w:pStyle w:val="WorkTitle"/>
      </w:pPr>
      <w:r>
        <w:t>P26-F012  The best books on Philosophical Wonder</w:t>
      </w:r>
    </w:p>
    <w:p>
      <w:pPr>
        <w:pStyle w:val="Register"/>
        <w:keepNext/>
      </w:pPr>
      <w:hyperlink r:id="rId304">
        <w:r>
          <w:rPr>
            <w:color w:val="174A70"/>
            <w:sz w:val="19"/>
          </w:rPr>
          <w:t>https://fivebooks.com/best-books/philosophical-wonder-eric-schwitzgebel/</w:t>
        </w:r>
      </w:hyperlink>
    </w:p>
    <w:p>
      <w:pPr>
        <w:pStyle w:val="Register"/>
      </w:pPr>
      <w:r>
        <w:t>Five Books | Eric Schwitzgebel | Not established from opened excerpt</w:t>
      </w:r>
    </w:p>
    <w:p>
      <w:pPr>
        <w:pStyle w:val="Register"/>
      </w:pPr>
      <w:r>
        <w:t>Consulted 2026-09-27. Access: relevant_excerpt_opened.</w:t>
      </w:r>
    </w:p>
    <w:p>
      <w:pPr>
        <w:pStyle w:val="Register"/>
      </w:pPr>
      <w:r>
        <w:t>Schwitzgebel places Zhuangzi and Montaigne together as philosophers whose writing questions its own authority and frustrates extraction of a single rigid doctrine. He praises Zhuangzi's literary voice, including in translation, and describes Montaigne's willingness to revise himself. This supports strong reading value for exploratory, self-questioning works beyond the familiar systematic-treatise model.</w:t>
      </w:r>
    </w:p>
    <w:p>
      <w:pPr>
        <w:pStyle w:val="Register"/>
      </w:pPr>
      <w:r>
        <w:t>Supported candidate IDs: 35, 366. Role: expert_interview; comparative reception and present reading value.</w:t>
      </w:r>
    </w:p>
    <w:p>
      <w:pPr>
        <w:pStyle w:val="Register"/>
      </w:pPr>
      <w:r>
        <w:t>Limits: Personal thematic selection; translation quality and the chosen edition substantially affect reading experience.</w:t>
      </w:r>
    </w:p>
    <w:p>
      <w:pPr>
        <w:pStyle w:val="WorkTitle"/>
      </w:pPr>
      <w:r>
        <w:t>P26-F013  The best books on Ethical Problems</w:t>
      </w:r>
    </w:p>
    <w:p>
      <w:pPr>
        <w:pStyle w:val="Register"/>
        <w:keepNext/>
      </w:pPr>
      <w:hyperlink r:id="rId305">
        <w:r>
          <w:rPr>
            <w:color w:val="174A70"/>
            <w:sz w:val="19"/>
          </w:rPr>
          <w:t>https://fivebooks.com/best-books/david-edmonds-ethical-problems/</w:t>
        </w:r>
      </w:hyperlink>
    </w:p>
    <w:p>
      <w:pPr>
        <w:pStyle w:val="Register"/>
      </w:pPr>
      <w:r>
        <w:t>Five Books | David Edmonds | Not established from opened excerpt</w:t>
      </w:r>
    </w:p>
    <w:p>
      <w:pPr>
        <w:pStyle w:val="Register"/>
      </w:pPr>
      <w:r>
        <w:t>Consulted 2026-09-27. Access: relevant_excerpt_opened.</w:t>
      </w:r>
    </w:p>
    <w:p>
      <w:pPr>
        <w:pStyle w:val="Register"/>
      </w:pPr>
      <w:r>
        <w:t>Edmonds describes Practical Ethics as rigorous, practically consequential and a compact route into Singer's positions. He reports its influence on his own vegetarianism while explaining that he subsequently rejected parts of its rigid utilitarianism. This supplies unusually clear evidence of both transformative reading value and principled disagreement, rather than equating influence with acceptance.</w:t>
      </w:r>
    </w:p>
    <w:p>
      <w:pPr>
        <w:pStyle w:val="Register"/>
      </w:pPr>
      <w:r>
        <w:t>Supported candidate IDs: proposed:singer-practical-ethics. Role: expert_interview; comparative reception and present reading value.</w:t>
      </w:r>
    </w:p>
    <w:p>
      <w:pPr>
        <w:pStyle w:val="Register"/>
      </w:pPr>
      <w:r>
        <w:t>Limits: An individual intellectual trajectory; controversial conclusions require critical assessment, and this is not a universal endorsement.</w:t>
      </w:r>
    </w:p>
    <w:p>
      <w:pPr>
        <w:pStyle w:val="WorkTitle"/>
      </w:pPr>
      <w:r>
        <w:t>P26-F014  The Best Introductions to Philosophy</w:t>
      </w:r>
    </w:p>
    <w:p>
      <w:pPr>
        <w:pStyle w:val="Register"/>
        <w:keepNext/>
      </w:pPr>
      <w:hyperlink r:id="rId306">
        <w:r>
          <w:rPr>
            <w:color w:val="174A70"/>
            <w:sz w:val="19"/>
          </w:rPr>
          <w:t>https://fivebooks.com/best-books/introductions-to-philosophy-warburton/</w:t>
        </w:r>
      </w:hyperlink>
    </w:p>
    <w:p>
      <w:pPr>
        <w:pStyle w:val="Register"/>
      </w:pPr>
      <w:r>
        <w:t>Five Books | Nigel Warburton | Not established from opened excerpt</w:t>
      </w:r>
    </w:p>
    <w:p>
      <w:pPr>
        <w:pStyle w:val="Register"/>
      </w:pPr>
      <w:r>
        <w:t>Consulted 2026-09-27. Access: relevant_excerpt_opened.</w:t>
      </w:r>
    </w:p>
    <w:p>
      <w:pPr>
        <w:pStyle w:val="Register"/>
      </w:pPr>
      <w:r>
        <w:t>Warburton selects Nagel, Singer, Sandel, Glover and Suits for introducing philosophical inquiry. He also reports that Russell's History of Western Philosophy was not what he needed when young. The combination challenges prestige-based reading orders: concrete ethical problems and compact original arguments can outperform broad historical surveys for a newcomer, without outranking major works historically.</w:t>
      </w:r>
    </w:p>
    <w:p>
      <w:pPr>
        <w:pStyle w:val="Register"/>
      </w:pPr>
      <w:r>
        <w:t>Supported candidate IDs: proposed:nagel-what-does-it-all-mean, proposed:sandel-justice, proposed:glover-causing-death, proposed:suits-grasshopper. Role: expert_interview; comparative reception and present reading value.</w:t>
      </w:r>
    </w:p>
    <w:p>
      <w:pPr>
        <w:pStyle w:val="Register"/>
      </w:pPr>
      <w:r>
        <w:t>Limits: Introductory suitability only; each candidate needs independent evidence for all-time inclusion.</w:t>
      </w:r>
    </w:p>
    <w:p>
      <w:pPr>
        <w:pStyle w:val="WorkTitle"/>
      </w:pPr>
      <w:r>
        <w:t>P26-F015  The Best Philosophy of Religion Books</w:t>
      </w:r>
    </w:p>
    <w:p>
      <w:pPr>
        <w:pStyle w:val="Register"/>
        <w:keepNext/>
      </w:pPr>
      <w:hyperlink r:id="rId307">
        <w:r>
          <w:rPr>
            <w:color w:val="174A70"/>
            <w:sz w:val="19"/>
          </w:rPr>
          <w:t>https://fivebooks.com/best-books/atheist-philosophy-of-religion/</w:t>
        </w:r>
      </w:hyperlink>
    </w:p>
    <w:p>
      <w:pPr>
        <w:pStyle w:val="Register"/>
      </w:pPr>
      <w:r>
        <w:t>Five Books | Graham Oppy | Not established from opened excerpt</w:t>
      </w:r>
    </w:p>
    <w:p>
      <w:pPr>
        <w:pStyle w:val="Register"/>
      </w:pPr>
      <w:r>
        <w:t>Consulted 2026-09-27. Access: relevant_excerpt_opened.</w:t>
      </w:r>
    </w:p>
    <w:p>
      <w:pPr>
        <w:pStyle w:val="Register"/>
      </w:pPr>
      <w:r>
        <w:t>Oppy singles out Hume's Dialogues and Natural History for their philosophical importance and especially praises the Dialogues' readable, imaginative and balanced literary execution. He recognizes medieval predecessors rather than literally beginning the field with Hume. The distinction between the two Hume works gives strong grounds for restoring the omitted Dialogues as its own book.</w:t>
      </w:r>
    </w:p>
    <w:p>
      <w:pPr>
        <w:pStyle w:val="Register"/>
      </w:pPr>
      <w:r>
        <w:t>Supported candidate IDs: proposed:dialogues-natural-religion, proposed:hume-natural-history-religion, proposed:three-dialogues. Role: expert_interview; comparative reception and present reading value.</w:t>
      </w:r>
    </w:p>
    <w:p>
      <w:pPr>
        <w:pStyle w:val="Register"/>
      </w:pPr>
      <w:r>
        <w:t>Limits: Atheist selection perspective; the two titles share some editions but should not be merged into one work.</w:t>
      </w:r>
    </w:p>
    <w:p>
      <w:pPr>
        <w:pStyle w:val="WorkTitle"/>
      </w:pPr>
      <w:r>
        <w:t>P26-F016  Rebecca Goldstein on Reason and its Limitations</w:t>
      </w:r>
    </w:p>
    <w:p>
      <w:pPr>
        <w:pStyle w:val="Register"/>
        <w:keepNext/>
      </w:pPr>
      <w:hyperlink r:id="rId308">
        <w:r>
          <w:rPr>
            <w:color w:val="174A70"/>
            <w:sz w:val="19"/>
          </w:rPr>
          <w:t>https://fivebooks.com/best-books/reason-limitations/</w:t>
        </w:r>
      </w:hyperlink>
    </w:p>
    <w:p>
      <w:pPr>
        <w:pStyle w:val="Register"/>
      </w:pPr>
      <w:r>
        <w:t>Five Books | Rebecca Goldstein | Not established from opened excerpt</w:t>
      </w:r>
    </w:p>
    <w:p>
      <w:pPr>
        <w:pStyle w:val="Register"/>
      </w:pPr>
      <w:r>
        <w:t>Consulted 2026-09-27. Access: relevant_excerpt_opened.</w:t>
      </w:r>
    </w:p>
    <w:p>
      <w:pPr>
        <w:pStyle w:val="Register"/>
      </w:pPr>
      <w:r>
        <w:t>Goldstein compares Republic, Ethics and Hume's Treatise as rival assessments of reason's ambitions. Her discussion links Spinoza's deductive form to ethical transformation and Hume's critique to the inability of logic or past experience to justify induction. This is useful comparative evidence of distinctive contributions, not merely a list of famous philosophers.</w:t>
      </w:r>
    </w:p>
    <w:p>
      <w:pPr>
        <w:pStyle w:val="Register"/>
      </w:pPr>
      <w:r>
        <w:t>Supported candidate IDs: 9, 36, 38. Role: expert_interview; comparative reception and present reading value.</w:t>
      </w:r>
    </w:p>
    <w:p>
      <w:pPr>
        <w:pStyle w:val="Register"/>
      </w:pPr>
      <w:r>
        <w:t>Limits: The interview contains broad historical generalizations; treat them as Goldstein's interpretation, not settled medieval history.</w:t>
      </w:r>
    </w:p>
    <w:p>
      <w:pPr>
        <w:pStyle w:val="WorkTitle"/>
      </w:pPr>
      <w:r>
        <w:t>P26-F017  L’œuvre du texte</w:t>
      </w:r>
    </w:p>
    <w:p>
      <w:pPr>
        <w:pStyle w:val="Register"/>
        <w:keepNext/>
      </w:pPr>
      <w:hyperlink r:id="rId309">
        <w:r>
          <w:rPr>
            <w:color w:val="174A70"/>
            <w:sz w:val="19"/>
          </w:rPr>
          <w:t>https://laviedesidees.fr/L-oeuvre-du-texte</w:t>
        </w:r>
      </w:hyperlink>
    </w:p>
    <w:p>
      <w:pPr>
        <w:pStyle w:val="Register"/>
      </w:pPr>
      <w:r>
        <w:t>La Vie des idées | Marion Blancher | 2018-07-13</w:t>
      </w:r>
    </w:p>
    <w:p>
      <w:pPr>
        <w:pStyle w:val="Register"/>
      </w:pPr>
      <w:r>
        <w:t>Consulted 2026-09-27. Access: relevant_excerpt_opened.</w:t>
      </w:r>
    </w:p>
    <w:p>
      <w:pPr>
        <w:pStyle w:val="Register"/>
      </w:pPr>
      <w:r>
        <w:t>Blancher’s review of André Pessel examines what repeated encounters with the Ethics do to a reader. Its geometric argument and ontology cannot simply be detached from the transformation it seeks to produce. This supports philosophical depth and rereading value while resisting assimilation to a generic spiritual exercise or a set of convenient maxims.</w:t>
      </w:r>
    </w:p>
    <w:p>
      <w:pPr>
        <w:pStyle w:val="Register"/>
      </w:pPr>
      <w:r>
        <w:t>Supported candidate IDs: 36. Role: Independent critical reception; comparative reading value and/or contextual evaluation.</w:t>
      </w:r>
    </w:p>
    <w:p>
      <w:pPr>
        <w:pStyle w:val="Register"/>
      </w:pPr>
      <w:r>
        <w:t>Limits: Review of a commentary, not an independent ranking of Spinoza against the whole canon.</w:t>
      </w:r>
    </w:p>
    <w:p>
      <w:pPr>
        <w:pStyle w:val="WorkTitle"/>
      </w:pPr>
      <w:r>
        <w:t>P26-F018  À quoi ça sert, l’oubli ? Le cas Fanon</w:t>
      </w:r>
    </w:p>
    <w:p>
      <w:pPr>
        <w:pStyle w:val="Register"/>
        <w:keepNext/>
      </w:pPr>
      <w:hyperlink r:id="rId310">
        <w:r>
          <w:rPr>
            <w:color w:val="174A70"/>
            <w:sz w:val="19"/>
          </w:rPr>
          <w:t>https://laviedesidees.fr/A-quoi-ca-sert-l-oubli.html</w:t>
        </w:r>
      </w:hyperlink>
    </w:p>
    <w:p>
      <w:pPr>
        <w:pStyle w:val="Register"/>
      </w:pPr>
      <w:r>
        <w:t>La Vie des idées | Michel Giraud | 2012-06-12</w:t>
      </w:r>
    </w:p>
    <w:p>
      <w:pPr>
        <w:pStyle w:val="Register"/>
      </w:pPr>
      <w:r>
        <w:t>Consulted 2026-09-27. Access: relevant_excerpt_opened.</w:t>
      </w:r>
    </w:p>
    <w:p>
      <w:pPr>
        <w:pStyle w:val="Register"/>
      </w:pPr>
      <w:r>
        <w:t>Giraud challenges the claim that Fanon was simply forgotten in the French-speaking world. He traces politically selective reception, including Martinique, and resists an opposition between an obsolete revolutionary Wretched of the Earth and a newly useful postcolonial Black Skin, White Masks. The two books need differentiated reading without reducing either to a fashionable reception label.</w:t>
      </w:r>
    </w:p>
    <w:p>
      <w:pPr>
        <w:pStyle w:val="Register"/>
      </w:pPr>
      <w:r>
        <w:t>Supported candidate IDs: 50, 56. Role: Independent critical reception; comparative reading value and/or contextual evaluation.</w:t>
      </w:r>
    </w:p>
    <w:p>
      <w:pPr>
        <w:pStyle w:val="Register"/>
      </w:pPr>
      <w:r>
        <w:t>Limits: Author and reception history; does not directly establish a numerical order between the books.</w:t>
      </w:r>
    </w:p>
    <w:p>
      <w:pPr>
        <w:pStyle w:val="WorkTitle"/>
      </w:pPr>
      <w:r>
        <w:t>P26-F019  Géométrie non euclidienne des passions</w:t>
      </w:r>
    </w:p>
    <w:p>
      <w:pPr>
        <w:pStyle w:val="Register"/>
        <w:keepNext/>
      </w:pPr>
      <w:hyperlink r:id="rId311">
        <w:r>
          <w:rPr>
            <w:color w:val="174A70"/>
            <w:sz w:val="19"/>
          </w:rPr>
          <w:t>https://laviedesidees.fr/Geometrie-non-euclidienne-des-passions</w:t>
        </w:r>
      </w:hyperlink>
    </w:p>
    <w:p>
      <w:pPr>
        <w:pStyle w:val="Register"/>
      </w:pPr>
      <w:r>
        <w:t>La Vie des idées | Pascal Sévérac; response by Lorenzo Vinciguerra | 2011-03-02</w:t>
      </w:r>
    </w:p>
    <w:p>
      <w:pPr>
        <w:pStyle w:val="Register"/>
      </w:pPr>
      <w:r>
        <w:t>Consulted 2026-09-27. Access: relevant_excerpt_opened.</w:t>
      </w:r>
    </w:p>
    <w:p>
      <w:pPr>
        <w:pStyle w:val="Register"/>
      </w:pPr>
      <w:r>
        <w:t>This discussion of David Rabouin’s Vivre ici tests whether Spinoza’s analysis of affect remains viable without the global metaphysics of an absolute viewpoint. The exchange gives substantive reasons both for modern appropriation and for caution about severing ethics from ontology. It therefore supports continuing argumentative productivity rather than mere citation prestige or easy practical extraction.</w:t>
      </w:r>
    </w:p>
    <w:p>
      <w:pPr>
        <w:pStyle w:val="Register"/>
      </w:pPr>
      <w:r>
        <w:t>Supported candidate IDs: 36. Role: Independent critical reception; comparative reading value and/or contextual evaluation.</w:t>
      </w:r>
    </w:p>
    <w:p>
      <w:pPr>
        <w:pStyle w:val="Register"/>
      </w:pPr>
      <w:r>
        <w:t>Limits: Review and response on one publication page are one source; not two independent votes.</w:t>
      </w:r>
    </w:p>
    <w:p>
      <w:pPr>
        <w:pStyle w:val="WorkTitle"/>
      </w:pPr>
      <w:r>
        <w:t>P26-F020  Fanon décanonisé</w:t>
      </w:r>
    </w:p>
    <w:p>
      <w:pPr>
        <w:pStyle w:val="Register"/>
        <w:keepNext/>
      </w:pPr>
      <w:hyperlink r:id="rId312">
        <w:r>
          <w:rPr>
            <w:color w:val="174A70"/>
            <w:sz w:val="19"/>
          </w:rPr>
          <w:t>https://laviedesidees.fr/Fanon-decanonise</w:t>
        </w:r>
      </w:hyperlink>
    </w:p>
    <w:p>
      <w:pPr>
        <w:pStyle w:val="Register"/>
      </w:pPr>
      <w:r>
        <w:t>La Vie des idées | Arthur Asseraf | 2024-12-20</w:t>
      </w:r>
    </w:p>
    <w:p>
      <w:pPr>
        <w:pStyle w:val="Register"/>
      </w:pPr>
      <w:r>
        <w:t>Consulted 2026-09-27. Access: relevant_excerpt_opened.</w:t>
      </w:r>
    </w:p>
    <w:p>
      <w:pPr>
        <w:pStyle w:val="Register"/>
      </w:pPr>
      <w:r>
        <w:t>Reviewing Adam Shatz’s biography, Asseraf argues against treating Fanon as a sacred text with ready answers for every present conflict. He examines the tension between race-centered American appropriations and Fanon’s Algerian commitments. The review makes historical specificity and changes across Fanon’s situations central to evaluating the works’ contemporary usefulness and their limits.</w:t>
      </w:r>
    </w:p>
    <w:p>
      <w:pPr>
        <w:pStyle w:val="Register"/>
      </w:pPr>
      <w:r>
        <w:t>Supported candidate IDs: 50, 56. Role: Independent critical reception; comparative reading value and/or contextual evaluation.</w:t>
      </w:r>
    </w:p>
    <w:p>
      <w:pPr>
        <w:pStyle w:val="Register"/>
      </w:pPr>
      <w:r>
        <w:t>Limits: Biographical review supplies contextual and critical reception, not full primary-book analysis.</w:t>
      </w:r>
    </w:p>
    <w:p>
      <w:pPr>
        <w:pStyle w:val="WorkTitle"/>
      </w:pPr>
      <w:r>
        <w:t>P26-F021  Spinozjańska krytyka religijnego fanatyzmu – wykład online [relacja]</w:t>
      </w:r>
    </w:p>
    <w:p>
      <w:pPr>
        <w:pStyle w:val="Register"/>
        <w:keepNext/>
      </w:pPr>
      <w:hyperlink r:id="rId313">
        <w:r>
          <w:rPr>
            <w:color w:val="174A70"/>
            <w:sz w:val="19"/>
          </w:rPr>
          <w:t>https://filozofuj.eu/przemyslawa-gut-spinozjanska-krytyka-religijnego-fanatyzmu-wyklad-online-relacja/</w:t>
        </w:r>
      </w:hyperlink>
    </w:p>
    <w:p>
      <w:pPr>
        <w:pStyle w:val="Register"/>
      </w:pPr>
      <w:r>
        <w:t>Filozofuj! | Przemysław Gut, lecture; report by Między sekularyzacją a reformą research team | 2021; lecture 2021-01-29</w:t>
      </w:r>
    </w:p>
    <w:p>
      <w:pPr>
        <w:pStyle w:val="Register"/>
      </w:pPr>
      <w:r>
        <w:t>Consulted 2026-09-27. Access: relevant_excerpt_opened.</w:t>
      </w:r>
    </w:p>
    <w:p>
      <w:pPr>
        <w:pStyle w:val="Register"/>
      </w:pPr>
      <w:r>
        <w:t>The lecture report explains Spinoza’s account of fanaticism through fear and an anthropomorphic conception of God, then considers why legal restraint or scientific correction alone may not remove it. It connects theological interpretation, freedom and the Ethics’ account of affect. Its substantive exposition demonstrates reception beyond English-language recommendation lists and supplies a contemporary problem-based reading route.</w:t>
      </w:r>
    </w:p>
    <w:p>
      <w:pPr>
        <w:pStyle w:val="Register"/>
      </w:pPr>
      <w:r>
        <w:t>Supported candidate IDs: 36, 46. Role: Independent critical reception; comparative reading value and/or contextual evaluation.</w:t>
      </w:r>
    </w:p>
    <w:p>
      <w:pPr>
        <w:pStyle w:val="Register"/>
      </w:pPr>
      <w:r>
        <w:t>Limits: Reported lecture rather than a verbatim transcript; one lecture and its report count once.</w:t>
      </w:r>
    </w:p>
    <w:p>
      <w:pPr>
        <w:pStyle w:val="WorkTitle"/>
      </w:pPr>
      <w:r>
        <w:t>P26-F022  Le Deuxième Sexe en pléiade / Beauvoir, philosophe et féministe</w:t>
      </w:r>
    </w:p>
    <w:p>
      <w:pPr>
        <w:pStyle w:val="Register"/>
        <w:keepNext/>
      </w:pPr>
      <w:hyperlink r:id="rId314">
        <w:r>
          <w:rPr>
            <w:color w:val="174A70"/>
            <w:sz w:val="19"/>
          </w:rPr>
          <w:t>https://www.en-attendant-nadeau.fr/2026/06/30/beauvoir-philosophe-et-feministe/</w:t>
        </w:r>
      </w:hyperlink>
    </w:p>
    <w:p>
      <w:pPr>
        <w:pStyle w:val="Register"/>
      </w:pPr>
      <w:r>
        <w:t>En attendant Nadeau | Paula Lorelle | 2026-06-30</w:t>
      </w:r>
    </w:p>
    <w:p>
      <w:pPr>
        <w:pStyle w:val="Register"/>
      </w:pPr>
      <w:r>
        <w:t>Consulted 2026-09-27. Access: relevant_excerpt_opened.</w:t>
      </w:r>
    </w:p>
    <w:p>
      <w:pPr>
        <w:pStyle w:val="Register"/>
      </w:pPr>
      <w:r>
        <w:t>Lorelle considers the new critical edition of The Second Sex alongside Beauvoir’s feminist writings. By tracking changes in her commitments over decades, the review resists fixing Beauvoir’s philosophy at one early formulation or separating philosophical work from political engagement. It supports the book’s continuing status while making editorial context and development essential to a responsible reading recommendation.</w:t>
      </w:r>
    </w:p>
    <w:p>
      <w:pPr>
        <w:pStyle w:val="Register"/>
      </w:pPr>
      <w:r>
        <w:t>Supported candidate IDs: 41. Role: Independent critical reception; comparative reading value and/or contextual evaluation.</w:t>
      </w:r>
    </w:p>
    <w:p>
      <w:pPr>
        <w:pStyle w:val="Register"/>
      </w:pPr>
      <w:r>
        <w:t>Limits: Contemporary edition and career reception; later essays should not be counted as contents of The Second Sex.</w:t>
      </w:r>
    </w:p>
    <w:p>
      <w:pPr>
        <w:pStyle w:val="WorkTitle"/>
      </w:pPr>
      <w:r>
        <w:t>P26-F023  Spinoza o wolności przekonań i wypowiedzi</w:t>
      </w:r>
    </w:p>
    <w:p>
      <w:pPr>
        <w:pStyle w:val="Register"/>
        <w:keepNext/>
      </w:pPr>
      <w:hyperlink r:id="rId315">
        <w:r>
          <w:rPr>
            <w:color w:val="174A70"/>
            <w:sz w:val="19"/>
          </w:rPr>
          <w:t>https://filozofuj.eu/steven-nadler-spinoza-o-wolnosci-przekonan-wypowiedzi/</w:t>
        </w:r>
      </w:hyperlink>
    </w:p>
    <w:p>
      <w:pPr>
        <w:pStyle w:val="Register"/>
      </w:pPr>
      <w:r>
        <w:t>Filozofuj!; underlying essay The New York Times | Steven Nadler; translated by Marcin Iwanicki | Original 2012-02-05; Polish publication date not established</w:t>
      </w:r>
    </w:p>
    <w:p>
      <w:pPr>
        <w:pStyle w:val="Register"/>
      </w:pPr>
      <w:r>
        <w:t>Consulted 2026-09-27. Access: relevant_excerpt_opened.</w:t>
      </w:r>
    </w:p>
    <w:p>
      <w:pPr>
        <w:pStyle w:val="Register"/>
      </w:pPr>
      <w:r>
        <w:t>Nadler explains the Theological-Political Treatise’s defense of freedom of thought and expression while examining its limits around actions and sedition. Peaceful criticism can be protected even when the sovereign retains authority to decide the boundary. Comparison with Mill exposes both Spinoza’s radical achievement and a difficulty for present liberal readers, making the recommendation critically qualified.</w:t>
      </w:r>
    </w:p>
    <w:p>
      <w:pPr>
        <w:pStyle w:val="Register"/>
      </w:pPr>
      <w:r>
        <w:t>Supported candidate IDs: 46, 14. Role: Independent critical reception; comparative reading value and/or contextual evaluation.</w:t>
      </w:r>
    </w:p>
    <w:p>
      <w:pPr>
        <w:pStyle w:val="Register"/>
      </w:pPr>
      <w:r>
        <w:t>Limits: Abridged translation of Spinoza’s Vision of Freedom, and Ours; count only this underlying essay. Same author as P26-F001, different publication.</w:t>
      </w:r>
    </w:p>
    <w:p>
      <w:pPr>
        <w:pStyle w:val="WorkTitle"/>
      </w:pPr>
      <w:r>
        <w:t>P26-F024  Alasdair MacIntyre</w:t>
      </w:r>
    </w:p>
    <w:p>
      <w:pPr>
        <w:pStyle w:val="Register"/>
        <w:keepNext/>
      </w:pPr>
      <w:hyperlink r:id="rId316">
        <w:r>
          <w:rPr>
            <w:color w:val="174A70"/>
            <w:sz w:val="19"/>
          </w:rPr>
          <w:t>https://philosophynow.org/issues/13/Alasdair_MacIntyre</w:t>
        </w:r>
      </w:hyperlink>
    </w:p>
    <w:p>
      <w:pPr>
        <w:pStyle w:val="Register"/>
      </w:pPr>
      <w:r>
        <w:t>Philosophy Now | Mike Fuller | Issue 13; exact date not established</w:t>
      </w:r>
    </w:p>
    <w:p>
      <w:pPr>
        <w:pStyle w:val="Register"/>
      </w:pPr>
      <w:r>
        <w:t>Consulted 2026-09-27. Access: relevant_excerpt_opened.</w:t>
      </w:r>
    </w:p>
    <w:p>
      <w:pPr>
        <w:pStyle w:val="Register"/>
      </w:pPr>
      <w:r>
        <w:t>Fuller presents the linked project of After Virtue, Whose Justice? Which Rationality? and Three Rival Versions of Moral Enquiry. Rival moral traditions can lack shared standards for dialogue, while allegedly neutral Enlightenment positions may contain internal tensions. This gives a substantive explanation of MacIntyre’s challenge to modern moral reasoning and of why the three works should not be treated as interchangeable.</w:t>
      </w:r>
    </w:p>
    <w:p>
      <w:pPr>
        <w:pStyle w:val="Register"/>
      </w:pPr>
      <w:r>
        <w:t>Supported candidate IDs: 488, proposed:macintyre-whose-justice, proposed:macintyre-three-rival-versions. Role: Independent critical reception; comparative reading value and/or contextual evaluation.</w:t>
      </w:r>
    </w:p>
    <w:p>
      <w:pPr>
        <w:pStyle w:val="Register"/>
      </w:pPr>
      <w:r>
        <w:t>Limits: Expository reception; the excerpt does not establish that MacIntyre defeats all competing traditions.</w:t>
      </w:r>
    </w:p>
    <w:p>
      <w:pPr>
        <w:pStyle w:val="WorkTitle"/>
      </w:pPr>
      <w:r>
        <w:t>P26-F025  Out Of Our Heads: Why You Are Not Your Brain by Alva Noë</w:t>
      </w:r>
    </w:p>
    <w:p>
      <w:pPr>
        <w:pStyle w:val="Register"/>
        <w:keepNext/>
      </w:pPr>
      <w:hyperlink r:id="rId317">
        <w:r>
          <w:rPr>
            <w:color w:val="174A70"/>
            <w:sz w:val="19"/>
          </w:rPr>
          <w:t>https://philosophynow.org/issues/80/Out_Of_Our_Heads_Why_You_Are_Not_Your_Brain_by_Alva_Noe</w:t>
        </w:r>
      </w:hyperlink>
    </w:p>
    <w:p>
      <w:pPr>
        <w:pStyle w:val="Register"/>
      </w:pPr>
      <w:r>
        <w:t>Philosophy Now | Kurt Keefner | Issue 80; exact date not established</w:t>
      </w:r>
    </w:p>
    <w:p>
      <w:pPr>
        <w:pStyle w:val="Register"/>
      </w:pPr>
      <w:r>
        <w:t>Consulted 2026-09-27. Access: relevant_excerpt_opened.</w:t>
      </w:r>
    </w:p>
    <w:p>
      <w:pPr>
        <w:pStyle w:val="Register"/>
      </w:pPr>
      <w:r>
        <w:t>Keefner welcomes a view of consciousness involving the organism and its environment but questions whether this establishes a literally extended mind. Examples involving tools and bodily mapping do not automatically justify the stronger claim. The review is valuable corrective evidence for a Goodreads-derived mind-book tail: current interest and a provocative thesis can coexist with unresolved argumentative problems.</w:t>
      </w:r>
    </w:p>
    <w:p>
      <w:pPr>
        <w:pStyle w:val="Register"/>
      </w:pPr>
      <w:r>
        <w:t>Supported candidate IDs: 2956. Role: Independent critical reception; comparative reading value and/or contextual evaluation.</w:t>
      </w:r>
    </w:p>
    <w:p>
      <w:pPr>
        <w:pStyle w:val="Register"/>
      </w:pPr>
      <w:r>
        <w:t>Limits: A critical popular review, not a scholarly consensus or direct all-time comparison.</w:t>
      </w:r>
    </w:p>
    <w:p>
      <w:pPr>
        <w:pStyle w:val="WorkTitle"/>
      </w:pPr>
      <w:r>
        <w:t>P26-F026  I Am Not A Brain by Markus Gabriel</w:t>
      </w:r>
    </w:p>
    <w:p>
      <w:pPr>
        <w:pStyle w:val="Register"/>
        <w:keepNext/>
      </w:pPr>
      <w:hyperlink r:id="rId318">
        <w:r>
          <w:rPr>
            <w:color w:val="174A70"/>
            <w:sz w:val="19"/>
          </w:rPr>
          <w:t>https://ftp.philosophynow.org/issues/129/I_Am_Not_A_Brain_by_Markus_Gabriel</w:t>
        </w:r>
      </w:hyperlink>
    </w:p>
    <w:p>
      <w:pPr>
        <w:pStyle w:val="Register"/>
      </w:pPr>
      <w:r>
        <w:t>Philosophy Now | Stephen Anderson | Issue 129; exact date not established</w:t>
      </w:r>
    </w:p>
    <w:p>
      <w:pPr>
        <w:pStyle w:val="Register"/>
      </w:pPr>
      <w:r>
        <w:t>Consulted 2026-09-27. Access: relevant_excerpt_opened.</w:t>
      </w:r>
    </w:p>
    <w:p>
      <w:pPr>
        <w:pStyle w:val="Register"/>
      </w:pPr>
      <w:r>
        <w:t>Anderson favorably reviews Gabriel’s criticism of identifying persons with brains, distinguishing a necessary condition of mental life from a complete account of it. Nagel’s Mind and Cosmos provides a reception comparison: resistance to materialism can trigger concerns about religion before arguments are assessed. The piece documents a live dispute and an accessible reading route, rather than a settled refutation of neuroscience.</w:t>
      </w:r>
    </w:p>
    <w:p>
      <w:pPr>
        <w:pStyle w:val="Register"/>
      </w:pPr>
      <w:r>
        <w:t>Supported candidate IDs: 2945, proposed:gabriel-i-am-not-a-brain. Role: Independent critical reception; comparative reading value and/or contextual evaluation.</w:t>
      </w:r>
    </w:p>
    <w:p>
      <w:pPr>
        <w:pStyle w:val="Register"/>
      </w:pPr>
      <w:r>
        <w:t>Limits: Sympathetic review; mapping to Nagel is contextual and indirect. The ftp hostname is a publisher endpoint, not a separate publication.</w:t>
      </w:r>
    </w:p>
    <w:p>
      <w:pPr>
        <w:pStyle w:val="WorkTitle"/>
      </w:pPr>
      <w:r>
        <w:t>P26-F027  I’ve Been Thinking by Daniel Dennett</w:t>
      </w:r>
    </w:p>
    <w:p>
      <w:pPr>
        <w:pStyle w:val="Register"/>
        <w:keepNext/>
      </w:pPr>
      <w:hyperlink r:id="rId319">
        <w:r>
          <w:rPr>
            <w:color w:val="174A70"/>
            <w:sz w:val="19"/>
          </w:rPr>
          <w:t>https://ftp.philosophynow.org/issues/161/Ive_Been_Thinking_by_Daniel_Dennett</w:t>
        </w:r>
      </w:hyperlink>
    </w:p>
    <w:p>
      <w:pPr>
        <w:pStyle w:val="Register"/>
      </w:pPr>
      <w:r>
        <w:t>Philosophy Now | Jane O’Grady | Issue 161; exact date not established</w:t>
      </w:r>
    </w:p>
    <w:p>
      <w:pPr>
        <w:pStyle w:val="Register"/>
      </w:pPr>
      <w:r>
        <w:t>Consulted 2026-09-27. Access: relevant_excerpt_opened.</w:t>
      </w:r>
    </w:p>
    <w:p>
      <w:pPr>
        <w:pStyle w:val="Register"/>
      </w:pPr>
      <w:r>
        <w:t>O’Grady’s memoir review explains Dennett’s rejection of a central Cartesian observer and his multiple-drafts approach, while questioning whether computational reconstruction captures the persons we encounter in life. It connects the career narrative with Content and Consciousness and Consciousness Explained. This is useful critical reception for major mind works and a warning against equating argumentative ingenuity with complete explanatory success.</w:t>
      </w:r>
    </w:p>
    <w:p>
      <w:pPr>
        <w:pStyle w:val="Register"/>
      </w:pPr>
      <w:r>
        <w:t>Supported candidate IDs: 2958, new-dennett-content-consciousness. Role: Independent critical reception; comparative reading value and/or contextual evaluation.</w:t>
      </w:r>
    </w:p>
    <w:p>
      <w:pPr>
        <w:pStyle w:val="Register"/>
      </w:pPr>
      <w:r>
        <w:t>Limits: Primary object is a memoir; evidence for earlier philosophical books is indirect and should receive lower weight.</w:t>
      </w:r>
    </w:p>
    <w:p>
      <w:pPr>
        <w:pStyle w:val="WorkTitle"/>
      </w:pPr>
      <w:r>
        <w:t>P26-F028  The Second Sex</w:t>
      </w:r>
    </w:p>
    <w:p>
      <w:pPr>
        <w:pStyle w:val="Register"/>
        <w:keepNext/>
      </w:pPr>
      <w:hyperlink r:id="rId320">
        <w:r>
          <w:rPr>
            <w:color w:val="174A70"/>
            <w:sz w:val="19"/>
          </w:rPr>
          <w:t>https://philosophynow.org/issues/69/The_Second_Sex</w:t>
        </w:r>
      </w:hyperlink>
    </w:p>
    <w:p>
      <w:pPr>
        <w:pStyle w:val="Register"/>
      </w:pPr>
      <w:r>
        <w:t>Philosophy Now | Sally Scholz | Issue 69; exact date not established</w:t>
      </w:r>
    </w:p>
    <w:p>
      <w:pPr>
        <w:pStyle w:val="Register"/>
      </w:pPr>
      <w:r>
        <w:t>Consulted 2026-09-27. Access: relevant_excerpt_opened.</w:t>
      </w:r>
    </w:p>
    <w:p>
      <w:pPr>
        <w:pStyle w:val="Register"/>
      </w:pPr>
      <w:r>
        <w:t>Scholz explains how oppression constrains freedom without making people merely passive products of biology or social structure. Her account connects The Second Sex with The Ethics of Ambiguity and examines the inadequacy of biological, psychoanalytic or economic explanation taken alone. The article substantiates the book’s philosophical architecture and its relevance to lived conditions, beyond a generic feminist popularity list.</w:t>
      </w:r>
    </w:p>
    <w:p>
      <w:pPr>
        <w:pStyle w:val="Register"/>
      </w:pPr>
      <w:r>
        <w:t>Supported candidate IDs: 41, 3025. Role: Independent critical reception; comparative reading value and/or contextual evaluation.</w:t>
      </w:r>
    </w:p>
    <w:p>
      <w:pPr>
        <w:pStyle w:val="Register"/>
      </w:pPr>
      <w:r>
        <w:t>Limits: Interpretive exposition by one scholar; not an independent comparative ranking.</w:t>
      </w:r>
    </w:p>
    <w:p>
      <w:pPr>
        <w:pStyle w:val="WorkTitle"/>
      </w:pPr>
      <w:r>
        <w:t>P26-F029  Derek Parfit (1942-2017)</w:t>
      </w:r>
    </w:p>
    <w:p>
      <w:pPr>
        <w:pStyle w:val="Register"/>
        <w:keepNext/>
      </w:pPr>
      <w:hyperlink r:id="rId321">
        <w:r>
          <w:rPr>
            <w:color w:val="174A70"/>
            <w:sz w:val="19"/>
          </w:rPr>
          <w:t>https://philosophynow.org/issues/119/Derek_Parfit_1942-2017</w:t>
        </w:r>
      </w:hyperlink>
    </w:p>
    <w:p>
      <w:pPr>
        <w:pStyle w:val="Register"/>
      </w:pPr>
      <w:r>
        <w:t>Philosophy Now | Jeff McMahan | 2017; issue 119</w:t>
      </w:r>
    </w:p>
    <w:p>
      <w:pPr>
        <w:pStyle w:val="Register"/>
      </w:pPr>
      <w:r>
        <w:t>Consulted 2026-09-27. Access: relevant_excerpt_opened.</w:t>
      </w:r>
    </w:p>
    <w:p>
      <w:pPr>
        <w:pStyle w:val="Register"/>
      </w:pPr>
      <w:r>
        <w:t>McMahan describes the imaginative rigor and wider disciplinary impact of Parfit’s arguments, discussing Reasons and Persons and his later moral work. The account identifies population ethics as an area transformed by Parfit rather than relying on general fame. It supports substantial intellectual importance, while the review’s comparison with earlier moral philosophy should be read as an informed but affectionate appraisal.</w:t>
      </w:r>
    </w:p>
    <w:p>
      <w:pPr>
        <w:pStyle w:val="Register"/>
      </w:pPr>
      <w:r>
        <w:t>Supported candidate IDs: 480, 479, proposed:sidgwick-methods-ethics. Role: Independent critical reception; comparative reading value and/or contextual evaluation.</w:t>
      </w:r>
    </w:p>
    <w:p>
      <w:pPr>
        <w:pStyle w:val="Register"/>
      </w:pPr>
      <w:r>
        <w:t>Limits: Obituary by a friend; quoted Singer comparisons remain reported testimony, not additional independent sources.</w:t>
      </w:r>
    </w:p>
    <w:p>
      <w:pPr>
        <w:pStyle w:val="WorkTitle"/>
      </w:pPr>
      <w:r>
        <w:t>P26-F030  The Second Sex by Simone de Beauvoir</w:t>
      </w:r>
    </w:p>
    <w:p>
      <w:pPr>
        <w:pStyle w:val="Register"/>
        <w:keepNext/>
      </w:pPr>
      <w:hyperlink r:id="rId322">
        <w:r>
          <w:rPr>
            <w:color w:val="174A70"/>
            <w:sz w:val="19"/>
          </w:rPr>
          <w:t>https://philosophynow.org/issues/82/The_Second_Sex_by_Simone_de_Beauvoir</w:t>
        </w:r>
      </w:hyperlink>
    </w:p>
    <w:p>
      <w:pPr>
        <w:pStyle w:val="Register"/>
      </w:pPr>
      <w:r>
        <w:t>Philosophy Now | Emily Anne Parker | Issue 82; exact date not established</w:t>
      </w:r>
    </w:p>
    <w:p>
      <w:pPr>
        <w:pStyle w:val="Register"/>
      </w:pPr>
      <w:r>
        <w:t>Consulted 2026-09-27. Access: relevant_excerpt_opened.</w:t>
      </w:r>
    </w:p>
    <w:p>
      <w:pPr>
        <w:pStyle w:val="Register"/>
      </w:pPr>
      <w:r>
        <w:t>Parker distinguishes the philosophical importance of The Second Sex from the quality of a particular English translation. Her discussion of the Borde and Malovany-Chevallier version highlights literalism, philosophical terminology and the absence of a full scholarly edition. This supplies concrete reading-value evidence: an enduring major work can nevertheless require care over the edition recommended to readers.</w:t>
      </w:r>
    </w:p>
    <w:p>
      <w:pPr>
        <w:pStyle w:val="Register"/>
      </w:pPr>
      <w:r>
        <w:t>Supported candidate IDs: 41. Role: Independent critical reception; comparative reading value and/or contextual evaluation.</w:t>
      </w:r>
    </w:p>
    <w:p>
      <w:pPr>
        <w:pStyle w:val="Register"/>
      </w:pPr>
      <w:r>
        <w:t>Limits: Translation-specific criticism; quoted criticisms from Toril Moi are not a separate source in this ledger.</w:t>
      </w:r>
    </w:p>
    <w:p>
      <w:pPr>
        <w:pStyle w:val="WorkTitle"/>
      </w:pPr>
      <w:r>
        <w:t>P26-F031  Philosophy For Everyday Life</w:t>
      </w:r>
    </w:p>
    <w:p>
      <w:pPr>
        <w:pStyle w:val="Register"/>
        <w:keepNext/>
      </w:pPr>
      <w:hyperlink r:id="rId323">
        <w:r>
          <w:rPr>
            <w:color w:val="174A70"/>
            <w:sz w:val="19"/>
          </w:rPr>
          <w:t>https://philosophynow.org/issues/154/Philosophy_For_Everyday_Life</w:t>
        </w:r>
      </w:hyperlink>
    </w:p>
    <w:p>
      <w:pPr>
        <w:pStyle w:val="Register"/>
      </w:pPr>
      <w:r>
        <w:t>Philosophy Now | Massimo Pigliucci | Issue 154; exact date not established</w:t>
      </w:r>
    </w:p>
    <w:p>
      <w:pPr>
        <w:pStyle w:val="Register"/>
      </w:pPr>
      <w:r>
        <w:t>Consulted 2026-09-27. Access: relevant_excerpt_opened.</w:t>
      </w:r>
    </w:p>
    <w:p>
      <w:pPr>
        <w:pStyle w:val="Register"/>
      </w:pPr>
      <w:r>
        <w:t>Pigliucci argues for philosophical practice as a cultivated way of living, alongside specialized academic inquiry. He identifies Hadot’s Philosophy as a Way of Life, The Inner Citadel and What Is Ancient Philosophy? as important resources for that revival. This gives a reason to privilege historically informed interpretation and serious primary engagement over multiplying contemporary Stoic manuals merely because niche lists recommend them.</w:t>
      </w:r>
    </w:p>
    <w:p>
      <w:pPr>
        <w:pStyle w:val="Register"/>
      </w:pPr>
      <w:r>
        <w:t>Supported candidate IDs: 3055, 2986, 3056. Role: Independent critical reception; comparative reading value and/or contextual evaluation.</w:t>
      </w:r>
    </w:p>
    <w:p>
      <w:pPr>
        <w:pStyle w:val="Register"/>
      </w:pPr>
      <w:r>
        <w:t>Limits: Normative column by an advocate of practical Stoicism; distinct from his Five Books interview but correlated testimony.</w:t>
      </w:r>
    </w:p>
    <w:p>
      <w:pPr>
        <w:pStyle w:val="WorkTitle"/>
      </w:pPr>
      <w:r>
        <w:t>P26-F032  Ponderings II-VI: Black Notebooks 1931-1938 by Martin Heidegger</w:t>
      </w:r>
    </w:p>
    <w:p>
      <w:pPr>
        <w:pStyle w:val="Register"/>
        <w:keepNext/>
      </w:pPr>
      <w:hyperlink r:id="rId324">
        <w:r>
          <w:rPr>
            <w:color w:val="174A70"/>
            <w:sz w:val="19"/>
          </w:rPr>
          <w:t>https://philosophynow.org/issues/121/Ponderings_II-VI_Black_Notebooks_1931-1938_by_Martin_Heidegger</w:t>
        </w:r>
      </w:hyperlink>
    </w:p>
    <w:p>
      <w:pPr>
        <w:pStyle w:val="Register"/>
      </w:pPr>
      <w:r>
        <w:t>Philosophy Now | Mahon O’Brien | Issue 121; exact date not established</w:t>
      </w:r>
    </w:p>
    <w:p>
      <w:pPr>
        <w:pStyle w:val="Register"/>
      </w:pPr>
      <w:r>
        <w:t>Consulted 2026-09-27. Access: relevant_excerpt_opened.</w:t>
      </w:r>
    </w:p>
    <w:p>
      <w:pPr>
        <w:pStyle w:val="Register"/>
      </w:pPr>
      <w:r>
        <w:t>O’Brien treats the notebooks as fragmentary and repetitive material rather than a polished philosophical treatise, while confronting their relation to Heidegger’s National Socialism and antisemitism. The review simultaneously recognizes Being and Time’s major philosophical standing. It supports separating work identities and evidential questions: a major earlier achievement does not make every later notebook equally recommendable or exempt its content from criticism.</w:t>
      </w:r>
    </w:p>
    <w:p>
      <w:pPr>
        <w:pStyle w:val="Register"/>
      </w:pPr>
      <w:r>
        <w:t>Supported candidate IDs: proposed:being-and-time, proposed:heidegger-black-notebooks. Role: Independent critical reception; comparative reading value and/or contextual evaluation.</w:t>
      </w:r>
    </w:p>
    <w:p>
      <w:pPr>
        <w:pStyle w:val="Register"/>
      </w:pPr>
      <w:r>
        <w:t>Limits: The main reviewed object is the notebooks; implications for Being and Time require further argument.</w:t>
      </w:r>
    </w:p>
    <w:p>
      <w:pPr>
        <w:pStyle w:val="WorkTitle"/>
      </w:pPr>
      <w:r>
        <w:t>P26-F033  On What Matters by Derek Parfit</w:t>
      </w:r>
    </w:p>
    <w:p>
      <w:pPr>
        <w:pStyle w:val="Register"/>
        <w:keepNext/>
      </w:pPr>
      <w:hyperlink r:id="rId325">
        <w:r>
          <w:rPr>
            <w:color w:val="174A70"/>
            <w:sz w:val="19"/>
          </w:rPr>
          <w:t>https://philosophynow.org/issues/87/On_What_Matters_by_Derek_Parfit</w:t>
        </w:r>
      </w:hyperlink>
    </w:p>
    <w:p>
      <w:pPr>
        <w:pStyle w:val="Register"/>
      </w:pPr>
      <w:r>
        <w:t>Philosophy Now | James Alexander | Issue 87; exact date not established</w:t>
      </w:r>
    </w:p>
    <w:p>
      <w:pPr>
        <w:pStyle w:val="Register"/>
      </w:pPr>
      <w:r>
        <w:t>Consulted 2026-09-27. Access: relevant_excerpt_opened.</w:t>
      </w:r>
    </w:p>
    <w:p>
      <w:pPr>
        <w:pStyle w:val="Register"/>
      </w:pPr>
      <w:r>
        <w:t>Alexander presents On What Matters as an ambitious continuation of Parfit’s philosophical work, particularly its defense of irreducible normative reasons and the clarification of ethical alternatives. Even a reader unconvinced by the conclusions can gain from the conceptual map. This provides work-specific evidence for contemporary intellectual value distinct from the personal-identity and population-ethics achievements of Reasons and Persons.</w:t>
      </w:r>
    </w:p>
    <w:p>
      <w:pPr>
        <w:pStyle w:val="Register"/>
      </w:pPr>
      <w:r>
        <w:t>Supported candidate IDs: 479, 480. Role: Independent critical reception; comparative reading value and/or contextual evaluation.</w:t>
      </w:r>
    </w:p>
    <w:p>
      <w:pPr>
        <w:pStyle w:val="Register"/>
      </w:pPr>
      <w:r>
        <w:t>Limits: One review; an apparent publication-year error for Reasons and Persons is not adopted in work metadata.</w:t>
      </w:r>
    </w:p>
    <w:p>
      <w:pPr>
        <w:pStyle w:val="WorkTitle"/>
      </w:pPr>
      <w:r>
        <w:t>P26-F034  Le monde et la logique</w:t>
      </w:r>
    </w:p>
    <w:p>
      <w:pPr>
        <w:pStyle w:val="Register"/>
        <w:keepNext/>
      </w:pPr>
      <w:hyperlink r:id="rId326">
        <w:r>
          <w:rPr>
            <w:color w:val="174A70"/>
            <w:sz w:val="19"/>
          </w:rPr>
          <w:t>https://laviedesidees.fr/Sebastien-Gandon-Russell-global</w:t>
        </w:r>
      </w:hyperlink>
    </w:p>
    <w:p>
      <w:pPr>
        <w:pStyle w:val="Register"/>
      </w:pPr>
      <w:r>
        <w:t>La Vie des idées | Jean-Marie Chevalier | 2025-11-12</w:t>
      </w:r>
    </w:p>
    <w:p>
      <w:pPr>
        <w:pStyle w:val="Register"/>
      </w:pPr>
      <w:r>
        <w:t>Consulted 2026-09-27. Access: relevant_excerpt_opened.</w:t>
      </w:r>
    </w:p>
    <w:p>
      <w:pPr>
        <w:pStyle w:val="Register"/>
      </w:pPr>
      <w:r>
        <w:t>Reviewing Sébastien Gandon, Chevalier explains how Russell’s logic acquired different uses through reception by figures including Wiener, Nicod and Feng Youlan. The story resists treating analytic philosophy as an unchanged Western package exported elsewhere. It provides a concrete reason to evaluate cross-cultural intellectual fertility and transformations of arguments, not simply count English-language institutional appearances.</w:t>
      </w:r>
    </w:p>
    <w:p>
      <w:pPr>
        <w:pStyle w:val="Register"/>
      </w:pPr>
      <w:r>
        <w:t>Supported candidate IDs: proposed:russell-knowledge-external-world. Role: Independent critical reception; comparative reading value and/or contextual evaluation.</w:t>
      </w:r>
    </w:p>
    <w:p>
      <w:pPr>
        <w:pStyle w:val="Register"/>
      </w:pPr>
      <w:r>
        <w:t>Limits: Review of reception history; evidence for Russell’s work is contextual, not a whole-book appraisal.</w:t>
      </w:r>
    </w:p>
    <w:p>
      <w:pPr>
        <w:pStyle w:val="WorkTitle"/>
      </w:pPr>
      <w:r>
        <w:t>P26-F035  Tianxia, retour en force d’un concept oublié</w:t>
      </w:r>
    </w:p>
    <w:p>
      <w:pPr>
        <w:pStyle w:val="Register"/>
        <w:keepNext/>
      </w:pPr>
      <w:hyperlink r:id="rId327">
        <w:r>
          <w:rPr>
            <w:color w:val="174A70"/>
            <w:sz w:val="19"/>
          </w:rPr>
          <w:t>https://laviedesidees.fr/Tianxia-retour-en-force-d-un</w:t>
        </w:r>
      </w:hyperlink>
    </w:p>
    <w:p>
      <w:pPr>
        <w:pStyle w:val="Register"/>
      </w:pPr>
      <w:r>
        <w:t>La Vie des idées | Ji Zhe | 2008-12-03</w:t>
      </w:r>
    </w:p>
    <w:p>
      <w:pPr>
        <w:pStyle w:val="Register"/>
      </w:pPr>
      <w:r>
        <w:t>Consulted 2026-09-27. Access: relevant_excerpt_opened.</w:t>
      </w:r>
    </w:p>
    <w:p>
      <w:pPr>
        <w:pStyle w:val="Register"/>
      </w:pPr>
      <w:r>
        <w:t>Ji Zhe analyzes the modern revival of tianxia in Chinese political thought, taking seriously its attempt to alter the framework of international political argument. He also questions historical reconstruction and the possibility of nationalist appropriation beneath universal claims. This offers critical reception for an otherwise underrepresented contemporary Chinese candidate, without treating civilizational provenance as sufficient evidence of philosophical merit.</w:t>
      </w:r>
    </w:p>
    <w:p>
      <w:pPr>
        <w:pStyle w:val="Register"/>
      </w:pPr>
      <w:r>
        <w:t>Supported candidate IDs: proposed:zhao-tianxia-system. Role: Independent critical reception; comparative reading value and/or contextual evaluation.</w:t>
      </w:r>
    </w:p>
    <w:p>
      <w:pPr>
        <w:pStyle w:val="Register"/>
      </w:pPr>
      <w:r>
        <w:t>Limits: Critical discussion of a wider debate; any proposed book needs additional direct evaluation before inclusion.</w:t>
      </w:r>
    </w:p>
    <w:p>
      <w:pPr>
        <w:pStyle w:val="WorkTitle"/>
      </w:pPr>
      <w:r>
        <w:t>P26-F036  Deux livres pour comprendre le premier et le second Rawls</w:t>
      </w:r>
    </w:p>
    <w:p>
      <w:pPr>
        <w:pStyle w:val="Register"/>
        <w:keepNext/>
      </w:pPr>
      <w:hyperlink r:id="rId328">
        <w:r>
          <w:rPr>
            <w:color w:val="174A70"/>
            <w:sz w:val="19"/>
          </w:rPr>
          <w:t>https://www.en-attendant-nadeau.fr/2020/03/23/premier-second-rawls/</w:t>
        </w:r>
      </w:hyperlink>
    </w:p>
    <w:p>
      <w:pPr>
        <w:pStyle w:val="Register"/>
      </w:pPr>
      <w:r>
        <w:t>En attendant Nadeau | Author not established from opened excerpt | 2020-03-23</w:t>
      </w:r>
    </w:p>
    <w:p>
      <w:pPr>
        <w:pStyle w:val="Register"/>
      </w:pPr>
      <w:r>
        <w:t>Consulted 2026-09-27. Access: relevant_excerpt_opened.</w:t>
      </w:r>
    </w:p>
    <w:p>
      <w:pPr>
        <w:pStyle w:val="Register"/>
      </w:pPr>
      <w:r>
        <w:t>The review contrasts an intellectual history of the genesis of A Theory of Justice with a social history of Rawls’s French reception. Archival material complicates simplified accounts of the theory’s development, including philosophical influences and successive formulations. Translation, publication and local interpretation emerge as mediators of reputation, supporting caution about mistaking uneven national reception for intrinsic philosophical weakness.</w:t>
      </w:r>
    </w:p>
    <w:p>
      <w:pPr>
        <w:pStyle w:val="Register"/>
      </w:pPr>
      <w:r>
        <w:t>Supported candidate IDs: 42. Role: Independent critical reception; comparative reading value and/or contextual evaluation.</w:t>
      </w:r>
    </w:p>
    <w:p>
      <w:pPr>
        <w:pStyle w:val="Register"/>
      </w:pPr>
      <w:r>
        <w:t>Limits: Reviews two secondary studies as one article; does not supply two independent votes for Rawls.</w:t>
      </w:r>
    </w:p>
    <w:p>
      <w:pPr>
        <w:pStyle w:val="WorkTitle"/>
      </w:pPr>
      <w:r>
        <w:t>P26-F037  Ambedkar ou la critique de la société de castes</w:t>
      </w:r>
    </w:p>
    <w:p>
      <w:pPr>
        <w:pStyle w:val="Register"/>
        <w:keepNext/>
      </w:pPr>
      <w:hyperlink r:id="rId329">
        <w:r>
          <w:rPr>
            <w:color w:val="174A70"/>
            <w:sz w:val="19"/>
          </w:rPr>
          <w:t>https://laviedesidees.fr/Ambedkar-ou-la-critique-de-la-societe-de-castes</w:t>
        </w:r>
      </w:hyperlink>
    </w:p>
    <w:p>
      <w:pPr>
        <w:pStyle w:val="Register"/>
      </w:pPr>
      <w:r>
        <w:t>La Vie des idées | Jules Naudet | 2009-11-27</w:t>
      </w:r>
    </w:p>
    <w:p>
      <w:pPr>
        <w:pStyle w:val="Register"/>
      </w:pPr>
      <w:r>
        <w:t>Consulted 2026-09-27. Access: relevant_excerpt_opened.</w:t>
      </w:r>
    </w:p>
    <w:p>
      <w:pPr>
        <w:pStyle w:val="Register"/>
      </w:pPr>
      <w:r>
        <w:t>Naudet explains Ambedkar’s distinctive place in Indian intellectual and political memory, especially for Dalits inadequately represented by standard independence narratives. The essay connects criticism of caste with constitutional politics and conversion to Buddhism, attending to consequences for lived social relations. It provides substantial reception context for Annihilation of Caste and counters reliance on Gandhi-centered or Anglophone-only accounts.</w:t>
      </w:r>
    </w:p>
    <w:p>
      <w:pPr>
        <w:pStyle w:val="Register"/>
      </w:pPr>
      <w:r>
        <w:t>Supported candidate IDs: 49. Role: Independent critical reception; comparative reading value and/or contextual evaluation.</w:t>
      </w:r>
    </w:p>
    <w:p>
      <w:pPr>
        <w:pStyle w:val="Register"/>
      </w:pPr>
      <w:r>
        <w:t>Limits: Mapping to Annihilation of Caste is contextual author reception, not a direct assessment of every argument in that text.</w:t>
      </w:r>
    </w:p>
    <w:p>
      <w:pPr>
        <w:pStyle w:val="WorkTitle"/>
      </w:pPr>
      <w:r>
        <w:t>P26-F038  Classifier les classiques</w:t>
      </w:r>
    </w:p>
    <w:p>
      <w:pPr>
        <w:pStyle w:val="Register"/>
        <w:keepNext/>
      </w:pPr>
      <w:hyperlink r:id="rId330">
        <w:r>
          <w:rPr>
            <w:color w:val="174A70"/>
            <w:sz w:val="19"/>
          </w:rPr>
          <w:t>https://www.en-attendant-nadeau.fr/2023/02/22/classifier-classiques-vermander/</w:t>
        </w:r>
      </w:hyperlink>
    </w:p>
    <w:p>
      <w:pPr>
        <w:pStyle w:val="Register"/>
      </w:pPr>
      <w:r>
        <w:t>En attendant Nadeau | Luolan Wang | 2023-02-22</w:t>
      </w:r>
    </w:p>
    <w:p>
      <w:pPr>
        <w:pStyle w:val="Register"/>
      </w:pPr>
      <w:r>
        <w:t>Consulted 2026-09-27. Access: relevant_excerpt_opened.</w:t>
      </w:r>
    </w:p>
    <w:p>
      <w:pPr>
        <w:pStyle w:val="Register"/>
      </w:pPr>
      <w:r>
        <w:t>Wang reviews Benoît Vermander’s approach to Chinese classics through rhetoric, composition and reading experience. Attention to historical strata, unspoken assumptions and porous boundaries between text and commentary resists imposing a single Western genre or author model. This is useful methodological evidence for evaluating the Analects, Daoist works and rival traditions as distinct, layered texts rather than interchangeable ancient wisdom.</w:t>
      </w:r>
    </w:p>
    <w:p>
      <w:pPr>
        <w:pStyle w:val="Register"/>
      </w:pPr>
      <w:r>
        <w:t>Supported candidate IDs: 34, 35, 39, 43, 48, proposed:mozi, proposed:hanfeizi, proposed:book-of-rites. Role: Independent critical reception; comparative reading value and/or contextual evaluation.</w:t>
      </w:r>
    </w:p>
    <w:p>
      <w:pPr>
        <w:pStyle w:val="Register"/>
      </w:pPr>
      <w:r>
        <w:t>Limits: Review of a comparative interpretive study; mapped works are contextual examples, not individually ranked endorsements.</w:t>
      </w:r>
    </w:p>
    <w:p>
      <w:pPr>
        <w:pStyle w:val="WorkTitle"/>
      </w:pPr>
      <w:r>
        <w:t>P26-F039  Comment faire du sens avec des mots</w:t>
      </w:r>
    </w:p>
    <w:p>
      <w:pPr>
        <w:pStyle w:val="Register"/>
        <w:keepNext/>
      </w:pPr>
      <w:hyperlink r:id="rId331">
        <w:r>
          <w:rPr>
            <w:color w:val="174A70"/>
            <w:sz w:val="19"/>
          </w:rPr>
          <w:t>https://www.en-attendant-nadeau.fr/2024/07/16/comment-faire-du-sens-avec-des-mots-austin/</w:t>
        </w:r>
      </w:hyperlink>
    </w:p>
    <w:p>
      <w:pPr>
        <w:pStyle w:val="Register"/>
      </w:pPr>
      <w:r>
        <w:t>En attendant Nadeau | Jean-Marie Chevalier | 2024-07-16</w:t>
      </w:r>
    </w:p>
    <w:p>
      <w:pPr>
        <w:pStyle w:val="Register"/>
      </w:pPr>
      <w:r>
        <w:t>Consulted 2026-09-27. Access: relevant_excerpt_opened.</w:t>
      </w:r>
    </w:p>
    <w:p>
      <w:pPr>
        <w:pStyle w:val="Register"/>
      </w:pPr>
      <w:r>
        <w:t>Chevalier discusses Austin’s How to Do Things with Words alongside a study of metaphor, emphasizing language as situated activity. Performative success and failure, and the distinctions among kinds of speech act, expose the inadequacy of treating language solely as static representation. The review supports Austin as a serious omission candidate through enduring conceptual productivity and a current translation.</w:t>
      </w:r>
    </w:p>
    <w:p>
      <w:pPr>
        <w:pStyle w:val="Register"/>
      </w:pPr>
      <w:r>
        <w:t>Supported candidate IDs: proposed:how-do-things-words. Role: Independent critical reception; comparative reading value and/or contextual evaluation.</w:t>
      </w:r>
    </w:p>
    <w:p>
      <w:pPr>
        <w:pStyle w:val="Register"/>
      </w:pPr>
      <w:r>
        <w:t>Limits: One comparative review; reported publisher ranking claims are excluded from evidential weight.</w:t>
      </w:r>
    </w:p>
    <w:p>
      <w:pPr>
        <w:pStyle w:val="WorkTitle"/>
      </w:pPr>
      <w:r>
        <w:t>P26-F040  Penser le mal : une histoire d’éthique</w:t>
      </w:r>
    </w:p>
    <w:p>
      <w:pPr>
        <w:pStyle w:val="Register"/>
        <w:keepNext/>
      </w:pPr>
      <w:hyperlink r:id="rId332">
        <w:r>
          <w:rPr>
            <w:color w:val="174A70"/>
            <w:sz w:val="19"/>
          </w:rPr>
          <w:t>https://www.en-attendant-nadeau.fr/2022/12/14/mal-philosophie-neiman/</w:t>
        </w:r>
      </w:hyperlink>
    </w:p>
    <w:p>
      <w:pPr>
        <w:pStyle w:val="Register"/>
      </w:pPr>
      <w:r>
        <w:t>En attendant Nadeau | Author not established from opened excerpt | 2022-12-14</w:t>
      </w:r>
    </w:p>
    <w:p>
      <w:pPr>
        <w:pStyle w:val="Register"/>
      </w:pPr>
      <w:r>
        <w:t>Consulted 2026-09-27. Access: relevant_excerpt_opened.</w:t>
      </w:r>
    </w:p>
    <w:p>
      <w:pPr>
        <w:pStyle w:val="Register"/>
      </w:pPr>
      <w:r>
        <w:t>The review explains Susan Neiman’s reconstruction of modern philosophy around evil rather than an exclusively epistemological narrative. It distinguishes the wrong committed from the suffering endured and examines the danger of turning explanation into justification. This supplies an alternative route through canonical modern thinkers and a reason to assess histories by the philosophical problems their narratives illuminate.</w:t>
      </w:r>
    </w:p>
    <w:p>
      <w:pPr>
        <w:pStyle w:val="Register"/>
      </w:pPr>
      <w:r>
        <w:t>Supported candidate IDs: proposed:neiman-evil-modern-thought, proposed:leibniz-theodicy. Role: Independent critical reception; comparative reading value and/or contextual evaluation.</w:t>
      </w:r>
    </w:p>
    <w:p>
      <w:pPr>
        <w:pStyle w:val="Register"/>
      </w:pPr>
      <w:r>
        <w:t>Limits: Secondary synthetic candidate; its ambitious organizing thesis is not proof that all modern philosophy shares one question.</w:t>
      </w:r>
    </w:p>
    <w:p>
      <w:pPr>
        <w:pStyle w:val="WorkTitle"/>
      </w:pPr>
      <w:r>
        <w:t>P26-F041  The Best Adam Smith Books</w:t>
      </w:r>
    </w:p>
    <w:p>
      <w:pPr>
        <w:pStyle w:val="Register"/>
        <w:keepNext/>
      </w:pPr>
      <w:hyperlink r:id="rId333">
        <w:r>
          <w:rPr>
            <w:color w:val="174A70"/>
            <w:sz w:val="19"/>
          </w:rPr>
          <w:t>https://fivebooks.com/best-books/adam-smith-dennis-rasmussen/</w:t>
        </w:r>
      </w:hyperlink>
    </w:p>
    <w:p>
      <w:pPr>
        <w:pStyle w:val="Register"/>
      </w:pPr>
      <w:r>
        <w:t>Five Books | Dennis Rasmussen; interview by Ben King and Sophie Roell | Not established from opened excerpt</w:t>
      </w:r>
    </w:p>
    <w:p>
      <w:pPr>
        <w:pStyle w:val="Register"/>
      </w:pPr>
      <w:r>
        <w:t>Consulted 2026-09-27. Access: relevant_excerpt_opened.</w:t>
      </w:r>
    </w:p>
    <w:p>
      <w:pPr>
        <w:pStyle w:val="Register"/>
      </w:pPr>
      <w:r>
        <w:t>Rasmussen explains why The Theory of Moral Sentiments deserves attention alongside The Wealth of Nations, including Smith’s continued revisions and his own high estimation of the earlier work. Sympathy and moral judgment complicate the familiar caricature of pure selfishness. The discussion of commerce likewise includes justice, the poor and institutional constraints, strengthening the case for evaluating both books independently.</w:t>
      </w:r>
    </w:p>
    <w:p>
      <w:pPr>
        <w:pStyle w:val="Register"/>
      </w:pPr>
      <w:r>
        <w:t>Supported candidate IDs: 466, proposed:theory-moral-sentiments. Role: Independent critical reception; comparative reading value and/or contextual evaluation.</w:t>
      </w:r>
    </w:p>
    <w:p>
      <w:pPr>
        <w:pStyle w:val="Register"/>
      </w:pPr>
      <w:r>
        <w:t>Limits: One specialist interview, not separate votes from category pages or from the interviewers.</w:t>
      </w:r>
    </w:p>
    <w:p>
      <w:pPr>
        <w:pStyle w:val="WorkTitle"/>
      </w:pPr>
      <w:r>
        <w:t>P26-F042  The best books on Stoicism</w:t>
      </w:r>
    </w:p>
    <w:p>
      <w:pPr>
        <w:pStyle w:val="Register"/>
        <w:keepNext/>
      </w:pPr>
      <w:hyperlink r:id="rId334">
        <w:r>
          <w:rPr>
            <w:color w:val="174A70"/>
            <w:sz w:val="19"/>
          </w:rPr>
          <w:t>https://fivebooks.com/best-books/massimo-pigliucci-stoicism/</w:t>
        </w:r>
      </w:hyperlink>
    </w:p>
    <w:p>
      <w:pPr>
        <w:pStyle w:val="Register"/>
      </w:pPr>
      <w:r>
        <w:t>Five Books | Massimo Pigliucci; interviewer Nigel Warburton | 2020-09-01; updated 2025-11-07</w:t>
      </w:r>
    </w:p>
    <w:p>
      <w:pPr>
        <w:pStyle w:val="Register"/>
      </w:pPr>
      <w:r>
        <w:t>Consulted 2026-09-27. Access: relevant_excerpt_opened.</w:t>
      </w:r>
    </w:p>
    <w:p>
      <w:pPr>
        <w:pStyle w:val="Register"/>
      </w:pPr>
      <w:r>
        <w:t>Pigliucci prioritizes sustained engagement with Epictetus, Marcus Aurelius and Seneca, while discussing modern reconstruction through Lawrence Becker. His account of the Discourses distinguishes practical ethical orientation from exhaustive metaphysical commitment and explains the limits of personal control. This yields a coherent reading rationale and helps separate primary philosophical works from the many introductory manuals clustered in inherited Stoicism lists.</w:t>
      </w:r>
    </w:p>
    <w:p>
      <w:pPr>
        <w:pStyle w:val="Register"/>
      </w:pPr>
      <w:r>
        <w:t>Supported candidate IDs: 451, 452, 2980, 2981, 3054. Role: Independent critical reception; comparative reading value and/or contextual evaluation.</w:t>
      </w:r>
    </w:p>
    <w:p>
      <w:pPr>
        <w:pStyle w:val="Register"/>
      </w:pPr>
      <w:r>
        <w:t>Limits: Advocate interview; Discourses and Enchiridion remain distinct works even when an edition includes both.</w:t>
      </w:r>
    </w:p>
    <w:p>
      <w:pPr>
        <w:pStyle w:val="WorkTitle"/>
      </w:pPr>
      <w:r>
        <w:t>P26-F043  Underrated Existentialist Classics</w:t>
      </w:r>
    </w:p>
    <w:p>
      <w:pPr>
        <w:pStyle w:val="Register"/>
        <w:keepNext/>
      </w:pPr>
      <w:hyperlink r:id="rId335">
        <w:r>
          <w:rPr>
            <w:color w:val="174A70"/>
            <w:sz w:val="19"/>
          </w:rPr>
          <w:t>https://fivebooks.com/best-books/existentialist-classics-jonathan-webber/</w:t>
        </w:r>
      </w:hyperlink>
    </w:p>
    <w:p>
      <w:pPr>
        <w:pStyle w:val="Register"/>
      </w:pPr>
      <w:r>
        <w:t>Five Books | Jonathan Webber; interviewer Nigel Warburton | 2018-06-01; updated 2025-04-03</w:t>
      </w:r>
    </w:p>
    <w:p>
      <w:pPr>
        <w:pStyle w:val="Register"/>
      </w:pPr>
      <w:r>
        <w:t>Consulted 2026-09-27. Access: relevant_excerpt_opened.</w:t>
      </w:r>
    </w:p>
    <w:p>
      <w:pPr>
        <w:pStyle w:val="Register"/>
      </w:pPr>
      <w:r>
        <w:t>Webber makes a comparative case for neglected existentialist writings, particularly Beauvoir’s Pyrrhus and Cineas in relation to Camus’s treatment of absurdity. He distinguishes Beauvoir’s gradual sedimentation of character from Sartre’s earlier radical freedom and argues that translation and genre have obscured her philosophical originality. This supports reconsidering omissions instead of reproducing a prestige order centered on famous titles alone.</w:t>
      </w:r>
    </w:p>
    <w:p>
      <w:pPr>
        <w:pStyle w:val="Register"/>
      </w:pPr>
      <w:r>
        <w:t>Supported candidate IDs: 41, proposed:beauvoir-pyrrhus-cineas, proposed:myth-sisyphus. Role: Independent critical reception; comparative reading value and/or contextual evaluation.</w:t>
      </w:r>
    </w:p>
    <w:p>
      <w:pPr>
        <w:pStyle w:val="Register"/>
      </w:pPr>
      <w:r>
        <w:t>Limits: Deliberately selects underrated works, not the five greatest; Camus comparison includes criticism rather than simple endorsement.</w:t>
      </w:r>
    </w:p>
    <w:p>
      <w:pPr>
        <w:pStyle w:val="WorkTitle"/>
      </w:pPr>
      <w:r>
        <w:t>P26-F044  The Best Albert Camus Books</w:t>
      </w:r>
    </w:p>
    <w:p>
      <w:pPr>
        <w:pStyle w:val="Register"/>
        <w:keepNext/>
      </w:pPr>
      <w:hyperlink r:id="rId336">
        <w:r>
          <w:rPr>
            <w:color w:val="174A70"/>
            <w:sz w:val="19"/>
          </w:rPr>
          <w:t>https://fivebooks.com/best-books/albert-camus-jamie-lombardi/</w:t>
        </w:r>
      </w:hyperlink>
    </w:p>
    <w:p>
      <w:pPr>
        <w:pStyle w:val="Register"/>
      </w:pPr>
      <w:r>
        <w:t>Five Books | Jamie Lombardi; interviewer Nigel Warburton | 2021-07-24; updated 2025-08-27</w:t>
      </w:r>
    </w:p>
    <w:p>
      <w:pPr>
        <w:pStyle w:val="Register"/>
      </w:pPr>
      <w:r>
        <w:t>Consulted 2026-09-27. Access: relevant_excerpt_opened.</w:t>
      </w:r>
    </w:p>
    <w:p>
      <w:pPr>
        <w:pStyle w:val="Register"/>
      </w:pPr>
      <w:r>
        <w:t>Lombardi explains why Camus can offer action-guiding reflection in political crises while resisting reduction of his philosophy to The Myth of Sisyphus. Absurdity is a point of departure rather than the final statement of his thought. The interview’s deliberate selection beyond that famous essay supplies counterweight to automatic canonization of the best-known title and encourages comparison with his later political ethics.</w:t>
      </w:r>
    </w:p>
    <w:p>
      <w:pPr>
        <w:pStyle w:val="Register"/>
      </w:pPr>
      <w:r>
        <w:t>Supported candidate IDs: proposed:myth-sisyphus, proposed:camus-rebel. Role: Independent critical reception; comparative reading value and/or contextual evaluation.</w:t>
      </w:r>
    </w:p>
    <w:p>
      <w:pPr>
        <w:pStyle w:val="Register"/>
      </w:pPr>
      <w:r>
        <w:t>Limits: Subjective specialist selection; omission from her five is not evidence that Sisyphus lacks philosophical value.</w:t>
      </w:r>
    </w:p>
    <w:p>
      <w:pPr>
        <w:pStyle w:val="WorkTitle"/>
      </w:pPr>
      <w:r>
        <w:t>P26-F045  Paulo Freire faz 100 anos</w:t>
      </w:r>
    </w:p>
    <w:p>
      <w:pPr>
        <w:pStyle w:val="Register"/>
        <w:keepNext/>
      </w:pPr>
      <w:hyperlink r:id="rId337">
        <w:r>
          <w:rPr>
            <w:color w:val="174A70"/>
            <w:sz w:val="19"/>
          </w:rPr>
          <w:t>https://revistacult.uol.com.br/home/paulo-freire-faz-100-anos/</w:t>
        </w:r>
      </w:hyperlink>
    </w:p>
    <w:p>
      <w:pPr>
        <w:pStyle w:val="Register"/>
      </w:pPr>
      <w:r>
        <w:t>Revista Cult | Marcos Reigota | 2021-09-18</w:t>
      </w:r>
    </w:p>
    <w:p>
      <w:pPr>
        <w:pStyle w:val="Register"/>
      </w:pPr>
      <w:r>
        <w:t>Consulted 2026-09-27. Access: relevant_excerpt_opened.</w:t>
      </w:r>
    </w:p>
    <w:p>
      <w:pPr>
        <w:pStyle w:val="Register"/>
      </w:pPr>
      <w:r>
        <w:t>Reigota traces Freire’s international and social-movement reception while stressing dialogue with oppressed people rather than speaking on their behalf. His discussion distinguishes Pedagogy of the Oppressed from the later Pedagogy of Autonomy, whose address to teachers broadens questions of democratic care and responsibility. The essay gives reasons to consider Freire’s philosophical relevance beyond sales or general educational fame.</w:t>
      </w:r>
    </w:p>
    <w:p>
      <w:pPr>
        <w:pStyle w:val="Register"/>
      </w:pPr>
      <w:r>
        <w:t>Supported candidate IDs: proposed:freire-pedagogy-oppressed, proposed:freire-pedagogy-autonomy. Role: Independent critical reception; comparative reading value and/or contextual evaluation.</w:t>
      </w:r>
    </w:p>
    <w:p>
      <w:pPr>
        <w:pStyle w:val="Register"/>
      </w:pPr>
      <w:r>
        <w:t>Limits: Sympathetic anniversary essay, not a comparison against the entire philosophical canon.</w:t>
      </w:r>
    </w:p>
    <w:p>
      <w:pPr>
        <w:pStyle w:val="WorkTitle"/>
      </w:pPr>
      <w:r>
        <w:t>P26-F046  Von der Lust am Dialog</w:t>
      </w:r>
    </w:p>
    <w:p>
      <w:pPr>
        <w:pStyle w:val="Register"/>
        <w:keepNext/>
      </w:pPr>
      <w:hyperlink r:id="rId338">
        <w:r>
          <w:rPr>
            <w:color w:val="174A70"/>
            <w:sz w:val="19"/>
          </w:rPr>
          <w:t>https://www.deutschlandfunk.de/von-der-lust-am-dialog-102.html</w:t>
        </w:r>
      </w:hyperlink>
    </w:p>
    <w:p>
      <w:pPr>
        <w:pStyle w:val="Register"/>
      </w:pPr>
      <w:r>
        <w:t>Deutschlandfunk | Bernd H. Stappert | 2010-02-20</w:t>
      </w:r>
    </w:p>
    <w:p>
      <w:pPr>
        <w:pStyle w:val="Register"/>
      </w:pPr>
      <w:r>
        <w:t>Consulted 2026-09-27. Access: relevant_excerpt_opened.</w:t>
      </w:r>
    </w:p>
    <w:p>
      <w:pPr>
        <w:pStyle w:val="Register"/>
      </w:pPr>
      <w:r>
        <w:t>Stappert’s original radio profile locates Truth and Method at the center of Gadamer’s international philosophical significance. It presents understanding as a dialogical process whose outcome cannot simply be fixed in advance and connects later work to that continuing project. This supplies independent German-language reception for a conspicuous omission, though its affirmative framing does not settle the book’s comparative position.</w:t>
      </w:r>
    </w:p>
    <w:p>
      <w:pPr>
        <w:pStyle w:val="Register"/>
      </w:pPr>
      <w:r>
        <w:t>Supported candidate IDs: proposed:truth-method. Role: Independent critical reception; comparative reading value and/or contextual evaluation.</w:t>
      </w:r>
    </w:p>
    <w:p>
      <w:pPr>
        <w:pStyle w:val="Register"/>
      </w:pPr>
      <w:r>
        <w:t>Limits: Count only the original profile. Reprinted reviews and promotional book descriptions further down this page add no votes.</w:t>
      </w:r>
    </w:p>
    <w:p>
      <w:pPr>
        <w:pStyle w:val="WorkTitle"/>
      </w:pPr>
      <w:r>
        <w:t>P26-F047  Zum 100. Geburtstag von Theodor W. Adorno</w:t>
      </w:r>
    </w:p>
    <w:p>
      <w:pPr>
        <w:pStyle w:val="Register"/>
        <w:keepNext/>
      </w:pPr>
      <w:hyperlink r:id="rId339">
        <w:r>
          <w:rPr>
            <w:color w:val="174A70"/>
            <w:sz w:val="19"/>
          </w:rPr>
          <w:t>https://www.deutschlandfunk.de/zum-100-geburtstag-von-theodor-w-adorno-100.html</w:t>
        </w:r>
      </w:hyperlink>
    </w:p>
    <w:p>
      <w:pPr>
        <w:pStyle w:val="Register"/>
      </w:pPr>
      <w:r>
        <w:t>Deutschlandfunk | Karin Beindorff interviewing Alfred Schmidt | 2003-09-08</w:t>
      </w:r>
    </w:p>
    <w:p>
      <w:pPr>
        <w:pStyle w:val="Register"/>
      </w:pPr>
      <w:r>
        <w:t>Consulted 2026-09-27. Access: relevant_excerpt_opened.</w:t>
      </w:r>
    </w:p>
    <w:p>
      <w:pPr>
        <w:pStyle w:val="Register"/>
      </w:pPr>
      <w:r>
        <w:t>Schmidt discusses the continuing relevance of Dialectic of Enlightenment to culture, antisemitism and the relation between rationalization and barbarism. His account of Negative Dialectics stresses philosophy’s resistance to a mechanical conversion of theory into political practice. The interview gives work-specific reasons for philosophical endurance while also documenting how an insider understands the Frankfurt School’s intellectual project.</w:t>
      </w:r>
    </w:p>
    <w:p>
      <w:pPr>
        <w:pStyle w:val="Register"/>
      </w:pPr>
      <w:r>
        <w:t>Supported candidate IDs: proposed:adorno-horkheimer-dialectic-enlightenment, proposed:adorno-negative-dialectics. Role: Independent critical reception; comparative reading value and/or contextual evaluation.</w:t>
      </w:r>
    </w:p>
    <w:p>
      <w:pPr>
        <w:pStyle w:val="Register"/>
      </w:pPr>
      <w:r>
        <w:t>Limits: Commemorative interview with a close intellectual associate; informed but not detached reception.</w:t>
      </w:r>
    </w:p>
    <w:p>
      <w:pPr>
        <w:pStyle w:val="WorkTitle"/>
      </w:pPr>
      <w:r>
        <w:t>P26-F048  Emil Cioran – Ein Gedanke muss ätzen wie ein Gifttropfen</w:t>
      </w:r>
    </w:p>
    <w:p>
      <w:pPr>
        <w:pStyle w:val="Register"/>
        <w:keepNext/>
      </w:pPr>
      <w:hyperlink r:id="rId340">
        <w:r>
          <w:rPr>
            <w:color w:val="174A70"/>
            <w:sz w:val="19"/>
          </w:rPr>
          <w:t>https://www.deutschlandfunk.de/emil-cioran-ein-gedanke-muss-aetzen-wie-ein-gifttropfen-100.html</w:t>
        </w:r>
      </w:hyperlink>
    </w:p>
    <w:p>
      <w:pPr>
        <w:pStyle w:val="Register"/>
      </w:pPr>
      <w:r>
        <w:t>Deutschlandfunk | Burkhard Reinartz | 2016-11-23</w:t>
      </w:r>
    </w:p>
    <w:p>
      <w:pPr>
        <w:pStyle w:val="Register"/>
      </w:pPr>
      <w:r>
        <w:t>Consulted 2026-09-27. Access: relevant_excerpt_opened.</w:t>
      </w:r>
    </w:p>
    <w:p>
      <w:pPr>
        <w:pStyle w:val="Register"/>
      </w:pPr>
      <w:r>
        <w:t>Reinartz presents Cioran’s essays and aphorisms as responses to suffering, insomnia and the failure of consoling systems. The discussion of On the Heights of Despair makes literary form and personal experience central to the philosophical project, while also addressing his political past. This helps evaluate an aphoristic candidate without assuming that philosophical value requires a conventional systematic treatise.</w:t>
      </w:r>
    </w:p>
    <w:p>
      <w:pPr>
        <w:pStyle w:val="Register"/>
      </w:pPr>
      <w:r>
        <w:t>Supported candidate IDs: proposed:cioran-heights-despair. Role: Independent critical reception; comparative reading value and/or contextual evaluation.</w:t>
      </w:r>
    </w:p>
    <w:p>
      <w:pPr>
        <w:pStyle w:val="Register"/>
      </w:pPr>
      <w:r>
        <w:t>Limits: Author profile with a work-specific passage; does not establish an all-time place or a therapeutic recommendation.</w:t>
      </w:r>
    </w:p>
    <w:p>
      <w:pPr>
        <w:pStyle w:val="WorkTitle"/>
      </w:pPr>
      <w:r>
        <w:t>P26-F049  Nikomachische Ethik VI</w:t>
      </w:r>
    </w:p>
    <w:p>
      <w:pPr>
        <w:pStyle w:val="Register"/>
        <w:keepNext/>
      </w:pPr>
      <w:hyperlink r:id="rId341">
        <w:r>
          <w:rPr>
            <w:color w:val="174A70"/>
            <w:sz w:val="19"/>
          </w:rPr>
          <w:t>https://www.deutschlandfunk.de/nikomachische-ethik-vi-100.html</w:t>
        </w:r>
      </w:hyperlink>
    </w:p>
    <w:p>
      <w:pPr>
        <w:pStyle w:val="Register"/>
      </w:pPr>
      <w:r>
        <w:t>Deutschlandfunk | Wilhelm Schmid | 1998-07-20</w:t>
      </w:r>
    </w:p>
    <w:p>
      <w:pPr>
        <w:pStyle w:val="Register"/>
      </w:pPr>
      <w:r>
        <w:t>Consulted 2026-09-27. Access: relevant_excerpt_opened.</w:t>
      </w:r>
    </w:p>
    <w:p>
      <w:pPr>
        <w:pStyle w:val="Register"/>
      </w:pPr>
      <w:r>
        <w:t>Schmid examines Gadamer’s translation of the sixth book of Aristotle’s Nicomachean Ethics, especially the rendering of phronesis. He questions whether intellectualized language captures situated practical judgment and discusses the difficulty of interpreting an ancient text that is not always seamlessly systematic. The review supplies a concrete edition-sensitive assessment of contemporary reading value rather than merely affirming canonical status.</w:t>
      </w:r>
    </w:p>
    <w:p>
      <w:pPr>
        <w:pStyle w:val="Register"/>
      </w:pPr>
      <w:r>
        <w:t>Supported candidate IDs: 33. Role: Independent critical reception; comparative reading value and/or contextual evaluation.</w:t>
      </w:r>
    </w:p>
    <w:p>
      <w:pPr>
        <w:pStyle w:val="Register"/>
      </w:pPr>
      <w:r>
        <w:t>Limits: A portion is reprinted on P26-F046’s page; this review counts once and that recycled portion is excluded from P26-F046.</w:t>
      </w:r>
    </w:p>
    <w:p>
      <w:pPr>
        <w:pStyle w:val="WorkTitle"/>
      </w:pPr>
      <w:r>
        <w:t>P26-F050  Stanislaw Lem als Schriftsteller und Technikphilosoph</w:t>
      </w:r>
    </w:p>
    <w:p>
      <w:pPr>
        <w:pStyle w:val="Register"/>
        <w:keepNext/>
      </w:pPr>
      <w:hyperlink r:id="rId342">
        <w:r>
          <w:rPr>
            <w:color w:val="174A70"/>
            <w:sz w:val="19"/>
          </w:rPr>
          <w:t>https://www.deutschlandfunk.de/stanislaw-lem-als-schriftsteller-und-technikphilosoph-100.html</w:t>
        </w:r>
      </w:hyperlink>
    </w:p>
    <w:p>
      <w:pPr>
        <w:pStyle w:val="Register"/>
      </w:pPr>
      <w:r>
        <w:t>Deutschlandfunk | Denis Scheck; interviewed by Beatrix Novy | 2006-03-27</w:t>
      </w:r>
    </w:p>
    <w:p>
      <w:pPr>
        <w:pStyle w:val="Register"/>
      </w:pPr>
      <w:r>
        <w:t>Consulted 2026-09-27. Access: relevant_excerpt_opened.</w:t>
      </w:r>
    </w:p>
    <w:p>
      <w:pPr>
        <w:pStyle w:val="Register"/>
      </w:pPr>
      <w:r>
        <w:t>Scheck singles out Summa Technologiae as an underestimated philosophical achievement, discussing Lem’s parallel consideration of biological and technological evolution. He presents the book as intellectually demanding yet rewarding and more approachable than its reputation might suggest. The interview offers a substantive omission lead from science and technology philosophy, supported by a critic’s long engagement with Lem rather than a generic reading list.</w:t>
      </w:r>
    </w:p>
    <w:p>
      <w:pPr>
        <w:pStyle w:val="Register"/>
      </w:pPr>
      <w:r>
        <w:t>Supported candidate IDs: proposed:lem-summa-technologiae. Role: Independent critical reception; comparative reading value and/or contextual evaluation.</w:t>
      </w:r>
    </w:p>
    <w:p>
      <w:pPr>
        <w:pStyle w:val="Register"/>
      </w:pPr>
      <w:r>
        <w:t>Limits: Short, favorable memorial interview; the claim requires corroboration before a high all-time placement.</w:t>
      </w:r>
    </w:p>
    <w:p>
      <w:pPr>
        <w:pStyle w:val="Heading1"/>
        <w:pageBreakBefore/>
      </w:pPr>
      <w:r>
        <w:t>Noncounting supplementary sources and aliases</w:t>
      </w:r>
    </w:p>
    <w:p>
      <w:r>
        <w:t>The following material is preserved for transparent work identity, English-edition verification and dependency tracking. It contributes zero toward the new-source minimum. Metadata-only pages do not become critical evidence simply because their books are included. The duplicate alias rows retain the alternative source IDs used in the research notes.</w:t>
      </w:r>
    </w:p>
    <w:p>
      <w:pPr>
        <w:pStyle w:val="WorkTitle"/>
      </w:pPr>
      <w:r>
        <w:t>P26-C022  'Illuminating and heartbreaking': why Angela Davis’s Women, Race &amp; Class still resonates</w:t>
      </w:r>
    </w:p>
    <w:p>
      <w:pPr>
        <w:pStyle w:val="Register"/>
        <w:keepNext/>
      </w:pPr>
      <w:hyperlink r:id="rId343">
        <w:r>
          <w:rPr>
            <w:color w:val="174A70"/>
            <w:sz w:val="19"/>
          </w:rPr>
          <w:t>https://www.penguin.co.uk/discover/articles/angela-davis-books-women-race-class-paula-akpan</w:t>
        </w:r>
      </w:hyperlink>
    </w:p>
    <w:p>
      <w:pPr>
        <w:pStyle w:val="Register"/>
      </w:pPr>
      <w:r>
        <w:t>Penguin | Paula Akpan | 2021-04-18</w:t>
      </w:r>
    </w:p>
    <w:p>
      <w:pPr>
        <w:pStyle w:val="Register"/>
      </w:pPr>
      <w:r>
        <w:t>Consulted 2026-09-27. Access: substantive opened text.</w:t>
      </w:r>
    </w:p>
    <w:p>
      <w:pPr>
        <w:pStyle w:val="Register"/>
      </w:pPr>
      <w:r>
        <w:t>Akpan explains how Women, Race and Class integrates histories of slavery, labor, suffrage, reproduction, and political organizing. Her account emphasizes its readability and the value of historical analysis for understanding intersecting oppressions. The feature gives substantive reasons for readers to approach Davis but also requires care when transferring a largely United States history directly to other settings.</w:t>
      </w:r>
    </w:p>
    <w:p>
      <w:pPr>
        <w:pStyle w:val="Register"/>
      </w:pPr>
      <w:r>
        <w:t>Supported candidate IDs: 3003. Role: context; reception.</w:t>
      </w:r>
    </w:p>
    <w:p>
      <w:pPr>
        <w:pStyle w:val="Register"/>
      </w:pPr>
      <w:r>
        <w:t>Limits: Commissioned publisher feature with promotional setting; not independent evidence of a worldwide comparative ranking. Conservative independence exclusion: substantive named-author feature hosted by the book publisher; useful reception and reading context, but excluded from the independent-source minimum.</w:t>
      </w:r>
    </w:p>
    <w:p>
      <w:pPr>
        <w:pStyle w:val="WorkTitle"/>
      </w:pPr>
      <w:r>
        <w:t>P26-C027  A Mind Of One's Own: Feminist Essays On Reason And Objectivity - 2nd E</w:t>
      </w:r>
    </w:p>
    <w:p>
      <w:pPr>
        <w:pStyle w:val="Register"/>
        <w:keepNext/>
      </w:pPr>
      <w:hyperlink r:id="rId344">
        <w:r>
          <w:rPr>
            <w:color w:val="174A70"/>
            <w:sz w:val="19"/>
          </w:rPr>
          <w:t>https://www.routledge.com/A-Mind-Of-Ones-Own-Feminist-Essays-On-Reason-And-Objectivity-2nd-Edition/Antony/p/book/9780429502682</w:t>
        </w:r>
      </w:hyperlink>
    </w:p>
    <w:p>
      <w:pPr>
        <w:pStyle w:val="Register"/>
      </w:pPr>
      <w:r>
        <w:t>Routledge | Routledge editorial description | 2002 (second edition)</w:t>
      </w:r>
    </w:p>
    <w:p>
      <w:pPr>
        <w:pStyle w:val="Register"/>
      </w:pPr>
      <w:r>
        <w:t>Consulted 2026-09-27. Access: substantive opened text.</w:t>
      </w:r>
    </w:p>
    <w:p>
      <w:pPr>
        <w:pStyle w:val="Register"/>
      </w:pPr>
      <w:r>
        <w:t>The contents and description establish A Mind of One’s Own as a multi-author collection edited by Louise M. Antony and Charlotte E. Witt, not a single-author book. Its essays span historical figures, reason, objectivity, ethics, and epistemology, with contributors including Baier, Haslanger, Longino, and Hampton. The evidence supports intellectual range and correct bibliographic identity rather than an undifferentiated claim of original authorship.</w:t>
      </w:r>
    </w:p>
    <w:p>
      <w:pPr>
        <w:pStyle w:val="Register"/>
      </w:pPr>
      <w:r>
        <w:t>Supported candidate IDs: 3039. Role: identity; scope.</w:t>
      </w:r>
    </w:p>
    <w:p>
      <w:pPr>
        <w:pStyle w:val="Register"/>
      </w:pPr>
      <w:r>
        <w:t>Limits: Publisher description and contents are strong for identity and scope, weak for independent merit; endorsements are not separately counted.</w:t>
      </w:r>
    </w:p>
    <w:p>
      <w:pPr>
        <w:pStyle w:val="WorkTitle"/>
      </w:pPr>
      <w:r>
        <w:t>P26-C030  Hypatia's Daughters</w:t>
      </w:r>
    </w:p>
    <w:p>
      <w:pPr>
        <w:pStyle w:val="Register"/>
        <w:keepNext/>
      </w:pPr>
      <w:hyperlink r:id="rId345">
        <w:r>
          <w:rPr>
            <w:color w:val="174A70"/>
            <w:sz w:val="19"/>
          </w:rPr>
          <w:t>https://iupress.org/9780253210609/hypatias-daughters/</w:t>
        </w:r>
      </w:hyperlink>
    </w:p>
    <w:p>
      <w:pPr>
        <w:pStyle w:val="Register"/>
      </w:pPr>
      <w:r>
        <w:t>Indiana University Press | Indiana University Press editorial description | 1996-06</w:t>
      </w:r>
    </w:p>
    <w:p>
      <w:pPr>
        <w:pStyle w:val="Register"/>
      </w:pPr>
      <w:r>
        <w:t>Consulted 2026-09-27. Access: substantive opened text.</w:t>
      </w:r>
    </w:p>
    <w:p>
      <w:pPr>
        <w:pStyle w:val="Register"/>
      </w:pPr>
      <w:r>
        <w:t>The publisher identifies Linda Lopez McAlister as editor of Hypatia’s Daughters and provides a historical range extending from ancient and medieval women to early modern thinkers and contemporary figures. The contents establish that it recovers neglected participants through multiple contributors and essays. Its importance for correcting historical exclusion should be distinguished from the originality of a single philosophical argument or system.</w:t>
      </w:r>
    </w:p>
    <w:p>
      <w:pPr>
        <w:pStyle w:val="Register"/>
      </w:pPr>
      <w:r>
        <w:t>Supported candidate IDs: 3031. Role: identity; scope.</w:t>
      </w:r>
    </w:p>
    <w:p>
      <w:pPr>
        <w:pStyle w:val="Register"/>
      </w:pPr>
      <w:r>
        <w:t>Limits: Publisher contents and description establish scope, not independent acclaim; it is a scholarly historical anthology.</w:t>
      </w:r>
    </w:p>
    <w:p>
      <w:pPr>
        <w:pStyle w:val="WorkTitle"/>
      </w:pPr>
      <w:r>
        <w:t>P26-C031  Three Steps on the Ladder of Writing | Poets &amp; Writers</w:t>
      </w:r>
    </w:p>
    <w:p>
      <w:pPr>
        <w:pStyle w:val="Register"/>
        <w:keepNext/>
      </w:pPr>
      <w:hyperlink r:id="rId346">
        <w:r>
          <w:rPr>
            <w:color w:val="174A70"/>
            <w:sz w:val="19"/>
          </w:rPr>
          <w:t>https://www.pw.org/best-books/three_steps_on_the_ladder_of_writing</w:t>
        </w:r>
      </w:hyperlink>
    </w:p>
    <w:p>
      <w:pPr>
        <w:pStyle w:val="Register"/>
      </w:pPr>
      <w:r>
        <w:t>Poets &amp; Writers | Poets &amp; Writers editors | publication date not recovered</w:t>
      </w:r>
    </w:p>
    <w:p>
      <w:pPr>
        <w:pStyle w:val="Register"/>
      </w:pPr>
      <w:r>
        <w:t>Consulted 2026-09-27. Access: substantive opened text.</w:t>
      </w:r>
    </w:p>
    <w:p>
      <w:pPr>
        <w:pStyle w:val="Register"/>
      </w:pPr>
      <w:r>
        <w:t>The recommendation identifies Three Steps on the Ladder of Writing as Hélène Cixous’s reflections derived from the Wellek Library lectures, organized through the schools of the dead, dreams, and roots. It credits the English translation to Sarah Cornell and Susan Sellers. The source supports its significance for literary creation and poetics, while indicating why eligibility in a philosophy-only ranking is a substantive boundary decision.</w:t>
      </w:r>
    </w:p>
    <w:p>
      <w:pPr>
        <w:pStyle w:val="Register"/>
      </w:pPr>
      <w:r>
        <w:t>Supported candidate IDs: 3029. Role: identity; scope; reception.</w:t>
      </w:r>
    </w:p>
    <w:p>
      <w:pPr>
        <w:pStyle w:val="Register"/>
      </w:pPr>
      <w:r>
        <w:t>Limits: Brief recommendation directed at writers; strong for genre and translation identity, limited for comparative philosophical merit.</w:t>
      </w:r>
    </w:p>
    <w:p>
      <w:pPr>
        <w:pStyle w:val="WorkTitle"/>
      </w:pPr>
      <w:r>
        <w:t>P26-C033  Feminist Interpretations of Simone de Beauvoir Edited by Margaret  A. Simons</w:t>
      </w:r>
    </w:p>
    <w:p>
      <w:pPr>
        <w:pStyle w:val="Register"/>
        <w:keepNext/>
      </w:pPr>
      <w:hyperlink r:id="rId347">
        <w:r>
          <w:rPr>
            <w:color w:val="174A70"/>
            <w:sz w:val="19"/>
          </w:rPr>
          <w:t>https://www.psupress.org/books/titles/0-271-01412-1.html</w:t>
        </w:r>
      </w:hyperlink>
    </w:p>
    <w:p>
      <w:pPr>
        <w:pStyle w:val="Register"/>
      </w:pPr>
      <w:r>
        <w:t>Penn State University Press | Penn State University Press editorial description | 1995</w:t>
      </w:r>
    </w:p>
    <w:p>
      <w:pPr>
        <w:pStyle w:val="Register"/>
      </w:pPr>
      <w:r>
        <w:t>Consulted 2026-09-27. Access: substantive opened text.</w:t>
      </w:r>
    </w:p>
    <w:p>
      <w:pPr>
        <w:pStyle w:val="Register"/>
      </w:pPr>
      <w:r>
        <w:t>The page identifies Margaret A. Simons as editor of Feminist Interpretations of Simone de Beauvoir and describes contributions using different methods and newly available materials to challenge derivative readings of Beauvoir. Its contents establish an edited interpretive volume rather than a work authored solely by Simons. The source supports its scholarly usefulness but does not establish a claim above the primary works it interprets.</w:t>
      </w:r>
    </w:p>
    <w:p>
      <w:pPr>
        <w:pStyle w:val="Register"/>
      </w:pPr>
      <w:r>
        <w:t>Supported candidate IDs: 3032. Role: identity; scope.</w:t>
      </w:r>
    </w:p>
    <w:p>
      <w:pPr>
        <w:pStyle w:val="Register"/>
      </w:pPr>
      <w:r>
        <w:t>Limits: Publisher account; promotional endorsements and table of contents count as one underlying source, with limited merit weight.</w:t>
      </w:r>
    </w:p>
    <w:p>
      <w:pPr>
        <w:pStyle w:val="WorkTitle"/>
      </w:pPr>
      <w:r>
        <w:t>P26-D032  Japanese Philosophy: A Sourcebook — substantive editorial overview</w:t>
      </w:r>
    </w:p>
    <w:p>
      <w:pPr>
        <w:pStyle w:val="Register"/>
        <w:keepNext/>
      </w:pPr>
      <w:hyperlink r:id="rId348">
        <w:r>
          <w:rPr>
            <w:color w:val="174A70"/>
            <w:sz w:val="19"/>
          </w:rPr>
          <w:t>https://uhpress.hawaii.edu/title/japanese-philosophy-a-sourcebook/</w:t>
        </w:r>
      </w:hyperlink>
    </w:p>
    <w:p>
      <w:pPr>
        <w:pStyle w:val="Register"/>
      </w:pPr>
      <w:r>
        <w:t>University of Hawaiʻi Press | James W. Heisig, Thomas P. Kasulis and John C. Maraldo, editors; publisher overview | 2011-07</w:t>
      </w:r>
    </w:p>
    <w:p>
      <w:pPr>
        <w:pStyle w:val="Register"/>
      </w:pPr>
      <w:r>
        <w:t>Consulted 2026-09-27. Access: Substantive description, contents/context and editorial attribution examined.</w:t>
      </w:r>
    </w:p>
    <w:p>
      <w:pPr>
        <w:pStyle w:val="Register"/>
      </w:pPr>
      <w:r>
        <w:t>The substantive overview describes translations from over one hundred thinkers, historical and thematic introductions, and extensive navigational apparatus. It verifies the three-editor attribution and distinguishes the work as an anthology with scholarship, not a monograph by Heisig. Supports broad present reading and reference value, but the publisher’s promotional judgments and quoted endorsements are not independent critical votes.</w:t>
      </w:r>
    </w:p>
    <w:p>
      <w:pPr>
        <w:pStyle w:val="Register"/>
      </w:pPr>
      <w:r>
        <w:t>Supported candidate IDs: 2941. Role: publisher context, scope and edition verification.</w:t>
      </w:r>
    </w:p>
    <w:p>
      <w:pPr>
        <w:pStyle w:val="Register"/>
      </w:pPr>
      <w:r>
        <w:t>Limits: Publisher material; endorsements are neither separately counted nor treated as independent consultation.</w:t>
      </w:r>
    </w:p>
    <w:p>
      <w:pPr>
        <w:pStyle w:val="WorkTitle"/>
      </w:pPr>
      <w:r>
        <w:t>P26-D051  An African perspective on justice and race</w:t>
      </w:r>
    </w:p>
    <w:p>
      <w:pPr>
        <w:pStyle w:val="Register"/>
        <w:keepNext/>
      </w:pPr>
      <w:hyperlink r:id="rId349">
        <w:r>
          <w:rPr>
            <w:color w:val="174A70"/>
            <w:sz w:val="19"/>
          </w:rPr>
          <w:t>https://them.polylog.org/3/frm-en.htm</w:t>
        </w:r>
      </w:hyperlink>
    </w:p>
    <w:p>
      <w:pPr>
        <w:pStyle w:val="Register"/>
      </w:pPr>
      <w:r>
        <w:t>polylog: Forum for Intercultural Philosophy | Mogobe B. Ramose | 2001</w:t>
      </w:r>
    </w:p>
    <w:p>
      <w:pPr>
        <w:pStyle w:val="Register"/>
      </w:pPr>
      <w:r>
        <w:t>Consulted 2026-09-27. Access: Full text accessible; introduction and relevant work-specific sections examined.</w:t>
      </w:r>
    </w:p>
    <w:p>
      <w:pPr>
        <w:pStyle w:val="Register"/>
      </w:pPr>
      <w:r>
        <w:t>Ramose develops ubuntu as an account of being, knowledge and law, then applies it to colonial conquest, sovereignty, reparations and racial justice. References to African Philosophy through Ubuntu connect the essay to the proposed book. This supports its philosophical scope and project, while functioning as the author’s own exposition rather than independent evidence of critical reception.</w:t>
      </w:r>
    </w:p>
    <w:p>
      <w:pPr>
        <w:pStyle w:val="Register"/>
      </w:pPr>
      <w:r>
        <w:t>Supported candidate IDs: proposed:african-philosophy-ubuntu. Role: primary philosophical exposition.</w:t>
      </w:r>
    </w:p>
    <w:p>
      <w:pPr>
        <w:pStyle w:val="Register"/>
      </w:pPr>
      <w:r>
        <w:t>Limits: Self-authored contextual evidence; book-level independent critical reception remains insufficiently checked.</w:t>
      </w:r>
    </w:p>
    <w:p>
      <w:pPr>
        <w:pStyle w:val="WorkTitle"/>
      </w:pPr>
      <w:r>
        <w:t>P26-D052  A Sourcebook in Classical Confucian Philosophy — editorial overview and contents</w:t>
      </w:r>
    </w:p>
    <w:p>
      <w:pPr>
        <w:pStyle w:val="Register"/>
        <w:keepNext/>
      </w:pPr>
      <w:hyperlink r:id="rId350">
        <w:r>
          <w:rPr>
            <w:color w:val="174A70"/>
            <w:sz w:val="19"/>
          </w:rPr>
          <w:t>https://sunypress.edu/Books/A/A-Sourcebook-in-Classical-Confucian-Philosophy</w:t>
        </w:r>
      </w:hyperlink>
    </w:p>
    <w:p>
      <w:pPr>
        <w:pStyle w:val="Register"/>
      </w:pPr>
      <w:r>
        <w:t>State University of New York Press | Roger T. Ames; publisher overview | 2023</w:t>
      </w:r>
    </w:p>
    <w:p>
      <w:pPr>
        <w:pStyle w:val="Register"/>
      </w:pPr>
      <w:r>
        <w:t>Consulted 2026-09-27. Access: Substantive description, contents and author attribution examined.</w:t>
      </w:r>
    </w:p>
    <w:p>
      <w:pPr>
        <w:pStyle w:val="Register"/>
      </w:pPr>
      <w:r>
        <w:t>The contents and substantial editorial explanation identify this as Ames’s bilingual sourcebook, organized around Confucian cosmology and selected canonical passages, including critical Mohist material. It verifies the book’s relation to his Conceptual Lexicon and its comparative-hermeneutic method. Supports scope and reading function rather than a claim that this recent anthology has the influence of the primary texts it excerpts.</w:t>
      </w:r>
    </w:p>
    <w:p>
      <w:pPr>
        <w:pStyle w:val="Register"/>
      </w:pPr>
      <w:r>
        <w:t>Supported candidate IDs: 2937. Role: publisher context and edition verification.</w:t>
      </w:r>
    </w:p>
    <w:p>
      <w:pPr>
        <w:pStyle w:val="Register"/>
      </w:pPr>
      <w:r>
        <w:t>Limits: Publisher explanation, not independent critical review; quoted endorsement counted neither separately nor as consulted original review.</w:t>
      </w:r>
    </w:p>
    <w:p>
      <w:pPr>
        <w:pStyle w:val="WorkTitle"/>
      </w:pPr>
      <w:r>
        <w:t>P26-F007  The Best Immanuel Kant Books</w:t>
      </w:r>
    </w:p>
    <w:p>
      <w:pPr>
        <w:pStyle w:val="Register"/>
        <w:keepNext/>
      </w:pPr>
      <w:hyperlink r:id="rId351">
        <w:r>
          <w:rPr>
            <w:color w:val="174A70"/>
            <w:sz w:val="19"/>
          </w:rPr>
          <w:t>https://fivebooks.com/best-books/kant/</w:t>
        </w:r>
      </w:hyperlink>
    </w:p>
    <w:p>
      <w:pPr>
        <w:pStyle w:val="Register"/>
      </w:pPr>
      <w:r>
        <w:t>Five Books | Adrian Moore; interviewer Nigel Warburton | Not established from opened excerpt</w:t>
      </w:r>
    </w:p>
    <w:p>
      <w:pPr>
        <w:pStyle w:val="Register"/>
      </w:pPr>
      <w:r>
        <w:t>Consulted 2026-09-27. Access: relevant_excerpt_opened.</w:t>
      </w:r>
    </w:p>
    <w:p>
      <w:pPr>
        <w:pStyle w:val="Register"/>
      </w:pPr>
      <w:r>
        <w:t>Moore calls Kant his greatest philosopher and selects the first Critique, Groundwork, third Critique and Religion alongside Strawson's Bounds of Sense. The interview explains Strawson's role in restoring serious metaphysical discussion within analytic philosophy while questioning how far Kant can survive selective reconstruction. It supports restoring omitted major Kant works and distinguishes reception from effortless reading.</w:t>
      </w:r>
    </w:p>
    <w:p>
      <w:pPr>
        <w:pStyle w:val="Register"/>
      </w:pPr>
      <w:r>
        <w:t>Supported candidate IDs: 32, 459, proposed:critique-judgment, proposed:kant-religion-mere-reason, proposed:strawson-bounds-sense. Role: expert_interview; comparative reception and present reading value.</w:t>
      </w:r>
    </w:p>
    <w:p>
      <w:pPr>
        <w:pStyle w:val="Register"/>
      </w:pPr>
      <w:r>
        <w:t>Limits: Explicit personal judgment; the secondary study is contextual evidence rather than a replacement for Kant's text. OWNER-001 republishes Moore on the first Critique; that excerpt adds no independent vote. Newly examined discussion of other Kant works and Strawson supplies the additional evidence here. Conservative dependency exclusion: the interview partly underlies inherited OWNER-001; the additional passages are preserved but do not count as a new underlying source.</w:t>
      </w:r>
    </w:p>
    <w:p>
      <w:pPr>
        <w:pStyle w:val="WorkTitle"/>
      </w:pPr>
      <w:r>
        <w:t>P26-F009  The best books on Moral Philosophy</w:t>
      </w:r>
    </w:p>
    <w:p>
      <w:pPr>
        <w:pStyle w:val="Register"/>
        <w:keepNext/>
      </w:pPr>
      <w:hyperlink r:id="rId352">
        <w:r>
          <w:rPr>
            <w:color w:val="174A70"/>
            <w:sz w:val="19"/>
          </w:rPr>
          <w:t>https://fivebooks.com/best-books/moral-philosophy-jonathan-glover/</w:t>
        </w:r>
      </w:hyperlink>
    </w:p>
    <w:p>
      <w:pPr>
        <w:pStyle w:val="Register"/>
      </w:pPr>
      <w:r>
        <w:t>Five Books | Jonathan Glover | 2012-10-24; updated 2024-08-12</w:t>
      </w:r>
    </w:p>
    <w:p>
      <w:pPr>
        <w:pStyle w:val="Register"/>
      </w:pPr>
      <w:r>
        <w:t>Consulted 2026-09-27. Access: relevant_excerpt_opened.</w:t>
      </w:r>
    </w:p>
    <w:p>
      <w:pPr>
        <w:pStyle w:val="Register"/>
      </w:pPr>
      <w:r>
        <w:t>Glover selects Republic despite rejecting much of its ideal politics. He values its fundamental challenges, including why anyone should behave morally when wrongdoing is undetectable, and the questioning method that exposes hidden commitments. His other selections deliberately cross genre boundaries, showing that moral insight can matter without belonging to academic philosophy's conventional canon.</w:t>
      </w:r>
    </w:p>
    <w:p>
      <w:pPr>
        <w:pStyle w:val="Register"/>
      </w:pPr>
      <w:r>
        <w:t>Supported candidate IDs: 9, proposed:levi-drowned-saved. Role: expert_interview; comparative reception and present reading value.</w:t>
      </w:r>
    </w:p>
    <w:p>
      <w:pPr>
        <w:pStyle w:val="Register"/>
      </w:pPr>
      <w:r>
        <w:t>Limits: Only Republic is an unambiguous philosophy book in this selection; genre eligibility must be reviewed independently. Conservative count exclusion: its substantive Republic passage duplicates the testimony already present in the inherited Five Books aggregator OWNER-001. Additional genre remarks do not create independent work-level evidence.</w:t>
      </w:r>
    </w:p>
    <w:p>
      <w:pPr>
        <w:pStyle w:val="WorkTitle"/>
      </w:pPr>
      <w:r>
        <w:t>P26-AX01  Plato: Complete Works</w:t>
      </w:r>
    </w:p>
    <w:p>
      <w:pPr>
        <w:pStyle w:val="Register"/>
        <w:keepNext/>
      </w:pPr>
      <w:hyperlink r:id="rId353">
        <w:r>
          <w:rPr>
            <w:color w:val="174A70"/>
            <w:sz w:val="19"/>
          </w:rPr>
          <w:t>https://books.google.com/books/about/Plato_Complete_Works.html?id=fMhgDwAAQBAJ</w:t>
        </w:r>
      </w:hyperlink>
    </w:p>
    <w:p>
      <w:pPr>
        <w:pStyle w:val="Register"/>
      </w:pPr>
      <w:r>
        <w:t>Hackett; metadata and contents hosted by Google Books | author not recovered | publication date not recovered</w:t>
      </w:r>
    </w:p>
    <w:p>
      <w:pPr>
        <w:pStyle w:val="Register"/>
      </w:pPr>
      <w:r>
        <w:t>Consulted 2026-09-27. Access: publisher description and contents.</w:t>
      </w:r>
    </w:p>
    <w:p>
      <w:pPr>
        <w:pStyle w:val="Register"/>
      </w:pPr>
      <w:r>
        <w:t>Cooper/Hutchinson 1997 collection explicitly includes the supplied dialogues. Confirms English availability through a single complete collection; not an independent merit source.</w:t>
      </w:r>
    </w:p>
    <w:p>
      <w:pPr>
        <w:pStyle w:val="Register"/>
      </w:pPr>
      <w:r>
        <w:t>Supported candidate IDs: 9, 433, 434, 435, 436, 437, 438, 439, 440, 441, 442, 443. Role: identity; edition only.</w:t>
      </w:r>
    </w:p>
    <w:p>
      <w:pPr>
        <w:pStyle w:val="Register"/>
      </w:pPr>
      <w:r>
        <w:t>Limits: Promotional/catalogue material; complete translations not read.</w:t>
      </w:r>
    </w:p>
    <w:p>
      <w:pPr>
        <w:pStyle w:val="WorkTitle"/>
      </w:pPr>
      <w:r>
        <w:t>P26-AX02  The complete works of Aristotle: the revised Oxford translation</w:t>
      </w:r>
    </w:p>
    <w:p>
      <w:pPr>
        <w:pStyle w:val="Register"/>
        <w:keepNext/>
      </w:pPr>
      <w:hyperlink r:id="rId354">
        <w:r>
          <w:rPr>
            <w:color w:val="174A70"/>
            <w:sz w:val="19"/>
          </w:rPr>
          <w:t>https://obnb.uk/p11978381-the-complete-works-of-aristotle-the-revised-oxford-translation</w:t>
        </w:r>
      </w:hyperlink>
    </w:p>
    <w:p>
      <w:pPr>
        <w:pStyle w:val="Register"/>
      </w:pPr>
      <w:r>
        <w:t>Open British National Bibliography mirror | author not recovered | publication date not recovered</w:t>
      </w:r>
    </w:p>
    <w:p>
      <w:pPr>
        <w:pStyle w:val="Register"/>
      </w:pPr>
      <w:r>
        <w:t>Consulted 2026-09-27. Access: catalogue metadata.</w:t>
      </w:r>
    </w:p>
    <w:p>
      <w:pPr>
        <w:pStyle w:val="Register"/>
      </w:pPr>
      <w:r>
        <w:t>Records the two-volume English revised Oxford translation, Jonathan Barnes contributor, Princeton University Press 1984. Supports English availability; individual translation and contents choices remain unassessed.</w:t>
      </w:r>
    </w:p>
    <w:p>
      <w:pPr>
        <w:pStyle w:val="Register"/>
      </w:pPr>
      <w:r>
        <w:t>Supported candidate IDs: 33, 424, 425, 426, 427, 428, 429, 430, 431, 432. Role: identity; edition only.</w:t>
      </w:r>
    </w:p>
    <w:p>
      <w:pPr>
        <w:pStyle w:val="Register"/>
      </w:pPr>
      <w:r>
        <w:t>Limits: Metadata-only; excluded from qualifying source count.</w:t>
      </w:r>
    </w:p>
    <w:p>
      <w:pPr>
        <w:pStyle w:val="WorkTitle"/>
      </w:pPr>
      <w:r>
        <w:t>P26-AX03  How to Die: An Ancient Guide to the End of Life</w:t>
      </w:r>
    </w:p>
    <w:p>
      <w:pPr>
        <w:pStyle w:val="Register"/>
        <w:keepNext/>
      </w:pPr>
      <w:hyperlink r:id="rId355">
        <w:r>
          <w:rPr>
            <w:color w:val="174A70"/>
            <w:sz w:val="19"/>
          </w:rPr>
          <w:t>https://www.jstor.org/stable/j.ctvc77970</w:t>
        </w:r>
      </w:hyperlink>
    </w:p>
    <w:p>
      <w:pPr>
        <w:pStyle w:val="Register"/>
      </w:pPr>
      <w:r>
        <w:t>Princeton University Press; JSTOR book record | author not recovered | publication date not recovered</w:t>
      </w:r>
    </w:p>
    <w:p>
      <w:pPr>
        <w:pStyle w:val="Register"/>
      </w:pPr>
      <w:r>
        <w:t>Consulted 2026-09-27. Access: publisher description, contents, and chapter opening excerpts.</w:t>
      </w:r>
    </w:p>
    <w:p>
      <w:pPr>
        <w:pStyle w:val="Register"/>
      </w:pPr>
      <w:r>
        <w:t>Confirms a 2018 modern thematic selection edited/translated by James S. Romm, not a complete work bearing this title written by Seneca. Includes Latin and an epilogue from Tacitus. Short original excerpts available; no independent critical assessment.</w:t>
      </w:r>
    </w:p>
    <w:p>
      <w:pPr>
        <w:pStyle w:val="Register"/>
      </w:pPr>
      <w:r>
        <w:t>Supported candidate IDs: 2994. Role: identity; edition only.</w:t>
      </w:r>
    </w:p>
    <w:p>
      <w:pPr>
        <w:pStyle w:val="Register"/>
      </w:pPr>
      <w:r>
        <w:t>Limits: Primary/publisher material, not independent reception; excluded conservatively from minimum count.</w:t>
      </w:r>
    </w:p>
    <w:p>
      <w:pPr>
        <w:pStyle w:val="WorkTitle"/>
      </w:pPr>
      <w:r>
        <w:t>P26-AX04  Letters from a Stoic</w:t>
      </w:r>
    </w:p>
    <w:p>
      <w:pPr>
        <w:pStyle w:val="Register"/>
        <w:keepNext/>
      </w:pPr>
      <w:hyperlink r:id="rId356">
        <w:r>
          <w:rPr>
            <w:color w:val="174A70"/>
            <w:sz w:val="19"/>
          </w:rPr>
          <w:t>https://www.penguin.co.uk/books/34866/letters-from-a-stoic-by-seneca/9780141395852</w:t>
        </w:r>
      </w:hyperlink>
    </w:p>
    <w:p>
      <w:pPr>
        <w:pStyle w:val="Register"/>
      </w:pPr>
      <w:r>
        <w:t>Penguin Classics | author not recovered | publication date not recovered</w:t>
      </w:r>
    </w:p>
    <w:p>
      <w:pPr>
        <w:pStyle w:val="Register"/>
      </w:pPr>
      <w:r>
        <w:t>Consulted 2026-09-27. Access: publisher description and edition details.</w:t>
      </w:r>
    </w:p>
    <w:p>
      <w:pPr>
        <w:pStyle w:val="Register"/>
      </w:pPr>
      <w:r>
        <w:t>Explicitly calls this a selection from Epistulae Morales ad Lucilium edited and translated by Robin Campbell. Therefore the supplied title must not silently become the complete Moral Letters corpus.</w:t>
      </w:r>
    </w:p>
    <w:p>
      <w:pPr>
        <w:pStyle w:val="Register"/>
      </w:pPr>
      <w:r>
        <w:t>Supported candidate IDs: 2981. Role: identity; edition only.</w:t>
      </w:r>
    </w:p>
    <w:p>
      <w:pPr>
        <w:pStyle w:val="Register"/>
      </w:pPr>
      <w:r>
        <w:t>Limits: Publisher praise is not independent merit evidence; contents of every selected letter not verified.</w:t>
      </w:r>
    </w:p>
    <w:p>
      <w:pPr>
        <w:pStyle w:val="WorkTitle"/>
      </w:pPr>
      <w:r>
        <w:t>P26-AX05  The Stoic Philosophy of Seneca: Essays and Letters of Seneca</w:t>
      </w:r>
    </w:p>
    <w:p>
      <w:pPr>
        <w:pStyle w:val="Register"/>
        <w:keepNext/>
      </w:pPr>
      <w:hyperlink r:id="rId357">
        <w:r>
          <w:rPr>
            <w:color w:val="174A70"/>
            <w:sz w:val="19"/>
          </w:rPr>
          <w:t>https://books.google.com/books/about/The_Stoic_Philosophy_of_Seneca.html?id=P-UingEACAAJ</w:t>
        </w:r>
      </w:hyperlink>
    </w:p>
    <w:p>
      <w:pPr>
        <w:pStyle w:val="Register"/>
      </w:pPr>
      <w:r>
        <w:t>Doubleday; Google Books catalogue | author not recovered | publication date not recovered</w:t>
      </w:r>
    </w:p>
    <w:p>
      <w:pPr>
        <w:pStyle w:val="Register"/>
      </w:pPr>
      <w:r>
        <w:t>Consulted 2026-09-27. Access: description and metadata.</w:t>
      </w:r>
    </w:p>
    <w:p>
      <w:pPr>
        <w:pStyle w:val="Register"/>
      </w:pPr>
      <w:r>
        <w:t>Verifies Moses Hadas as editor and translator of the 1958 collection; modern selection overlaps underlying essays/letters rather than adding a separate ancient treatise.</w:t>
      </w:r>
    </w:p>
    <w:p>
      <w:pPr>
        <w:pStyle w:val="Register"/>
      </w:pPr>
      <w:r>
        <w:t>Supported candidate IDs: 3062. Role: identity; edition only.</w:t>
      </w:r>
    </w:p>
    <w:p>
      <w:pPr>
        <w:pStyle w:val="Register"/>
      </w:pPr>
      <w:r>
        <w:t>Limits: Metadata-only identity verification; excluded from qualifying source count.</w:t>
      </w:r>
    </w:p>
    <w:p>
      <w:pPr>
        <w:pStyle w:val="WorkTitle"/>
      </w:pPr>
      <w:r>
        <w:t>P26-AX06  Dialogues and Essays</w:t>
      </w:r>
    </w:p>
    <w:p>
      <w:pPr>
        <w:pStyle w:val="Register"/>
        <w:keepNext/>
      </w:pPr>
      <w:hyperlink r:id="rId358">
        <w:r>
          <w:rPr>
            <w:color w:val="174A70"/>
            <w:sz w:val="19"/>
          </w:rPr>
          <w:t>https://books.google.com/books/about/Dialogues_and_Essays.html?id=nSDpoK635v8C</w:t>
        </w:r>
      </w:hyperlink>
    </w:p>
    <w:p>
      <w:pPr>
        <w:pStyle w:val="Register"/>
      </w:pPr>
      <w:r>
        <w:t>Oxford University Press; Google Books catalogue/contents | author not recovered | publication date not recovered</w:t>
      </w:r>
    </w:p>
    <w:p>
      <w:pPr>
        <w:pStyle w:val="Register"/>
      </w:pPr>
      <w:r>
        <w:t>Consulted 2026-09-27. Access: publisher description, partial contents, edition details.</w:t>
      </w:r>
    </w:p>
    <w:p>
      <w:pPr>
        <w:pStyle w:val="Register"/>
      </w:pPr>
      <w:r>
        <w:t>Verifies John Davie translation and Tobias Reinhardt contribution, OUP 2007. Partial contents include On Providence, Consolation to Marcia, On the Happy Life, On the Tranquillity of the Mind, and On Earthquakes; description also identifies anger and mercy.</w:t>
      </w:r>
    </w:p>
    <w:p>
      <w:pPr>
        <w:pStyle w:val="Register"/>
      </w:pPr>
      <w:r>
        <w:t>Supported candidate IDs: 3064. Role: identity; edition only.</w:t>
      </w:r>
    </w:p>
    <w:p>
      <w:pPr>
        <w:pStyle w:val="Register"/>
      </w:pPr>
      <w:r>
        <w:t>Limits: Partial contents and publisher description; exact overlap with other Seneca collections not fully checked.</w:t>
      </w:r>
    </w:p>
    <w:p>
      <w:pPr>
        <w:pStyle w:val="WorkTitle"/>
      </w:pPr>
      <w:r>
        <w:t>P26-AX07  God and Cosmos in Stoicism: publisher record</w:t>
      </w:r>
    </w:p>
    <w:p>
      <w:pPr>
        <w:pStyle w:val="Register"/>
        <w:keepNext/>
      </w:pPr>
      <w:hyperlink r:id="rId359">
        <w:r>
          <w:rPr>
            <w:color w:val="174A70"/>
            <w:sz w:val="19"/>
          </w:rPr>
          <w:t>https://academic.oup.com/book/12508</w:t>
        </w:r>
      </w:hyperlink>
    </w:p>
    <w:p>
      <w:pPr>
        <w:pStyle w:val="Register"/>
      </w:pPr>
      <w:r>
        <w:t>Oxford University Press | author not recovered | publication date not recovered</w:t>
      </w:r>
    </w:p>
    <w:p>
      <w:pPr>
        <w:pStyle w:val="Register"/>
      </w:pPr>
      <w:r>
        <w:t>Consulted 2026-09-27. Access: identity/description/contents only.</w:t>
      </w:r>
    </w:p>
    <w:p>
      <w:pPr>
        <w:pStyle w:val="Register"/>
      </w:pPr>
      <w:r>
        <w:t>Publisher metadata and synopsis lines2455–2522 identify Ricardo Salles as editor, the 2009 English collection, and its nine chapters on theology,cosmology,and ethical consequences.</w:t>
      </w:r>
    </w:p>
    <w:p>
      <w:pPr>
        <w:pStyle w:val="Register"/>
      </w:pPr>
      <w:r>
        <w:t>Supported candidate IDs: 2998. Role: identity; edition only.</w:t>
      </w:r>
    </w:p>
    <w:p>
      <w:pPr>
        <w:pStyle w:val="Register"/>
      </w:pPr>
      <w:r>
        <w:t>Limits: Not independent critical-merit evidence; no qualifying-count credit.</w:t>
      </w:r>
    </w:p>
    <w:p>
      <w:pPr>
        <w:pStyle w:val="WorkTitle"/>
      </w:pPr>
      <w:r>
        <w:t>P26-AX08  Topics in Stoic Philosophy: publisher record</w:t>
      </w:r>
    </w:p>
    <w:p>
      <w:pPr>
        <w:pStyle w:val="Register"/>
        <w:keepNext/>
      </w:pPr>
      <w:hyperlink r:id="rId360">
        <w:r>
          <w:rPr>
            <w:color w:val="174A70"/>
            <w:sz w:val="19"/>
          </w:rPr>
          <w:t>https://academic.oup.com/book/49911</w:t>
        </w:r>
      </w:hyperlink>
    </w:p>
    <w:p>
      <w:pPr>
        <w:pStyle w:val="Register"/>
      </w:pPr>
      <w:r>
        <w:t>Oxford University Press | author not recovered | publication date not recovered</w:t>
      </w:r>
    </w:p>
    <w:p>
      <w:pPr>
        <w:pStyle w:val="Register"/>
      </w:pPr>
      <w:r>
        <w:t>Consulted 2026-09-27. Access: identity/description/contents only.</w:t>
      </w:r>
    </w:p>
    <w:p>
      <w:pPr>
        <w:pStyle w:val="Register"/>
      </w:pPr>
      <w:r>
        <w:t>Publisher metadata,synopsis,and contents identify Katerina Ierodiakonou as editor; reviewed 2001 edition gathers independent studies of ethics,politics,logic,and physics.</w:t>
      </w:r>
    </w:p>
    <w:p>
      <w:pPr>
        <w:pStyle w:val="Register"/>
      </w:pPr>
      <w:r>
        <w:t>Supported candidate IDs: 3063. Role: identity; edition only.</w:t>
      </w:r>
    </w:p>
    <w:p>
      <w:pPr>
        <w:pStyle w:val="Register"/>
      </w:pPr>
      <w:r>
        <w:t>Limits: Not independent critical-merit evidence; no qualifying-count credit.</w:t>
      </w:r>
    </w:p>
    <w:p>
      <w:pPr>
        <w:pStyle w:val="WorkTitle"/>
      </w:pPr>
      <w:r>
        <w:t>P26-AX09  Stoicism Today: Selected Writings contents</w:t>
      </w:r>
    </w:p>
    <w:p>
      <w:pPr>
        <w:pStyle w:val="Register"/>
        <w:keepNext/>
      </w:pPr>
      <w:hyperlink r:id="rId361">
        <w:r>
          <w:rPr>
            <w:color w:val="174A70"/>
            <w:sz w:val="19"/>
          </w:rPr>
          <w:t>https://modernstoicism.com/stoicism-today-book-table-of-contents/</w:t>
        </w:r>
      </w:hyperlink>
    </w:p>
    <w:p>
      <w:pPr>
        <w:pStyle w:val="Register"/>
      </w:pPr>
      <w:r>
        <w:t>Modern Stoicism | author not recovered | publication date not recovered</w:t>
      </w:r>
    </w:p>
    <w:p>
      <w:pPr>
        <w:pStyle w:val="Register"/>
      </w:pPr>
      <w:r>
        <w:t>Consulted 2026-09-27. Access: identity/description/contents only.</w:t>
      </w:r>
    </w:p>
    <w:p>
      <w:pPr>
        <w:pStyle w:val="Register"/>
      </w:pPr>
      <w:r>
        <w:t>Contents lists multiple contributors and eight thematic groupings. A 2014 community essay collection, not Ussher’s single-authored systematic work. The opening introduction is his.</w:t>
      </w:r>
    </w:p>
    <w:p>
      <w:pPr>
        <w:pStyle w:val="Register"/>
      </w:pPr>
      <w:r>
        <w:t>Supported candidate IDs: 2988. Role: identity; edition only.</w:t>
      </w:r>
    </w:p>
    <w:p>
      <w:pPr>
        <w:pStyle w:val="Register"/>
      </w:pPr>
      <w:r>
        <w:t>Limits: Not independent critical-merit evidence; no qualifying-count credit.</w:t>
      </w:r>
    </w:p>
    <w:p>
      <w:pPr>
        <w:pStyle w:val="WorkTitle"/>
      </w:pPr>
      <w:r>
        <w:t>P26-AX10  Philosophy as a Way of Life: bibliographic record</w:t>
      </w:r>
    </w:p>
    <w:p>
      <w:pPr>
        <w:pStyle w:val="Register"/>
        <w:keepNext/>
      </w:pPr>
      <w:hyperlink r:id="rId362">
        <w:r>
          <w:rPr>
            <w:color w:val="174A70"/>
            <w:sz w:val="19"/>
          </w:rPr>
          <w:t>https://books.google.com/books/about/Philosophy_as_a_Way_of_Life.html?id=zhitQgAACAAJ</w:t>
        </w:r>
      </w:hyperlink>
    </w:p>
    <w:p>
      <w:pPr>
        <w:pStyle w:val="Register"/>
      </w:pPr>
      <w:r>
        <w:t>Google Books / Blackwell | author not recovered | publication date not recovered</w:t>
      </w:r>
    </w:p>
    <w:p>
      <w:pPr>
        <w:pStyle w:val="Register"/>
      </w:pPr>
      <w:r>
        <w:t>Consulted 2026-09-27. Access: identity/description/contents only.</w:t>
      </w:r>
    </w:p>
    <w:p>
      <w:pPr>
        <w:pStyle w:val="Register"/>
      </w:pPr>
      <w:r>
        <w:t>Record confirms Hadot as author, Arnold Ira Davidson as editor,and Blackwell 1995 English-edition identity. Synopsis is publisher material,not independent appraisal.</w:t>
      </w:r>
    </w:p>
    <w:p>
      <w:pPr>
        <w:pStyle w:val="Register"/>
      </w:pPr>
      <w:r>
        <w:t>Supported candidate IDs: 3055. Role: identity; edition only.</w:t>
      </w:r>
    </w:p>
    <w:p>
      <w:pPr>
        <w:pStyle w:val="Register"/>
      </w:pPr>
      <w:r>
        <w:t>Limits: Not independent critical-merit evidence; no qualifying-count credit.</w:t>
      </w:r>
    </w:p>
    <w:p>
      <w:pPr>
        <w:pStyle w:val="WorkTitle"/>
      </w:pPr>
      <w:r>
        <w:t>P26-AX11  Stoicism: author’s publication record</w:t>
      </w:r>
    </w:p>
    <w:p>
      <w:pPr>
        <w:pStyle w:val="Register"/>
        <w:keepNext/>
      </w:pPr>
      <w:hyperlink r:id="rId363">
        <w:r>
          <w:rPr>
            <w:color w:val="174A70"/>
            <w:sz w:val="19"/>
          </w:rPr>
          <w:t>https://www.johnsellars.org.uk/stoicism.html</w:t>
        </w:r>
      </w:hyperlink>
    </w:p>
    <w:p>
      <w:pPr>
        <w:pStyle w:val="Register"/>
      </w:pPr>
      <w:r>
        <w:t>John Sellars | author not recovered | publication date not recovered</w:t>
      </w:r>
    </w:p>
    <w:p>
      <w:pPr>
        <w:pStyle w:val="Register"/>
      </w:pPr>
      <w:r>
        <w:t>Consulted 2026-09-27. Access: identity/description/contents only.</w:t>
      </w:r>
    </w:p>
    <w:p>
      <w:pPr>
        <w:pStyle w:val="Register"/>
      </w:pPr>
      <w:r>
        <w:t>Author’s page confirms Acumen 2006,reprint 2010,rights transfers,and revised edition 2025. Promotional quotations are not independent review consultation and are not counted as merit evidence.</w:t>
      </w:r>
    </w:p>
    <w:p>
      <w:pPr>
        <w:pStyle w:val="Register"/>
      </w:pPr>
      <w:r>
        <w:t>Supported candidate IDs: 2985. Role: identity; edition only.</w:t>
      </w:r>
    </w:p>
    <w:p>
      <w:pPr>
        <w:pStyle w:val="Register"/>
      </w:pPr>
      <w:r>
        <w:t>Limits: Not independent critical-merit evidence; no qualifying-count credit.</w:t>
      </w:r>
    </w:p>
    <w:p>
      <w:pPr>
        <w:pStyle w:val="WorkTitle"/>
      </w:pPr>
      <w:r>
        <w:t>P26-AX12  Philosophic Pride: publisher record</w:t>
      </w:r>
    </w:p>
    <w:p>
      <w:pPr>
        <w:pStyle w:val="Register"/>
        <w:keepNext/>
      </w:pPr>
      <w:hyperlink r:id="rId364">
        <w:r>
          <w:rPr>
            <w:color w:val="174A70"/>
            <w:sz w:val="19"/>
          </w:rPr>
          <w:t>https://academic.oup.com/princeton-scholarship-online/book/21046</w:t>
        </w:r>
      </w:hyperlink>
    </w:p>
    <w:p>
      <w:pPr>
        <w:pStyle w:val="Register"/>
      </w:pPr>
      <w:r>
        <w:t>Princeton University Press / Oxford Academic | author not recovered | publication date not recovered</w:t>
      </w:r>
    </w:p>
    <w:p>
      <w:pPr>
        <w:pStyle w:val="Register"/>
      </w:pPr>
      <w:r>
        <w:t>Consulted 2026-09-27. Access: identity/description/contents only.</w:t>
      </w:r>
    </w:p>
    <w:p>
      <w:pPr>
        <w:pStyle w:val="Register"/>
      </w:pPr>
      <w:r>
        <w:t>2012 book record and synopsis explain Stoic reception from Lipsius to Rousseau,moral psychology,and Augustinian criticism; used only for scope and identity,not independent merit.</w:t>
      </w:r>
    </w:p>
    <w:p>
      <w:pPr>
        <w:pStyle w:val="Register"/>
      </w:pPr>
      <w:r>
        <w:t>Supported candidate IDs: 3070. Role: identity; edition only.</w:t>
      </w:r>
    </w:p>
    <w:p>
      <w:pPr>
        <w:pStyle w:val="Register"/>
      </w:pPr>
      <w:r>
        <w:t>Limits: Not independent critical-merit evidence; no qualifying-count credit.</w:t>
      </w:r>
    </w:p>
    <w:p>
      <w:pPr>
        <w:pStyle w:val="WorkTitle"/>
      </w:pPr>
      <w:r>
        <w:t>P26-AX13  The Confessions — Henry Chadwick English edition</w:t>
      </w:r>
    </w:p>
    <w:p>
      <w:pPr>
        <w:pStyle w:val="Register"/>
        <w:keepNext/>
      </w:pPr>
      <w:hyperlink r:id="rId365">
        <w:r>
          <w:rPr>
            <w:color w:val="174A70"/>
            <w:sz w:val="19"/>
          </w:rPr>
          <w:t>https://www.oup.com.au/books/general-interest/religious-education/9780199537822</w:t>
        </w:r>
      </w:hyperlink>
    </w:p>
    <w:p>
      <w:pPr>
        <w:pStyle w:val="Register"/>
      </w:pPr>
      <w:r>
        <w:t>Oxford University Press | author not recovered | publication date not recovered</w:t>
      </w:r>
    </w:p>
    <w:p>
      <w:pPr>
        <w:pStyle w:val="Register"/>
      </w:pPr>
      <w:r>
        <w:t>Consulted 2026-09-27. Access: publisher edition record and contents.</w:t>
      </w:r>
    </w:p>
    <w:p>
      <w:pPr>
        <w:pStyle w:val="Register"/>
      </w:pPr>
      <w:r>
        <w:t>Publisher record identifies Augustine’s complete Confessions in Oxford World’s Classics, translated with introduction and notes by Henry Chadwick,ISBN 9780199537822,published14August 2008. Used for English availability; promotional review quotations are not counted as independent appraisal.</w:t>
      </w:r>
    </w:p>
    <w:p>
      <w:pPr>
        <w:pStyle w:val="Register"/>
      </w:pPr>
      <w:r>
        <w:t>Supported candidate IDs: 447. Role: identity; English edition only.</w:t>
      </w:r>
    </w:p>
    <w:p>
      <w:pPr>
        <w:pStyle w:val="Register"/>
      </w:pPr>
      <w:r>
        <w:t>Limits: Catalogue/marketing page; no complete translation or original quoted reviews read.</w:t>
      </w:r>
    </w:p>
    <w:p>
      <w:pPr>
        <w:pStyle w:val="WorkTitle"/>
      </w:pPr>
      <w:r>
        <w:t>P26-I001  The Proper Study of Mankind: publisher identity check</w:t>
      </w:r>
    </w:p>
    <w:p>
      <w:pPr>
        <w:pStyle w:val="Register"/>
        <w:keepNext/>
      </w:pPr>
      <w:hyperlink r:id="rId366">
        <w:r>
          <w:rPr>
            <w:color w:val="174A70"/>
            <w:sz w:val="19"/>
          </w:rPr>
          <w:t>https://academic.macmillan.com/academictrade/9780374527174/theproperstudyofmankind/</w:t>
        </w:r>
      </w:hyperlink>
    </w:p>
    <w:p>
      <w:pPr>
        <w:pStyle w:val="Register"/>
      </w:pPr>
      <w:r>
        <w:t>academic.macmillan.com | Macmillan/Farrar, Straus and Giroux | publication date not recovered</w:t>
      </w:r>
    </w:p>
    <w:p>
      <w:pPr>
        <w:pStyle w:val="Register"/>
      </w:pPr>
      <w:r>
        <w:t>Consulted 2026-09-27. Access: Bibliographic or identity information; not a critical appraisal.</w:t>
      </w:r>
    </w:p>
    <w:p>
      <w:pPr>
        <w:pStyle w:val="Register"/>
      </w:pPr>
      <w:r>
        <w:t>The opened publisher page names Isaiah Berlin as author and Henry Hardy and Roger Hausheer as editors. It identifies the work as An Anthology of Essays. Used only to repair bibliographic identity; not included in the 50 new substantive-source count.</w:t>
      </w:r>
    </w:p>
    <w:p>
      <w:pPr>
        <w:pStyle w:val="Register"/>
      </w:pPr>
      <w:r>
        <w:t>Supported candidate IDs: 180. Role: supplementary identity.</w:t>
      </w:r>
    </w:p>
    <w:p>
      <w:pPr>
        <w:pStyle w:val="Register"/>
      </w:pPr>
      <w:r>
        <w:t>Limits: This source does not establish a numerical all-time position.</w:t>
      </w:r>
    </w:p>
    <w:p>
      <w:pPr>
        <w:pStyle w:val="WorkTitle"/>
      </w:pPr>
      <w:r>
        <w:t>P26-I002  Understanding Power: publisher identity check</w:t>
      </w:r>
    </w:p>
    <w:p>
      <w:pPr>
        <w:pStyle w:val="Register"/>
        <w:keepNext/>
      </w:pPr>
      <w:hyperlink r:id="rId367">
        <w:r>
          <w:rPr>
            <w:color w:val="174A70"/>
            <w:sz w:val="19"/>
          </w:rPr>
          <w:t>https://thenewpress.org/books/understanding-power/</w:t>
        </w:r>
      </w:hyperlink>
    </w:p>
    <w:p>
      <w:pPr>
        <w:pStyle w:val="Register"/>
      </w:pPr>
      <w:r>
        <w:t>thenewpress.org | The New Press | publication date not recovered</w:t>
      </w:r>
    </w:p>
    <w:p>
      <w:pPr>
        <w:pStyle w:val="Register"/>
      </w:pPr>
      <w:r>
        <w:t>Consulted 2026-09-27. Access: Bibliographic or identity information; not a critical appraisal.</w:t>
      </w:r>
    </w:p>
    <w:p>
      <w:pPr>
        <w:pStyle w:val="Register"/>
      </w:pPr>
      <w:r>
        <w:t>The opened publisher description identifies the book as a selection of Chomsky's talks assembled by Peter Mitchell and John Schoeffel. Used for editorial identity and scope only; not included in the 50 new substantive-source count.</w:t>
      </w:r>
    </w:p>
    <w:p>
      <w:pPr>
        <w:pStyle w:val="Register"/>
      </w:pPr>
      <w:r>
        <w:t>Supported candidate IDs: 3020. Role: supplementary identity.</w:t>
      </w:r>
    </w:p>
    <w:p>
      <w:pPr>
        <w:pStyle w:val="Register"/>
      </w:pPr>
      <w:r>
        <w:t>Limits: This source does not establish a numerical all-time position.</w:t>
      </w:r>
    </w:p>
    <w:p>
      <w:pPr>
        <w:pStyle w:val="WorkTitle"/>
      </w:pPr>
      <w:r>
        <w:t>P26-I003  Women's Choices: bibliographic identity check</w:t>
      </w:r>
    </w:p>
    <w:p>
      <w:pPr>
        <w:pStyle w:val="Register"/>
        <w:keepNext/>
      </w:pPr>
      <w:hyperlink r:id="rId368">
        <w:r>
          <w:rPr>
            <w:color w:val="174A70"/>
            <w:sz w:val="19"/>
          </w:rPr>
          <w:t>https://search.worldcat.org/title/Women%27s-choices-%3A-philosophical-problems-facing-feminism/oclc/10003706</w:t>
        </w:r>
      </w:hyperlink>
    </w:p>
    <w:p>
      <w:pPr>
        <w:pStyle w:val="Register"/>
      </w:pPr>
      <w:r>
        <w:t>search.worldcat.org | WorldCat | publication date not recovered</w:t>
      </w:r>
    </w:p>
    <w:p>
      <w:pPr>
        <w:pStyle w:val="Register"/>
      </w:pPr>
      <w:r>
        <w:t>Consulted 2026-09-27. Access: Bibliographic or identity information; not a critical appraisal.</w:t>
      </w:r>
    </w:p>
    <w:p>
      <w:pPr>
        <w:pStyle w:val="Register"/>
      </w:pPr>
      <w:r>
        <w:t>The opened catalog record identifies both Mary Midgley and Judith Hughes as authors. This corrects the supplied single-author attribution. Metadata-only verification, excluded from the substantive-source count.</w:t>
      </w:r>
    </w:p>
    <w:p>
      <w:pPr>
        <w:pStyle w:val="Register"/>
      </w:pPr>
      <w:r>
        <w:t>Supported candidate IDs: 3035. Role: supplementary identity.</w:t>
      </w:r>
    </w:p>
    <w:p>
      <w:pPr>
        <w:pStyle w:val="Register"/>
      </w:pPr>
      <w:r>
        <w:t>Limits: This source does not establish a numerical all-time position.</w:t>
      </w:r>
    </w:p>
    <w:p>
      <w:pPr>
        <w:pStyle w:val="WorkTitle"/>
      </w:pPr>
      <w:r>
        <w:t>P26-I004  The Bonds of Freedom: author spelling check</w:t>
      </w:r>
    </w:p>
    <w:p>
      <w:pPr>
        <w:pStyle w:val="Register"/>
        <w:keepNext/>
      </w:pPr>
      <w:hyperlink r:id="rId369">
        <w:r>
          <w:rPr>
            <w:color w:val="174A70"/>
            <w:sz w:val="19"/>
          </w:rPr>
          <w:t>https://kristanaarp.com/academic-reputation/</w:t>
        </w:r>
      </w:hyperlink>
    </w:p>
    <w:p>
      <w:pPr>
        <w:pStyle w:val="Register"/>
      </w:pPr>
      <w:r>
        <w:t>kristanaarp.com | Kristana Arp | publication date not recovered</w:t>
      </w:r>
    </w:p>
    <w:p>
      <w:pPr>
        <w:pStyle w:val="Register"/>
      </w:pPr>
      <w:r>
        <w:t>Consulted 2026-09-27. Access: Bibliographic or identity information; not a critical appraisal.</w:t>
      </w:r>
    </w:p>
    <w:p>
      <w:pPr>
        <w:pStyle w:val="Register"/>
      </w:pPr>
      <w:r>
        <w:t>The author's opened site confirms Kristana Arp and the 2001 book. This resolves conflicting Kristina metadata on the Cambridge-hosted review; the original supplied spelling Kristana is retained. Not independent merit evidence and not included in the 50-source count.</w:t>
      </w:r>
    </w:p>
    <w:p>
      <w:pPr>
        <w:pStyle w:val="Register"/>
      </w:pPr>
      <w:r>
        <w:t>Supported candidate IDs: 3042. Role: supplementary identity.</w:t>
      </w:r>
    </w:p>
    <w:p>
      <w:pPr>
        <w:pStyle w:val="Register"/>
      </w:pPr>
      <w:r>
        <w:t>Limits: This source does not establish a numerical all-time position.</w:t>
      </w:r>
    </w:p>
    <w:p>
      <w:pPr>
        <w:pStyle w:val="WorkTitle"/>
      </w:pPr>
      <w:r>
        <w:t>P26-BX01  Mind and Cognition: An Anthology, third edition</w:t>
      </w:r>
    </w:p>
    <w:p>
      <w:pPr>
        <w:pStyle w:val="Register"/>
        <w:keepNext/>
      </w:pPr>
      <w:hyperlink r:id="rId370">
        <w:r>
          <w:rPr>
            <w:color w:val="174A70"/>
            <w:sz w:val="19"/>
          </w:rPr>
          <w:t>https://www.wiley-vch.de/en/areas-interest/humanities-social-sciences/mind-and-cognition-978-1-4051-5784-1</w:t>
        </w:r>
      </w:hyperlink>
    </w:p>
    <w:p>
      <w:pPr>
        <w:pStyle w:val="Register"/>
      </w:pPr>
      <w:r>
        <w:t>www.wiley-vch.de | author not recovered | publication date not recovered</w:t>
      </w:r>
    </w:p>
    <w:p>
      <w:pPr>
        <w:pStyle w:val="Register"/>
      </w:pPr>
      <w:r>
        <w:t>Consulted 2026-09-27. Access: Publisher or bibliographic identity information.</w:t>
      </w:r>
    </w:p>
    <w:p>
      <w:pPr>
        <w:pStyle w:val="Register"/>
      </w:pPr>
      <w:r>
        <w:t>Publisher confirms third edition January 2008, editors William G. Lycan and Jesse J. Prinz. Earlier editions were edited by Lycan. Not counted as independent substantive criticism.</w:t>
      </w:r>
    </w:p>
    <w:p>
      <w:pPr>
        <w:pStyle w:val="Register"/>
      </w:pPr>
      <w:r>
        <w:t>Supported candidate IDs: Identity verification only; mapping described in the note. Role: identity_and_English_verification_only.</w:t>
      </w:r>
    </w:p>
    <w:p>
      <w:pPr>
        <w:pStyle w:val="Register"/>
      </w:pPr>
      <w:r>
        <w:t>Limits: This source does not establish a numerical all-time position.</w:t>
      </w:r>
    </w:p>
    <w:p>
      <w:pPr>
        <w:pStyle w:val="WorkTitle"/>
      </w:pPr>
      <w:r>
        <w:t>P26-BX02  Elements of Mind</w:t>
      </w:r>
    </w:p>
    <w:p>
      <w:pPr>
        <w:pStyle w:val="Register"/>
        <w:keepNext/>
      </w:pPr>
      <w:hyperlink r:id="rId371">
        <w:r>
          <w:rPr>
            <w:color w:val="174A70"/>
            <w:sz w:val="19"/>
          </w:rPr>
          <w:t>https://research.ceu.edu/en/publications/elements-of-mind-an-introduction-to-the-philosophy-of-mind/</w:t>
        </w:r>
      </w:hyperlink>
    </w:p>
    <w:p>
      <w:pPr>
        <w:pStyle w:val="Register"/>
      </w:pPr>
      <w:r>
        <w:t>research.ceu.edu | author not recovered | publication date not recovered</w:t>
      </w:r>
    </w:p>
    <w:p>
      <w:pPr>
        <w:pStyle w:val="Register"/>
      </w:pPr>
      <w:r>
        <w:t>Consulted 2026-09-27. Access: Publisher or bibliographic identity information.</w:t>
      </w:r>
    </w:p>
    <w:p>
      <w:pPr>
        <w:pStyle w:val="Register"/>
      </w:pPr>
      <w:r>
        <w:t>Institutional record confirms Tim Crane, English, OUP, 2001, and intentionality-centred outline. No independent evaluative merit inferred.</w:t>
      </w:r>
    </w:p>
    <w:p>
      <w:pPr>
        <w:pStyle w:val="Register"/>
      </w:pPr>
      <w:r>
        <w:t>Supported candidate IDs: Identity verification only; mapping described in the note. Role: identity_and_English_verification_only.</w:t>
      </w:r>
    </w:p>
    <w:p>
      <w:pPr>
        <w:pStyle w:val="Register"/>
      </w:pPr>
      <w:r>
        <w:t>Limits: This source does not establish a numerical all-time position.</w:t>
      </w:r>
    </w:p>
    <w:p>
      <w:pPr>
        <w:pStyle w:val="WorkTitle"/>
      </w:pPr>
      <w:r>
        <w:t>P26-BX03  Being No One</w:t>
      </w:r>
    </w:p>
    <w:p>
      <w:pPr>
        <w:pStyle w:val="Register"/>
        <w:keepNext/>
      </w:pPr>
      <w:hyperlink r:id="rId372">
        <w:r>
          <w:rPr>
            <w:color w:val="174A70"/>
            <w:sz w:val="19"/>
          </w:rPr>
          <w:t>https://mitpress.mit.edu/9780262633086/being-no-one/</w:t>
        </w:r>
      </w:hyperlink>
    </w:p>
    <w:p>
      <w:pPr>
        <w:pStyle w:val="Register"/>
      </w:pPr>
      <w:r>
        <w:t>mitpress.mit.edu | author not recovered | publication date not recovered</w:t>
      </w:r>
    </w:p>
    <w:p>
      <w:pPr>
        <w:pStyle w:val="Register"/>
      </w:pPr>
      <w:r>
        <w:t>Consulted 2026-09-27. Access: Publisher or bibliographic identity information.</w:t>
      </w:r>
    </w:p>
    <w:p>
      <w:pPr>
        <w:pStyle w:val="Register"/>
      </w:pPr>
      <w:r>
        <w:t>Publisher confirms English technical book, original 2003, 714 pages; not counted as independent review.</w:t>
      </w:r>
    </w:p>
    <w:p>
      <w:pPr>
        <w:pStyle w:val="Register"/>
      </w:pPr>
      <w:r>
        <w:t>Supported candidate IDs: Identity verification only; mapping described in the note. Role: identity_and_English_verification_only.</w:t>
      </w:r>
    </w:p>
    <w:p>
      <w:pPr>
        <w:pStyle w:val="Register"/>
      </w:pPr>
      <w:r>
        <w:t>Limits: This source does not establish a numerical all-time position.</w:t>
      </w:r>
    </w:p>
    <w:p>
      <w:pPr>
        <w:pStyle w:val="WorkTitle"/>
      </w:pPr>
      <w:r>
        <w:t>P26-BX04  Insights and Illusions of Philosophy</w:t>
      </w:r>
    </w:p>
    <w:p>
      <w:pPr>
        <w:pStyle w:val="Register"/>
        <w:keepNext/>
      </w:pPr>
      <w:hyperlink r:id="rId373">
        <w:r>
          <w:rPr>
            <w:color w:val="174A70"/>
            <w:sz w:val="19"/>
          </w:rPr>
          <w:t>https://obnb.uk/p10536391-insights-and-illusions-of-philosophy</w:t>
        </w:r>
      </w:hyperlink>
    </w:p>
    <w:p>
      <w:pPr>
        <w:pStyle w:val="Register"/>
      </w:pPr>
      <w:r>
        <w:t>obnb.uk | author not recovered | publication date not recovered</w:t>
      </w:r>
    </w:p>
    <w:p>
      <w:pPr>
        <w:pStyle w:val="Register"/>
      </w:pPr>
      <w:r>
        <w:t>Consulted 2026-09-27. Access: Publisher or bibliographic identity information.</w:t>
      </w:r>
    </w:p>
    <w:p>
      <w:pPr>
        <w:pStyle w:val="Register"/>
      </w:pPr>
      <w:r>
        <w:t>Catalogue confirms English translation by Wolfe Mays and English publication history, including 1977 edition; not counted toward substantive source target.</w:t>
      </w:r>
    </w:p>
    <w:p>
      <w:pPr>
        <w:pStyle w:val="Register"/>
      </w:pPr>
      <w:r>
        <w:t>Supported candidate IDs: Identity verification only; mapping described in the note. Role: identity_and_English_verification_only.</w:t>
      </w:r>
    </w:p>
    <w:p>
      <w:pPr>
        <w:pStyle w:val="Register"/>
      </w:pPr>
      <w:r>
        <w:t>Limits: This source does not establish a numerical all-time position.</w:t>
      </w:r>
    </w:p>
    <w:p>
      <w:pPr>
        <w:pStyle w:val="WorkTitle"/>
      </w:pPr>
      <w:r>
        <w:t>P26-BX05  David Rosenthal official publications</w:t>
      </w:r>
    </w:p>
    <w:p>
      <w:pPr>
        <w:pStyle w:val="Register"/>
        <w:keepNext/>
      </w:pPr>
      <w:hyperlink r:id="rId374">
        <w:r>
          <w:rPr>
            <w:color w:val="174A70"/>
            <w:sz w:val="19"/>
          </w:rPr>
          <w:t>https://davidrosenthal.org/</w:t>
        </w:r>
      </w:hyperlink>
    </w:p>
    <w:p>
      <w:pPr>
        <w:pStyle w:val="Register"/>
      </w:pPr>
      <w:r>
        <w:t>davidrosenthal.org | author not recovered | publication date not recovered</w:t>
      </w:r>
    </w:p>
    <w:p>
      <w:pPr>
        <w:pStyle w:val="Register"/>
      </w:pPr>
      <w:r>
        <w:t>Consulted 2026-09-27. Access: Publisher or bibliographic identity information.</w:t>
      </w:r>
    </w:p>
    <w:p>
      <w:pPr>
        <w:pStyle w:val="Register"/>
      </w:pPr>
      <w:r>
        <w:t>The Nature of Mind is a 1991 edited anthology, distinct from Consciousness and Mind (2005). General introduction PDF retrieval failed and was not counted.</w:t>
      </w:r>
    </w:p>
    <w:p>
      <w:pPr>
        <w:pStyle w:val="Register"/>
      </w:pPr>
      <w:r>
        <w:t>Supported candidate IDs: Identity verification only; mapping described in the note. Role: identity_verification_only.</w:t>
      </w:r>
    </w:p>
    <w:p>
      <w:pPr>
        <w:pStyle w:val="Register"/>
      </w:pPr>
      <w:r>
        <w:t>Limits: This source does not establish a numerical all-time position.</w:t>
      </w:r>
    </w:p>
    <w:p>
      <w:pPr>
        <w:pStyle w:val="WorkTitle"/>
      </w:pPr>
      <w:r>
        <w:t>P26-BX06  The Place of Value in a World of Facts</w:t>
      </w:r>
    </w:p>
    <w:p>
      <w:pPr>
        <w:pStyle w:val="Register"/>
        <w:keepNext/>
      </w:pPr>
      <w:hyperlink r:id="rId375">
        <w:r>
          <w:rPr>
            <w:color w:val="174A70"/>
            <w:sz w:val="19"/>
          </w:rPr>
          <w:t>https://openlibrary.org/books/OL6384722M/The_place_of_value_in_a_world_of_facts</w:t>
        </w:r>
      </w:hyperlink>
    </w:p>
    <w:p>
      <w:pPr>
        <w:pStyle w:val="Register"/>
      </w:pPr>
      <w:r>
        <w:t>openlibrary.org | author not recovered | publication date not recovered</w:t>
      </w:r>
    </w:p>
    <w:p>
      <w:pPr>
        <w:pStyle w:val="Register"/>
      </w:pPr>
      <w:r>
        <w:t>Consulted 2026-09-27. Access: Publisher or bibliographic identity information.</w:t>
      </w:r>
    </w:p>
    <w:p>
      <w:pPr>
        <w:pStyle w:val="Register"/>
      </w:pPr>
      <w:r>
        <w:t>1938 English catalogue edition preserves plural Facts; this resolves the encyclopedia entry's inconsistent singular title.</w:t>
      </w:r>
    </w:p>
    <w:p>
      <w:pPr>
        <w:pStyle w:val="Register"/>
      </w:pPr>
      <w:r>
        <w:t>Supported candidate IDs: Identity verification only; mapping described in the note. Role: identity_and_English_verification_only.</w:t>
      </w:r>
    </w:p>
    <w:p>
      <w:pPr>
        <w:pStyle w:val="Register"/>
      </w:pPr>
      <w:r>
        <w:t>Limits: This source does not establish a numerical all-time position.</w:t>
      </w:r>
    </w:p>
    <w:p>
      <w:pPr>
        <w:pStyle w:val="WorkTitle"/>
      </w:pPr>
      <w:r>
        <w:t>P26-BX07  All about the ego tunnel</w:t>
      </w:r>
    </w:p>
    <w:p>
      <w:pPr>
        <w:pStyle w:val="Register"/>
        <w:keepNext/>
      </w:pPr>
      <w:hyperlink r:id="rId376">
        <w:r>
          <w:rPr>
            <w:color w:val="174A70"/>
            <w:sz w:val="19"/>
          </w:rPr>
          <w:t>https://www.3ammagazine.com/3am/all-about-the-ego-tunnel/</w:t>
        </w:r>
      </w:hyperlink>
    </w:p>
    <w:p>
      <w:pPr>
        <w:pStyle w:val="Register"/>
      </w:pPr>
      <w:r>
        <w:t>www.3ammagazine.com | author not recovered | publication date not recovered</w:t>
      </w:r>
    </w:p>
    <w:p>
      <w:pPr>
        <w:pStyle w:val="Register"/>
      </w:pPr>
      <w:r>
        <w:t>Consulted 2026-09-27. Access: Publisher or bibliographic identity information.</w:t>
      </w:r>
    </w:p>
    <w:p>
      <w:pPr>
        <w:pStyle w:val="Register"/>
      </w:pPr>
      <w:r>
        <w:t>Interview consulted for the distinction between the technical Being No One and popular Ego Tunnel; author's account not counted as independent criticism.</w:t>
      </w:r>
    </w:p>
    <w:p>
      <w:pPr>
        <w:pStyle w:val="Register"/>
      </w:pPr>
      <w:r>
        <w:t>Supported candidate IDs: Identity verification only; mapping described in the note. Role: author_self_description_not_independent.</w:t>
      </w:r>
    </w:p>
    <w:p>
      <w:pPr>
        <w:pStyle w:val="Register"/>
      </w:pPr>
      <w:r>
        <w:t>Limits: This source does not establish a numerical all-time position.</w:t>
      </w:r>
    </w:p>
    <w:p>
      <w:pPr>
        <w:pStyle w:val="WorkTitle"/>
      </w:pPr>
      <w:r>
        <w:t>P26-E050 duplicates P26-B037</w:t>
      </w:r>
    </w:p>
    <w:p>
      <w:pPr>
        <w:pStyle w:val="Register"/>
      </w:pPr>
      <w:r>
        <w:t>Gilbert Ryle</w:t>
      </w:r>
    </w:p>
    <w:p>
      <w:pPr>
        <w:pStyle w:val="Register"/>
        <w:keepNext/>
      </w:pPr>
      <w:hyperlink r:id="rId123">
        <w:r>
          <w:rPr>
            <w:color w:val="174A70"/>
            <w:sz w:val="19"/>
          </w:rPr>
          <w:t>https://plato.stanford.edu/entries/ryle/</w:t>
        </w:r>
      </w:hyperlink>
    </w:p>
    <w:p>
      <w:pPr>
        <w:pStyle w:val="Register"/>
      </w:pPr>
      <w:r>
        <w:t>Same underlying publication. Any additional mapped candidate IDs are consolidated under P26-B037. Zero additional count.</w:t>
      </w:r>
    </w:p>
    <w:p>
      <w:pPr>
        <w:pStyle w:val="WorkTitle"/>
      </w:pPr>
      <w:r>
        <w:t>P26-F002 duplicates P26-E037</w:t>
      </w:r>
    </w:p>
    <w:p>
      <w:pPr>
        <w:pStyle w:val="Register"/>
      </w:pPr>
      <w:r>
        <w:t>The best books on David Hume</w:t>
      </w:r>
    </w:p>
    <w:p>
      <w:pPr>
        <w:pStyle w:val="Register"/>
        <w:keepNext/>
      </w:pPr>
      <w:hyperlink r:id="rId274">
        <w:r>
          <w:rPr>
            <w:color w:val="174A70"/>
            <w:sz w:val="19"/>
          </w:rPr>
          <w:t>https://fivebooks.com/best-books/david-hume-simon-blackburn/</w:t>
        </w:r>
      </w:hyperlink>
    </w:p>
    <w:p>
      <w:pPr>
        <w:pStyle w:val="Register"/>
      </w:pPr>
      <w:r>
        <w:t>Same underlying publication. Any additional mapped candidate IDs are consolidated under P26-E037. Zero additional count.</w:t>
      </w:r>
    </w:p>
    <w:p>
      <w:pPr>
        <w:pStyle w:val="Heading1"/>
        <w:pageBreakBefore/>
      </w:pPr>
      <w:r>
        <w:t>Existing evidence rechecked and supplied leads consulted</w:t>
      </w:r>
    </w:p>
    <w:p>
      <w:r>
        <w:t>22 distinct inherited source IDs were revisited; all are excluded from the new-source count. Some accesses are substantive and others expose a limitation, a gateway or a failed inclusion check. Their current role follows the findings below. The complete inherited records are preserved in the next section, including their previous consultation claims.</w:t>
      </w:r>
    </w:p>
    <w:p>
      <w:pPr>
        <w:pStyle w:val="WorkTitle"/>
      </w:pPr>
      <w:r>
        <w:t>OWNER-024  Goodreads — Philosophy of Mind</w:t>
      </w:r>
    </w:p>
    <w:p>
      <w:pPr>
        <w:pStyle w:val="Register"/>
        <w:keepNext/>
      </w:pPr>
      <w:hyperlink r:id="rId377">
        <w:r>
          <w:rPr>
            <w:color w:val="174A70"/>
            <w:sz w:val="19"/>
          </w:rPr>
          <w:t>https://www.goodreads.com/list/show/27373.Philosophy_of_Mind</w:t>
        </w:r>
      </w:hyperlink>
    </w:p>
    <w:p>
      <w:pPr>
        <w:pStyle w:val="Register"/>
      </w:pPr>
      <w:r>
        <w:t>Consulted 2026-09-27. Access: relevant_list_contents_opened.</w:t>
      </w:r>
    </w:p>
    <w:p>
      <w:pPr>
        <w:pStyle w:val="Register"/>
      </w:pPr>
      <w:r>
        <w:t>217 books displayed. Gödel, Escher, Bach had 16 voters and The Ego Tunnel 12; several later entries had two or three. The list includes fiction and popular science alongside philosophical monographs. Listopia ranking scores combine user placements and are not book-average ratings. This is a heterogeneous recommendation pool rather than a robust all-time philosophy comparison.</w:t>
      </w:r>
    </w:p>
    <w:p>
      <w:pPr>
        <w:pStyle w:val="Register"/>
      </w:pPr>
      <w:r>
        <w:t>Current disposition: lead_only; do not use list rank or vote score as cross-field merit.</w:t>
      </w:r>
    </w:p>
    <w:p>
      <w:pPr>
        <w:pStyle w:val="Register"/>
      </w:pPr>
      <w:r>
        <w:t>Limits: Dynamic user-generated platform; observations apply to the accessed representation, not a stable electorate.</w:t>
      </w:r>
    </w:p>
    <w:p>
      <w:pPr>
        <w:pStyle w:val="WorkTitle"/>
      </w:pPr>
      <w:r>
        <w:t>OWNER-025  Goodreads — Books on Stoic Philosophy</w:t>
      </w:r>
    </w:p>
    <w:p>
      <w:pPr>
        <w:pStyle w:val="Register"/>
        <w:keepNext/>
      </w:pPr>
      <w:hyperlink r:id="rId378">
        <w:r>
          <w:rPr>
            <w:color w:val="174A70"/>
            <w:sz w:val="19"/>
          </w:rPr>
          <w:t>https://www.goodreads.com/list/show/12351.Books_on_Stoic_Philosophy</w:t>
        </w:r>
      </w:hyperlink>
    </w:p>
    <w:p>
      <w:pPr>
        <w:pStyle w:val="Register"/>
      </w:pPr>
      <w:r>
        <w:t>Consulted 2026-09-27. Access: relevant_list_contents_opened.</w:t>
      </w:r>
    </w:p>
    <w:p>
      <w:pPr>
        <w:pStyle w:val="Register"/>
      </w:pPr>
      <w:r>
        <w:t>41 books displayed; the list explicitly admits primary and secondary works. Meditations had 34 voters, Letters from a Stoic 23, and Discourses and Selected Writings 19 in the opened page. This provides reader-interest context within a narrow topic, but edition bundles, translations and commentaries do not constitute comparable philosophical works.</w:t>
      </w:r>
    </w:p>
    <w:p>
      <w:pPr>
        <w:pStyle w:val="Register"/>
      </w:pPr>
      <w:r>
        <w:t>Current disposition: reader_interest_only; exclude from independent scholarly count.</w:t>
      </w:r>
    </w:p>
    <w:p>
      <w:pPr>
        <w:pStyle w:val="Register"/>
      </w:pPr>
      <w:r>
        <w:t>Limits: Dynamic user-generated platform; observations apply to the accessed representation, not a stable electorate.</w:t>
      </w:r>
    </w:p>
    <w:p>
      <w:pPr>
        <w:pStyle w:val="WorkTitle"/>
      </w:pPr>
      <w:r>
        <w:t>OWNER-027  Goodreads — Must Read Political Philosophy</w:t>
      </w:r>
    </w:p>
    <w:p>
      <w:pPr>
        <w:pStyle w:val="Register"/>
        <w:keepNext/>
      </w:pPr>
      <w:hyperlink r:id="rId379">
        <w:r>
          <w:rPr>
            <w:color w:val="174A70"/>
            <w:sz w:val="19"/>
          </w:rPr>
          <w:t>https://www.goodreads.com/list/show/227726.Must_Read_Political_Philosophy</w:t>
        </w:r>
      </w:hyperlink>
    </w:p>
    <w:p>
      <w:pPr>
        <w:pStyle w:val="Register"/>
      </w:pPr>
      <w:r>
        <w:t>Consulted 2026-09-27. Access: relevant_list_contents_opened.</w:t>
      </w:r>
    </w:p>
    <w:p>
      <w:pPr>
        <w:pStyle w:val="Register"/>
      </w:pPr>
      <w:r>
        <w:t>The opened list displayed 91 books, whereas another retrieved state displayed 87, showing its mutable character. Its first entry, D. E. Davis’s When the World Dies, had 11 list voters and only 14 book ratings; Malcolm X and Fanon entries had two list voters. Mixed genres and sparse participation make it poor evidence for precise philosophical order.</w:t>
      </w:r>
    </w:p>
    <w:p>
      <w:pPr>
        <w:pStyle w:val="Register"/>
      </w:pPr>
      <w:r>
        <w:t>Current disposition: lead_only; ranking unsuitable for comparative merit.</w:t>
      </w:r>
    </w:p>
    <w:p>
      <w:pPr>
        <w:pStyle w:val="Register"/>
      </w:pPr>
      <w:r>
        <w:t>Limits: Dynamic user-generated platform; observations apply to the accessed representation, not a stable electorate.</w:t>
      </w:r>
    </w:p>
    <w:p>
      <w:pPr>
        <w:pStyle w:val="WorkTitle"/>
      </w:pPr>
      <w:r>
        <w:t>OWNER-029  Goodreads — Feminist Philosophy and Literature</w:t>
      </w:r>
    </w:p>
    <w:p>
      <w:pPr>
        <w:pStyle w:val="Register"/>
        <w:keepNext/>
      </w:pPr>
      <w:hyperlink r:id="rId380">
        <w:r>
          <w:rPr>
            <w:color w:val="174A70"/>
            <w:sz w:val="19"/>
          </w:rPr>
          <w:t>https://www.goodreads.com/list/show/105686.feminist_philosophy_and_literature</w:t>
        </w:r>
      </w:hyperlink>
    </w:p>
    <w:p>
      <w:pPr>
        <w:pStyle w:val="Register"/>
      </w:pPr>
      <w:r>
        <w:t>Consulted 2026-09-27. Access: relevant_list_contents_opened.</w:t>
      </w:r>
    </w:p>
    <w:p>
      <w:pPr>
        <w:pStyle w:val="Register"/>
      </w:pPr>
      <w:r>
        <w:t>234 books displayed in a list explicitly combining philosophy with literature. The Left Hand of Darkness, The Ethics of Ambiguity and Possession each showed five voters near the top. The broad genre scope and sparse votes explain why it can surface useful leads while failing to establish a reliable order of philosophical achievements or even a philosophy-only candidate pool.</w:t>
      </w:r>
    </w:p>
    <w:p>
      <w:pPr>
        <w:pStyle w:val="Register"/>
      </w:pPr>
      <w:r>
        <w:t>Current disposition: lead_only; scope mismatch for canon-ranking votes.</w:t>
      </w:r>
    </w:p>
    <w:p>
      <w:pPr>
        <w:pStyle w:val="Register"/>
      </w:pPr>
      <w:r>
        <w:t>Limits: Dynamic user-generated platform; observations apply to the accessed representation, not a stable electorate.</w:t>
      </w:r>
    </w:p>
    <w:p>
      <w:pPr>
        <w:pStyle w:val="WorkTitle"/>
      </w:pPr>
      <w:r>
        <w:t>OWNER-030  Goodreads — Stoicism (Stoic Philosophy)</w:t>
      </w:r>
    </w:p>
    <w:p>
      <w:pPr>
        <w:pStyle w:val="Register"/>
        <w:keepNext/>
      </w:pPr>
      <w:hyperlink r:id="rId381">
        <w:r>
          <w:rPr>
            <w:color w:val="174A70"/>
            <w:sz w:val="19"/>
          </w:rPr>
          <w:t>https://www.goodreads.com/list/show/32443.Stoicism_Stoic_philosophy_</w:t>
        </w:r>
      </w:hyperlink>
    </w:p>
    <w:p>
      <w:pPr>
        <w:pStyle w:val="Register"/>
      </w:pPr>
      <w:r>
        <w:t>Consulted 2026-09-27. Access: relevant_list_contents_opened.</w:t>
      </w:r>
    </w:p>
    <w:p>
      <w:pPr>
        <w:pStyle w:val="Register"/>
      </w:pPr>
      <w:r>
        <w:t>71 books displayed. Discourses and Selected Writings and Meditations each had 15 voters near the top, followed by Seneca. Its repeated primary titles largely reproduce the same narrow recommendation ecosystem as other inherited Stoicism lists. Platform repetition is not a new independent argument for either classic precedence or the large number of derivative manuals in the candidate tail.</w:t>
      </w:r>
    </w:p>
    <w:p>
      <w:pPr>
        <w:pStyle w:val="Register"/>
      </w:pPr>
      <w:r>
        <w:t>Current disposition: reader_interest_only; collapse correlated niche family.</w:t>
      </w:r>
    </w:p>
    <w:p>
      <w:pPr>
        <w:pStyle w:val="Register"/>
      </w:pPr>
      <w:r>
        <w:t>Limits: Dynamic user-generated platform; observations apply to the accessed representation, not a stable electorate.</w:t>
      </w:r>
    </w:p>
    <w:p>
      <w:pPr>
        <w:pStyle w:val="WorkTitle"/>
      </w:pPr>
      <w:r>
        <w:t>OWNER-032  Goodreads — Popular Books on Stoicism</w:t>
      </w:r>
    </w:p>
    <w:p>
      <w:pPr>
        <w:pStyle w:val="Register"/>
        <w:keepNext/>
      </w:pPr>
      <w:hyperlink r:id="rId382">
        <w:r>
          <w:rPr>
            <w:color w:val="174A70"/>
            <w:sz w:val="19"/>
          </w:rPr>
          <w:t>https://www.goodreads.com/list/show/45589.Popular_Books_on_Stoicism</w:t>
        </w:r>
      </w:hyperlink>
    </w:p>
    <w:p>
      <w:pPr>
        <w:pStyle w:val="Register"/>
      </w:pPr>
      <w:r>
        <w:t>Consulted 2026-09-27. Access: relevant_list_contents_opened.</w:t>
      </w:r>
    </w:p>
    <w:p>
      <w:pPr>
        <w:pStyle w:val="Register"/>
      </w:pPr>
      <w:r>
        <w:t>61 books displayed. The stated rule excludes translations of ancient works and academic books, yet Meditations led with 73 voters and Seneca’s Letters appeared near the top with 48. Ancient texts, adaptations and contemporary manuals coexist despite that rule. The mismatch makes the list especially unreliable as a classified body of recommendations.</w:t>
      </w:r>
    </w:p>
    <w:p>
      <w:pPr>
        <w:pStyle w:val="Register"/>
      </w:pPr>
      <w:r>
        <w:t>Current disposition: lead_only; internal selection-rule mismatch.</w:t>
      </w:r>
    </w:p>
    <w:p>
      <w:pPr>
        <w:pStyle w:val="Register"/>
      </w:pPr>
      <w:r>
        <w:t>Limits: Dynamic user-generated platform; observations apply to the accessed representation, not a stable electorate.</w:t>
      </w:r>
    </w:p>
    <w:p>
      <w:pPr>
        <w:pStyle w:val="WorkTitle"/>
      </w:pPr>
      <w:r>
        <w:t>OWNER-035  Goodreads — Beginners' Books on Stoicism</w:t>
      </w:r>
    </w:p>
    <w:p>
      <w:pPr>
        <w:pStyle w:val="Register"/>
        <w:keepNext/>
      </w:pPr>
      <w:hyperlink r:id="rId383">
        <w:r>
          <w:rPr>
            <w:color w:val="174A70"/>
            <w:sz w:val="19"/>
          </w:rPr>
          <w:t>https://www.goodreads.com/list/show/113366.Beginners_Books_on_Stoicism</w:t>
        </w:r>
      </w:hyperlink>
    </w:p>
    <w:p>
      <w:pPr>
        <w:pStyle w:val="Register"/>
      </w:pPr>
      <w:r>
        <w:t>Consulted 2026-09-27. Access: relevant_list_contents_opened.</w:t>
      </w:r>
    </w:p>
    <w:p>
      <w:pPr>
        <w:pStyle w:val="Register"/>
      </w:pPr>
      <w:r>
        <w:t>46 books displayed. The explicit task is choosing three first books for newcomers, with Meditations showing 30 voters, Irvine’s A Guide to the Good Life 21, and Robertson’s Stoicism and the Art of Happiness 19. That is an introductory usefulness question, substantially different from intellectual originality, enduring influence or all-time philosophical quality.</w:t>
      </w:r>
    </w:p>
    <w:p>
      <w:pPr>
        <w:pStyle w:val="Register"/>
      </w:pPr>
      <w:r>
        <w:t>Current disposition: introductory_reading_signal_only; not canon merit.</w:t>
      </w:r>
    </w:p>
    <w:p>
      <w:pPr>
        <w:pStyle w:val="Register"/>
      </w:pPr>
      <w:r>
        <w:t>Limits: Dynamic user-generated platform; observations apply to the accessed representation, not a stable electorate.</w:t>
      </w:r>
    </w:p>
    <w:p>
      <w:pPr>
        <w:pStyle w:val="WorkTitle"/>
      </w:pPr>
      <w:r>
        <w:t>OWNER-085  Douban — Doulists attached to a major philosophy title</w:t>
      </w:r>
    </w:p>
    <w:p>
      <w:pPr>
        <w:pStyle w:val="Register"/>
        <w:keepNext/>
      </w:pPr>
      <w:hyperlink r:id="rId384">
        <w:r>
          <w:rPr>
            <w:color w:val="174A70"/>
            <w:sz w:val="19"/>
          </w:rPr>
          <w:t>https://book.douban.com/subject/1315184/doulists</w:t>
        </w:r>
      </w:hyperlink>
    </w:p>
    <w:p>
      <w:pPr>
        <w:pStyle w:val="Register"/>
      </w:pPr>
      <w:r>
        <w:t>Consulted 2026-09-27. Access: relevant_list_contents_opened.</w:t>
      </w:r>
    </w:p>
    <w:p>
      <w:pPr>
        <w:pStyle w:val="Register"/>
      </w:pPr>
      <w:r>
        <w:t>The opened address is a gateway collecting user lists that contain a particular edition of Philosophical Investigations. Its entries include broad general-reading compilations and lists with hundreds or thousands of books, not a single independently argued comparative selection. Merely appearing on this gateway does not validate the contents or eligibility of the underlying lists.</w:t>
      </w:r>
    </w:p>
    <w:p>
      <w:pPr>
        <w:pStyle w:val="Register"/>
      </w:pPr>
      <w:r>
        <w:t>Current disposition: lead_only; revoke generic substantive-validation assumption.</w:t>
      </w:r>
    </w:p>
    <w:p>
      <w:pPr>
        <w:pStyle w:val="Register"/>
      </w:pPr>
      <w:r>
        <w:t>Limits: Dynamic user-generated platform; observations apply to the accessed representation, not a stable electorate.</w:t>
      </w:r>
    </w:p>
    <w:p>
      <w:pPr>
        <w:pStyle w:val="WorkTitle"/>
      </w:pPr>
      <w:r>
        <w:t>OWNER-001  Five Books — Best Philosophy Books of All Time</w:t>
      </w:r>
    </w:p>
    <w:p>
      <w:pPr>
        <w:pStyle w:val="Register"/>
        <w:keepNext/>
      </w:pPr>
      <w:hyperlink r:id="rId385">
        <w:r>
          <w:rPr>
            <w:color w:val="174A70"/>
            <w:sz w:val="19"/>
          </w:rPr>
          <w:t>https://fivebooks.com/category/philosophy/best-philosophy-books-all-time/</w:t>
        </w:r>
      </w:hyperlink>
    </w:p>
    <w:p>
      <w:pPr>
        <w:pStyle w:val="Register"/>
      </w:pPr>
      <w:r>
        <w:t>Consulted 2026-09-27. Access: relevant_page_contents_opened.</w:t>
      </w:r>
    </w:p>
    <w:p>
      <w:pPr>
        <w:pStyle w:val="Register"/>
      </w:pPr>
      <w:r>
        <w:t>The page explicitly aggregates books that recur in its interviews and links each quotation to an underlying expert. Jonathan Glover’s Republic discussion, for example, is reused here from his moral-philosophy interview. It also includes introductions and novels. The page is a discovery and synthesis gateway, not a new independent judgment each time an interview quotation reappears.</w:t>
      </w:r>
    </w:p>
    <w:p>
      <w:pPr>
        <w:pStyle w:val="Register"/>
      </w:pPr>
      <w:r>
        <w:t>Current disposition: gateway_only; count underlying interviews once.</w:t>
      </w:r>
    </w:p>
    <w:p>
      <w:pPr>
        <w:pStyle w:val="Register"/>
      </w:pPr>
      <w:r>
        <w:t>Limits: Selected inherited source audit; not a complete recheck of all 85 automatically validated sources.</w:t>
      </w:r>
    </w:p>
    <w:p>
      <w:pPr>
        <w:pStyle w:val="WorkTitle"/>
      </w:pPr>
      <w:r>
        <w:t>OWNER-045  Stanford — Stanford Encyclopedia of Philosophy overview</w:t>
      </w:r>
    </w:p>
    <w:p>
      <w:pPr>
        <w:pStyle w:val="Register"/>
        <w:keepNext/>
      </w:pPr>
      <w:hyperlink r:id="rId386">
        <w:r>
          <w:rPr>
            <w:color w:val="174A70"/>
            <w:sz w:val="19"/>
          </w:rPr>
          <w:t>https://philosophy.stanford.edu/public-philosophy/stanford-encyclopedia-philosophy</w:t>
        </w:r>
      </w:hyperlink>
    </w:p>
    <w:p>
      <w:pPr>
        <w:pStyle w:val="Register"/>
      </w:pPr>
      <w:r>
        <w:t>Consulted 2026-09-27. Access: relevant_page_contents_opened.</w:t>
      </w:r>
    </w:p>
    <w:p>
      <w:pPr>
        <w:pStyle w:val="Register"/>
      </w:pPr>
      <w:r>
        <w:t>The page describes the Stanford Encyclopedia’s editorial organization, refereeing and updating process. Its body contains no comparative assessment of particular philosophical books. Philosophers’ names appearing in surrounding navigation, such as the Hume Society or Kant Lecture Series, are not evidence that a work was selected, discussed, or recommended by this publication.</w:t>
      </w:r>
    </w:p>
    <w:p>
      <w:pPr>
        <w:pStyle w:val="Register"/>
      </w:pPr>
      <w:r>
        <w:t>Current disposition: metadata_gateway_only; not substantive work evidence.</w:t>
      </w:r>
    </w:p>
    <w:p>
      <w:pPr>
        <w:pStyle w:val="Register"/>
      </w:pPr>
      <w:r>
        <w:t>Limits: Selected inherited source audit; not a complete recheck of all 85 automatically validated sources.</w:t>
      </w:r>
    </w:p>
    <w:p>
      <w:pPr>
        <w:pStyle w:val="WorkTitle"/>
      </w:pPr>
      <w:r>
        <w:t>OWNER-046  Princeton Philosophy — Philosophy-Specific Resources</w:t>
      </w:r>
    </w:p>
    <w:p>
      <w:pPr>
        <w:pStyle w:val="Register"/>
        <w:keepNext/>
      </w:pPr>
      <w:hyperlink r:id="rId387">
        <w:r>
          <w:rPr>
            <w:color w:val="174A70"/>
            <w:sz w:val="19"/>
          </w:rPr>
          <w:t>https://philosophy.princeton.edu/resources/philosophy-specific-resources</w:t>
        </w:r>
      </w:hyperlink>
    </w:p>
    <w:p>
      <w:pPr>
        <w:pStyle w:val="Register"/>
      </w:pPr>
      <w:r>
        <w:t>Consulted 2026-09-27. Access: relevant_page_contents_opened.</w:t>
      </w:r>
    </w:p>
    <w:p>
      <w:pPr>
        <w:pStyle w:val="Register"/>
      </w:pPr>
      <w:r>
        <w:t>The content is a set of resource links, including PhilPapers, JSTOR, the Stanford Encyclopedia, and reading or writing guides. It does not evaluate or rank the philosophical works in the candidate pool. Names in lecture menus or linked guide authors establish navigation and institutional association, not endorsement of those people’s books.</w:t>
      </w:r>
    </w:p>
    <w:p>
      <w:pPr>
        <w:pStyle w:val="Register"/>
      </w:pPr>
      <w:r>
        <w:t>Current disposition: metadata_gateway_only; not substantive work evidence.</w:t>
      </w:r>
    </w:p>
    <w:p>
      <w:pPr>
        <w:pStyle w:val="Register"/>
      </w:pPr>
      <w:r>
        <w:t>Limits: Selected inherited source audit; not a complete recheck of all 85 automatically validated sources.</w:t>
      </w:r>
    </w:p>
    <w:p>
      <w:pPr>
        <w:pStyle w:val="WorkTitle"/>
      </w:pPr>
      <w:r>
        <w:t>OWNER-073  The Philosopher's Annual — Volume 32 (2012)</w:t>
      </w:r>
    </w:p>
    <w:p>
      <w:pPr>
        <w:pStyle w:val="Register"/>
        <w:keepNext/>
      </w:pPr>
      <w:hyperlink r:id="rId388">
        <w:r>
          <w:rPr>
            <w:color w:val="174A70"/>
            <w:sz w:val="19"/>
          </w:rPr>
          <w:t>https://philosophersannual.org/32intro.html</w:t>
        </w:r>
      </w:hyperlink>
    </w:p>
    <w:p>
      <w:pPr>
        <w:pStyle w:val="Register"/>
      </w:pPr>
      <w:r>
        <w:t>Consulted 2026-09-27. Access: relevant_page_contents_opened.</w:t>
      </w:r>
    </w:p>
    <w:p>
      <w:pPr>
        <w:pStyle w:val="Register"/>
      </w:pPr>
      <w:r>
        <w:t>The introduction explains a two-stage selection of ten articles from the literature of 2012 and provides substantive reasons for each. Its Aristotle paragraph praises Rosen and Malink’s reconstruction while noting both strengths and problematic features of ancient inferences. This is qualified reception evidence for those ancient arguments, not a direct best-book selection of every primary work named.</w:t>
      </w:r>
    </w:p>
    <w:p>
      <w:pPr>
        <w:pStyle w:val="Register"/>
      </w:pPr>
      <w:r>
        <w:t>Current disposition: substantive_but_indirect; article selection is not book ranking.</w:t>
      </w:r>
    </w:p>
    <w:p>
      <w:pPr>
        <w:pStyle w:val="Register"/>
      </w:pPr>
      <w:r>
        <w:t>Limits: Selected inherited source audit; not a complete recheck of all 85 automatically validated sources.</w:t>
      </w:r>
    </w:p>
    <w:p>
      <w:pPr>
        <w:pStyle w:val="Register"/>
      </w:pPr>
      <w:r>
        <w:t>Consulted 2026-09-27. Access: Relevant article-selection descriptions.</w:t>
      </w:r>
    </w:p>
    <w:p>
      <w:pPr>
        <w:pStyle w:val="Register"/>
      </w:pPr>
      <w:r>
        <w:t>The 2012 introduction describes Rosen and Malink on modal proofs spanning Prior Analytics, Physics, Generation and Corruption, Metaphysics and Posterior Analytics. The reference is relevant but is not blanket endorsement of each complete book.</w:t>
      </w:r>
    </w:p>
    <w:p>
      <w:pPr>
        <w:pStyle w:val="Register"/>
      </w:pPr>
      <w:r>
        <w:t>Current disposition: Indirect reception and linked-article discovery.</w:t>
      </w:r>
    </w:p>
    <w:p>
      <w:pPr>
        <w:pStyle w:val="WorkTitle"/>
      </w:pPr>
      <w:r>
        <w:t>OWNER-076  The Philosopher's Annual — Past Volumes index</w:t>
      </w:r>
    </w:p>
    <w:p>
      <w:pPr>
        <w:pStyle w:val="Register"/>
        <w:keepNext/>
      </w:pPr>
      <w:hyperlink r:id="rId389">
        <w:r>
          <w:rPr>
            <w:color w:val="174A70"/>
            <w:sz w:val="19"/>
          </w:rPr>
          <w:t>https://www.philosophersannual.org/past.html</w:t>
        </w:r>
      </w:hyperlink>
    </w:p>
    <w:p>
      <w:pPr>
        <w:pStyle w:val="Register"/>
      </w:pPr>
      <w:r>
        <w:t>Consulted 2026-09-27. Access: relevant_page_contents_opened.</w:t>
      </w:r>
    </w:p>
    <w:p>
      <w:pPr>
        <w:pStyle w:val="Register"/>
      </w:pPr>
      <w:r>
        <w:t>The index lists annual selections of contemporary philosophical articles and links to introductions and articles. Some titles mention classical texts, but title appearance does not provide an argument about those texts’ merits. The same annual selections are duplicated across this index and volume pages, so counting both exaggerates the evidential family’s independent reach.</w:t>
      </w:r>
    </w:p>
    <w:p>
      <w:pPr>
        <w:pStyle w:val="Register"/>
      </w:pPr>
      <w:r>
        <w:t>Current disposition: index_only; count underlying article or introduction once.</w:t>
      </w:r>
    </w:p>
    <w:p>
      <w:pPr>
        <w:pStyle w:val="Register"/>
      </w:pPr>
      <w:r>
        <w:t>Limits: Selected inherited source audit; not a complete recheck of all 85 automatically validated sources.</w:t>
      </w:r>
    </w:p>
    <w:p>
      <w:pPr>
        <w:pStyle w:val="Register"/>
      </w:pPr>
      <w:r>
        <w:t>Consulted 2026-09-27. Access: Archive descriptions and named-title checks.</w:t>
      </w:r>
    </w:p>
    <w:p>
      <w:pPr>
        <w:pStyle w:val="Register"/>
      </w:pPr>
      <w:r>
        <w:t>The archive references a selected chapter appearing in A Mind of One’s Own and an article about Prior Analytics. Selection of a chapter does not award the entire anthology a comparative standing.</w:t>
      </w:r>
    </w:p>
    <w:p>
      <w:pPr>
        <w:pStyle w:val="Register"/>
      </w:pPr>
      <w:r>
        <w:t>Current disposition: Gateway and dependent article-discovery evidence.</w:t>
      </w:r>
    </w:p>
    <w:p>
      <w:pPr>
        <w:pStyle w:val="WorkTitle"/>
      </w:pPr>
      <w:r>
        <w:t>OWNER-077  The Philosopher's Annual — Main site</w:t>
      </w:r>
    </w:p>
    <w:p>
      <w:pPr>
        <w:pStyle w:val="Register"/>
        <w:keepNext/>
      </w:pPr>
      <w:hyperlink r:id="rId390">
        <w:r>
          <w:rPr>
            <w:color w:val="174A70"/>
            <w:sz w:val="19"/>
          </w:rPr>
          <w:t>https://www.philosophersannual.org/</w:t>
        </w:r>
      </w:hyperlink>
    </w:p>
    <w:p>
      <w:pPr>
        <w:pStyle w:val="Register"/>
      </w:pPr>
      <w:r>
        <w:t>Consulted 2026-09-27. Access: relevant_page_contents_opened.</w:t>
      </w:r>
    </w:p>
    <w:p>
      <w:pPr>
        <w:pStyle w:val="Register"/>
      </w:pPr>
      <w:r>
        <w:t>The current homepage selects ten articles from 2024, including Fiona Leigh’s article on Plato’s Sophist. Its brief listing is a recommendation of that modern article, not a reasoned recommendation of the Sophist as a whole. Contributor and nominating-editor names similarly cannot validate their entire oeuvre or books merely matched by an automated extraction.</w:t>
      </w:r>
    </w:p>
    <w:p>
      <w:pPr>
        <w:pStyle w:val="Register"/>
      </w:pPr>
      <w:r>
        <w:t>Current disposition: index_only; no automatic canonical-work vote.</w:t>
      </w:r>
    </w:p>
    <w:p>
      <w:pPr>
        <w:pStyle w:val="Register"/>
      </w:pPr>
      <w:r>
        <w:t>Limits: Selected inherited source audit; not a complete recheck of all 85 automatically validated sources.</w:t>
      </w:r>
    </w:p>
    <w:p>
      <w:pPr>
        <w:pStyle w:val="WorkTitle"/>
      </w:pPr>
      <w:r>
        <w:t>R152  Review: Philosophers of Nothingness</w:t>
      </w:r>
    </w:p>
    <w:p>
      <w:pPr>
        <w:pStyle w:val="Register"/>
        <w:keepNext/>
      </w:pPr>
      <w:hyperlink r:id="rId391">
        <w:r>
          <w:rPr>
            <w:color w:val="174A70"/>
            <w:sz w:val="19"/>
          </w:rPr>
          <w:t>https://dlbs.liberal.ntu.edu.tw/FULLTEXT/JR-BE/jbe105262.htm</w:t>
        </w:r>
      </w:hyperlink>
    </w:p>
    <w:p>
      <w:pPr>
        <w:pStyle w:val="Register"/>
      </w:pPr>
      <w:r>
        <w:t>Consulted 2026-09-27. Access: Full text accessible; introduction and relevant work-specific sections examined.</w:t>
      </w:r>
    </w:p>
    <w:p>
      <w:pPr>
        <w:pStyle w:val="Register"/>
      </w:pPr>
      <w:r>
        <w:t>Assesses Heisig’s exposition of Nishida, Tanabe and Nishitani as both conceptual scholarship and an account of cross-cultural intellectual exchange. Highlights its accessible organization and treatment of experience, subjectivity and Buddhist influences. Supports retaining a secondary guide with substantial reading value while recognizing that the review is of Heisig’s reconstruction, not direct proof for every Kyoto School doctrine.</w:t>
      </w:r>
    </w:p>
    <w:p>
      <w:pPr>
        <w:pStyle w:val="Register"/>
      </w:pPr>
      <w:r>
        <w:t>Current disposition: Qualified historical evidence.</w:t>
      </w:r>
    </w:p>
    <w:p>
      <w:pPr>
        <w:pStyle w:val="Register"/>
      </w:pPr>
      <w:r>
        <w:t>Limits: University-hosted republication of one 2003 review; counted once, not as a separate review from its journal original.</w:t>
      </w:r>
    </w:p>
    <w:p>
      <w:pPr>
        <w:pStyle w:val="WorkTitle"/>
      </w:pPr>
      <w:r>
        <w:t>S18  W.E.B. Du Bois</w:t>
      </w:r>
    </w:p>
    <w:p>
      <w:pPr>
        <w:pStyle w:val="Register"/>
        <w:keepNext/>
      </w:pPr>
      <w:hyperlink r:id="rId392">
        <w:r>
          <w:rPr>
            <w:color w:val="174A70"/>
            <w:sz w:val="19"/>
          </w:rPr>
          <w:t>https://plato.stanford.edu/entries/dubois/</w:t>
        </w:r>
      </w:hyperlink>
    </w:p>
    <w:p>
      <w:pPr>
        <w:pStyle w:val="Register"/>
      </w:pPr>
      <w:r>
        <w:t>Consulted 2026-09-27. Access: Reopened existing source; The Souls of Black Folk sections on political expressivism, Washington debate and double consciousness substantively examined.</w:t>
      </w:r>
    </w:p>
    <w:p>
      <w:pPr>
        <w:pStyle w:val="Register"/>
      </w:pPr>
      <w:r>
        <w:t>The newly examined sections identify Souls as an enduring answer to how Black Americans can oppose white supremacy. They analyze the relation between group identity, cultural expression and elite political leadership, and explain how double consciousness can estrange leaders from those they represent. This supports a philosophical reading while exposing contested assumptions about uplift and the talented tenth.</w:t>
      </w:r>
    </w:p>
    <w:p>
      <w:pPr>
        <w:pStyle w:val="Register"/>
      </w:pPr>
      <w:r>
        <w:t>Current disposition: Qualified historical evidence.</w:t>
      </w:r>
    </w:p>
    <w:p>
      <w:pPr>
        <w:pStyle w:val="Register"/>
      </w:pPr>
      <w:r>
        <w:t>Limits: Existing S18 underlying source reconsulted; excluded from NEW-source count. Specific interpretation of Du Bois’s politics should be attributed.</w:t>
      </w:r>
    </w:p>
    <w:p>
      <w:pPr>
        <w:pStyle w:val="WorkTitle"/>
      </w:pPr>
      <w:r>
        <w:t>OWNER-061  The Philosopher's Annual — Volume 44 (2024)</w:t>
      </w:r>
    </w:p>
    <w:p>
      <w:pPr>
        <w:pStyle w:val="Register"/>
        <w:keepNext/>
      </w:pPr>
      <w:hyperlink r:id="rId393">
        <w:r>
          <w:rPr>
            <w:color w:val="174A70"/>
            <w:sz w:val="19"/>
          </w:rPr>
          <w:t>https://philosophersannual.org/44intro.html</w:t>
        </w:r>
      </w:hyperlink>
    </w:p>
    <w:p>
      <w:pPr>
        <w:pStyle w:val="Register"/>
      </w:pPr>
      <w:r>
        <w:t>Consulted 2026-09-27. Access: Relevant article-selection descriptions.</w:t>
      </w:r>
    </w:p>
    <w:p>
      <w:pPr>
        <w:pStyle w:val="Register"/>
      </w:pPr>
      <w:r>
        <w:t>The 2024 Annual selects contemporary articles. Its discussion of Fiona Leigh concerns Plato’s Sophist and supports continuing specialist engagement with ID441, not a best-book position.</w:t>
      </w:r>
    </w:p>
    <w:p>
      <w:pPr>
        <w:pStyle w:val="Register"/>
      </w:pPr>
      <w:r>
        <w:t>Current disposition: Indirect reception and discovery only.</w:t>
      </w:r>
    </w:p>
    <w:p>
      <w:pPr>
        <w:pStyle w:val="WorkTitle"/>
      </w:pPr>
      <w:r>
        <w:t>OWNER-062  The Philosopher's Annual — Volume 43 (2023)</w:t>
      </w:r>
    </w:p>
    <w:p>
      <w:pPr>
        <w:pStyle w:val="Register"/>
        <w:keepNext/>
      </w:pPr>
      <w:hyperlink r:id="rId394">
        <w:r>
          <w:rPr>
            <w:color w:val="174A70"/>
            <w:sz w:val="19"/>
          </w:rPr>
          <w:t>https://philosophersannual.org/43intro.html</w:t>
        </w:r>
      </w:hyperlink>
    </w:p>
    <w:p>
      <w:pPr>
        <w:pStyle w:val="Register"/>
      </w:pPr>
      <w:r>
        <w:t>Consulted 2026-09-27. Access: Relevant article-selection descriptions.</w:t>
      </w:r>
    </w:p>
    <w:p>
      <w:pPr>
        <w:pStyle w:val="Register"/>
      </w:pPr>
      <w:r>
        <w:t>The 2023 introduction discusses Joshua Mendelsohn on Aristotle, including Posterior Analytics and Nicomachean Ethics VI.3. This is relevant interpretive reception but neither a ranking nor a complete-book appraisal.</w:t>
      </w:r>
    </w:p>
    <w:p>
      <w:pPr>
        <w:pStyle w:val="Register"/>
      </w:pPr>
      <w:r>
        <w:t>Current disposition: Indirect reception only.</w:t>
      </w:r>
    </w:p>
    <w:p>
      <w:pPr>
        <w:pStyle w:val="WorkTitle"/>
      </w:pPr>
      <w:r>
        <w:t>OWNER-068  The Philosopher's Annual — Volume 37 (2017)</w:t>
      </w:r>
    </w:p>
    <w:p>
      <w:pPr>
        <w:pStyle w:val="Register"/>
        <w:keepNext/>
      </w:pPr>
      <w:hyperlink r:id="rId395">
        <w:r>
          <w:rPr>
            <w:color w:val="174A70"/>
            <w:sz w:val="19"/>
          </w:rPr>
          <w:t>https://philosophersannual.org/37intro.html</w:t>
        </w:r>
      </w:hyperlink>
    </w:p>
    <w:p>
      <w:pPr>
        <w:pStyle w:val="Register"/>
      </w:pPr>
      <w:r>
        <w:t>Consulted 2026-09-27. Access: Relevant article-selection descriptions.</w:t>
      </w:r>
    </w:p>
    <w:p>
      <w:pPr>
        <w:pStyle w:val="Register"/>
      </w:pPr>
      <w:r>
        <w:t>The 2017 introduction describes Christopher Raymond on shame and virtue in Nicomachean Ethics. Preserve this work-level connection while separating the selected article’s distinction from a vote for the book.</w:t>
      </w:r>
    </w:p>
    <w:p>
      <w:pPr>
        <w:pStyle w:val="Register"/>
      </w:pPr>
      <w:r>
        <w:t>Current disposition: Indirect reception for ID33.</w:t>
      </w:r>
    </w:p>
    <w:p>
      <w:pPr>
        <w:pStyle w:val="WorkTitle"/>
      </w:pPr>
      <w:r>
        <w:t>OWNER-069  The Philosopher's Annual — Volume 36 (2016)</w:t>
      </w:r>
    </w:p>
    <w:p>
      <w:pPr>
        <w:pStyle w:val="Register"/>
        <w:keepNext/>
      </w:pPr>
      <w:hyperlink r:id="rId396">
        <w:r>
          <w:rPr>
            <w:color w:val="174A70"/>
            <w:sz w:val="19"/>
          </w:rPr>
          <w:t>https://www.philosophersannual.org/36articles/36intro.html</w:t>
        </w:r>
      </w:hyperlink>
    </w:p>
    <w:p>
      <w:pPr>
        <w:pStyle w:val="Register"/>
      </w:pPr>
      <w:r>
        <w:t>Consulted 2026-09-27. Access: Relevant article-selection descriptions and term check.</w:t>
      </w:r>
    </w:p>
    <w:p>
      <w:pPr>
        <w:pStyle w:val="Register"/>
      </w:pPr>
      <w:r>
        <w:t>The located metaphysics discussion concerns Descartes on substance and independence. It does not substantiate the inherited link to Aristotle’s Metaphysics merely through the shared word.</w:t>
      </w:r>
    </w:p>
    <w:p>
      <w:pPr>
        <w:pStyle w:val="Register"/>
      </w:pPr>
      <w:r>
        <w:t>Current disposition: Withdraw direct support for ID424 pending a specific passage.</w:t>
      </w:r>
    </w:p>
    <w:p>
      <w:pPr>
        <w:pStyle w:val="WorkTitle"/>
      </w:pPr>
      <w:r>
        <w:t>OWNER-070  The Philosopher's Annual — Volume 35 (2015)</w:t>
      </w:r>
    </w:p>
    <w:p>
      <w:pPr>
        <w:pStyle w:val="Register"/>
        <w:keepNext/>
      </w:pPr>
      <w:hyperlink r:id="rId397">
        <w:r>
          <w:rPr>
            <w:color w:val="174A70"/>
            <w:sz w:val="19"/>
          </w:rPr>
          <w:t>https://philosophersannual.org/35articles/35intro.html</w:t>
        </w:r>
      </w:hyperlink>
    </w:p>
    <w:p>
      <w:pPr>
        <w:pStyle w:val="Register"/>
      </w:pPr>
      <w:r>
        <w:t>Consulted 2026-09-27. Access: Relevant article-selection descriptions.</w:t>
      </w:r>
    </w:p>
    <w:p>
      <w:pPr>
        <w:pStyle w:val="Register"/>
      </w:pPr>
      <w:r>
        <w:t>The 2015 introduction describes Marko Malink on beginnings of formal logic in Prior Analytics. It supports continued specialist interest, not an all-time ranking position.</w:t>
      </w:r>
    </w:p>
    <w:p>
      <w:pPr>
        <w:pStyle w:val="Register"/>
      </w:pPr>
      <w:r>
        <w:t>Current disposition: Indirect reception for ID431.</w:t>
      </w:r>
    </w:p>
    <w:p>
      <w:pPr>
        <w:pStyle w:val="WorkTitle"/>
      </w:pPr>
      <w:r>
        <w:t>OWNER-020  TopBookReviews — Top 100 Philosophy Books</w:t>
      </w:r>
    </w:p>
    <w:p>
      <w:pPr>
        <w:pStyle w:val="Register"/>
        <w:keepNext/>
      </w:pPr>
      <w:hyperlink r:id="rId398">
        <w:r>
          <w:rPr>
            <w:color w:val="174A70"/>
            <w:sz w:val="19"/>
          </w:rPr>
          <w:t>https://topbookreviews.com/philosophy</w:t>
        </w:r>
      </w:hyperlink>
    </w:p>
    <w:p>
      <w:pPr>
        <w:pStyle w:val="Register"/>
      </w:pPr>
      <w:r>
        <w:t>Consulted 2026-09-27. Access: Displayed list and methodology claims.</w:t>
      </w:r>
    </w:p>
    <w:p>
      <w:pPr>
        <w:pStyle w:val="Register"/>
      </w:pPr>
      <w:r>
        <w:t>The page advertises 100 books but the accessed representation displayed 50. It claims a weighted consensus from citations, influence, translations and curricula without itemized inputs in the examined text. Retain as low-confidence editorial aggregation, not demonstrated independent consensus. Displayed leading positions include Republic 1, Nicomachean Ethics 2, Meditations 3 and Critique of Pure Reason 4; these remain publisher positions only.</w:t>
      </w:r>
    </w:p>
    <w:p>
      <w:pPr>
        <w:pStyle w:val="Register"/>
      </w:pPr>
      <w:r>
        <w:t>Current disposition: Low-confidence list evidence; do not treat scores as philosophical merit.</w:t>
      </w:r>
    </w:p>
    <w:p>
      <w:pPr>
        <w:pStyle w:val="Heading1"/>
        <w:pageBreakBefore/>
      </w:pPr>
      <w:r>
        <w:t>Audit of inherited automatic eligibility</w:t>
      </w:r>
    </w:p>
    <w:p>
      <w:r>
        <w:t>The supplied register has 235 stored eligible flags and 100 distinct source IDs attached to entries. The 85 eligible records below had generic automatic-review wording and no current entry links. Their flags are historical claims, not evidence that this run read them. Every record receives a proposed correction; only rows explicitly named as rechecked elsewhere have new consultation findings. The preserved text remains unchanged in the full inherited register.</w:t>
      </w:r>
    </w:p>
    <w:p>
      <w:r>
        <w:t>The user reports 142 generic standing explanations. The supplied ranking rows contain titles, authors, positions and source references but no saved rationale text, so that precise count cannot be independently reproduced from this attachment. This report instead supplies a candidate-specific rationale for every main entry and every displaced record.</w:t>
      </w:r>
    </w:p>
    <w:tbl>
      <w:tblPr>
        <w:tblW w:type="auto" w:w="0"/>
        <w:jc w:val="center"/>
        <w:tblLayout w:type="fixed"/>
        <w:tblLook w:firstColumn="1" w:firstRow="1" w:lastColumn="0" w:lastRow="0" w:noHBand="0" w:noVBand="1" w:val="04A0"/>
      </w:tblPr>
      <w:tblGrid>
        <w:gridCol w:w="1728"/>
        <w:gridCol w:w="8438"/>
      </w:tblGrid>
      <w:tr>
        <w:trPr>
          <w:tblHeade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19"/>
              </w:rPr>
              <w:t>Inherited ID</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9EC"/>
          </w:tcPr>
          <w:p>
            <w:pPr>
              <w:spacing w:after="20" w:line="240" w:lineRule="auto"/>
            </w:pPr>
            <w:r>
              <w:rPr>
                <w:b/>
                <w:sz w:val="19"/>
              </w:rPr>
              <w:t>Proposed correction</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OWNER-012</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OWNER-014</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OWNER-038</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OWNER-041</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OWNER-044</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OWNER-045</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Apply documented recheck findings; keep historical flag only as provenance.</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OWNER-048</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OWNER-049</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OWNER-050</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OWNER-051</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OWNER-052</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OWNER-058</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OWNER-060</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OWNER-063</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OWNER-065</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OWNER-066</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OWNER-067</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OWNER-071</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OWNER-072</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OWNER-074</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OWNER-075</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OWNER-080</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OWNER-081</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OWNER-082</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OWNER-083</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OWNER-084</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OWNER-085</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Apply documented recheck findings; keep historical flag only as provenance.</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OWNER-086</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OWNER-087</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OWNER-088</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OWNER-089</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OWNER-090</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OWNER-091</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OWNER-092</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OWNER-093</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OWNER-094</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OWNER-095</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OWNER-096</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OWNER-111</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OWNER-112</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OWNER-113</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OWNER-114</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OWNER-115</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OWNER-116</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OWNER-117</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OWNER-118</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OWNER-119</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OWNER-120</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OWNER-121</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OWNER-122</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OWNER-123</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OWNER-124</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OWNER-125</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OWNER-126</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OWNER-127</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OWNER-128</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OWNER-129</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OWNER-130</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OWNER-132</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OWNER-133</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OWNER-134</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OWNER-135</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OWNER-136</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OWNER-137</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OWNER-138</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OWNER-139</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OWNER-140</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OWNER-141</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OWNER-142</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OWNER-143</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OWNER-144</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OWNER-145</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OWNER-146</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OWNER-147</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OWNER-148</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OWNER-149</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OWNER-150</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OWNER-151</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OWNER-152</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OWNER-154</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OWNER-155</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OWNER-156</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OWNER-157</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OWNER-158</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OWNER-159</w:t>
            </w:r>
          </w:p>
        </w:tc>
        <w:tc>
          <w:tcPr>
            <w:tcW w:type="dxa" w:w="843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line="240" w:lineRule="auto"/>
            </w:pPr>
            <w:r>
              <w:rPr>
                <w:b w:val="0"/>
                <w:sz w:val="19"/>
              </w:rPr>
              <w:t>Set comparative-merit eligibility to pending; retain as discovery lead until specific relevant content is examined.</w:t>
            </w:r>
          </w:p>
        </w:tc>
      </w:tr>
    </w:tbl>
    <w:p>
      <w:pPr>
        <w:pStyle w:val="Heading1"/>
        <w:pageBreakBefore/>
      </w:pPr>
      <w:r>
        <w:t>Complete inherited source register</w:t>
      </w:r>
    </w:p>
    <w:p>
      <w:r>
        <w:t>All 256 source records follow with original IDs, URLs, saved evidence, saved consultation dates, access claims and limitations. The historical text is preserved verbatim within each block. The separately labelled current status is this report’s desk audit or fresh-recheck disposition. Current candidate links are those supplied in the baseline; no unrelated ledger is copied across all works by an author.</w:t>
      </w:r>
    </w:p>
    <w:p>
      <w:pPr>
        <w:pStyle w:val="WorkTitle"/>
      </w:pPr>
      <w:r>
        <w:t>S17  Plato</w:t>
      </w:r>
    </w:p>
    <w:p>
      <w:pPr>
        <w:pStyle w:val="Register"/>
        <w:keepNext/>
      </w:pPr>
      <w:hyperlink r:id="rId399">
        <w:r>
          <w:rPr>
            <w:color w:val="174A70"/>
            <w:sz w:val="19"/>
          </w:rPr>
          <w:t>https://plato.stanford.edu/entries/plato/</w:t>
        </w:r>
      </w:hyperlink>
    </w:p>
    <w:p>
      <w:pPr>
        <w:pStyle w:val="Register"/>
      </w:pPr>
      <w:r>
        <w:t>Family: scholarly_reference | Publisher: Stanford Encyclopedia of Philosophy | Stored eligible: True | Saved access: relevant_excerpt | Saved consultation date: 2026-09-12 | Underlying identity: plato</w:t>
      </w:r>
    </w:p>
    <w:p>
      <w:pPr>
        <w:pStyle w:val="Register"/>
      </w:pPr>
      <w:r>
        <w:t>Saved evidence: The entry connects Plato's continuing influence to open-ended dialogue and distinguishes Plato's authored arguments from testimony about the historical Socrates.</w:t>
      </w:r>
    </w:p>
    <w:p>
      <w:pPr>
        <w:pStyle w:val="Register"/>
      </w:pPr>
      <w:r>
        <w:t>Saved limitations: A scholarly interpretation, not a comparative world ranking; shorter dialogues require books-only eligibility review.</w:t>
      </w:r>
    </w:p>
    <w:p>
      <w:pPr>
        <w:pStyle w:val="Register"/>
      </w:pPr>
      <w:r>
        <w:t>Current candidate links: 9.</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R002  Aristotle</w:t>
      </w:r>
    </w:p>
    <w:p>
      <w:pPr>
        <w:pStyle w:val="Register"/>
        <w:keepNext/>
      </w:pPr>
      <w:hyperlink r:id="rId400">
        <w:r>
          <w:rPr>
            <w:color w:val="174A70"/>
            <w:sz w:val="19"/>
          </w:rPr>
          <w:t>https://plato.stanford.edu/entries/aristotle/</w:t>
        </w:r>
      </w:hyperlink>
    </w:p>
    <w:p>
      <w:pPr>
        <w:pStyle w:val="Register"/>
      </w:pPr>
      <w:r>
        <w:t>Family: scholarly_reference | Publisher: Stanford Encyclopedia of Philosophy | Stored eligible: True | Saved access: relevant_excerpt | Saved consultation date: 2026-09-12 | Underlying identity: R002</w:t>
      </w:r>
    </w:p>
    <w:p>
      <w:pPr>
        <w:pStyle w:val="Register"/>
      </w:pPr>
      <w:r>
        <w:t>Saved evidence: The surviving corpus spans logic, biology, metaphysics and ethics. Its frequently unfinished, technical prose differs from lost public writings; later editorial arrangement complicates work identity.</w:t>
      </w:r>
    </w:p>
    <w:p>
      <w:pPr>
        <w:pStyle w:val="Register"/>
      </w:pPr>
      <w:r>
        <w:t>Saved limitations: Western reception framing; scholarly influence does not establish modern scientific accuracy.</w:t>
      </w:r>
    </w:p>
    <w:p>
      <w:pPr>
        <w:pStyle w:val="Register"/>
      </w:pPr>
      <w:r>
        <w:t>Current candidate links: 33.</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S20  Confucius</w:t>
      </w:r>
    </w:p>
    <w:p>
      <w:pPr>
        <w:pStyle w:val="Register"/>
        <w:keepNext/>
      </w:pPr>
      <w:hyperlink r:id="rId401">
        <w:r>
          <w:rPr>
            <w:color w:val="174A70"/>
            <w:sz w:val="19"/>
          </w:rPr>
          <w:t>https://plato.stanford.edu/entries/confucius/</w:t>
        </w:r>
      </w:hyperlink>
    </w:p>
    <w:p>
      <w:pPr>
        <w:pStyle w:val="Register"/>
      </w:pPr>
      <w:r>
        <w:t>Family: scholarly_reference | Publisher: Stanford Encyclopedia of Philosophy | Stored eligible: True | Saved access: relevant_excerpt | Saved consultation date: 2026-09-12 | Underlying identity: confucius</w:t>
      </w:r>
    </w:p>
    <w:p>
      <w:pPr>
        <w:pStyle w:val="Register"/>
      </w:pPr>
      <w:r>
        <w:t>Saved evidence: The Analects transmits multiple representations of Confucius. The entry treats ritual, virtue and family-state relations while warning that later traditions select different aspects of his legacy.</w:t>
      </w:r>
    </w:p>
    <w:p>
      <w:pPr>
        <w:pStyle w:val="Register"/>
      </w:pPr>
      <w:r>
        <w:t>Saved limitations: Authorship and doctrine are historically underdetermined; no single modern label captures all reception.</w:t>
      </w:r>
    </w:p>
    <w:p>
      <w:pPr>
        <w:pStyle w:val="Register"/>
      </w:pPr>
      <w:r>
        <w:t>Current candidate links: 34.</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S23  Immanuel Kant</w:t>
      </w:r>
    </w:p>
    <w:p>
      <w:pPr>
        <w:pStyle w:val="Register"/>
        <w:keepNext/>
      </w:pPr>
      <w:hyperlink r:id="rId402">
        <w:r>
          <w:rPr>
            <w:color w:val="174A70"/>
            <w:sz w:val="19"/>
          </w:rPr>
          <w:t>https://plato.stanford.edu/entries/kant/</w:t>
        </w:r>
      </w:hyperlink>
    </w:p>
    <w:p>
      <w:pPr>
        <w:pStyle w:val="Register"/>
      </w:pPr>
      <w:r>
        <w:t>Family: scholarly_reference | Publisher: Stanford Encyclopedia of Philosophy | Stored eligible: True | Saved access: relevant_excerpt | Saved consultation date: 2026-09-12 | Underlying identity: kant</w:t>
      </w:r>
    </w:p>
    <w:p>
      <w:pPr>
        <w:pStyle w:val="Register"/>
      </w:pPr>
      <w:r>
        <w:t>Saved evidence: The three Critiques connect epistemology, ethics and judgment through autonomy. The introduction describes Kant's enduring influence across modern philosophical fields.</w:t>
      </w:r>
    </w:p>
    <w:p>
      <w:pPr>
        <w:pStyle w:val="Register"/>
      </w:pPr>
      <w:r>
        <w:t>Saved limitations: Introductory interpretation only; competing readings and discriminatory views require additional evidence.</w:t>
      </w:r>
    </w:p>
    <w:p>
      <w:pPr>
        <w:pStyle w:val="Register"/>
      </w:pPr>
      <w:r>
        <w:t>Current candidate links: 32.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S18  W.E.B. Du Bois</w:t>
      </w:r>
    </w:p>
    <w:p>
      <w:pPr>
        <w:pStyle w:val="Register"/>
        <w:keepNext/>
      </w:pPr>
      <w:hyperlink r:id="rId392">
        <w:r>
          <w:rPr>
            <w:color w:val="174A70"/>
            <w:sz w:val="19"/>
          </w:rPr>
          <w:t>https://plato.stanford.edu/entries/dubois/</w:t>
        </w:r>
      </w:hyperlink>
    </w:p>
    <w:p>
      <w:pPr>
        <w:pStyle w:val="Register"/>
      </w:pPr>
      <w:r>
        <w:t>Family: scholarly_reference | Publisher: Stanford Encyclopedia of Philosophy | Stored eligible: True | Saved access: relevant_excerpt | Saved consultation date: 2026-09-12 | Underlying identity: du-bois</w:t>
      </w:r>
    </w:p>
    <w:p>
      <w:pPr>
        <w:pStyle w:val="Register"/>
      </w:pPr>
      <w:r>
        <w:t>Saved evidence: The entry argues that Du Bois made race a central philosophical problem across social, political and aesthetic inquiry. Its structure separates periods around The Souls of Black Folk.</w:t>
      </w:r>
    </w:p>
    <w:p>
      <w:pPr>
        <w:pStyle w:val="Register"/>
      </w:pPr>
      <w:r>
        <w:t>Saved limitations: Opening and named work sections identified; detailed work-level argument assessment remains pending.</w:t>
      </w:r>
    </w:p>
    <w:p>
      <w:pPr>
        <w:pStyle w:val="Register"/>
      </w:pPr>
      <w:r>
        <w:t>Current candidate links: 10.</w:t>
      </w:r>
    </w:p>
    <w:p>
      <w:pPr>
        <w:pStyle w:val="Register"/>
      </w:pPr>
      <w:r>
        <w:t>Current reviewed status: Re-examined this run; apply the qualified findings in the recheck section. Historical flags remain preserved below.</w:t>
      </w:r>
    </w:p>
    <w:p>
      <w:pPr>
        <w:pStyle w:val="WorkTitle"/>
      </w:pPr>
      <w:r>
        <w:t>S40  Mary Wollstonecraft</w:t>
      </w:r>
    </w:p>
    <w:p>
      <w:pPr>
        <w:pStyle w:val="Register"/>
        <w:keepNext/>
      </w:pPr>
      <w:hyperlink r:id="rId403">
        <w:r>
          <w:rPr>
            <w:color w:val="174A70"/>
            <w:sz w:val="19"/>
          </w:rPr>
          <w:t>https://plato.stanford.edu/entries/wollstonecraft/</w:t>
        </w:r>
      </w:hyperlink>
    </w:p>
    <w:p>
      <w:pPr>
        <w:pStyle w:val="Register"/>
      </w:pPr>
      <w:r>
        <w:t>Family: scholarly_reference | Publisher: Stanford Encyclopedia of Philosophy | Stored eligible: True | Saved access: relevant_excerpt | Saved consultation date: 2026-09-12 | Underlying identity: wollstonecraft-sep</w:t>
      </w:r>
    </w:p>
    <w:p>
      <w:pPr>
        <w:pStyle w:val="Register"/>
      </w:pPr>
      <w:r>
        <w:t>Saved evidence: Wollstonecraft's critique links women's condition to wider social relations and consumption. The entry identifies Vindication's feminist significance and a broader influence on travel writing and Romanticism.</w:t>
      </w:r>
    </w:p>
    <w:p>
      <w:pPr>
        <w:pStyle w:val="Register"/>
      </w:pPr>
      <w:r>
        <w:t>Saved limitations: Her bibliography includes fiction and pamphlets; these do not all qualify as nonfiction books.</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S25  Zhuangzi</w:t>
      </w:r>
    </w:p>
    <w:p>
      <w:pPr>
        <w:pStyle w:val="Register"/>
        <w:keepNext/>
      </w:pPr>
      <w:hyperlink r:id="rId404">
        <w:r>
          <w:rPr>
            <w:color w:val="174A70"/>
            <w:sz w:val="19"/>
          </w:rPr>
          <w:t>https://iep.utm.edu/zhuangzi-chuang-tzu-chinese-philosopher/</w:t>
        </w:r>
      </w:hyperlink>
    </w:p>
    <w:p>
      <w:pPr>
        <w:pStyle w:val="Register"/>
      </w:pPr>
      <w:r>
        <w:t>Family: scholarly_reference | Publisher: Internet Encyclopedia of Philosophy | Stored eligible: True | Saved access: relevant_excerpt | Saved consultation date: 2026-09-12 | Underlying identity: zhuangzi</w:t>
      </w:r>
    </w:p>
    <w:p>
      <w:pPr>
        <w:pStyle w:val="Register"/>
      </w:pPr>
      <w:r>
        <w:t>Saved evidence: The text combines narrative, humour and criticism of fixed categories. It is an anthology, reduced by Guo Xiang from an earlier collection; attribution of its inner chapters is traditional.</w:t>
      </w:r>
    </w:p>
    <w:p>
      <w:pPr>
        <w:pStyle w:val="Register"/>
      </w:pPr>
      <w:r>
        <w:t>Saved limitations: Do not assign all 33 chapters to one author or silently classify the hybrid text as modern nonfiction.</w:t>
      </w:r>
    </w:p>
    <w:p>
      <w:pPr>
        <w:pStyle w:val="Register"/>
      </w:pPr>
      <w:r>
        <w:t>Current candidate links: 35.</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S49  The Bhagavad Gītā</w:t>
      </w:r>
    </w:p>
    <w:p>
      <w:pPr>
        <w:pStyle w:val="Register"/>
        <w:keepNext/>
      </w:pPr>
      <w:hyperlink r:id="rId405">
        <w:r>
          <w:rPr>
            <w:color w:val="174A70"/>
            <w:sz w:val="19"/>
          </w:rPr>
          <w:t>https://iep.utm.edu/bhagavad-gita/</w:t>
        </w:r>
      </w:hyperlink>
    </w:p>
    <w:p>
      <w:pPr>
        <w:pStyle w:val="Register"/>
      </w:pPr>
      <w:r>
        <w:t>Family: scholarly_reference | Publisher: Internet Encyclopedia of Philosophy | Stored eligible: True | Saved access: relevant_excerpt | Saved consultation date: 2026-09-12 | Underlying identity: bhagavad</w:t>
      </w:r>
    </w:p>
    <w:p>
      <w:pPr>
        <w:pStyle w:val="Register"/>
      </w:pPr>
      <w:r>
        <w:t>Saved evidence: The article analyzes the Gita as moral argument within the Mahabharata and traces its separate reception. Shankara, Ramanuja and Madhva wrote commentaries on it.</w:t>
      </w:r>
    </w:p>
    <w:p>
      <w:pPr>
        <w:pStyle w:val="Register"/>
      </w:pPr>
      <w:r>
        <w:t>Saved limitations: One interpretive account; epic context and modern religious reception complicate genre classification.</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R009  Nāgārjuna</w:t>
      </w:r>
    </w:p>
    <w:p>
      <w:pPr>
        <w:pStyle w:val="Register"/>
        <w:keepNext/>
      </w:pPr>
      <w:hyperlink r:id="rId406">
        <w:r>
          <w:rPr>
            <w:color w:val="174A70"/>
            <w:sz w:val="19"/>
          </w:rPr>
          <w:t>https://plato.stanford.edu/entries/nagarjuna/</w:t>
        </w:r>
      </w:hyperlink>
    </w:p>
    <w:p>
      <w:pPr>
        <w:pStyle w:val="Register"/>
      </w:pPr>
      <w:r>
        <w:t>Family: scholarly_reference | Publisher: Stanford Encyclopedia of Philosophy | Stored eligible: True | Saved access: relevant_excerpt | Saved consultation date: 2026-09-12 | Underlying identity: R009</w:t>
      </w:r>
    </w:p>
    <w:p>
      <w:pPr>
        <w:pStyle w:val="Register"/>
      </w:pPr>
      <w:r>
        <w:t>Saved evidence: Emptiness and arguments against intrinsic nature shaped Buddhist philosophy across Asia; the entry distinguishes reliably attributed works from later name-attributions.</w:t>
      </w:r>
    </w:p>
    <w:p>
      <w:pPr>
        <w:pStyle w:val="Register"/>
      </w:pPr>
      <w:r>
        <w:t>Saved limitations: Dates and attributions are uncertain; verse treatises need complete-work eligibility review.</w:t>
      </w:r>
    </w:p>
    <w:p>
      <w:pPr>
        <w:pStyle w:val="Register"/>
      </w:pPr>
      <w:r>
        <w:t>Current candidate links: 40.</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R010  Śaṅkara</w:t>
      </w:r>
    </w:p>
    <w:p>
      <w:pPr>
        <w:pStyle w:val="Register"/>
        <w:keepNext/>
      </w:pPr>
      <w:hyperlink r:id="rId407">
        <w:r>
          <w:rPr>
            <w:color w:val="174A70"/>
            <w:sz w:val="19"/>
          </w:rPr>
          <w:t>https://plato.stanford.edu/entries/shankara/</w:t>
        </w:r>
      </w:hyperlink>
    </w:p>
    <w:p>
      <w:pPr>
        <w:pStyle w:val="Register"/>
      </w:pPr>
      <w:r>
        <w:t>Family: scholarly_reference | Publisher: Stanford Encyclopedia of Philosophy | Stored eligible: True | Saved access: relevant_excerpt | Saved consultation date: 2026-09-12 | Underlying identity: R010</w:t>
      </w:r>
    </w:p>
    <w:p>
      <w:pPr>
        <w:pStyle w:val="Register"/>
      </w:pPr>
      <w:r>
        <w:t>Saved evidence: Shankara systematized Advaita through consciousness, metaphysics and teaching methods. His extant commentaries concern the Brahmasutras, Gita and principal Upanishads.</w:t>
      </w:r>
    </w:p>
    <w:p>
      <w:pPr>
        <w:pStyle w:val="Register"/>
      </w:pPr>
      <w:r>
        <w:t>Saved limitations: Hagiographies are not dependable biography; root texts and commentaries must not be conflated.</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R011  Ibn Sina [Avicenna]</w:t>
      </w:r>
    </w:p>
    <w:p>
      <w:pPr>
        <w:pStyle w:val="Register"/>
        <w:keepNext/>
      </w:pPr>
      <w:hyperlink r:id="rId408">
        <w:r>
          <w:rPr>
            <w:color w:val="174A70"/>
            <w:sz w:val="19"/>
          </w:rPr>
          <w:t>https://plato.stanford.edu/entries/ibn-sina/</w:t>
        </w:r>
      </w:hyperlink>
    </w:p>
    <w:p>
      <w:pPr>
        <w:pStyle w:val="Register"/>
      </w:pPr>
      <w:r>
        <w:t>Family: scholarly_reference | Publisher: Stanford Encyclopedia of Philosophy | Stored eligible: True | Saved access: relevant_excerpt | Saved consultation date: 2026-09-12 | Underlying identity: R011</w:t>
      </w:r>
    </w:p>
    <w:p>
      <w:pPr>
        <w:pStyle w:val="Register"/>
      </w:pPr>
      <w:r>
        <w:t>Saved evidence: Avicenna integrated science and philosophy; the medical Canon influenced European teaching, while philosophical reception included revision and refutation across religious communities.</w:t>
      </w:r>
    </w:p>
    <w:p>
      <w:pPr>
        <w:pStyle w:val="Register"/>
      </w:pPr>
      <w:r>
        <w:t>Saved limitations: One author's strong comparative influence judgment is not a global score.</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R012  al-Farabi</w:t>
      </w:r>
    </w:p>
    <w:p>
      <w:pPr>
        <w:pStyle w:val="Register"/>
        <w:keepNext/>
      </w:pPr>
      <w:hyperlink r:id="rId409">
        <w:r>
          <w:rPr>
            <w:color w:val="174A70"/>
            <w:sz w:val="19"/>
          </w:rPr>
          <w:t>https://plato.stanford.edu/entries/al-farabi/</w:t>
        </w:r>
      </w:hyperlink>
    </w:p>
    <w:p>
      <w:pPr>
        <w:pStyle w:val="Register"/>
      </w:pPr>
      <w:r>
        <w:t>Family: scholarly_reference | Publisher: Stanford Encyclopedia of Philosophy | Stored eligible: True | Saved access: relevant_excerpt | Saved consultation date: 2026-09-12 | Underlying identity: R012</w:t>
      </w:r>
    </w:p>
    <w:p>
      <w:pPr>
        <w:pStyle w:val="Register"/>
      </w:pPr>
      <w:r>
        <w:t>Saved evidence: The Great Book of Music combines musical theory and philosophy. The entry flags missing complete English translations and describes medieval reception of Enumeration of the Sciences.</w:t>
      </w:r>
    </w:p>
    <w:p>
      <w:pPr>
        <w:pStyle w:val="Register"/>
      </w:pPr>
      <w:r>
        <w:t>Saved limitations: Do not recommend an English edition before verifying it; biography and ethnic attribution are disputed.</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R013  Mencius</w:t>
      </w:r>
    </w:p>
    <w:p>
      <w:pPr>
        <w:pStyle w:val="Register"/>
        <w:keepNext/>
      </w:pPr>
      <w:hyperlink r:id="rId410">
        <w:r>
          <w:rPr>
            <w:color w:val="174A70"/>
            <w:sz w:val="19"/>
          </w:rPr>
          <w:t>https://plato.stanford.edu/entries/mencius/</w:t>
        </w:r>
      </w:hyperlink>
    </w:p>
    <w:p>
      <w:pPr>
        <w:pStyle w:val="Register"/>
      </w:pPr>
      <w:r>
        <w:t>Family: scholarly_reference | Publisher: Stanford Encyclopedia of Philosophy | Stored eligible: True | Saved access: relevant_excerpt | Saved consultation date: 2026-09-12 | Underlying identity: R013</w:t>
      </w:r>
    </w:p>
    <w:p>
      <w:pPr>
        <w:pStyle w:val="Register"/>
      </w:pPr>
      <w:r>
        <w:t>Saved evidence: Mengzi's ethical cultivation and account of human nature invite comparison with Aristotle and Hume. The text was compiled by followers and later edited by Zhao Qi.</w:t>
      </w:r>
    </w:p>
    <w:p>
      <w:pPr>
        <w:pStyle w:val="Register"/>
      </w:pPr>
      <w:r>
        <w:t>Saved limitations: Do not attribute the entire received compilation directly to one author's manuscript.</w:t>
      </w:r>
    </w:p>
    <w:p>
      <w:pPr>
        <w:pStyle w:val="Register"/>
      </w:pPr>
      <w:r>
        <w:t>Current candidate links: 43.</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R014  Xunzi</w:t>
      </w:r>
    </w:p>
    <w:p>
      <w:pPr>
        <w:pStyle w:val="Register"/>
        <w:keepNext/>
      </w:pPr>
      <w:hyperlink r:id="rId411">
        <w:r>
          <w:rPr>
            <w:color w:val="174A70"/>
            <w:sz w:val="19"/>
          </w:rPr>
          <w:t>https://plato.stanford.edu/entries/xunzi/</w:t>
        </w:r>
      </w:hyperlink>
    </w:p>
    <w:p>
      <w:pPr>
        <w:pStyle w:val="Register"/>
      </w:pPr>
      <w:r>
        <w:t>Family: scholarly_reference | Publisher: Stanford Encyclopedia of Philosophy | Stored eligible: True | Saved access: relevant_excerpt | Saved consultation date: 2026-09-12 | Underlying identity: R014</w:t>
      </w:r>
    </w:p>
    <w:p>
      <w:pPr>
        <w:pStyle w:val="Register"/>
      </w:pPr>
      <w:r>
        <w:t>Saved evidence: Xunzi's reputation shifted from frequent disapproval to renewed recognition. The received collection derives from posthumous editorial work; it is predominantly authentic but textually layered.</w:t>
      </w:r>
    </w:p>
    <w:p>
      <w:pPr>
        <w:pStyle w:val="Register"/>
      </w:pPr>
      <w:r>
        <w:t>Saved limitations: Life dates are uncertain; source biography can distort philosophers' lives.</w:t>
      </w:r>
    </w:p>
    <w:p>
      <w:pPr>
        <w:pStyle w:val="Register"/>
      </w:pPr>
      <w:r>
        <w:t>Current candidate links: 48.</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R015  Laozi</w:t>
      </w:r>
    </w:p>
    <w:p>
      <w:pPr>
        <w:pStyle w:val="Register"/>
        <w:keepNext/>
      </w:pPr>
      <w:hyperlink r:id="rId412">
        <w:r>
          <w:rPr>
            <w:color w:val="174A70"/>
            <w:sz w:val="19"/>
          </w:rPr>
          <w:t>https://plato.stanford.edu/entries/laozi/</w:t>
        </w:r>
      </w:hyperlink>
    </w:p>
    <w:p>
      <w:pPr>
        <w:pStyle w:val="Register"/>
      </w:pPr>
      <w:r>
        <w:t>Family: scholarly_reference | Publisher: Stanford Encyclopedia of Philosophy | Stored eligible: True | Saved access: relevant_excerpt | Saved consultation date: 2026-09-12 | Underlying identity: R015</w:t>
      </w:r>
    </w:p>
    <w:p>
      <w:pPr>
        <w:pStyle w:val="Register"/>
      </w:pPr>
      <w:r>
        <w:t>Saved evidence: Daodejing's ethical, political and spiritual interpretations differ. The text's influence is broad, but the existence of its traditionally named author is disputed.</w:t>
      </w:r>
    </w:p>
    <w:p>
      <w:pPr>
        <w:pStyle w:val="Register"/>
      </w:pPr>
      <w:r>
        <w:t>Saved limitations: Do not infer an established historical individual from a surviving named text.</w:t>
      </w:r>
    </w:p>
    <w:p>
      <w:pPr>
        <w:pStyle w:val="Register"/>
      </w:pPr>
      <w:r>
        <w:t>Current candidate links: 39.</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R016  African Sage Philosophy</w:t>
      </w:r>
    </w:p>
    <w:p>
      <w:pPr>
        <w:pStyle w:val="Register"/>
        <w:keepNext/>
      </w:pPr>
      <w:hyperlink r:id="rId413">
        <w:r>
          <w:rPr>
            <w:color w:val="174A70"/>
            <w:sz w:val="19"/>
          </w:rPr>
          <w:t>https://plato.stanford.edu/entries/african-sage/</w:t>
        </w:r>
      </w:hyperlink>
    </w:p>
    <w:p>
      <w:pPr>
        <w:pStyle w:val="Register"/>
      </w:pPr>
      <w:r>
        <w:t>Family: scholarly_reference | Publisher: Stanford Encyclopedia of Philosophy | Stored eligible: True | Saved access: relevant_excerpt | Saved consultation date: 2026-09-12 | Underlying identity: R016</w:t>
      </w:r>
    </w:p>
    <w:p>
      <w:pPr>
        <w:pStyle w:val="Register"/>
      </w:pPr>
      <w:r>
        <w:t>Saved evidence: Oruka's Sage Philosophy records dialogues evidencing individual critical thought in African oral traditions, challenging the assumption that philosophy requires a written authorial corpus.</w:t>
      </w:r>
    </w:p>
    <w:p>
      <w:pPr>
        <w:pStyle w:val="Register"/>
      </w:pPr>
      <w:r>
        <w:t>Saved limitations: Interview mediation and translation matter; oral thinkers need person-specific evidence.</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R017  Simone de Beauvoir</w:t>
      </w:r>
    </w:p>
    <w:p>
      <w:pPr>
        <w:pStyle w:val="Register"/>
        <w:keepNext/>
      </w:pPr>
      <w:hyperlink r:id="rId414">
        <w:r>
          <w:rPr>
            <w:color w:val="174A70"/>
            <w:sz w:val="19"/>
          </w:rPr>
          <w:t>https://plato.stanford.edu/entries/beauvoir/</w:t>
        </w:r>
      </w:hyperlink>
    </w:p>
    <w:p>
      <w:pPr>
        <w:pStyle w:val="Register"/>
      </w:pPr>
      <w:r>
        <w:t>Family: scholarly_reference | Publisher: Stanford Encyclopedia of Philosophy | Stored eligible: True | Saved access: relevant_excerpt | Saved consultation date: 2026-09-12 | Underlying identity: R017</w:t>
      </w:r>
    </w:p>
    <w:p>
      <w:pPr>
        <w:pStyle w:val="Register"/>
      </w:pPr>
      <w:r>
        <w:t>Saved evidence: Beauvoir's original contributions extend across existentialism, ethics and feminism. The entry challenges her treatment as merely Sartre's assistant and separates fiction, memoir and theory.</w:t>
      </w:r>
    </w:p>
    <w:p>
      <w:pPr>
        <w:pStyle w:val="Register"/>
      </w:pPr>
      <w:r>
        <w:t>Saved limitations: Relevant excerpts, not full-entry or primary-book review; comparative merit and English editions remain unassessed.</w:t>
      </w:r>
    </w:p>
    <w:p>
      <w:pPr>
        <w:pStyle w:val="Register"/>
      </w:pPr>
      <w:r>
        <w:t>Current candidate links: 41.</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R018  Hannah Arendt</w:t>
      </w:r>
    </w:p>
    <w:p>
      <w:pPr>
        <w:pStyle w:val="Register"/>
        <w:keepNext/>
      </w:pPr>
      <w:hyperlink r:id="rId415">
        <w:r>
          <w:rPr>
            <w:color w:val="174A70"/>
            <w:sz w:val="19"/>
          </w:rPr>
          <w:t>https://plato.stanford.edu/entries/arendt/</w:t>
        </w:r>
      </w:hyperlink>
    </w:p>
    <w:p>
      <w:pPr>
        <w:pStyle w:val="Register"/>
      </w:pPr>
      <w:r>
        <w:t>Family: scholarly_reference | Publisher: Stanford Encyclopedia of Philosophy | Stored eligible: True | Saved access: relevant_excerpt | Saved consultation date: 2026-09-12 | Underlying identity: R018</w:t>
      </w:r>
    </w:p>
    <w:p>
      <w:pPr>
        <w:pStyle w:val="Register"/>
      </w:pPr>
      <w:r>
        <w:t>Saved evidence: Origins of Totalitarianism, The Human Condition and Eichmann in Jerusalem had academic and public impact. They investigate different questions; the banality-of-evil formulation remains controversial.</w:t>
      </w:r>
    </w:p>
    <w:p>
      <w:pPr>
        <w:pStyle w:val="Register"/>
      </w:pPr>
      <w:r>
        <w:t>Saved limitations: Relevant excerpts, not full-entry or primary-book review; comparative merit and English editions remain unassessed.</w:t>
      </w:r>
    </w:p>
    <w:p>
      <w:pPr>
        <w:pStyle w:val="Register"/>
      </w:pPr>
      <w:r>
        <w:t>Current candidate links: 51.</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R019  Ludwig Wittgenstein</w:t>
      </w:r>
    </w:p>
    <w:p>
      <w:pPr>
        <w:pStyle w:val="Register"/>
        <w:keepNext/>
      </w:pPr>
      <w:hyperlink r:id="rId416">
        <w:r>
          <w:rPr>
            <w:color w:val="174A70"/>
            <w:sz w:val="19"/>
          </w:rPr>
          <w:t>https://plato.stanford.edu/entries/wittgenstein/</w:t>
        </w:r>
      </w:hyperlink>
    </w:p>
    <w:p>
      <w:pPr>
        <w:pStyle w:val="Register"/>
      </w:pPr>
      <w:r>
        <w:t>Family: scholarly_reference | Publisher: Stanford Encyclopedia of Philosophy | Stored eligible: True | Saved access: relevant_excerpt | Saved consultation date: 2026-09-12 | Underlying identity: R019</w:t>
      </w:r>
    </w:p>
    <w:p>
      <w:pPr>
        <w:pStyle w:val="Register"/>
      </w:pPr>
      <w:r>
        <w:t>Saved evidence: Tractatus and Philosophical Investigations represent major approaches to language and philosophy. The familiar early/late split is itself disputed by scholarship emphasizing continuity or additional phases.</w:t>
      </w:r>
    </w:p>
    <w:p>
      <w:pPr>
        <w:pStyle w:val="Register"/>
      </w:pPr>
      <w:r>
        <w:t>Saved limitations: Relevant excerpts, not full-entry or primary-book review; comparative merit and English editions remain unassessed.</w:t>
      </w:r>
    </w:p>
    <w:p>
      <w:pPr>
        <w:pStyle w:val="Register"/>
      </w:pPr>
      <w:r>
        <w:t>Current candidate links: 37.</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R020  David Hume</w:t>
      </w:r>
    </w:p>
    <w:p>
      <w:pPr>
        <w:pStyle w:val="Register"/>
        <w:keepNext/>
      </w:pPr>
      <w:hyperlink r:id="rId417">
        <w:r>
          <w:rPr>
            <w:color w:val="174A70"/>
            <w:sz w:val="19"/>
          </w:rPr>
          <w:t>https://plato.stanford.edu/entries/hume/</w:t>
        </w:r>
      </w:hyperlink>
    </w:p>
    <w:p>
      <w:pPr>
        <w:pStyle w:val="Register"/>
      </w:pPr>
      <w:r>
        <w:t>Family: scholarly_reference | Publisher: Stanford Encyclopedia of Philosophy | Stored eligible: True | Saved access: relevant_excerpt | Saved consultation date: 2026-09-12 | Underlying identity: R020</w:t>
      </w:r>
    </w:p>
    <w:p>
      <w:pPr>
        <w:pStyle w:val="Register"/>
      </w:pPr>
      <w:r>
        <w:t>Saved evidence: Hume's contemporary historical fame differed from later philosophical reception. The Enquiries rework Treatise topics more concisely; scholarship debates continuity and substantive change.</w:t>
      </w:r>
    </w:p>
    <w:p>
      <w:pPr>
        <w:pStyle w:val="Register"/>
      </w:pPr>
      <w:r>
        <w:t>Saved limitations: Relevant excerpts, not full-entry or primary-book review; comparative merit and English editions remain unassessed.</w:t>
      </w:r>
    </w:p>
    <w:p>
      <w:pPr>
        <w:pStyle w:val="Register"/>
      </w:pPr>
      <w:r>
        <w:t>Current candidate links: 38, 13.</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R021  Baruch Spinoza</w:t>
      </w:r>
    </w:p>
    <w:p>
      <w:pPr>
        <w:pStyle w:val="Register"/>
        <w:keepNext/>
      </w:pPr>
      <w:hyperlink r:id="rId418">
        <w:r>
          <w:rPr>
            <w:color w:val="174A70"/>
            <w:sz w:val="19"/>
          </w:rPr>
          <w:t>https://plato.stanford.edu/entries/spinoza/</w:t>
        </w:r>
      </w:hyperlink>
    </w:p>
    <w:p>
      <w:pPr>
        <w:pStyle w:val="Register"/>
      </w:pPr>
      <w:r>
        <w:t>Family: scholarly_reference | Publisher: Stanford Encyclopedia of Philosophy | Stored eligible: True | Saved access: relevant_excerpt | Saved consultation date: 2026-09-12 | Underlying identity: R021</w:t>
      </w:r>
    </w:p>
    <w:p>
      <w:pPr>
        <w:pStyle w:val="Register"/>
      </w:pPr>
      <w:r>
        <w:t>Saved evidence: Spinoza links naturalistic metaphysics to passions, happiness and democratic politics. The entry separately treats Ethics and the Theological-Political Treatise.</w:t>
      </w:r>
    </w:p>
    <w:p>
      <w:pPr>
        <w:pStyle w:val="Register"/>
      </w:pPr>
      <w:r>
        <w:t>Saved limitations: Relevant excerpts, not full-entry or primary-book review; comparative merit and English editions remain unassessed.</w:t>
      </w:r>
    </w:p>
    <w:p>
      <w:pPr>
        <w:pStyle w:val="Register"/>
      </w:pPr>
      <w:r>
        <w:t>Current candidate links: 36, 46.</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R022  Thomas Aquinas</w:t>
      </w:r>
    </w:p>
    <w:p>
      <w:pPr>
        <w:pStyle w:val="Register"/>
        <w:keepNext/>
      </w:pPr>
      <w:hyperlink r:id="rId419">
        <w:r>
          <w:rPr>
            <w:color w:val="174A70"/>
            <w:sz w:val="19"/>
          </w:rPr>
          <w:t>https://plato.stanford.edu/entries/aquinas/</w:t>
        </w:r>
      </w:hyperlink>
    </w:p>
    <w:p>
      <w:pPr>
        <w:pStyle w:val="Register"/>
      </w:pPr>
      <w:r>
        <w:t>Family: scholarly_reference | Publisher: Stanford Encyclopedia of Philosophy | Stored eligible: True | Saved access: relevant_excerpt | Saved consultation date: 2026-09-12 | Underlying identity: R022</w:t>
      </w:r>
    </w:p>
    <w:p>
      <w:pPr>
        <w:pStyle w:val="Register"/>
      </w:pPr>
      <w:r>
        <w:t>Saved evidence: Aquinas systematically reworked Aristotelian thought. His Summae are theological works with philosophical content; serious comparison should include disputed questions and parallel treatments.</w:t>
      </w:r>
    </w:p>
    <w:p>
      <w:pPr>
        <w:pStyle w:val="Register"/>
      </w:pPr>
      <w:r>
        <w:t>Saved limitations: Relevant excerpts, not full-entry or primary-book review; comparative merit and English editions remain unassessed.</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R023  Friedrich Nietzsche</w:t>
      </w:r>
    </w:p>
    <w:p>
      <w:pPr>
        <w:pStyle w:val="Register"/>
        <w:keepNext/>
      </w:pPr>
      <w:hyperlink r:id="rId420">
        <w:r>
          <w:rPr>
            <w:color w:val="174A70"/>
            <w:sz w:val="19"/>
          </w:rPr>
          <w:t>https://plato.stanford.edu/entries/nietzsche/</w:t>
        </w:r>
      </w:hyperlink>
    </w:p>
    <w:p>
      <w:pPr>
        <w:pStyle w:val="Register"/>
      </w:pPr>
      <w:r>
        <w:t>Family: scholarly_reference | Publisher: Stanford Encyclopedia of Philosophy | Stored eligible: True | Saved access: relevant_excerpt | Saved consultation date: 2026-09-12 | Underlying identity: R023</w:t>
      </w:r>
    </w:p>
    <w:p>
      <w:pPr>
        <w:pStyle w:val="Register"/>
      </w:pPr>
      <w:r>
        <w:t>Saved evidence: Nietzsche combines psychological critique with proposed new values. The Will to Power is a posthumous notebook selection, unlike the authored Genealogy and Beyond Good and Evil.</w:t>
      </w:r>
    </w:p>
    <w:p>
      <w:pPr>
        <w:pStyle w:val="Register"/>
      </w:pPr>
      <w:r>
        <w:t>Saved limitations: Relevant excerpts, not full-entry or primary-book review; comparative merit and English editions remain unassessed.</w:t>
      </w:r>
    </w:p>
    <w:p>
      <w:pPr>
        <w:pStyle w:val="Register"/>
      </w:pPr>
      <w:r>
        <w:t>Current candidate links: 45.</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R024  Frantz Fanon</w:t>
      </w:r>
    </w:p>
    <w:p>
      <w:pPr>
        <w:pStyle w:val="Register"/>
        <w:keepNext/>
      </w:pPr>
      <w:hyperlink r:id="rId421">
        <w:r>
          <w:rPr>
            <w:color w:val="174A70"/>
            <w:sz w:val="19"/>
          </w:rPr>
          <w:t>https://iep.utm.edu/fanon/</w:t>
        </w:r>
      </w:hyperlink>
    </w:p>
    <w:p>
      <w:pPr>
        <w:pStyle w:val="Register"/>
      </w:pPr>
      <w:r>
        <w:t>Family: scholarly_reference | Publisher: Internet Encyclopedia of Philosophy | Stored eligible: True | Saved access: relevant_excerpt | Saved consultation date: 2026-09-12 | Underlying identity: R024</w:t>
      </w:r>
    </w:p>
    <w:p>
      <w:pPr>
        <w:pStyle w:val="Register"/>
      </w:pPr>
      <w:r>
        <w:t>Saved evidence: Black Skin, White Masks develops anti-racist humanism; later works shift toward colonized peoples' liberation. The entry places Fanon centrally in Africana political thought.</w:t>
      </w:r>
    </w:p>
    <w:p>
      <w:pPr>
        <w:pStyle w:val="Register"/>
      </w:pPr>
      <w:r>
        <w:t>Saved limitations: Interpretive introduction; debates over violence and later reception need independent criticism.</w:t>
      </w:r>
    </w:p>
    <w:p>
      <w:pPr>
        <w:pStyle w:val="Register"/>
      </w:pPr>
      <w:r>
        <w:t>Current candidate links: 50.</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S19  Key Philosophical Texts in the Western Canon</w:t>
      </w:r>
    </w:p>
    <w:p>
      <w:pPr>
        <w:pStyle w:val="Register"/>
        <w:keepNext/>
      </w:pPr>
      <w:hyperlink r:id="rId422">
        <w:r>
          <w:rPr>
            <w:color w:val="174A70"/>
            <w:sz w:val="19"/>
          </w:rPr>
          <w:t>https://fivebooks.com/best-books/key-philosophical-texts-western-nigel-warburton/</w:t>
        </w:r>
      </w:hyperlink>
    </w:p>
    <w:p>
      <w:pPr>
        <w:pStyle w:val="Register"/>
      </w:pPr>
      <w:r>
        <w:t>Family: expert_interview | Publisher: Five Books | Stored eligible: True | Saved access: relevant_excerpt | Saved consultation date: 2026-09-12 | Underlying identity: warburton</w:t>
      </w:r>
    </w:p>
    <w:p>
      <w:pPr>
        <w:pStyle w:val="Register"/>
      </w:pPr>
      <w:r>
        <w:t>Saved evidence: Warburton selects classics partly for accessibility and literary qualities. His five choices are explicitly Western and all male; Republic is discussed through ethics and political analogy.</w:t>
      </w:r>
    </w:p>
    <w:p>
      <w:pPr>
        <w:pStyle w:val="Register"/>
      </w:pPr>
      <w:r>
        <w:t>Saved limitations: Narrow Western selection; introductory accessibility is distinct from greatest-ever merit.</w:t>
      </w:r>
    </w:p>
    <w:p>
      <w:pPr>
        <w:pStyle w:val="Register"/>
      </w:pPr>
      <w:r>
        <w:t>Current candidate links: 9, 37, 44, 14, 13.</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R026  The Best Philosophy Books by Women</w:t>
      </w:r>
    </w:p>
    <w:p>
      <w:pPr>
        <w:pStyle w:val="Register"/>
        <w:keepNext/>
      </w:pPr>
      <w:hyperlink r:id="rId423">
        <w:r>
          <w:rPr>
            <w:color w:val="174A70"/>
            <w:sz w:val="19"/>
          </w:rPr>
          <w:t>https://fivebooks.com/best-books/philosophy-women-lisa-whiting-rebecca-buxton/</w:t>
        </w:r>
      </w:hyperlink>
    </w:p>
    <w:p>
      <w:pPr>
        <w:pStyle w:val="Register"/>
      </w:pPr>
      <w:r>
        <w:t>Family: expert_interview | Publisher: Five Books | Stored eligible: True | Saved access: relevant_excerpt | Saved consultation date: 2026-09-12 | Underlying identity: R026</w:t>
      </w:r>
    </w:p>
    <w:p>
      <w:pPr>
        <w:pStyle w:val="Register"/>
      </w:pPr>
      <w:r>
        <w:t>Saved evidence: The interview questions how canons exclude women and selects Davis, Manne, Midgley, Shklar and Benhabib. It distinguishes a book about philosophers from an anthology of their texts.</w:t>
      </w:r>
    </w:p>
    <w:p>
      <w:pPr>
        <w:pStyle w:val="Register"/>
      </w:pPr>
      <w:r>
        <w:t>Saved limitations: One jointly authored selection, not five independent sources; shared interviewer with other Five Books pieces.</w:t>
      </w:r>
    </w:p>
    <w:p>
      <w:pPr>
        <w:pStyle w:val="Register"/>
      </w:pPr>
      <w:r>
        <w:t>Current candidate links: 9, 41, 52.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R027  The best books on Philosophy in the Islamic World</w:t>
      </w:r>
    </w:p>
    <w:p>
      <w:pPr>
        <w:pStyle w:val="Register"/>
        <w:keepNext/>
      </w:pPr>
      <w:hyperlink r:id="rId424">
        <w:r>
          <w:rPr>
            <w:color w:val="174A70"/>
            <w:sz w:val="19"/>
          </w:rPr>
          <w:t>https://fivebooks.com/best-books/peter-adamson-philosophy-islamic-world/</w:t>
        </w:r>
      </w:hyperlink>
    </w:p>
    <w:p>
      <w:pPr>
        <w:pStyle w:val="Register"/>
      </w:pPr>
      <w:r>
        <w:t>Family: expert_interview | Publisher: Five Books | Stored eligible: True | Saved access: relevant_excerpt | Saved consultation date: 2026-09-12 | Underlying identity: R027</w:t>
      </w:r>
    </w:p>
    <w:p>
      <w:pPr>
        <w:pStyle w:val="Register"/>
      </w:pPr>
      <w:r>
        <w:t>Saved evidence: Adamson distinguishes language, ethnicity, religion and political setting. He recommends studies of Greek-Arabic transmission, Avicenna, Maimonides and al-Razi, rejecting a simple Golden-Age endpoint.</w:t>
      </w:r>
    </w:p>
    <w:p>
      <w:pPr>
        <w:pStyle w:val="Register"/>
      </w:pPr>
      <w:r>
        <w:t>Saved limitations: Recommended books are secondary scholarship; do not imply they are primary texts by the studied philosophers.</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R028  The best books on World Philosophy</w:t>
      </w:r>
    </w:p>
    <w:p>
      <w:pPr>
        <w:pStyle w:val="Register"/>
        <w:keepNext/>
      </w:pPr>
      <w:hyperlink r:id="rId425">
        <w:r>
          <w:rPr>
            <w:color w:val="174A70"/>
            <w:sz w:val="19"/>
          </w:rPr>
          <w:t>https://fivebooks.com/best-books/world-philosophy-bryan-van-norden/</w:t>
        </w:r>
      </w:hyperlink>
    </w:p>
    <w:p>
      <w:pPr>
        <w:pStyle w:val="Register"/>
      </w:pPr>
      <w:r>
        <w:t>Family: expert_interview | Publisher: Five Books | Stored eligible: True | Saved access: relevant_excerpt | Saved consultation date: 2026-09-12 | Underlying identity: R028</w:t>
      </w:r>
    </w:p>
    <w:p>
      <w:pPr>
        <w:pStyle w:val="Register"/>
      </w:pPr>
      <w:r>
        <w:t>Saved evidence: Van Norden pairs Plato and Hume with Mengzi, Zhuangzi and Shantideva, arguing that academic access and exclusion shape the apparent canon.</w:t>
      </w:r>
    </w:p>
    <w:p>
      <w:pPr>
        <w:pStyle w:val="Register"/>
      </w:pPr>
      <w:r>
        <w:t>Saved limitations: Interview's historical claims require independent corroboration; linked editorial is an uncounted lead.</w:t>
      </w:r>
    </w:p>
    <w:p>
      <w:pPr>
        <w:pStyle w:val="Register"/>
      </w:pPr>
      <w:r>
        <w:t>Current candidate links: 9, 38, 35, 43, 53.</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R029  Who Is The Best Philosopher?</w:t>
      </w:r>
    </w:p>
    <w:p>
      <w:pPr>
        <w:pStyle w:val="Register"/>
        <w:keepNext/>
      </w:pPr>
      <w:hyperlink r:id="rId426">
        <w:r>
          <w:rPr>
            <w:color w:val="174A70"/>
            <w:sz w:val="19"/>
          </w:rPr>
          <w:t>https://philosophynow.org/issues/70/Who_Is_The_Best_Philosopher</w:t>
        </w:r>
      </w:hyperlink>
    </w:p>
    <w:p>
      <w:pPr>
        <w:pStyle w:val="Register"/>
      </w:pPr>
      <w:r>
        <w:t>Family: reader_community | Publisher: Philosophy Now | Stored eligible: True | Saved access: relevant_excerpt | Saved consultation date: 2026-09-12 | Underlying identity: R029</w:t>
      </w:r>
    </w:p>
    <w:p>
      <w:pPr>
        <w:pStyle w:val="Register"/>
      </w:pPr>
      <w:r>
        <w:t>Saved evidence: Reader submissions disagree about the best philosopher and proposed standards. One Hume submission distinguishes communication, breadth and lasting contribution and cites Think and Kant's first Critique.</w:t>
      </w:r>
    </w:p>
    <w:p>
      <w:pPr>
        <w:pStyle w:val="Register"/>
      </w:pPr>
      <w:r>
        <w:t>Saved limitations: Edited reader submissions count once; subjective reasons, not a representative poll.</w:t>
      </w:r>
    </w:p>
    <w:p>
      <w:pPr>
        <w:pStyle w:val="Register"/>
      </w:pPr>
      <w:r>
        <w:t>Current candidate links: 32.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R030  Recommended Reads</w:t>
      </w:r>
    </w:p>
    <w:p>
      <w:pPr>
        <w:pStyle w:val="Register"/>
        <w:keepNext/>
      </w:pPr>
      <w:hyperlink r:id="rId427">
        <w:r>
          <w:rPr>
            <w:color w:val="174A70"/>
            <w:sz w:val="19"/>
          </w:rPr>
          <w:t>https://philosophynow.org/issues/8/Recommended_Reads</w:t>
        </w:r>
      </w:hyperlink>
    </w:p>
    <w:p>
      <w:pPr>
        <w:pStyle w:val="Register"/>
      </w:pPr>
      <w:r>
        <w:t>Family: critical_review | Publisher: Philosophy Now | Stored eligible: True | Saved access: relevant_excerpt | Saved consultation date: 2026-09-12 | Underlying identity: R030</w:t>
      </w:r>
    </w:p>
    <w:p>
      <w:pPr>
        <w:pStyle w:val="Register"/>
      </w:pPr>
      <w:r>
        <w:t>Saved evidence: Mini-reviews distinguish accessible introductions from advanced surveys. Ayer's twentieth-century account is criticized for limited Continental coverage; Magee's interview anthology supplies historical entry points.</w:t>
      </w:r>
    </w:p>
    <w:p>
      <w:pPr>
        <w:pStyle w:val="Register"/>
      </w:pPr>
      <w:r>
        <w:t>Saved limitations: Historical reviews and prices are not current buying guidance; one review admits partial reading.</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S41  Introduction to Political Philosophy</w:t>
      </w:r>
    </w:p>
    <w:p>
      <w:pPr>
        <w:pStyle w:val="Register"/>
        <w:keepNext/>
      </w:pPr>
      <w:hyperlink r:id="rId428">
        <w:r>
          <w:rPr>
            <w:color w:val="174A70"/>
            <w:sz w:val="19"/>
          </w:rPr>
          <w:t>https://oyc.yale.edu/political-science/plsc-114</w:t>
        </w:r>
      </w:hyperlink>
    </w:p>
    <w:p>
      <w:pPr>
        <w:pStyle w:val="Register"/>
      </w:pPr>
      <w:r>
        <w:t>Family: academic_curriculum | Publisher: Yale University | Stored eligible: True | Saved access: relevant_excerpt | Saved consultation date: 2026-09-12 | Underlying identity: yale-politics</w:t>
      </w:r>
    </w:p>
    <w:p>
      <w:pPr>
        <w:pStyle w:val="Register"/>
      </w:pPr>
      <w:r>
        <w:t>Saved evidence: The syllabus groups political texts around city-state, sovereignty, constitutional government and democracy. Sessions assign parts of works, so teaching order is neither complete-book coverage nor rank.</w:t>
      </w:r>
    </w:p>
    <w:p>
      <w:pPr>
        <w:pStyle w:val="Register"/>
      </w:pPr>
      <w:r>
        <w:t>Saved limitations: Western introductory syllabus; lecture videos not watched or counted separately.</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S03  St. John's Reading List: A Great Books Curriculum</w:t>
      </w:r>
    </w:p>
    <w:p>
      <w:pPr>
        <w:pStyle w:val="Register"/>
        <w:keepNext/>
      </w:pPr>
      <w:hyperlink r:id="rId429">
        <w:r>
          <w:rPr>
            <w:color w:val="174A70"/>
            <w:sz w:val="19"/>
          </w:rPr>
          <w:t>https://www.sjc.edu/academic-programs/undergraduate/great-books-reading-list</w:t>
        </w:r>
      </w:hyperlink>
    </w:p>
    <w:p>
      <w:pPr>
        <w:pStyle w:val="Register"/>
      </w:pPr>
      <w:r>
        <w:t>Family: academic_curriculum | Publisher: St. John's College | Stored eligible: True | Saved access: relevant_excerpt | Saved consultation date: 2026-09-12 | Underlying identity: sjc</w:t>
      </w:r>
    </w:p>
    <w:p>
      <w:pPr>
        <w:pStyle w:val="Register"/>
      </w:pPr>
      <w:r>
        <w:t>Saved evidence: The curriculum links Aristotle's ethical and natural works, Euclid's Elements, Harvey's circulation treatise and Herodotus's Histories. It warns that selections and campus lists vary.</w:t>
      </w:r>
    </w:p>
    <w:p>
      <w:pPr>
        <w:pStyle w:val="Register"/>
      </w:pPr>
      <w:r>
        <w:t>Saved limitations: A Western educational collection; extracts and sequence must not acquire merit positions.</w:t>
      </w:r>
    </w:p>
    <w:p>
      <w:pPr>
        <w:pStyle w:val="Register"/>
      </w:pPr>
      <w:r>
        <w:t>Current candidate links: 33, 424, 469, 458, 464, 459, 425, 456, 446, 455, 447, 449, 476, 453, 462, 366, 437, 435, 426, 434, 451, 452, 466, 440, 429, 438, 431, 441, 467, 471, 473, 427, 439, 442, 443, 454, 460, 463, 474, 448, 444, 428, 430, 432, 433, 436, 445, 450, 457, 461, 465, 468, 470, 472, 475, 477, 478.</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R033  On What Matters, Volumes 1 and 2</w:t>
      </w:r>
    </w:p>
    <w:p>
      <w:pPr>
        <w:pStyle w:val="Register"/>
        <w:keepNext/>
      </w:pPr>
      <w:hyperlink r:id="rId430">
        <w:r>
          <w:rPr>
            <w:color w:val="174A70"/>
            <w:sz w:val="19"/>
          </w:rPr>
          <w:t>https://ndpr.nd.edu/reviews/on-what-matters-volumes-1-and-2/</w:t>
        </w:r>
      </w:hyperlink>
    </w:p>
    <w:p>
      <w:pPr>
        <w:pStyle w:val="Register"/>
      </w:pPr>
      <w:r>
        <w:t>Family: scholarly_review | Publisher: Notre Dame Philosophical Reviews / University of Notre Dame | Stored eligible: True | Saved access: relevant_excerpt | Saved consultation date: 2026-09-12 | Underlying identity: R033</w:t>
      </w:r>
    </w:p>
    <w:p>
      <w:pPr>
        <w:pStyle w:val="Register"/>
      </w:pPr>
      <w:r>
        <w:t>Saved evidence: Schroeder praises the systematic achievement but argues that convergence can be overstated when Kantians reject the background assumptions. He distinguishes this project from Reasons and Persons.</w:t>
      </w:r>
    </w:p>
    <w:p>
      <w:pPr>
        <w:pStyle w:val="Register"/>
      </w:pPr>
      <w:r>
        <w:t>Saved limitations: Review excerpts examined; reviewed books and works cited within the review are not separately counted. Shared journal, independent reviewer.</w:t>
      </w:r>
    </w:p>
    <w:p>
      <w:pPr>
        <w:pStyle w:val="Register"/>
      </w:pPr>
      <w:r>
        <w:t>Current candidate links: 480, 479.</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R034  Epistemic Injustice: Power and the Ethics of Knowing</w:t>
      </w:r>
    </w:p>
    <w:p>
      <w:pPr>
        <w:pStyle w:val="Register"/>
        <w:keepNext/>
      </w:pPr>
      <w:hyperlink r:id="rId431">
        <w:r>
          <w:rPr>
            <w:color w:val="174A70"/>
            <w:sz w:val="19"/>
          </w:rPr>
          <w:t>https://ndpr.nd.edu/reviews/epistemic-injustice-power-and-the-ethics-of-knowing/</w:t>
        </w:r>
      </w:hyperlink>
    </w:p>
    <w:p>
      <w:pPr>
        <w:pStyle w:val="Register"/>
      </w:pPr>
      <w:r>
        <w:t>Family: scholarly_review | Publisher: Notre Dame Philosophical Reviews / University of Notre Dame | Stored eligible: True | Saved access: relevant_excerpt | Saved consultation date: 2026-09-12 | Underlying identity: R034</w:t>
      </w:r>
    </w:p>
    <w:p>
      <w:pPr>
        <w:pStyle w:val="Register"/>
      </w:pPr>
      <w:r>
        <w:t>Saved evidence: Code praises the connection between ethics, epistemology and power. Testimonial and hermeneutical harms affect people as knowers; collective prejudice complicates individual virtue remedies.</w:t>
      </w:r>
    </w:p>
    <w:p>
      <w:pPr>
        <w:pStyle w:val="Register"/>
      </w:pPr>
      <w:r>
        <w:t>Saved limitations: Review excerpts examined; reviewed books and works cited within the review are not separately counted. Shared journal, independent reviewer.</w:t>
      </w:r>
    </w:p>
    <w:p>
      <w:pPr>
        <w:pStyle w:val="Register"/>
      </w:pPr>
      <w:r>
        <w:t>Current candidate links: 52.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R035  Death and the Afterlife</w:t>
      </w:r>
    </w:p>
    <w:p>
      <w:pPr>
        <w:pStyle w:val="Register"/>
        <w:keepNext/>
      </w:pPr>
      <w:hyperlink r:id="rId432">
        <w:r>
          <w:rPr>
            <w:color w:val="174A70"/>
            <w:sz w:val="19"/>
          </w:rPr>
          <w:t>https://ndpr.nd.edu/reviews/death-and-the-afterlife/</w:t>
        </w:r>
      </w:hyperlink>
    </w:p>
    <w:p>
      <w:pPr>
        <w:pStyle w:val="Register"/>
      </w:pPr>
      <w:r>
        <w:t>Family: scholarly_review | Publisher: Notre Dame Philosophical Reviews / University of Notre Dame | Stored eligible: True | Saved access: relevant_excerpt | Saved consultation date: 2026-09-12 | Underlying identity: R035</w:t>
      </w:r>
    </w:p>
    <w:p>
      <w:pPr>
        <w:pStyle w:val="Register"/>
      </w:pPr>
      <w:r>
        <w:t>Saved evidence: Cottingham praises clear argument about humanity surviving one's death, but questions the exclusion of religious reflection. The review distinguishes collective survival from personal immortality.</w:t>
      </w:r>
    </w:p>
    <w:p>
      <w:pPr>
        <w:pStyle w:val="Register"/>
      </w:pPr>
      <w:r>
        <w:t>Saved limitations: Review excerpts examined; reviewed books and works cited within the review are not separately counted. Shared journal, independent reviewer.</w:t>
      </w:r>
    </w:p>
    <w:p>
      <w:pPr>
        <w:pStyle w:val="Register"/>
      </w:pPr>
      <w:r>
        <w:t>Current candidate links: 481.</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R036  Creating Capabilities: The Human Development Approach</w:t>
      </w:r>
    </w:p>
    <w:p>
      <w:pPr>
        <w:pStyle w:val="Register"/>
        <w:keepNext/>
      </w:pPr>
      <w:hyperlink r:id="rId433">
        <w:r>
          <w:rPr>
            <w:color w:val="174A70"/>
            <w:sz w:val="19"/>
          </w:rPr>
          <w:t>https://ndpr.nd.edu/reviews/creating-capabilities-the-human-development-approach-2/</w:t>
        </w:r>
      </w:hyperlink>
    </w:p>
    <w:p>
      <w:pPr>
        <w:pStyle w:val="Register"/>
      </w:pPr>
      <w:r>
        <w:t>Family: scholarly_review | Publisher: Notre Dame Philosophical Reviews / University of Notre Dame | Stored eligible: True | Saved access: relevant_excerpt | Saved consultation date: 2026-09-12 | Underlying identity: R036</w:t>
      </w:r>
    </w:p>
    <w:p>
      <w:pPr>
        <w:pStyle w:val="Register"/>
      </w:pPr>
      <w:r>
        <w:t>Saved evidence: Robeyns finds an effective general introduction. The capabilities approach evaluates substantive opportunities rather than resources alone, distinguishing Nussbaum's justice project from Sen's comparative assessments.</w:t>
      </w:r>
    </w:p>
    <w:p>
      <w:pPr>
        <w:pStyle w:val="Register"/>
      </w:pPr>
      <w:r>
        <w:t>Saved limitations: Review excerpts examined; reviewed books and works cited within the review are not separately counted. Shared journal, independent reviewer.</w:t>
      </w:r>
    </w:p>
    <w:p>
      <w:pPr>
        <w:pStyle w:val="Register"/>
      </w:pPr>
      <w:r>
        <w:t>Current candidate links: 482, 483, 484.</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R037  Justice for Hedgehogs</w:t>
      </w:r>
    </w:p>
    <w:p>
      <w:pPr>
        <w:pStyle w:val="Register"/>
        <w:keepNext/>
      </w:pPr>
      <w:hyperlink r:id="rId434">
        <w:r>
          <w:rPr>
            <w:color w:val="174A70"/>
            <w:sz w:val="19"/>
          </w:rPr>
          <w:t>https://ndpr.nd.edu/reviews/justice-for-hedgehogs/</w:t>
        </w:r>
      </w:hyperlink>
    </w:p>
    <w:p>
      <w:pPr>
        <w:pStyle w:val="Register"/>
      </w:pPr>
      <w:r>
        <w:t>Family: scholarly_review | Publisher: Notre Dame Philosophical Reviews / University of Notre Dame | Stored eligible: True | Saved access: relevant_excerpt | Saved consultation date: 2026-09-12 | Underlying identity: R037</w:t>
      </w:r>
    </w:p>
    <w:p>
      <w:pPr>
        <w:pStyle w:val="Register"/>
      </w:pPr>
      <w:r>
        <w:t>Saved evidence: Doppelt describes a systematic, readable defense of independent but mutually supporting moral values, interpreted through further value judgments rather than purely empirical tests.</w:t>
      </w:r>
    </w:p>
    <w:p>
      <w:pPr>
        <w:pStyle w:val="Register"/>
      </w:pPr>
      <w:r>
        <w:t>Saved limitations: Review excerpts examined; reviewed books and works cited within the review are not separately counted. Shared journal, independent reviewer.</w:t>
      </w:r>
    </w:p>
    <w:p>
      <w:pPr>
        <w:pStyle w:val="Register"/>
      </w:pPr>
      <w:r>
        <w:t>Current candidate links: 485.</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R038  Democracy After Virtue: Toward Pragmatic Confucian Democracy</w:t>
      </w:r>
    </w:p>
    <w:p>
      <w:pPr>
        <w:pStyle w:val="Register"/>
        <w:keepNext/>
      </w:pPr>
      <w:hyperlink r:id="rId435">
        <w:r>
          <w:rPr>
            <w:color w:val="174A70"/>
            <w:sz w:val="19"/>
          </w:rPr>
          <w:t>https://ndpr.nd.edu/reviews/emocracy-after-virtue-toward-pragmatic-confucian-democracy/</w:t>
        </w:r>
      </w:hyperlink>
    </w:p>
    <w:p>
      <w:pPr>
        <w:pStyle w:val="Register"/>
      </w:pPr>
      <w:r>
        <w:t>Family: scholarly_review | Publisher: Notre Dame Philosophical Reviews / University of Notre Dame | Stored eligible: True | Saved access: relevant_excerpt | Saved consultation date: 2026-09-12 | Underlying identity: R038</w:t>
      </w:r>
    </w:p>
    <w:p>
      <w:pPr>
        <w:pStyle w:val="Register"/>
      </w:pPr>
      <w:r>
        <w:t>Saved evidence: Winston locates Kim between Confucian meritocrats and democrats. Kim challenges elite moral monopoly and treats pluralism as central to the problem of political legitimacy.</w:t>
      </w:r>
    </w:p>
    <w:p>
      <w:pPr>
        <w:pStyle w:val="Register"/>
      </w:pPr>
      <w:r>
        <w:t>Saved limitations: Review excerpts examined; reviewed books and works cited within the review are not separately counted. Shared journal, independent reviewer.</w:t>
      </w:r>
    </w:p>
    <w:p>
      <w:pPr>
        <w:pStyle w:val="Register"/>
      </w:pPr>
      <w:r>
        <w:t>Current candidate links: 486.</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R039  Ethics in the Conflicts of Modernity</w:t>
      </w:r>
    </w:p>
    <w:p>
      <w:pPr>
        <w:pStyle w:val="Register"/>
        <w:keepNext/>
      </w:pPr>
      <w:hyperlink r:id="rId436">
        <w:r>
          <w:rPr>
            <w:color w:val="174A70"/>
            <w:sz w:val="19"/>
          </w:rPr>
          <w:t>https://ndpr.nd.edu/reviews/ethics-in-the-conflicts-of-modernity-an-essay-on-desire-practical-reasoning-and-narrative/</w:t>
        </w:r>
      </w:hyperlink>
    </w:p>
    <w:p>
      <w:pPr>
        <w:pStyle w:val="Register"/>
      </w:pPr>
      <w:r>
        <w:t>Family: scholarly_review | Publisher: Notre Dame Philosophical Reviews / University of Notre Dame | Stored eligible: True | Saved access: relevant_excerpt | Saved consultation date: 2026-09-12 | Underlying identity: R039</w:t>
      </w:r>
    </w:p>
    <w:p>
      <w:pPr>
        <w:pStyle w:val="Register"/>
      </w:pPr>
      <w:r>
        <w:t>Saved evidence: Kraut connects the book to After Virtue while noting renewed engagement with expressivism and Bernard Williams. MacIntyre's approach demands historical and social context for moral philosophy.</w:t>
      </w:r>
    </w:p>
    <w:p>
      <w:pPr>
        <w:pStyle w:val="Register"/>
      </w:pPr>
      <w:r>
        <w:t>Saved limitations: Review excerpts examined; reviewed books and works cited within the review are not separately counted. Shared journal, independent reviewer.</w:t>
      </w:r>
    </w:p>
    <w:p>
      <w:pPr>
        <w:pStyle w:val="Register"/>
      </w:pPr>
      <w:r>
        <w:t>Current candidate links: 488, 487, 489.</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R040  Recensie: Sophie Bósèdé Olúwolé – Socrates en Òrúnmìlà</w:t>
      </w:r>
    </w:p>
    <w:p>
      <w:pPr>
        <w:pStyle w:val="Register"/>
        <w:keepNext/>
      </w:pPr>
      <w:hyperlink r:id="rId437">
        <w:r>
          <w:rPr>
            <w:color w:val="174A70"/>
            <w:sz w:val="19"/>
          </w:rPr>
          <w:t>https://www.tzum.info/2018/07/recensie-sophie-bosede-oluwole-socrates-en-orunmila/</w:t>
        </w:r>
      </w:hyperlink>
    </w:p>
    <w:p>
      <w:pPr>
        <w:pStyle w:val="Register"/>
      </w:pPr>
      <w:r>
        <w:t>Family: critical_review | Publisher: Tzum | Stored eligible: True | Saved access: relevant_excerpt | Saved consultation date: 2026-09-12 | Underlying identity: R040</w:t>
      </w:r>
    </w:p>
    <w:p>
      <w:pPr>
        <w:pStyle w:val="Register"/>
      </w:pPr>
      <w:r>
        <w:t>Saved evidence: Hummel finds Oluwole accessible but sometimes repetitive and oversimplified. He disputes explaining Orunmila's obscurity mainly by mistranslation, emphasizing transmission and institutional reception.</w:t>
      </w:r>
    </w:p>
    <w:p>
      <w:pPr>
        <w:pStyle w:val="Register"/>
      </w:pPr>
      <w:r>
        <w:t>Saved limitations: Dutch edition review; historical claims about Orunmila remain disputed rather than adopted as facts.</w:t>
      </w:r>
    </w:p>
    <w:p>
      <w:pPr>
        <w:pStyle w:val="Register"/>
      </w:pPr>
      <w:r>
        <w:t>Current candidate links: 490.</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R042  Paweł Okołowski: Lukrecjusz ze Lwowa</w:t>
      </w:r>
    </w:p>
    <w:p>
      <w:pPr>
        <w:pStyle w:val="Register"/>
        <w:keepNext/>
      </w:pPr>
      <w:hyperlink r:id="rId438">
        <w:r>
          <w:rPr>
            <w:color w:val="174A70"/>
            <w:sz w:val="19"/>
          </w:rPr>
          <w:t>https://filozofuj.eu/pawel-okolowski-lukrecjusz-ze-lwowa/</w:t>
        </w:r>
      </w:hyperlink>
    </w:p>
    <w:p>
      <w:pPr>
        <w:pStyle w:val="Register"/>
      </w:pPr>
      <w:r>
        <w:t>Family: expert_interview | Publisher: Filozofuj! / Academicon | Stored eligible: True | Saved access: relevant_excerpt | Saved consultation date: 2026-09-12 | Underlying identity: R042</w:t>
      </w:r>
    </w:p>
    <w:p>
      <w:pPr>
        <w:pStyle w:val="Register"/>
      </w:pPr>
      <w:r>
        <w:t>Saved evidence: Okolowski argues Lem's essays form a philosophical system obscured by his fiction's fame and difficult discursive prose. He contrasts Summa and Dialogues with fictional narratives.</w:t>
      </w:r>
    </w:p>
    <w:p>
      <w:pPr>
        <w:pStyle w:val="Register"/>
      </w:pPr>
      <w:r>
        <w:t>Saved limitations: A sympathetic specialist's interpretation; outdated English-publication comments are not treated as current availability.</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R043  La carrière française de John Rawls</w:t>
      </w:r>
    </w:p>
    <w:p>
      <w:pPr>
        <w:pStyle w:val="Register"/>
        <w:keepNext/>
      </w:pPr>
      <w:hyperlink r:id="rId439">
        <w:r>
          <w:rPr>
            <w:color w:val="174A70"/>
            <w:sz w:val="19"/>
          </w:rPr>
          <w:t>https://laviedesidees.fr/La-carriere-francaise-de-John-Rawls</w:t>
        </w:r>
      </w:hyperlink>
    </w:p>
    <w:p>
      <w:pPr>
        <w:pStyle w:val="Register"/>
      </w:pPr>
      <w:r>
        <w:t>Family: scholarly_review | Publisher: La Vie des idées | Stored eligible: True | Saved access: relevant_excerpt | Saved consultation date: 2026-09-12 | Underlying identity: R043</w:t>
      </w:r>
    </w:p>
    <w:p>
      <w:pPr>
        <w:pStyle w:val="Register"/>
      </w:pPr>
      <w:r>
        <w:t>Saved evidence: Reviewing Hauchecorne, Desmons explains Rawls's delayed French canonization and conflicting political readings. International circulation changes a book's interpreted meaning through local institutions and mediators.</w:t>
      </w:r>
    </w:p>
    <w:p>
      <w:pPr>
        <w:pStyle w:val="Register"/>
      </w:pPr>
      <w:r>
        <w:t>Saved limitations: French reception case study, not direct validation of Rawls's arguments; English translation of the reviewed monograph unresolved.</w:t>
      </w:r>
    </w:p>
    <w:p>
      <w:pPr>
        <w:pStyle w:val="Register"/>
      </w:pPr>
      <w:r>
        <w:t>Current candidate links: 42.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R044  Un nouveau Spinoza : entretien avec Bernard Pautrat</w:t>
      </w:r>
    </w:p>
    <w:p>
      <w:pPr>
        <w:pStyle w:val="Register"/>
        <w:keepNext/>
      </w:pPr>
      <w:hyperlink r:id="rId440">
        <w:r>
          <w:rPr>
            <w:color w:val="174A70"/>
            <w:sz w:val="19"/>
          </w:rPr>
          <w:t>https://www.en-attendant-nadeau.fr/2022/10/13/pleiade-spinoza-entretien-pautrat/</w:t>
        </w:r>
      </w:hyperlink>
    </w:p>
    <w:p>
      <w:pPr>
        <w:pStyle w:val="Register"/>
      </w:pPr>
      <w:r>
        <w:t>Family: expert_interview | Publisher: En attendant Nadeau | Stored eligible: True | Saved access: relevant_excerpt | Saved consultation date: 2026-09-12 | Underlying identity: R044</w:t>
      </w:r>
    </w:p>
    <w:p>
      <w:pPr>
        <w:pStyle w:val="Register"/>
      </w:pPr>
      <w:r>
        <w:t>Saved evidence: Pautrat explains revised texts, consistent translation of Latin terms and a reading of Ethics' geometric order as substantive argument. He describes transformative reading, not merely admiration.</w:t>
      </w:r>
    </w:p>
    <w:p>
      <w:pPr>
        <w:pStyle w:val="Register"/>
      </w:pPr>
      <w:r>
        <w:t>Saved limitations: French edition and editor's own interpretation; not an English-edition recommendation.</w:t>
      </w:r>
    </w:p>
    <w:p>
      <w:pPr>
        <w:pStyle w:val="Register"/>
      </w:pPr>
      <w:r>
        <w:t>Current candidate links: 36.</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R045  Resenha: Sair da Grande Noite — Achille Mbembe</w:t>
      </w:r>
    </w:p>
    <w:p>
      <w:pPr>
        <w:pStyle w:val="Register"/>
        <w:keepNext/>
      </w:pPr>
      <w:hyperlink r:id="rId441">
        <w:r>
          <w:rPr>
            <w:color w:val="174A70"/>
            <w:sz w:val="19"/>
          </w:rPr>
          <w:t>https://www.scielo.br/j/trans/a/8y55qsQj7mXXk6ySzhKjy4k/?lang=pt</w:t>
        </w:r>
      </w:hyperlink>
    </w:p>
    <w:p>
      <w:pPr>
        <w:pStyle w:val="Register"/>
      </w:pPr>
      <w:r>
        <w:t>Family: scholarly_review | Publisher: Trans/Form/Ação / UNESP | Stored eligible: True | Saved access: relevant_excerpt | Saved consultation date: 2026-09-12 | Underlying identity: R045</w:t>
      </w:r>
    </w:p>
    <w:p>
      <w:pPr>
        <w:pStyle w:val="Register"/>
      </w:pPr>
      <w:r>
        <w:t>Saved evidence: The review presents decolonization as opening possible futures rather than merely auditing independence. It connects Mbembe to Fanon and Jean-Marc Ela and examines hybrid theoretical-autobiographical writing.</w:t>
      </w:r>
    </w:p>
    <w:p>
      <w:pPr>
        <w:pStyle w:val="Register"/>
      </w:pPr>
      <w:r>
        <w:t>Saved limitations: Portuguese translation reviewed; the source is one article, not each cited book or DOI version.</w:t>
      </w:r>
    </w:p>
    <w:p>
      <w:pPr>
        <w:pStyle w:val="Register"/>
      </w:pPr>
      <w:r>
        <w:t>Current candidate links: 491.</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R046  学习哲学，要读读哪些书呢？</w:t>
      </w:r>
    </w:p>
    <w:p>
      <w:pPr>
        <w:pStyle w:val="Register"/>
        <w:keepNext/>
      </w:pPr>
      <w:hyperlink r:id="rId442">
        <w:r>
          <w:rPr>
            <w:color w:val="174A70"/>
            <w:sz w:val="19"/>
          </w:rPr>
          <w:t>https://www.phil.tsinghua.edu.cn/info/1037/1319.htm</w:t>
        </w:r>
      </w:hyperlink>
    </w:p>
    <w:p>
      <w:pPr>
        <w:pStyle w:val="Register"/>
      </w:pPr>
      <w:r>
        <w:t>Family: academic_curriculum | Publisher: Tsinghua University Department of Philosophy | Stored eligible: True | Saved access: relevant_excerpt | Saved consultation date: 2026-09-12 | Underlying identity: R046</w:t>
      </w:r>
    </w:p>
    <w:p>
      <w:pPr>
        <w:pStyle w:val="Register"/>
      </w:pPr>
      <w:r>
        <w:t>Saved evidence: The departmental list organizes Chinese and Western philosophy by study area, including Zhu Xi, Wang Yangming, Mozi and Chinese commentarial editions. Repeated works across areas invite different readings.</w:t>
      </w:r>
    </w:p>
    <w:p>
      <w:pPr>
        <w:pStyle w:val="Register"/>
      </w:pPr>
      <w:r>
        <w:t>Saved limitations: Study list is not a merit ranking; Chinese edition names do not verify English availability.</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R047  Libros para que te explote la cabeza</w:t>
      </w:r>
    </w:p>
    <w:p>
      <w:pPr>
        <w:pStyle w:val="Register"/>
        <w:keepNext/>
      </w:pPr>
      <w:hyperlink r:id="rId443">
        <w:r>
          <w:rPr>
            <w:color w:val="174A70"/>
            <w:sz w:val="19"/>
          </w:rPr>
          <w:t>https://verne.elpais.com/verne/2017/02/03/articulo/1486123377_072005.html</w:t>
        </w:r>
      </w:hyperlink>
    </w:p>
    <w:p>
      <w:pPr>
        <w:pStyle w:val="Register"/>
      </w:pPr>
      <w:r>
        <w:t>Family: editorial_selection | Publisher: Verne / El País | Stored eligible: True | Saved access: relevant_excerpt | Saved consultation date: 2026-09-12 | Underlying identity: R047</w:t>
      </w:r>
    </w:p>
    <w:p>
      <w:pPr>
        <w:pStyle w:val="Register"/>
      </w:pPr>
      <w:r>
        <w:t>Saved evidence: A deliberately subjective selection pairs established works with Garces, Camps and Han. It praises philosophical questioning and contextual ethics rather than claiming a universal hierarchy.</w:t>
      </w:r>
    </w:p>
    <w:p>
      <w:pPr>
        <w:pStyle w:val="Register"/>
      </w:pPr>
      <w:r>
        <w:t>Saved limitations: Some bibliographic/anecdotal details need correction before reuse; English availability for Spanish titles unresolved.</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R048  10 Klassiker der Philosophie – in je einem Satz</w:t>
      </w:r>
    </w:p>
    <w:p>
      <w:pPr>
        <w:pStyle w:val="Register"/>
        <w:keepNext/>
      </w:pPr>
      <w:hyperlink r:id="rId444">
        <w:r>
          <w:rPr>
            <w:color w:val="174A70"/>
            <w:sz w:val="19"/>
          </w:rPr>
          <w:t>https://www.philomag.de/artikel/10-klassiker-der-philosophie-je-einem-satz</w:t>
        </w:r>
      </w:hyperlink>
    </w:p>
    <w:p>
      <w:pPr>
        <w:pStyle w:val="Register"/>
      </w:pPr>
      <w:r>
        <w:t>Family: editorial_selection | Publisher: Philosophie Magazin | Stored eligible: True | Saved access: relevant_excerpt | Saved consultation date: 2026-09-12 | Underlying identity: R048</w:t>
      </w:r>
    </w:p>
    <w:p>
      <w:pPr>
        <w:pStyle w:val="Register"/>
      </w:pPr>
      <w:r>
        <w:t>Saved evidence: The German selection includes Foot, Weil, Shklar and Murdoch alongside Wittgenstein, Smith and Tocqueville. One-sentence explanations offer reception and candidate evidence only.</w:t>
      </w:r>
    </w:p>
    <w:p>
      <w:pPr>
        <w:pStyle w:val="Register"/>
      </w:pPr>
      <w:r>
        <w:t>Saved limitations: Thin explanatory depth; selected essays and posthumous compilations need books-only identity review. German dates may be translation dates.</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R072  Kwasi Wiredu’s golden rule</w:t>
      </w:r>
    </w:p>
    <w:p>
      <w:pPr>
        <w:pStyle w:val="Register"/>
        <w:keepNext/>
      </w:pPr>
      <w:hyperlink r:id="rId445">
        <w:r>
          <w:rPr>
            <w:color w:val="174A70"/>
            <w:sz w:val="19"/>
          </w:rPr>
          <w:t>https://africasacountry.com/2022/05/kwasi-wiredus-golden-rule</w:t>
        </w:r>
      </w:hyperlink>
    </w:p>
    <w:p>
      <w:pPr>
        <w:pStyle w:val="Register"/>
      </w:pPr>
      <w:r>
        <w:t>Family: scholarly_critical_essay | Publisher: Africa Is a Country | Stored eligible: True | Saved access: relevant_excerpt | Saved consultation date: 2026-09-12 | Underlying identity: R072</w:t>
      </w:r>
    </w:p>
    <w:p>
      <w:pPr>
        <w:pStyle w:val="Register"/>
      </w:pPr>
      <w:r>
        <w:t>Saved evidence: Jackson distinguishes Wiredu’s careful conceptual analysis from romanticized cultural wholes; Twi syntax becomes a test of inherited metaphysical categories.</w:t>
      </w:r>
    </w:p>
    <w:p>
      <w:pPr>
        <w:pStyle w:val="Register"/>
      </w:pPr>
      <w:r>
        <w:t>Saved limitations: Commendatory retrospective; exemplary article does not establish every argument in both books.</w:t>
      </w:r>
    </w:p>
    <w:p>
      <w:pPr>
        <w:pStyle w:val="Register"/>
      </w:pPr>
      <w:r>
        <w:t>Current candidate links: 492, 493.</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R073  On Annihilation of Caste, Are We Asking the Right Question?</w:t>
      </w:r>
    </w:p>
    <w:p>
      <w:pPr>
        <w:pStyle w:val="Register"/>
        <w:keepNext/>
      </w:pPr>
      <w:hyperlink r:id="rId446">
        <w:r>
          <w:rPr>
            <w:color w:val="174A70"/>
            <w:sz w:val="19"/>
          </w:rPr>
          <w:t>https://www.theindiaforum.in/caste/annihilation-caste-are-we-asking-right-question</w:t>
        </w:r>
      </w:hyperlink>
    </w:p>
    <w:p>
      <w:pPr>
        <w:pStyle w:val="Register"/>
      </w:pPr>
      <w:r>
        <w:t>Family: scholarly_critical_essay | Publisher: The India Forum | Stored eligible: True | Saved access: relevant_excerpt | Saved consultation date: 2026-09-12 | Underlying identity: R073</w:t>
      </w:r>
    </w:p>
    <w:p>
      <w:pPr>
        <w:pStyle w:val="Register"/>
      </w:pPr>
      <w:r>
        <w:t>Saved evidence: Tandon extends anti-caste analysis to the unequal power to define social meaning; democratic reform must alter cultural recognition as well as material structures.</w:t>
      </w:r>
    </w:p>
    <w:p>
      <w:pPr>
        <w:pStyle w:val="Register"/>
      </w:pPr>
      <w:r>
        <w:t>Saved limitations: Contemporary interpretive extension; distinguish Tandon’s proposal from Ambedkar’s original wording.</w:t>
      </w:r>
    </w:p>
    <w:p>
      <w:pPr>
        <w:pStyle w:val="Register"/>
      </w:pPr>
      <w:r>
        <w:t>Current candidate links: 49.</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R074  A new commentary offers a fresh perspective on Ambedkar’s Annihilation of Caste</w:t>
      </w:r>
    </w:p>
    <w:p>
      <w:pPr>
        <w:pStyle w:val="Register"/>
        <w:keepNext/>
      </w:pPr>
      <w:hyperlink r:id="rId447">
        <w:r>
          <w:rPr>
            <w:color w:val="174A70"/>
            <w:sz w:val="19"/>
          </w:rPr>
          <w:t>https://scroll.in/article/1047019/ramachandra-guha-a-new-commentary-offers-a-fresh-perspective-on-ambedkars-annihilation-of-caste</w:t>
        </w:r>
      </w:hyperlink>
    </w:p>
    <w:p>
      <w:pPr>
        <w:pStyle w:val="Register"/>
      </w:pPr>
      <w:r>
        <w:t>Family: critical_review | Publisher: Scroll | Stored eligible: True | Saved access: relevant_excerpt | Saved consultation date: 2026-09-12 | Underlying identity: R074</w:t>
      </w:r>
    </w:p>
    <w:p>
      <w:pPr>
        <w:pStyle w:val="Register"/>
      </w:pPr>
      <w:r>
        <w:t>Saved evidence: Guha compares four Indian political classics, praising Ambedkar’s coherence while criticizing Gandhi’s antimodern excess, Nehru’s digressions and Tagore’s English expression.</w:t>
      </w:r>
    </w:p>
    <w:p>
      <w:pPr>
        <w:pStyle w:val="Register"/>
      </w:pPr>
      <w:r>
        <w:t>Saved limitations: One historian’s explicitly personal comparative judgment; historical importance and prose quality separated.</w:t>
      </w:r>
    </w:p>
    <w:p>
      <w:pPr>
        <w:pStyle w:val="Register"/>
      </w:pPr>
      <w:r>
        <w:t>Current candidate links: 49.</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R075  On What Philosophical Issues Have You Changed Your Mind?</w:t>
      </w:r>
    </w:p>
    <w:p>
      <w:pPr>
        <w:pStyle w:val="Register"/>
        <w:keepNext/>
      </w:pPr>
      <w:hyperlink r:id="rId448">
        <w:r>
          <w:rPr>
            <w:color w:val="174A70"/>
            <w:sz w:val="19"/>
          </w:rPr>
          <w:t>https://dailynous.com/2020/04/29/philosophical-issues-changed-mind/</w:t>
        </w:r>
      </w:hyperlink>
    </w:p>
    <w:p>
      <w:pPr>
        <w:pStyle w:val="Register"/>
      </w:pPr>
      <w:r>
        <w:t>Family: professional_reader_discussion | Publisher: Daily Nous | Stored eligible: True | Saved access: relevant_excerpt | Saved consultation date: 2026-09-12 | Underlying identity: R075</w:t>
      </w:r>
    </w:p>
    <w:p>
      <w:pPr>
        <w:pStyle w:val="Register"/>
      </w:pPr>
      <w:r>
        <w:t>Saved evidence: Contributors describe revising views through reading and debate, including Frege’s Begriffsschrift and Scanlon; change can mean corrected interpretation rather than accepting an author’s conclusion.</w:t>
      </w:r>
    </w:p>
    <w:p>
      <w:pPr>
        <w:pStyle w:val="Register"/>
      </w:pPr>
      <w:r>
        <w:t>Saved limitations: One moderated professional-community thread; self-reported effects, not representative survey or validated argument.</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R077  Should Ethiopian philosophy be universalist or Africanist?</w:t>
      </w:r>
    </w:p>
    <w:p>
      <w:pPr>
        <w:pStyle w:val="Register"/>
        <w:keepNext/>
      </w:pPr>
      <w:hyperlink r:id="rId449">
        <w:r>
          <w:rPr>
            <w:color w:val="174A70"/>
            <w:sz w:val="19"/>
          </w:rPr>
          <w:t>https://aeon.co/essays/should-ethiopian-philosophy-be-universalist-or-africanist</w:t>
        </w:r>
      </w:hyperlink>
    </w:p>
    <w:p>
      <w:pPr>
        <w:pStyle w:val="Register"/>
      </w:pPr>
      <w:r>
        <w:t>Family: scholarly_critical_essay | Publisher: Aeon | Stored eligible: True | Saved access: relevant_excerpt | Saved consultation date: 2026-09-12 | Underlying identity: R077</w:t>
      </w:r>
    </w:p>
    <w:p>
      <w:pPr>
        <w:pStyle w:val="Register"/>
      </w:pPr>
      <w:r>
        <w:t>Saved evidence: Challenges using the Hatatas as straightforward evidence of a seventeenth-century Ethiopian rationalist canon; authorship disputes intersect with universalist and Africanist conceptions of philosophy.</w:t>
      </w:r>
    </w:p>
    <w:p>
      <w:pPr>
        <w:pStyle w:val="Register"/>
      </w:pPr>
      <w:r>
        <w:t>Saved limitations: Author argues for missionary authorship; this is a disputed position, not settled bibliographic fact.</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R078  Ibn Tufayl and the story of the feral child of philosophy</w:t>
      </w:r>
    </w:p>
    <w:p>
      <w:pPr>
        <w:pStyle w:val="Register"/>
        <w:keepNext/>
      </w:pPr>
      <w:hyperlink r:id="rId450">
        <w:r>
          <w:rPr>
            <w:color w:val="174A70"/>
            <w:sz w:val="19"/>
          </w:rPr>
          <w:t>https://aeon.co/ideas/ibn-tufayl-and-the-story-of-the-feral-child-of-philosophy</w:t>
        </w:r>
      </w:hyperlink>
    </w:p>
    <w:p>
      <w:pPr>
        <w:pStyle w:val="Register"/>
      </w:pPr>
      <w:r>
        <w:t>Family: scholarly_critical_essay | Publisher: Aeon | Stored eligible: True | Saved access: relevant_excerpt | Saved consultation date: 2026-09-12 | Underlying identity: R078</w:t>
      </w:r>
    </w:p>
    <w:p>
      <w:pPr>
        <w:pStyle w:val="Register"/>
      </w:pPr>
      <w:r>
        <w:t>Saved evidence: Elshakry and Idris contrast solitary perfection and political community in Hayy, challenging translations that assimilate its ecstatic trajectory to European rationalism.</w:t>
      </w:r>
    </w:p>
    <w:p>
      <w:pPr>
        <w:pStyle w:val="Register"/>
      </w:pPr>
      <w:r>
        <w:t>Saved limitations: Philosophical fiction: suitable for philosophy books and literary fiction, not silently classified nonfiction.</w:t>
      </w:r>
    </w:p>
    <w:p>
      <w:pPr>
        <w:pStyle w:val="Register"/>
      </w:pPr>
      <w:r>
        <w:t>Current candidate links: 494.</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R079  George Scialabba and the Culture Wars; or, Critique of Judgment</w:t>
      </w:r>
    </w:p>
    <w:p>
      <w:pPr>
        <w:pStyle w:val="Register"/>
        <w:keepNext/>
      </w:pPr>
      <w:hyperlink r:id="rId451">
        <w:r>
          <w:rPr>
            <w:color w:val="174A70"/>
            <w:sz w:val="19"/>
          </w:rPr>
          <w:t>https://crookedtimber.org/2009/08/03/george-scialabba-and-the-culture-wars-or-critique-of-judgment/</w:t>
        </w:r>
      </w:hyperlink>
    </w:p>
    <w:p>
      <w:pPr>
        <w:pStyle w:val="Register"/>
      </w:pPr>
      <w:r>
        <w:t>Family: independent_scholarly_blog | Publisher: Crooked Timber | Stored eligible: True | Saved access: relevant_excerpt | Saved consultation date: 2026-09-12 | Underlying identity: R079</w:t>
      </w:r>
    </w:p>
    <w:p>
      <w:pPr>
        <w:pStyle w:val="Register"/>
      </w:pPr>
      <w:r>
        <w:t>Saved evidence: Bérubé praises Scialabba’s fair reconstruction of opponents while documenting how political agreement distorts perceived prose merit; Rorty and Chomsky frame the collection’s intellectual tensions.</w:t>
      </w:r>
    </w:p>
    <w:p>
      <w:pPr>
        <w:pStyle w:val="Register"/>
      </w:pPr>
      <w:r>
        <w:t>Saved limitations: Essayistic intellectual criticism; do not equate agreement with merit or automatically classify every discussed writer as philosopher.</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R080  What is the cure for the West’s individualist worldview?</w:t>
      </w:r>
    </w:p>
    <w:p>
      <w:pPr>
        <w:pStyle w:val="Register"/>
        <w:keepNext/>
      </w:pPr>
      <w:hyperlink r:id="rId452">
        <w:r>
          <w:rPr>
            <w:color w:val="174A70"/>
            <w:sz w:val="19"/>
          </w:rPr>
          <w:t>https://aeon.co/essays/what-is-the-cure-for-the-wests-individualist-worldview</w:t>
        </w:r>
      </w:hyperlink>
    </w:p>
    <w:p>
      <w:pPr>
        <w:pStyle w:val="Register"/>
      </w:pPr>
      <w:r>
        <w:t>Family: scholarly_critical_essay | Publisher: Aeon | Stored eligible: True | Saved access: relevant_excerpt | Saved consultation date: 2026-09-12 | Underlying identity: R080</w:t>
      </w:r>
    </w:p>
    <w:p>
      <w:pPr>
        <w:pStyle w:val="Register"/>
      </w:pPr>
      <w:r>
        <w:t>Saved evidence: Compares Rosemont, Ames, Rošker, Ivanhoe and Puett on relational selves; distinguishes expanding individuality through relationships from erasing it, and ordinary ritual from political feasibility.</w:t>
      </w:r>
    </w:p>
    <w:p>
      <w:pPr>
        <w:pStyle w:val="Register"/>
      </w:pPr>
      <w:r>
        <w:t>Saved limitations: Comparative advocacy, not a survey of all Confucian traditions.</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R081  Life on the slippery Earth</w:t>
      </w:r>
    </w:p>
    <w:p>
      <w:pPr>
        <w:pStyle w:val="Register"/>
        <w:keepNext/>
      </w:pPr>
      <w:hyperlink r:id="rId453">
        <w:r>
          <w:rPr>
            <w:color w:val="174A70"/>
            <w:sz w:val="19"/>
          </w:rPr>
          <w:t>https://aeon.co/essays/aztec-moral-philosophy-didnt-expect-anyone-to-be-a-saint</w:t>
        </w:r>
      </w:hyperlink>
    </w:p>
    <w:p>
      <w:pPr>
        <w:pStyle w:val="Register"/>
      </w:pPr>
      <w:r>
        <w:t>Family: scholarly_critical_essay | Publisher: Aeon | Stored eligible: True | Saved access: relevant_excerpt | Saved consultation date: 2026-09-12 | Underlying identity: R081</w:t>
      </w:r>
    </w:p>
    <w:p>
      <w:pPr>
        <w:pStyle w:val="Register"/>
      </w:pPr>
      <w:r>
        <w:t>Saved evidence: Purcell reconstructs socially supported virtue from Florentine Codex book six, distinguishing a worthwhile life from guaranteed happiness; identifies mediation through colonial-era recording.</w:t>
      </w:r>
    </w:p>
    <w:p>
      <w:pPr>
        <w:pStyle w:val="Register"/>
      </w:pPr>
      <w:r>
        <w:t>Saved limitations: Collective discourses cannot be assigned to an invented single philosopher; colonial compilation requires provenance care.</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R082  How classical Indian philosophy helps us understand the self</w:t>
      </w:r>
    </w:p>
    <w:p>
      <w:pPr>
        <w:pStyle w:val="Register"/>
        <w:keepNext/>
      </w:pPr>
      <w:hyperlink r:id="rId454">
        <w:r>
          <w:rPr>
            <w:color w:val="174A70"/>
            <w:sz w:val="19"/>
          </w:rPr>
          <w:t>https://aeon.co/essays/how-classical-indian-philosophy-helps-us-understand-the-self</w:t>
        </w:r>
      </w:hyperlink>
    </w:p>
    <w:p>
      <w:pPr>
        <w:pStyle w:val="Register"/>
      </w:pPr>
      <w:r>
        <w:t>Family: scholarly_critical_essay | Publisher: Aeon | Stored eligible: True | Saved access: relevant_excerpt | Saved consultation date: 2026-09-12 | Underlying identity: R082</w:t>
      </w:r>
    </w:p>
    <w:p>
      <w:pPr>
        <w:pStyle w:val="Register"/>
      </w:pPr>
      <w:r>
        <w:t>Saved evidence: Menon and Vaidya connect Katha Upanishad and Śaṅkara’s commentary with distinctions among empirical and enduring selves; compare William James and contemporary consciousness debates.</w:t>
      </w:r>
    </w:p>
    <w:p>
      <w:pPr>
        <w:pStyle w:val="Register"/>
      </w:pPr>
      <w:r>
        <w:t>Saved limitations: Comparative proposal; unfinished further arguments explicitly acknowledged by author’s collaborator.</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R083  L’intelligence du méchant</w:t>
      </w:r>
    </w:p>
    <w:p>
      <w:pPr>
        <w:pStyle w:val="Register"/>
        <w:keepNext/>
      </w:pPr>
      <w:hyperlink r:id="rId455">
        <w:r>
          <w:rPr>
            <w:color w:val="174A70"/>
            <w:sz w:val="19"/>
          </w:rPr>
          <w:t>https://laviedesidees.fr/L-intelligence-du-mechant</w:t>
        </w:r>
      </w:hyperlink>
    </w:p>
    <w:p>
      <w:pPr>
        <w:pStyle w:val="Register"/>
      </w:pPr>
      <w:r>
        <w:t>Family: scholarly_review | Publisher: La Vie des idées | Stored eligible: True | Saved access: relevant_excerpt | Saved consultation date: 2026-09-12 | Underlying identity: R083</w:t>
      </w:r>
    </w:p>
    <w:p>
      <w:pPr>
        <w:pStyle w:val="Register"/>
      </w:pPr>
      <w:r>
        <w:t>Saved evidence: Boyer praises Spector’s historical analyses but challenges her reduction of contemporary political philosophy to Rawls and her reading of intolerance; offers an alternative interpretation of Hume’s sensible knave.</w:t>
      </w:r>
    </w:p>
    <w:p>
      <w:pPr>
        <w:pStyle w:val="Register"/>
      </w:pPr>
      <w:r>
        <w:t>Saved limitations: French original and linked English translation form one underlying review.</w:t>
      </w:r>
    </w:p>
    <w:p>
      <w:pPr>
        <w:pStyle w:val="Register"/>
      </w:pPr>
      <w:r>
        <w:t>Current candidate links: 42.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R084  Heidegger historien</w:t>
      </w:r>
    </w:p>
    <w:p>
      <w:pPr>
        <w:pStyle w:val="Register"/>
        <w:keepNext/>
      </w:pPr>
      <w:hyperlink r:id="rId456">
        <w:r>
          <w:rPr>
            <w:color w:val="174A70"/>
            <w:sz w:val="19"/>
          </w:rPr>
          <w:t>https://www.en-attendant-nadeau.fr/2024/02/05/heidegger-historien-histoire-de-la-philosophie/</w:t>
        </w:r>
      </w:hyperlink>
    </w:p>
    <w:p>
      <w:pPr>
        <w:pStyle w:val="Register"/>
      </w:pPr>
      <w:r>
        <w:t>Family: critical_review | Publisher: En attendant Nadeau | Stored eligible: True | Saved access: relevant_excerpt | Saved consultation date: 2026-09-12 | Underlying identity: R084</w:t>
      </w:r>
    </w:p>
    <w:p>
      <w:pPr>
        <w:pStyle w:val="Register"/>
      </w:pPr>
      <w:r>
        <w:t>Saved evidence: Figuier reads Heidegger’s 1926–27 course as philosophical reconstruction of ontology, tracing selective treatment of Spinoza, Leibniz, Wolff and Crusius.</w:t>
      </w:r>
    </w:p>
    <w:p>
      <w:pPr>
        <w:pStyle w:val="Register"/>
      </w:pPr>
      <w:r>
        <w:t>Saved limitations: Lecture edition distinguished from Being and Time; review follows Heidegger’s interpretive frame.</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R085  Sobre a possibilidade de uma filosofia amazônica</w:t>
      </w:r>
    </w:p>
    <w:p>
      <w:pPr>
        <w:pStyle w:val="Register"/>
        <w:keepNext/>
      </w:pPr>
      <w:hyperlink r:id="rId457">
        <w:r>
          <w:rPr>
            <w:color w:val="174A70"/>
            <w:sz w:val="19"/>
          </w:rPr>
          <w:t>https://www.scielo.br/j/trans/a/ywsnVqTx9x8jMw4GczGrPpr/?lang=pt</w:t>
        </w:r>
      </w:hyperlink>
    </w:p>
    <w:p>
      <w:pPr>
        <w:pStyle w:val="Register"/>
      </w:pPr>
      <w:r>
        <w:t>Family: scholarly_article | Publisher: Trans/Form/Ação | Stored eligible: True | Saved access: relevant_excerpt | Saved consultation date: 2026-09-12 | Underlying identity: R085</w:t>
      </w:r>
    </w:p>
    <w:p>
      <w:pPr>
        <w:pStyle w:val="Register"/>
      </w:pPr>
      <w:r>
        <w:t>Saved evidence: Develops dialogue with Yepamahsã thought through Barreto and Maia while warning that calling ritual knowledge Western ethics or art repeats ethnophilosophical distortions; names Kopenawa’s autoethnography.</w:t>
      </w:r>
    </w:p>
    <w:p>
      <w:pPr>
        <w:pStyle w:val="Register"/>
      </w:pPr>
      <w:r>
        <w:t>Saved limitations: Do not automatically label every knowledge specialist a philosopher; book and individual eligibility remain questions.</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R086  Favourite philosophy book which changed everything for you?</w:t>
      </w:r>
    </w:p>
    <w:p>
      <w:pPr>
        <w:pStyle w:val="Register"/>
        <w:keepNext/>
      </w:pPr>
      <w:hyperlink r:id="rId458">
        <w:r>
          <w:rPr>
            <w:color w:val="174A70"/>
            <w:sz w:val="19"/>
          </w:rPr>
          <w:t>https://www.reddit.com/r/RSbookclub/comments/191kcuu/favourite_philosophy_book_which_changed/</w:t>
        </w:r>
      </w:hyperlink>
    </w:p>
    <w:p>
      <w:pPr>
        <w:pStyle w:val="Register"/>
      </w:pPr>
      <w:r>
        <w:t>Family: reader_discussion | Publisher: Reddit | Stored eligible: True | Saved access: relevant_excerpt | Saved consultation date: 2026-09-12 | Underlying identity: R086</w:t>
      </w:r>
    </w:p>
    <w:p>
      <w:pPr>
        <w:pStyle w:val="Register"/>
      </w:pPr>
      <w:r>
        <w:t>Saved evidence: Readers describe powerful responses to Either/Or, Ethics and The Need for Roots; one connects Weil with a changed living practice, while another recommends Scottish fiction and Calvino.</w:t>
      </w:r>
    </w:p>
    <w:p>
      <w:pPr>
        <w:pStyle w:val="Register"/>
      </w:pPr>
      <w:r>
        <w:t>Saved limitations: Anecdotal self-report, unverifiable causal influence; one thread regardless of comments.</w:t>
      </w:r>
    </w:p>
    <w:p>
      <w:pPr>
        <w:pStyle w:val="Register"/>
      </w:pPr>
      <w:r>
        <w:t>Current candidate links: 36.</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R087  Le divin avant les dieux</w:t>
      </w:r>
    </w:p>
    <w:p>
      <w:pPr>
        <w:pStyle w:val="Register"/>
        <w:keepNext/>
      </w:pPr>
      <w:hyperlink r:id="rId459">
        <w:r>
          <w:rPr>
            <w:color w:val="174A70"/>
            <w:sz w:val="19"/>
          </w:rPr>
          <w:t>https://www.en-attendant-nadeau.fr/2026/08/03/le-divin-avant-les-dieux/</w:t>
        </w:r>
      </w:hyperlink>
    </w:p>
    <w:p>
      <w:pPr>
        <w:pStyle w:val="Register"/>
      </w:pPr>
      <w:r>
        <w:t>Family: critical_review | Publisher: En attendant Nadeau | Stored eligible: True | Saved access: relevant_excerpt | Saved consultation date: 2026-09-12 | Underlying identity: R087</w:t>
      </w:r>
    </w:p>
    <w:p>
      <w:pPr>
        <w:pStyle w:val="Register"/>
      </w:pPr>
      <w:r>
        <w:t>Saved evidence: Lebiez discusses Zambrano’s philosophical-poetic account of the divine preceding particular gods; reports delayed French reception and the reading difficulty of its religious and non-systematic language.</w:t>
      </w:r>
    </w:p>
    <w:p>
      <w:pPr>
        <w:pStyle w:val="Register"/>
      </w:pPr>
      <w:r>
        <w:t>Saved limitations: French reception differs from Spanish influence; poetic philosophy is not automatically literary fiction.</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S32  100 Notable African Books of 2022</w:t>
      </w:r>
    </w:p>
    <w:p>
      <w:pPr>
        <w:pStyle w:val="Register"/>
        <w:keepNext/>
      </w:pPr>
      <w:hyperlink r:id="rId460">
        <w:r>
          <w:rPr>
            <w:color w:val="174A70"/>
            <w:sz w:val="19"/>
          </w:rPr>
          <w:t>https://brittlepaper.com/2022/11/brittle-paper-debuts-100-notable-african-books-of-the-year-list/</w:t>
        </w:r>
      </w:hyperlink>
    </w:p>
    <w:p>
      <w:pPr>
        <w:pStyle w:val="Register"/>
      </w:pPr>
      <w:r>
        <w:t>Family: editorial_selection | Publisher: Brittle Paper | Stored eligible: True | Saved access: relevant_excerpt | Saved consultation date: 2026-09-12 | Underlying identity: brittle</w:t>
      </w:r>
    </w:p>
    <w:p>
      <w:pPr>
        <w:pStyle w:val="Register"/>
      </w:pPr>
      <w:r>
        <w:t>Saved evidence: Selection spans 23 countries and multiple genres; examined entries include Nganang’s generational history, Omotoso’s grief narrative, Ajala’s travel memoir and Táíwò’s critique of decolonization.</w:t>
      </w:r>
    </w:p>
    <w:p>
      <w:pPr>
        <w:pStyle w:val="Register"/>
      </w:pPr>
      <w:r>
        <w:t>Saved limitations: Announcement and complete selection counted as one underlying source; distinguish Cornell Táíwò from Olúfẹ́mi O. Táíwò.</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R101  A crítica de Guimarães Rosa</w:t>
      </w:r>
    </w:p>
    <w:p>
      <w:pPr>
        <w:pStyle w:val="Register"/>
        <w:keepNext/>
      </w:pPr>
      <w:hyperlink r:id="rId461">
        <w:r>
          <w:rPr>
            <w:color w:val="174A70"/>
            <w:sz w:val="19"/>
          </w:rPr>
          <w:t>https://revistacult.uol.com.br/home/critica-de-guimaraes-rosa/</w:t>
        </w:r>
      </w:hyperlink>
    </w:p>
    <w:p>
      <w:pPr>
        <w:pStyle w:val="Register"/>
      </w:pPr>
      <w:r>
        <w:t>Family: scholarly_critical_essay | Publisher: Revista Cult | Stored eligible: True | Saved access: relevant_excerpt | Saved consultation date: 2026-09-12 | Underlying identity: R101</w:t>
      </w:r>
    </w:p>
    <w:p>
      <w:pPr>
        <w:pStyle w:val="Register"/>
      </w:pPr>
      <w:r>
        <w:t>Saved evidence: Holanda traces Benedito Nunes’s interpretation of Rosa between poetic imagery and philosophical concepts; love joins the problems of evil, language and existence.</w:t>
      </w:r>
    </w:p>
    <w:p>
      <w:pPr>
        <w:pStyle w:val="Register"/>
      </w:pPr>
      <w:r>
        <w:t>Saved limitations: Mediates earlier Nunes essays; neither their publication count nor quoted passages create extra sources.</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R109  Rāmānuja</w:t>
      </w:r>
    </w:p>
    <w:p>
      <w:pPr>
        <w:pStyle w:val="Register"/>
        <w:keepNext/>
      </w:pPr>
      <w:hyperlink r:id="rId462">
        <w:r>
          <w:rPr>
            <w:color w:val="174A70"/>
            <w:sz w:val="19"/>
          </w:rPr>
          <w:t>https://iep.utm.edu/ramanuja/</w:t>
        </w:r>
      </w:hyperlink>
    </w:p>
    <w:p>
      <w:pPr>
        <w:pStyle w:val="Register"/>
      </w:pPr>
      <w:r>
        <w:t>Family: scholarly_reference | Publisher: Internet Encyclopedia of Philosophy | Stored eligible: True | Saved access: relevant_excerpt | Saved consultation date: 2026-09-12 | Underlying identity: R109</w:t>
      </w:r>
    </w:p>
    <w:p>
      <w:pPr>
        <w:pStyle w:val="Register"/>
      </w:pPr>
      <w:r>
        <w:t>Saved evidence: Defends real plurality and devotion against rival Vedānta accounts; distinguishes logical, positive and hermeneutic argument rather than treating commentary as passive transmission.</w:t>
      </w:r>
    </w:p>
    <w:p>
      <w:pPr>
        <w:pStyle w:val="Register"/>
      </w:pPr>
      <w:r>
        <w:t>Saved limitations: Dates and traditional biographies are uncertain; schools’ own categories require care.</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R110  Mulla Sadra</w:t>
      </w:r>
    </w:p>
    <w:p>
      <w:pPr>
        <w:pStyle w:val="Register"/>
        <w:keepNext/>
      </w:pPr>
      <w:hyperlink r:id="rId463">
        <w:r>
          <w:rPr>
            <w:color w:val="174A70"/>
            <w:sz w:val="19"/>
          </w:rPr>
          <w:t>https://iep.utm.edu/sadra/</w:t>
        </w:r>
      </w:hyperlink>
    </w:p>
    <w:p>
      <w:pPr>
        <w:pStyle w:val="Register"/>
      </w:pPr>
      <w:r>
        <w:t>Family: scholarly_reference | Publisher: Internet Encyclopedia of Philosophy | Stored eligible: True | Saved access: relevant_excerpt | Saved consultation date: 2026-09-12 | Underlying identity: R110</w:t>
      </w:r>
    </w:p>
    <w:p>
      <w:pPr>
        <w:pStyle w:val="Register"/>
      </w:pPr>
      <w:r>
        <w:t>Saved evidence: Explains a synthesis of argument, revelation and mystical insight; situates the Four Journeys and warns that repeated claims about intellectual teachers can outrun historical evidence.</w:t>
      </w:r>
    </w:p>
    <w:p>
      <w:pPr>
        <w:pStyle w:val="Register"/>
      </w:pPr>
      <w:r>
        <w:t>Saved limitations: Broad influence claims reflect this reference author; synthetic method is not irrationalism.</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R111  Mary Astell</w:t>
      </w:r>
    </w:p>
    <w:p>
      <w:pPr>
        <w:pStyle w:val="Register"/>
        <w:keepNext/>
      </w:pPr>
      <w:hyperlink r:id="rId464">
        <w:r>
          <w:rPr>
            <w:color w:val="174A70"/>
            <w:sz w:val="19"/>
          </w:rPr>
          <w:t>https://iep.utm.edu/mary-astell/</w:t>
        </w:r>
      </w:hyperlink>
    </w:p>
    <w:p>
      <w:pPr>
        <w:pStyle w:val="Register"/>
      </w:pPr>
      <w:r>
        <w:t>Family: scholarly_reference | Publisher: Internet Encyclopedia of Philosophy | Stored eligible: True | Saved access: relevant_excerpt | Saved consultation date: 2026-09-12 | Underlying identity: R111</w:t>
      </w:r>
    </w:p>
    <w:p>
      <w:pPr>
        <w:pStyle w:val="Register"/>
      </w:pPr>
      <w:r>
        <w:t>Saved evidence: Connects women’s education and marriage criticism with a distinctive Cartesian metaphysics; Christian Religion challenges Locke on thinking matter, but occasionalist attribution requires contextual caution.</w:t>
      </w:r>
    </w:p>
    <w:p>
      <w:pPr>
        <w:pStyle w:val="Register"/>
      </w:pPr>
      <w:r>
        <w:t>Saved limitations: Feminist reputation cannot stand in for the full religious and political position.</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R112  Tsongkhapa</w:t>
      </w:r>
    </w:p>
    <w:p>
      <w:pPr>
        <w:pStyle w:val="Register"/>
        <w:keepNext/>
      </w:pPr>
      <w:hyperlink r:id="rId465">
        <w:r>
          <w:rPr>
            <w:color w:val="174A70"/>
            <w:sz w:val="19"/>
          </w:rPr>
          <w:t>https://plato.stanford.edu/entries/tsongkhapa/</w:t>
        </w:r>
      </w:hyperlink>
    </w:p>
    <w:p>
      <w:pPr>
        <w:pStyle w:val="Register"/>
      </w:pPr>
      <w:r>
        <w:t>Family: scholarly_reference | Publisher: Stanford Encyclopedia of Philosophy | Stored eligible: True | Saved access: relevant_excerpt | Saved consultation date: 2026-09-12 | Underlying identity: R112</w:t>
      </w:r>
    </w:p>
    <w:p>
      <w:pPr>
        <w:pStyle w:val="Register"/>
      </w:pPr>
      <w:r>
        <w:t>Saved evidence: Explains how commentary combines conventional knowledge with emptiness and ethical practice; traces a changing stance toward Yogācāra and Dolpopa rather than a single timeless doctrine.</w:t>
      </w:r>
    </w:p>
    <w:p>
      <w:pPr>
        <w:pStyle w:val="Register"/>
      </w:pPr>
      <w:r>
        <w:t>Saved limitations: Commentarial originality assessed separately from textual authority; Tibetan school disagreements preserved.</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R113  Dharmakīrti</w:t>
      </w:r>
    </w:p>
    <w:p>
      <w:pPr>
        <w:pStyle w:val="Register"/>
        <w:keepNext/>
      </w:pPr>
      <w:hyperlink r:id="rId466">
        <w:r>
          <w:rPr>
            <w:color w:val="174A70"/>
            <w:sz w:val="19"/>
          </w:rPr>
          <w:t>https://plato.stanford.edu/entries/dharmakiirti/</w:t>
        </w:r>
      </w:hyperlink>
    </w:p>
    <w:p>
      <w:pPr>
        <w:pStyle w:val="Register"/>
      </w:pPr>
      <w:r>
        <w:t>Family: scholarly_reference | Publisher: Stanford Encyclopedia of Philosophy | Stored eligible: True | Saved access: relevant_excerpt | Saved consultation date: 2026-09-12 | Underlying identity: R113</w:t>
      </w:r>
    </w:p>
    <w:p>
      <w:pPr>
        <w:pStyle w:val="Register"/>
      </w:pPr>
      <w:r>
        <w:t>Saved evidence: Pramāṇavārttika’s nominalism attacks universals; arguments for other minds operate across realist and idealist settings. Reception differs markedly between Tibet, medieval China and modern Japan.</w:t>
      </w:r>
    </w:p>
    <w:p>
      <w:pPr>
        <w:pStyle w:val="Register"/>
      </w:pPr>
      <w:r>
        <w:t>Saved limitations: Biography substantially hagiographic; dates debated; verse/commentary genre requires separate nonfiction eligibility.</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R114  Lady Anne Conway</w:t>
      </w:r>
    </w:p>
    <w:p>
      <w:pPr>
        <w:pStyle w:val="Register"/>
        <w:keepNext/>
      </w:pPr>
      <w:hyperlink r:id="rId467">
        <w:r>
          <w:rPr>
            <w:color w:val="174A70"/>
            <w:sz w:val="19"/>
          </w:rPr>
          <w:t>https://plato.stanford.edu/entries/conway/</w:t>
        </w:r>
      </w:hyperlink>
    </w:p>
    <w:p>
      <w:pPr>
        <w:pStyle w:val="Register"/>
      </w:pPr>
      <w:r>
        <w:t>Family: scholarly_reference | Publisher: Stanford Encyclopedia of Philosophy | Stored eligible: True | Saved access: relevant_excerpt | Saved consultation date: 2026-09-12 | Underlying identity: R114</w:t>
      </w:r>
    </w:p>
    <w:p>
      <w:pPr>
        <w:pStyle w:val="Register"/>
      </w:pPr>
      <w:r>
        <w:t>Saved evidence: Principles proposes living spiritual substance and moral perfectibility against inert matter; divine justice motivates rejection of eternal punishment. Posthumous anonymous publication complicates visibility.</w:t>
      </w:r>
    </w:p>
    <w:p>
      <w:pPr>
        <w:pStyle w:val="Register"/>
      </w:pPr>
      <w:r>
        <w:t>Saved limitations: Conway’s monadic language should not be collapsed into Leibniz’s later system.</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R115  al-Ghazali</w:t>
      </w:r>
    </w:p>
    <w:p>
      <w:pPr>
        <w:pStyle w:val="Register"/>
        <w:keepNext/>
      </w:pPr>
      <w:hyperlink r:id="rId468">
        <w:r>
          <w:rPr>
            <w:color w:val="174A70"/>
            <w:sz w:val="19"/>
          </w:rPr>
          <w:t>https://plato.stanford.edu/entries/al-ghazali/</w:t>
        </w:r>
      </w:hyperlink>
    </w:p>
    <w:p>
      <w:pPr>
        <w:pStyle w:val="Register"/>
      </w:pPr>
      <w:r>
        <w:t>Family: scholarly_reference | Publisher: Stanford Encyclopedia of Philosophy | Stored eligible: True | Saved access: relevant_excerpt | Saved consultation date: 2026-09-12 | Underlying identity: R115</w:t>
      </w:r>
    </w:p>
    <w:p>
      <w:pPr>
        <w:pStyle w:val="Register"/>
      </w:pPr>
      <w:r>
        <w:t>Saved evidence: Rejects a simple anti-philosophy portrait: Incoherence criticizes selected doctrines while Aristotelian demonstration and Avicennian ideas enter theology through al-Ghazali.</w:t>
      </w:r>
    </w:p>
    <w:p>
      <w:pPr>
        <w:pStyle w:val="Register"/>
      </w:pPr>
      <w:r>
        <w:t>Saved limitations: Reference overview; later causal interpretations require closer comparison.</w:t>
      </w:r>
    </w:p>
    <w:p>
      <w:pPr>
        <w:pStyle w:val="Register"/>
      </w:pPr>
      <w:r>
        <w:t>Current candidate links: 47.</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R116  Ibn Rushd (Averroes)</w:t>
      </w:r>
    </w:p>
    <w:p>
      <w:pPr>
        <w:pStyle w:val="Register"/>
        <w:keepNext/>
      </w:pPr>
      <w:hyperlink r:id="rId469">
        <w:r>
          <w:rPr>
            <w:color w:val="174A70"/>
            <w:sz w:val="19"/>
          </w:rPr>
          <w:t>https://iep.utm.edu/ibn-rushd-averroes/</w:t>
        </w:r>
      </w:hyperlink>
    </w:p>
    <w:p>
      <w:pPr>
        <w:pStyle w:val="Register"/>
      </w:pPr>
      <w:r>
        <w:t>Family: scholarly_reference | Publisher: Internet Encyclopedia of Philosophy | Stored eligible: True | Saved access: relevant_excerpt | Saved consultation date: 2026-09-12 | Underlying identity: R116</w:t>
      </w:r>
    </w:p>
    <w:p>
      <w:pPr>
        <w:pStyle w:val="Register"/>
      </w:pPr>
      <w:r>
        <w:t>Saved evidence: Decisive Treatise defends philosophical engagement with scripture through differentiated modes of understanding; commentary and original religious argument both contribute to medieval reception.</w:t>
      </w:r>
    </w:p>
    <w:p>
      <w:pPr>
        <w:pStyle w:val="Register"/>
      </w:pPr>
      <w:r>
        <w:t>Saved limitations: Its decline narrative conflicts with evidence for later Islamic philosophy, including Sadra; do not adopt 'last philosopher' literally.</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R142  Book review: Doing Philosophy</w:t>
      </w:r>
    </w:p>
    <w:p>
      <w:pPr>
        <w:pStyle w:val="Register"/>
        <w:keepNext/>
      </w:pPr>
      <w:hyperlink r:id="rId470">
        <w:r>
          <w:rPr>
            <w:color w:val="174A70"/>
            <w:sz w:val="19"/>
          </w:rPr>
          <w:t>https://newhumanist.org.uk/articles/book-review-doing-philosophy/</w:t>
        </w:r>
      </w:hyperlink>
    </w:p>
    <w:p>
      <w:pPr>
        <w:pStyle w:val="Register"/>
      </w:pPr>
      <w:r>
        <w:t>Family: professional_review | Publisher: New Humanist | Stored eligible: True | Saved access: relevant_excerpt | Saved consultation date: 2026-09-12 | Underlying identity: R142</w:t>
      </w:r>
    </w:p>
    <w:p>
      <w:pPr>
        <w:pStyle w:val="Register"/>
      </w:pPr>
      <w:r>
        <w:t>Saved evidence: Egid presents Williamson’s model-building account, then asks whether its scientific ideal impoverishes philosophy’s humanistic and socially engaged purposes.</w:t>
      </w:r>
    </w:p>
    <w:p>
      <w:pPr>
        <w:pStyle w:val="Register"/>
      </w:pPr>
      <w:r>
        <w:t>Saved limitations: Reviewer’s objections are distinct from Williamson’s position.</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R143  Épidémie d’injustice et hygiène épistémique</w:t>
      </w:r>
    </w:p>
    <w:p>
      <w:pPr>
        <w:pStyle w:val="Register"/>
        <w:keepNext/>
      </w:pPr>
      <w:hyperlink r:id="rId471">
        <w:r>
          <w:rPr>
            <w:color w:val="174A70"/>
            <w:sz w:val="19"/>
          </w:rPr>
          <w:t>https://www.en-attendant-nadeau.fr/2026/08/13/epidemie-dinjustice-et-hygiene-epistemique/</w:t>
        </w:r>
      </w:hyperlink>
    </w:p>
    <w:p>
      <w:pPr>
        <w:pStyle w:val="Register"/>
      </w:pPr>
      <w:r>
        <w:t>Family: professional_review | Publisher: En attendant Nadeau | Stored eligible: True | Saved access: relevant_excerpt | Saved consultation date: 2026-09-12 | Underlying identity: R143</w:t>
      </w:r>
    </w:p>
    <w:p>
      <w:pPr>
        <w:pStyle w:val="Register"/>
      </w:pPr>
      <w:r>
        <w:t>Saved evidence: Chevalier distinguishes testimonial and hermeneutic injustice while questioning conceptual breadth and the normative role assigned to epistemology.</w:t>
      </w:r>
    </w:p>
    <w:p>
      <w:pPr>
        <w:pStyle w:val="Register"/>
      </w:pPr>
      <w:r>
        <w:t>Saved limitations: Polemical counter-reading; mediated critics are not extra sources.</w:t>
      </w:r>
    </w:p>
    <w:p>
      <w:pPr>
        <w:pStyle w:val="Register"/>
      </w:pPr>
      <w:r>
        <w:t>Current candidate links: 52.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R144  A vanguarda enraizada: o marxismo vivo de Mariátegui</w:t>
      </w:r>
    </w:p>
    <w:p>
      <w:pPr>
        <w:pStyle w:val="Register"/>
        <w:keepNext/>
      </w:pPr>
      <w:hyperlink r:id="rId472">
        <w:r>
          <w:rPr>
            <w:color w:val="174A70"/>
            <w:sz w:val="19"/>
          </w:rPr>
          <w:t>https://www.scielo.br/j/ea/a/ZM8NPFHW5zQTkqGgtXk3Zxs/?lang=pt</w:t>
        </w:r>
      </w:hyperlink>
    </w:p>
    <w:p>
      <w:pPr>
        <w:pStyle w:val="Register"/>
      </w:pPr>
      <w:r>
        <w:t>Family: scholarly_article | Publisher: Estudos Avançados / Alfredo Bosi | Stored eligible: True | Saved access: relevant_excerpt | Saved consultation date: 2026-09-12 | Underlying identity: R144</w:t>
      </w:r>
    </w:p>
    <w:p>
      <w:pPr>
        <w:pStyle w:val="Register"/>
      </w:pPr>
      <w:r>
        <w:t>Saved evidence: Bosi balances Mariátegui’s creative Marxism with disappointed revolutionary expectations, reading Defensa del marxismo as a flexible language of political action.</w:t>
      </w:r>
    </w:p>
    <w:p>
      <w:pPr>
        <w:pStyle w:val="Register"/>
      </w:pPr>
      <w:r>
        <w:t>Saved limitations: 1990 historical perspective; later online publication is not a new study.</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R145  Aníbal Quijano e a racionalidade alternativa na América Latina: diálogos com Mariátegui</w:t>
      </w:r>
    </w:p>
    <w:p>
      <w:pPr>
        <w:pStyle w:val="Register"/>
        <w:keepNext/>
      </w:pPr>
      <w:hyperlink r:id="rId473">
        <w:r>
          <w:rPr>
            <w:color w:val="174A70"/>
            <w:sz w:val="19"/>
          </w:rPr>
          <w:t>https://www.scielo.br/j/ea/a/JvktpmthZyvb5rQwtmrzZDH/?lang=pt</w:t>
        </w:r>
      </w:hyperlink>
    </w:p>
    <w:p>
      <w:pPr>
        <w:pStyle w:val="Register"/>
      </w:pPr>
      <w:r>
        <w:t>Family: scholarly_article | Publisher: Estudos Avançados | Stored eligible: True | Saved access: relevant_excerpt | Saved consultation date: 2026-09-12 | Underlying identity: R145</w:t>
      </w:r>
    </w:p>
    <w:p>
      <w:pPr>
        <w:pStyle w:val="Register"/>
      </w:pPr>
      <w:r>
        <w:t>Saved evidence: Examines Quijano’s reconstruction of Mariátegui and Sobrevilla’s objections that alternative rationality is neither explicit nor adequately specified in the original works.</w:t>
      </w:r>
    </w:p>
    <w:p>
      <w:pPr>
        <w:pStyle w:val="Register"/>
      </w:pPr>
      <w:r>
        <w:t>Saved limitations: Later conceptual reconstruction is not automatically the earlier author’s doctrine.</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R146  Agamben. Tutto è reale</w:t>
      </w:r>
    </w:p>
    <w:p>
      <w:pPr>
        <w:pStyle w:val="Register"/>
        <w:keepNext/>
      </w:pPr>
      <w:hyperlink r:id="rId474">
        <w:r>
          <w:rPr>
            <w:color w:val="174A70"/>
            <w:sz w:val="19"/>
          </w:rPr>
          <w:t>https://www.doppiozero.com/agamben-tutto-e-reale</w:t>
        </w:r>
      </w:hyperlink>
    </w:p>
    <w:p>
      <w:pPr>
        <w:pStyle w:val="Register"/>
      </w:pPr>
      <w:r>
        <w:t>Family: professional_criticism | Publisher: Doppiozero | Stored eligible: True | Saved access: relevant_excerpt | Saved consultation date: 2026-09-12 | Underlying identity: R146</w:t>
      </w:r>
    </w:p>
    <w:p>
      <w:pPr>
        <w:pStyle w:val="Register"/>
      </w:pPr>
      <w:r>
        <w:t>Saved evidence: Solla reads Agamben’s threshold sections as argumentative devices and examines the claim that possibilities already possess reality without requiring actualization.</w:t>
      </w:r>
    </w:p>
    <w:p>
      <w:pPr>
        <w:pStyle w:val="Register"/>
      </w:pPr>
      <w:r>
        <w:t>Saved limitations: Reviewer explicitly restricts his interpretation to the new book’s opening threshold.</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R147  Impossible freedom</w:t>
      </w:r>
    </w:p>
    <w:p>
      <w:pPr>
        <w:pStyle w:val="Register"/>
        <w:keepNext/>
      </w:pPr>
      <w:hyperlink r:id="rId475">
        <w:r>
          <w:rPr>
            <w:color w:val="174A70"/>
            <w:sz w:val="19"/>
          </w:rPr>
          <w:t>https://newhumanist.org.uk/articles/impossible-freedom/</w:t>
        </w:r>
      </w:hyperlink>
    </w:p>
    <w:p>
      <w:pPr>
        <w:pStyle w:val="Register"/>
      </w:pPr>
      <w:r>
        <w:t>Family: professional_review | Publisher: New Humanist | Stored eligible: True | Saved access: relevant_excerpt | Saved consultation date: 2026-09-12 | Underlying identity: R147</w:t>
      </w:r>
    </w:p>
    <w:p>
      <w:pPr>
        <w:pStyle w:val="Register"/>
      </w:pPr>
      <w:r>
        <w:t>Saved evidence: Egid contrasts Kantian and Spinozist responses to determinism, credits Tallis’s critique of neurodeterminism and identifies his account of causation as especially original.</w:t>
      </w:r>
    </w:p>
    <w:p>
      <w:pPr>
        <w:pStyle w:val="Register"/>
      </w:pPr>
      <w:r>
        <w:t>Saved limitations: One review; philosophical interpretation of neuroscience, not clinical guidance.</w:t>
      </w:r>
    </w:p>
    <w:p>
      <w:pPr>
        <w:pStyle w:val="Register"/>
      </w:pPr>
      <w:r>
        <w:t>Current candidate links: 495.</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R148  Book review: Worldmaking After Empire</w:t>
      </w:r>
    </w:p>
    <w:p>
      <w:pPr>
        <w:pStyle w:val="Register"/>
        <w:keepNext/>
      </w:pPr>
      <w:hyperlink r:id="rId476">
        <w:r>
          <w:rPr>
            <w:color w:val="174A70"/>
            <w:sz w:val="19"/>
          </w:rPr>
          <w:t>https://newhumanist.org.uk/articles/book-review-worldmaking-after-empire/</w:t>
        </w:r>
      </w:hyperlink>
    </w:p>
    <w:p>
      <w:pPr>
        <w:pStyle w:val="Register"/>
      </w:pPr>
      <w:r>
        <w:t>Family: professional_review | Publisher: New Humanist | Stored eligible: True | Saved access: relevant_excerpt | Saved consultation date: 2026-09-12 | Underlying identity: R148</w:t>
      </w:r>
    </w:p>
    <w:p>
      <w:pPr>
        <w:pStyle w:val="Register"/>
      </w:pPr>
      <w:r>
        <w:t>Saved evidence: Egid credits Getatchew with recovering anticolonial projects for international equality beyond nation-building, emphasizing Nkrumah’s account of economic dependence.</w:t>
      </w:r>
    </w:p>
    <w:p>
      <w:pPr>
        <w:pStyle w:val="Register"/>
      </w:pPr>
      <w:r>
        <w:t>Saved limitations: Historical political theory; review does not independently verify every institutional claim.</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R149  Book review: Being Human</w:t>
      </w:r>
    </w:p>
    <w:p>
      <w:pPr>
        <w:pStyle w:val="Register"/>
        <w:keepNext/>
      </w:pPr>
      <w:hyperlink r:id="rId477">
        <w:r>
          <w:rPr>
            <w:color w:val="174A70"/>
            <w:sz w:val="19"/>
          </w:rPr>
          <w:t>https://newhumanist.org.uk/articles/book-review-being-human/</w:t>
        </w:r>
      </w:hyperlink>
    </w:p>
    <w:p>
      <w:pPr>
        <w:pStyle w:val="Register"/>
      </w:pPr>
      <w:r>
        <w:t>Family: professional_review | Publisher: New Humanist | Stored eligible: True | Saved access: relevant_excerpt | Saved consultation date: 2026-09-12 | Underlying identity: R149</w:t>
      </w:r>
    </w:p>
    <w:p>
      <w:pPr>
        <w:pStyle w:val="Register"/>
      </w:pPr>
      <w:r>
        <w:t>Saved evidence: Egid values Williams’s relational account of meaning but rejects the easy inference from reductive explanations to moral danger.</w:t>
      </w:r>
    </w:p>
    <w:p>
      <w:pPr>
        <w:pStyle w:val="Register"/>
      </w:pPr>
      <w:r>
        <w:t>Saved limitations: Secular reviewer’s perspective on philosophical theology.</w:t>
      </w:r>
    </w:p>
    <w:p>
      <w:pPr>
        <w:pStyle w:val="Register"/>
      </w:pPr>
      <w:r>
        <w:t>Current candidate links: 496.</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R150  هل ألّف ابن خلدون المقدمةَ قبل باقي كِتاب العبر؟</w:t>
      </w:r>
    </w:p>
    <w:p>
      <w:pPr>
        <w:pStyle w:val="Register"/>
        <w:keepNext/>
      </w:pPr>
      <w:hyperlink r:id="rId478">
        <w:r>
          <w:rPr>
            <w:color w:val="174A70"/>
            <w:sz w:val="19"/>
          </w:rPr>
          <w:t>https://www.alwatan.com.sa/article/1178179</w:t>
        </w:r>
      </w:hyperlink>
    </w:p>
    <w:p>
      <w:pPr>
        <w:pStyle w:val="Register"/>
      </w:pPr>
      <w:r>
        <w:t>Family: newspaper_critical_essay | Publisher: Al Watan / Mahmoud Dhaouadi | Stored eligible: True | Saved access: relevant_excerpt | Saved consultation date: 2026-09-12 | Underlying identity: R150</w:t>
      </w:r>
    </w:p>
    <w:p>
      <w:pPr>
        <w:pStyle w:val="Register"/>
      </w:pPr>
      <w:r>
        <w:t>Saved evidence: Dhaouadi questions assumptions about the Muqaddimah’s composition order, comparing autobiographical testimony with al-Jabri and Wafi’s reconstruction.</w:t>
      </w:r>
    </w:p>
    <w:p>
      <w:pPr>
        <w:pStyle w:val="Register"/>
      </w:pPr>
      <w:r>
        <w:t>Saved limitations: Argument from textual silence is interpretive evidence, not conclusive dating.</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R151  المقدمة — Franz Rosenthal’s introductory study</w:t>
      </w:r>
    </w:p>
    <w:p>
      <w:pPr>
        <w:pStyle w:val="Register"/>
        <w:keepNext/>
      </w:pPr>
      <w:hyperlink r:id="rId479">
        <w:r>
          <w:rPr>
            <w:color w:val="174A70"/>
            <w:sz w:val="19"/>
          </w:rPr>
          <w:t>https://www.khotwacenter.com/%D8%A7%D9%84%D9%85%D9%82%D8%AF%D9%85%D8%A9/</w:t>
        </w:r>
      </w:hyperlink>
    </w:p>
    <w:p>
      <w:pPr>
        <w:pStyle w:val="Register"/>
      </w:pPr>
      <w:r>
        <w:t>Family: scholarly_chapter | Publisher: Khotwa Center / Franz Rosenthal | Stored eligible: True | Saved access: relevant_excerpt | Saved consultation date: 2026-09-12 | Underlying identity: R151</w:t>
      </w:r>
    </w:p>
    <w:p>
      <w:pPr>
        <w:pStyle w:val="Register"/>
      </w:pPr>
      <w:r>
        <w:t>Saved evidence: Rosenthal explains repetition through lecturing and manuscript constraints, praises the work’s organization, and identifies uneven checking of historical references.</w:t>
      </w:r>
    </w:p>
    <w:p>
      <w:pPr>
        <w:pStyle w:val="Register"/>
      </w:pPr>
      <w:r>
        <w:t>Saved limitations: Arabic translation of Rosenthal’s English introduction; not an independent Arabic-origin judgment or extra translated vote.</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R152  Review: Philosophers of Nothingness</w:t>
      </w:r>
    </w:p>
    <w:p>
      <w:pPr>
        <w:pStyle w:val="Register"/>
        <w:keepNext/>
      </w:pPr>
      <w:hyperlink r:id="rId391">
        <w:r>
          <w:rPr>
            <w:color w:val="174A70"/>
            <w:sz w:val="19"/>
          </w:rPr>
          <w:t>https://dlbs.liberal.ntu.edu.tw/FULLTEXT/JR-BE/jbe105262.htm</w:t>
        </w:r>
      </w:hyperlink>
    </w:p>
    <w:p>
      <w:pPr>
        <w:pStyle w:val="Register"/>
      </w:pPr>
      <w:r>
        <w:t>Family: academic_review | Publisher: Journal of Buddhist Ethics / Diana L. Pasulka | Stored eligible: True | Saved access: relevant_excerpt | Saved consultation date: 2026-09-12 | Underlying identity: R152</w:t>
      </w:r>
    </w:p>
    <w:p>
      <w:pPr>
        <w:pStyle w:val="Register"/>
      </w:pPr>
      <w:r>
        <w:t>Saved evidence: Pasulka praises Heisig’s accessible organization and account of experiential philosophy, distinguishing Kyoto interpretations from Buddhism generally and tracing intercultural exchange.</w:t>
      </w:r>
    </w:p>
    <w:p>
      <w:pPr>
        <w:pStyle w:val="Register"/>
      </w:pPr>
      <w:r>
        <w:t>Saved limitations: Taiwan-hosted copy of an English-language review; not an independent Taiwanese critical judgment.</w:t>
      </w:r>
    </w:p>
    <w:p>
      <w:pPr>
        <w:pStyle w:val="Register"/>
      </w:pPr>
      <w:r>
        <w:t>Current candidate links: 497.</w:t>
      </w:r>
    </w:p>
    <w:p>
      <w:pPr>
        <w:pStyle w:val="Register"/>
      </w:pPr>
      <w:r>
        <w:t>Current reviewed status: Re-examined this run; apply the qualified findings in the recheck section. Historical flags remain preserved below.</w:t>
      </w:r>
    </w:p>
    <w:p>
      <w:pPr>
        <w:pStyle w:val="WorkTitle"/>
      </w:pPr>
      <w:r>
        <w:t>R153  The Philosophy of the Mozi: The First Consequentialists</w:t>
      </w:r>
    </w:p>
    <w:p>
      <w:pPr>
        <w:pStyle w:val="Register"/>
        <w:keepNext/>
      </w:pPr>
      <w:hyperlink r:id="rId480">
        <w:r>
          <w:rPr>
            <w:color w:val="174A70"/>
            <w:sz w:val="19"/>
          </w:rPr>
          <w:t>https://ndpr.nd.edu/reviews/the-philosophy-of-the-mozi-the-first-consequentialists/</w:t>
        </w:r>
      </w:hyperlink>
    </w:p>
    <w:p>
      <w:pPr>
        <w:pStyle w:val="Register"/>
      </w:pPr>
      <w:r>
        <w:t>Family: academic_review | Publisher: Notre Dame Philosophical Reviews / Eirik Lang Harris | Stored eligible: True | Saved access: relevant_excerpt | Saved consultation date: 2026-09-12 | Underlying identity: R153</w:t>
      </w:r>
    </w:p>
    <w:p>
      <w:pPr>
        <w:pStyle w:val="Register"/>
      </w:pPr>
      <w:r>
        <w:t>Saved evidence: Harris describes Fraser’s rehabilitation of Mohist impartiality and skill-centered epistemology, linking moral standards to motivation and political order.</w:t>
      </w:r>
    </w:p>
    <w:p>
      <w:pPr>
        <w:pStyle w:val="Register"/>
      </w:pPr>
      <w:r>
        <w:t>Saved limitations: Modern consequentialist terminology is an interpretation; school text is not a single-author transcript.</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R154  Recensie: Mogobe Ramose – Ubuntu</w:t>
      </w:r>
    </w:p>
    <w:p>
      <w:pPr>
        <w:pStyle w:val="Register"/>
        <w:keepNext/>
      </w:pPr>
      <w:hyperlink r:id="rId481">
        <w:r>
          <w:rPr>
            <w:color w:val="174A70"/>
            <w:sz w:val="19"/>
          </w:rPr>
          <w:t>https://www.tzum.info/2018/07/recensie-mogobe-ramose-ubuntu/</w:t>
        </w:r>
      </w:hyperlink>
    </w:p>
    <w:p>
      <w:pPr>
        <w:pStyle w:val="Register"/>
      </w:pPr>
      <w:r>
        <w:t>Family: professional_review | Publisher: Tzum / Erik-Jan Hummel | Stored eligible: True | Saved access: relevant_excerpt | Saved consultation date: 2026-09-12 | Underlying identity: R154</w:t>
      </w:r>
    </w:p>
    <w:p>
      <w:pPr>
        <w:pStyle w:val="Register"/>
      </w:pPr>
      <w:r>
        <w:t>Saved evidence: Hummel criticizes abstraction, repetition and unexplained communal identity in Ramose, explicitly identifying his own European standpoint and unresolved reader questions.</w:t>
      </w:r>
    </w:p>
    <w:p>
      <w:pPr>
        <w:pStyle w:val="Register"/>
      </w:pPr>
      <w:r>
        <w:t>Saved limitations: Critical outsider response; do not generalize its objections to all African philosophy.</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R155  Ubuntu and the globalisation of Southern African thought and society</w:t>
      </w:r>
    </w:p>
    <w:p>
      <w:pPr>
        <w:pStyle w:val="Register"/>
        <w:keepNext/>
      </w:pPr>
      <w:hyperlink r:id="rId482">
        <w:r>
          <w:rPr>
            <w:color w:val="174A70"/>
            <w:sz w:val="19"/>
          </w:rPr>
          <w:t>https://quest-journal.net/shikanda/general/ubuntu.htm</w:t>
        </w:r>
      </w:hyperlink>
    </w:p>
    <w:p>
      <w:pPr>
        <w:pStyle w:val="Register"/>
      </w:pPr>
      <w:r>
        <w:t>Family: scholarly_essay | Publisher: Quest / Wim van Binsbergen | Stored eligible: True | Saved access: relevant_excerpt | Saved consultation date: 2026-09-12 | Underlying identity: R155</w:t>
      </w:r>
    </w:p>
    <w:p>
      <w:pPr>
        <w:pStyle w:val="Register"/>
      </w:pPr>
      <w:r>
        <w:t>Saved evidence: Van Binsbergen values Ramose’s globalization critique but treats codified ubuntu as a modern reconstruction and warns against confusing normative aspiration with ethnographic description.</w:t>
      </w:r>
    </w:p>
    <w:p>
      <w:pPr>
        <w:pStyle w:val="Register"/>
      </w:pPr>
      <w:r>
        <w:t>Saved limitations: Author discloses collegial ties and participant commitments; mirror/PDF same underlying essay.</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R156  An Initial Sketch of Sor Juana’s Virtue Epistemology</w:t>
      </w:r>
    </w:p>
    <w:p>
      <w:pPr>
        <w:pStyle w:val="Register"/>
        <w:keepNext/>
      </w:pPr>
      <w:hyperlink r:id="rId483">
        <w:r>
          <w:rPr>
            <w:color w:val="174A70"/>
            <w:sz w:val="19"/>
          </w:rPr>
          <w:t>https://www.cambridge.org/core/journals/journal-of-the-american-philosophical-association/article/an-initial-sketch-of-sor-juanas-virtue-epistemology/D570ADFACB0BFBC0FC9FEC43A61AC946</w:t>
        </w:r>
      </w:hyperlink>
    </w:p>
    <w:p>
      <w:pPr>
        <w:pStyle w:val="Register"/>
      </w:pPr>
      <w:r>
        <w:t>Family: scholarly_article | Publisher: Journal of the American Philosophical Association | Stored eligible: True | Saved access: relevant_excerpt | Saved consultation date: 2026-09-12 | Underlying identity: R156</w:t>
      </w:r>
    </w:p>
    <w:p>
      <w:pPr>
        <w:pStyle w:val="Register"/>
      </w:pPr>
      <w:r>
        <w:t>Saved evidence: Interprets Sor Juana’s Reply through intellectual humility, curiosity and publicly discernible epistemic agency, explaining how these arguments resist gendered restrictions on learning.</w:t>
      </w:r>
    </w:p>
    <w:p>
      <w:pPr>
        <w:pStyle w:val="Register"/>
      </w:pPr>
      <w:r>
        <w:t>Saved limitations: Virtue-responsibilist classification is the article’s reconstruction; not Sor Juana’s own terminology.</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R157  On Liberty — selected passages</w:t>
      </w:r>
    </w:p>
    <w:p>
      <w:pPr>
        <w:pStyle w:val="Register"/>
        <w:keepNext/>
      </w:pPr>
      <w:hyperlink r:id="rId484">
        <w:r>
          <w:rPr>
            <w:color w:val="174A70"/>
            <w:sz w:val="19"/>
          </w:rPr>
          <w:t>https://www.gutenberg.org/files/34901/34901-h/34901-h.htm</w:t>
        </w:r>
      </w:hyperlink>
    </w:p>
    <w:p>
      <w:pPr>
        <w:pStyle w:val="Register"/>
      </w:pPr>
      <w:r>
        <w:t>Family: primary_text | Publisher: John Stuart Mill / Project Gutenberg | Stored eligible: True | Saved access: relevant_excerpt | Saved consultation date: 2026-09-12 | Underlying identity: R157</w:t>
      </w:r>
    </w:p>
    <w:p>
      <w:pPr>
        <w:pStyle w:val="Register"/>
      </w:pPr>
      <w:r>
        <w:t>Saved evidence: Mill defends discussion through fallibility and grounds liberty in utility, yet explicitly excludes societies he deems unready for free discussion.</w:t>
      </w:r>
    </w:p>
    <w:p>
      <w:pPr>
        <w:pStyle w:val="Register"/>
      </w:pPr>
      <w:r>
        <w:t>Saved limitations: Selected passages only; colonial exclusion is recorded alongside the defense, not endorsed.</w:t>
      </w:r>
    </w:p>
    <w:p>
      <w:pPr>
        <w:pStyle w:val="Register"/>
      </w:pPr>
      <w:r>
        <w:t>Current candidate links: 14.</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R158  An Enquiry Concerning Human Understanding — selected passages</w:t>
      </w:r>
    </w:p>
    <w:p>
      <w:pPr>
        <w:pStyle w:val="Register"/>
        <w:keepNext/>
      </w:pPr>
      <w:hyperlink r:id="rId485">
        <w:r>
          <w:rPr>
            <w:color w:val="174A70"/>
            <w:sz w:val="19"/>
          </w:rPr>
          <w:t>https://www.gutenberg.org/files/9662/9662-h/9662-h.htm</w:t>
        </w:r>
      </w:hyperlink>
    </w:p>
    <w:p>
      <w:pPr>
        <w:pStyle w:val="Register"/>
      </w:pPr>
      <w:r>
        <w:t>Family: primary_text | Publisher: David Hume / Project Gutenberg | Stored eligible: True | Saved access: relevant_excerpt | Saved consultation date: 2026-09-12 | Underlying identity: R158</w:t>
      </w:r>
    </w:p>
    <w:p>
      <w:pPr>
        <w:pStyle w:val="Register"/>
      </w:pPr>
      <w:r>
        <w:t>Saved evidence: Hume distinguishes repeated conjunction from insight into causal power and explains inferential expectation through habit while retaining ordinary practical reasoning.</w:t>
      </w:r>
    </w:p>
    <w:p>
      <w:pPr>
        <w:pStyle w:val="Register"/>
      </w:pPr>
      <w:r>
        <w:t>Saved limitations: Selected passage; a primary argument is not an independent vote for its truth or influence.</w:t>
      </w:r>
    </w:p>
    <w:p>
      <w:pPr>
        <w:pStyle w:val="Register"/>
      </w:pPr>
      <w:r>
        <w:t>Current candidate links: 13.</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R159  Second Treatise of Government — selected passages</w:t>
      </w:r>
    </w:p>
    <w:p>
      <w:pPr>
        <w:pStyle w:val="Register"/>
        <w:keepNext/>
      </w:pPr>
      <w:hyperlink r:id="rId486">
        <w:r>
          <w:rPr>
            <w:color w:val="174A70"/>
            <w:sz w:val="19"/>
          </w:rPr>
          <w:t>https://www.gutenberg.org/files/7370/7370-h/7370-h.htm</w:t>
        </w:r>
      </w:hyperlink>
    </w:p>
    <w:p>
      <w:pPr>
        <w:pStyle w:val="Register"/>
      </w:pPr>
      <w:r>
        <w:t>Family: primary_text | Publisher: John Locke / Project Gutenberg | Stored eligible: True | Saved access: relevant_excerpt | Saved consultation date: 2026-09-12 | Underlying identity: R159</w:t>
      </w:r>
    </w:p>
    <w:p>
      <w:pPr>
        <w:pStyle w:val="Register"/>
      </w:pPr>
      <w:r>
        <w:t>Saved evidence: Locke connects appropriation to labor and sufficient resources remaining for others, then distinguishes common land held by compact and enlarged holdings through money.</w:t>
      </w:r>
    </w:p>
    <w:p>
      <w:pPr>
        <w:pStyle w:val="Register"/>
      </w:pPr>
      <w:r>
        <w:t>Saved limitations: Selected property argument; its normative and colonial implications require separate critical comparison.</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S13  Reviewing and Ranking the 40 Classics I’ve Read</w:t>
      </w:r>
    </w:p>
    <w:p>
      <w:pPr>
        <w:pStyle w:val="Register"/>
        <w:keepNext/>
      </w:pPr>
      <w:hyperlink r:id="rId487">
        <w:r>
          <w:rPr>
            <w:color w:val="174A70"/>
            <w:sz w:val="19"/>
          </w:rPr>
          <w:t>https://www.reddit.com/r/classicliterature/comments/1u07sps/reviewing_and_ranking_the_40_classics_ive_read/</w:t>
        </w:r>
      </w:hyperlink>
    </w:p>
    <w:p>
      <w:pPr>
        <w:pStyle w:val="Register"/>
      </w:pPr>
      <w:r>
        <w:t>Family: reader_ranking | Publisher: Reddit r/classicliterature / Lipe18090 | Stored eligible: True | Saved access: relevant_excerpt | Saved consultation date: 2026-09-12 | Underlying identity: reddit-difficulty</w:t>
      </w:r>
    </w:p>
    <w:p>
      <w:pPr>
        <w:pStyle w:val="Register"/>
      </w:pPr>
      <w:r>
        <w:t>Saved evidence: Separates enjoyment from difficulty; prefers Camus’s fiction to his essays, finds Aristotle demanding but rewarding, and reports personal benefit from Marcus Aurelius.</w:t>
      </w:r>
    </w:p>
    <w:p>
      <w:pPr>
        <w:pStyle w:val="Register"/>
      </w:pPr>
      <w:r>
        <w:t>Saved limitations: One reader’s restricted finished-book set; replies contest the Sartre judgment.</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R193  The Recent Scholarship on Adam Smith’s The Wealth of Nations: A Review</w:t>
      </w:r>
    </w:p>
    <w:p>
      <w:pPr>
        <w:pStyle w:val="Register"/>
        <w:keepNext/>
      </w:pPr>
      <w:hyperlink r:id="rId488">
        <w:r>
          <w:rPr>
            <w:color w:val="174A70"/>
            <w:sz w:val="19"/>
          </w:rPr>
          <w:t>https://www.jstage.jst.go.jp/article/jshet/53/1/53_100/_article/-char/en</w:t>
        </w:r>
      </w:hyperlink>
    </w:p>
    <w:p>
      <w:pPr>
        <w:pStyle w:val="Register"/>
      </w:pPr>
      <w:r>
        <w:t>Family: scholarly_review_abstract | Publisher: The Japanese Society for the History of Economic Thought / J-STAGE | Stored eligible: True | Saved access: abstract_only | Saved consultation date: 2026-09-12 | Underlying identity: R193</w:t>
      </w:r>
    </w:p>
    <w:p>
      <w:pPr>
        <w:pStyle w:val="Register"/>
      </w:pPr>
      <w:r>
        <w:t>Saved evidence: Abstract contrasts economic-history and moral-philosophical approaches, surveying Japanese and international Smith scholarship.</w:t>
      </w:r>
    </w:p>
    <w:p>
      <w:pPr>
        <w:pStyle w:val="Register"/>
      </w:pPr>
      <w:r>
        <w:t>Saved limitations: Full PDF unavailable; cited studies not separately consulted.</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R196  Reseña de Temor y Temblor</w:t>
      </w:r>
    </w:p>
    <w:p>
      <w:pPr>
        <w:pStyle w:val="Register"/>
        <w:keepNext/>
      </w:pPr>
      <w:hyperlink r:id="rId489">
        <w:r>
          <w:rPr>
            <w:color w:val="174A70"/>
            <w:sz w:val="19"/>
          </w:rPr>
          <w:t>https://www.filosofia.net/materiales/resenas/r_3.html</w:t>
        </w:r>
      </w:hyperlink>
    </w:p>
    <w:p>
      <w:pPr>
        <w:pStyle w:val="Register"/>
      </w:pPr>
      <w:r>
        <w:t>Family: independent_specialist_review | Publisher: Cuaderno de Materiales / Filosofia.net | Stored eligible: True | Saved access: relevant_excerpt | Saved consultation date: 2026-09-12 | Underlying identity: R196</w:t>
      </w:r>
    </w:p>
    <w:p>
      <w:pPr>
        <w:pStyle w:val="Register"/>
      </w:pPr>
      <w:r>
        <w:t>Saved evidence: Finds the book compelling but repetitive; examines faith, ethical responsibility and the danger of false religious authority.</w:t>
      </w:r>
    </w:p>
    <w:p>
      <w:pPr>
        <w:pStyle w:val="Register"/>
      </w:pPr>
      <w:r>
        <w:t>Saved limitations: Reviewer's applications are not automatically Kierkegaard's conclusions; HTML/PDF reprints count once.</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R197  Punição, poder e sociedade em Michel Foucault: para além de Vigiar e punir</w:t>
      </w:r>
    </w:p>
    <w:p>
      <w:pPr>
        <w:pStyle w:val="Register"/>
        <w:keepNext/>
      </w:pPr>
      <w:hyperlink r:id="rId490">
        <w:r>
          <w:rPr>
            <w:color w:val="174A70"/>
            <w:sz w:val="19"/>
          </w:rPr>
          <w:t>https://revistacult.uol.com.br/home/punicao-poder-e-sociedade-em-michel-foucault-para-alem-de-vigiar-e-punir/</w:t>
        </w:r>
      </w:hyperlink>
    </w:p>
    <w:p>
      <w:pPr>
        <w:pStyle w:val="Register"/>
      </w:pPr>
      <w:r>
        <w:t>Family: critical_magazine_excerpt | Publisher: Revista Cult | Stored eligible: True | Saved access: relevant_excerpt | Saved consultation date: 2026-09-12 | Underlying identity: R197</w:t>
      </w:r>
    </w:p>
    <w:p>
      <w:pPr>
        <w:pStyle w:val="Register"/>
      </w:pPr>
      <w:r>
        <w:t>Saved evidence: Opening situates genealogical innovation and political engagement, documenting Discipline and Punish's recurrent role in interpreting Foucault.</w:t>
      </w:r>
    </w:p>
    <w:p>
      <w:pPr>
        <w:pStyle w:val="Register"/>
      </w:pPr>
      <w:r>
        <w:t>Saved limitations: Paywalled continuation unread; cannot infer its proposed reinterpretation.</w:t>
      </w:r>
    </w:p>
    <w:p>
      <w:pPr>
        <w:pStyle w:val="Register"/>
      </w:pPr>
      <w:r>
        <w:t>Current candidate links: 498.</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R198  Poder e direito em Foucault: relendo Vigiar e Punir 40 anos depois</w:t>
      </w:r>
    </w:p>
    <w:p>
      <w:pPr>
        <w:pStyle w:val="Register"/>
        <w:keepNext/>
      </w:pPr>
      <w:hyperlink r:id="rId491">
        <w:r>
          <w:rPr>
            <w:color w:val="174A70"/>
            <w:sz w:val="19"/>
          </w:rPr>
          <w:t>https://www.scielo.br/j/ln/a/KHwwMH5p4B5GSGqgmCZ54mp/?lang=pt</w:t>
        </w:r>
      </w:hyperlink>
    </w:p>
    <w:p>
      <w:pPr>
        <w:pStyle w:val="Register"/>
      </w:pPr>
      <w:r>
        <w:t>Family: scholarly_critical_article | Publisher: Lua Nova / SciELO | Stored eligible: True | Saved access: relevant_excerpt | Saved consultation date: 2026-09-12 | Underlying identity: R198</w:t>
      </w:r>
    </w:p>
    <w:p>
      <w:pPr>
        <w:pStyle w:val="Register"/>
      </w:pPr>
      <w:r>
        <w:t>Saved evidence: Credits disciplinary-power analysis but challenges totalizing pathology, unclear standpoint and insufficient normative differentiation of democratic gains.</w:t>
      </w:r>
    </w:p>
    <w:p>
      <w:pPr>
        <w:pStyle w:val="Register"/>
      </w:pPr>
      <w:r>
        <w:t>Saved limitations: Records a critical interpretation; cited Habermas/Honneth texts not separately consulted.</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R199  Gedachte und reale Freiheit</w:t>
      </w:r>
    </w:p>
    <w:p>
      <w:pPr>
        <w:pStyle w:val="Register"/>
        <w:keepNext/>
      </w:pPr>
      <w:hyperlink r:id="rId492">
        <w:r>
          <w:rPr>
            <w:color w:val="174A70"/>
            <w:sz w:val="19"/>
          </w:rPr>
          <w:t>https://www.deutschlandfunk.de/klaus-vieweg-hegel-der-philosoph-der-freiheit-gedachte-und-100.html</w:t>
        </w:r>
      </w:hyperlink>
    </w:p>
    <w:p>
      <w:pPr>
        <w:pStyle w:val="Register"/>
      </w:pPr>
      <w:r>
        <w:t>Family: critical_broadcast_review | Publisher: Deutschlandfunk / Deutschlandradio | Stored eligible: True | Saved access: relevant_excerpt | Saved consultation date: 2026-09-12 | Underlying identity: R199</w:t>
      </w:r>
    </w:p>
    <w:p>
      <w:pPr>
        <w:pStyle w:val="Register"/>
      </w:pPr>
      <w:r>
        <w:t>Saved evidence: Connects Hegel's philosophical form and reception while questioning Vieweg's celebration of speculative logic and freedom.</w:t>
      </w:r>
    </w:p>
    <w:p>
      <w:pPr>
        <w:pStyle w:val="Register"/>
      </w:pPr>
      <w:r>
        <w:t>Saved limitations: Review of a biography, with direct work discussion; Vieweg's claims retain attribution.</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R200  Hegels Phänomenologie des Geistes: Ein kooperativer Kommentar — excerpt</w:t>
      </w:r>
    </w:p>
    <w:p>
      <w:pPr>
        <w:pStyle w:val="Register"/>
        <w:keepNext/>
      </w:pPr>
      <w:hyperlink r:id="rId493">
        <w:r>
          <w:rPr>
            <w:color w:val="174A70"/>
            <w:sz w:val="19"/>
          </w:rPr>
          <w:t>https://media.suhrkamp.de/mediadelivery/asset/e375c00291cb484e9d07f5e278569ee1/hegels-phaenomenologie-des-geistes_9783518294765_leseprobe.pdf?contentdisposition=inline</w:t>
        </w:r>
      </w:hyperlink>
    </w:p>
    <w:p>
      <w:pPr>
        <w:pStyle w:val="Register"/>
      </w:pPr>
      <w:r>
        <w:t>Family: scholarly_book_excerpt | Publisher: Suhrkamp | Stored eligible: True | Saved access: relevant_excerpt | Saved consultation date: 2026-09-12 | Underlying identity: R200</w:t>
      </w:r>
    </w:p>
    <w:p>
      <w:pPr>
        <w:pStyle w:val="Register"/>
      </w:pPr>
      <w:r>
        <w:t>Saved evidence: Pippin examines transformative self-understanding and the problem of rational development; editors stress continuing cross-disciplinary reception.</w:t>
      </w:r>
    </w:p>
    <w:p>
      <w:pPr>
        <w:pStyle w:val="Register"/>
      </w:pPr>
      <w:r>
        <w:t>Saved limitations: One consulted book excerpt; unseen contributors receive no credit. Vieweg also features in R199.</w:t>
      </w:r>
    </w:p>
    <w:p>
      <w:pPr>
        <w:pStyle w:val="Register"/>
      </w:pPr>
      <w:r>
        <w:t>Current candidate links: None in supplied ranking.</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S02  Modern Library Top 100: board novels and nonfiction lists</w:t>
      </w:r>
    </w:p>
    <w:p>
      <w:pPr>
        <w:pStyle w:val="Register"/>
        <w:keepNext/>
      </w:pPr>
      <w:hyperlink r:id="rId494">
        <w:r>
          <w:rPr>
            <w:color w:val="174A70"/>
            <w:sz w:val="19"/>
          </w:rPr>
          <w:t>https://sites.prh.com/modern-library-top-100/</w:t>
        </w:r>
      </w:hyperlink>
    </w:p>
    <w:p>
      <w:pPr>
        <w:pStyle w:val="Register"/>
      </w:pPr>
      <w:r>
        <w:t>Family: independent_ranking | Publisher: Penguin Random House / Modern Library | Stored eligible: True | Saved access: relevant_excerpt | Saved consultation date: 2026-09-13 | Underlying identity: modern</w:t>
      </w:r>
    </w:p>
    <w:p>
      <w:pPr>
        <w:pStyle w:val="Register"/>
      </w:pPr>
      <w:r>
        <w:t>Saved evidence: Examined both complete lists of 100 titles. The nonfiction list includes James, Whitehead/Russell, Rawls, Moore, Dewey, Berlin and Popper as well as history, memoir, criticism and science.</w:t>
      </w:r>
    </w:p>
    <w:p>
      <w:pPr>
        <w:pStyle w:val="Register"/>
      </w:pPr>
      <w:r>
        <w:t>Saved limitations: English-language twentieth-century selection; editorial board perspective is not a global or reader consensus. Novel and nonfiction positions belong to separate lists.</w:t>
      </w:r>
    </w:p>
    <w:p>
      <w:pPr>
        <w:pStyle w:val="Register"/>
      </w:pPr>
      <w:r>
        <w:t>Current candidate links: 42, 166, 225, 180, 10, 186, 193, 194.</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OWNER-001  Five Books — Best Philosophy Books of All Time</w:t>
      </w:r>
    </w:p>
    <w:p>
      <w:pPr>
        <w:pStyle w:val="Register"/>
        <w:keepNext/>
      </w:pPr>
      <w:hyperlink r:id="rId385">
        <w:r>
          <w:rPr>
            <w:color w:val="174A70"/>
            <w:sz w:val="19"/>
          </w:rPr>
          <w:t>https://fivebooks.com/category/philosophy/best-philosophy-books-all-time/</w:t>
        </w:r>
      </w:hyperlink>
    </w:p>
    <w:p>
      <w:pPr>
        <w:pStyle w:val="Register"/>
      </w:pPr>
      <w:r>
        <w:t>Family: owner_supplied_lead | Publisher: fivebooks.com | Stored eligible: True | Saved access: relevant_excerpt | Saved consultation date: 2026-09-13 | Underlying identity: owner-url:https://fivebooks.com/category/philosophy/best-philosophy-books-all-time</w:t>
      </w:r>
    </w:p>
    <w:p>
      <w:pPr>
        <w:pStyle w:val="Register"/>
      </w:pPr>
      <w:r>
        <w:t>Saved evidence: Extracted source-list rows or title/author appearances supporting this candidate pool: Critique of Pure Reason; Nicomachean Ethics; Analects; Leviathan; Meditations on First Philosophy; Confessions; On Liberty; The Prince; Mengzi. Full readable extraction retained in supplied-corpus. Appearances indicate coverage, not an automatic positive review or merit vote.</w:t>
      </w:r>
    </w:p>
    <w:p>
      <w:pPr>
        <w:pStyle w:val="Register"/>
      </w:pPr>
      <w:r>
        <w:t>Saved limitations: Excerpt-level web review; list scope, ranking method and full contents require deeper follow-up.</w:t>
      </w:r>
    </w:p>
    <w:p>
      <w:pPr>
        <w:pStyle w:val="Register"/>
      </w:pPr>
      <w:r>
        <w:t>Current candidate links: 32, 33, 34, 458, 44, 447, 14, 453, 43.</w:t>
      </w:r>
    </w:p>
    <w:p>
      <w:pPr>
        <w:pStyle w:val="Register"/>
      </w:pPr>
      <w:r>
        <w:t>Current reviewed status: Re-examined this run; apply the qualified findings in the recheck section. Historical flags remain preserved below.</w:t>
      </w:r>
    </w:p>
    <w:p>
      <w:pPr>
        <w:pStyle w:val="WorkTitle"/>
      </w:pPr>
      <w:r>
        <w:t>OWNER-002  Five Books — Philosophy</w:t>
      </w:r>
    </w:p>
    <w:p>
      <w:pPr>
        <w:pStyle w:val="Register"/>
        <w:keepNext/>
      </w:pPr>
      <w:hyperlink r:id="rId495">
        <w:r>
          <w:rPr>
            <w:color w:val="174A70"/>
            <w:sz w:val="19"/>
          </w:rPr>
          <w:t>https://fivebooks.com/category/philosophy/</w:t>
        </w:r>
      </w:hyperlink>
    </w:p>
    <w:p>
      <w:pPr>
        <w:pStyle w:val="Register"/>
      </w:pPr>
      <w:r>
        <w:t>Family: owner_supplied_lead | Publisher: fivebooks.com | Stored eligible: True | Saved access: relevant_excerpt | Saved consultation date: 2026-09-13 | Underlying identity: owner-url:https://fivebooks.com/category/philosophy</w:t>
      </w:r>
    </w:p>
    <w:p>
      <w:pPr>
        <w:pStyle w:val="Register"/>
      </w:pPr>
      <w:r>
        <w:t>Saved evidence: Extracted source-list rows or title/author appearances supporting this candidate pool: The Republic; Analects; A Treatise of Human Nature; Philosophical Investigations; Zhuangzi; Meditations on First Philosophy; On Liberty; Daodejing; An Enquiry concerning Human Understanding; The Origins of Totalitarianism; Xunzi. Full readable extraction retained in supplied-corpus. Appearances indicate coverage, not an automatic positive review or merit vote.</w:t>
      </w:r>
    </w:p>
    <w:p>
      <w:pPr>
        <w:pStyle w:val="Register"/>
      </w:pPr>
      <w:r>
        <w:t>Saved limitations: Excerpt-level web review; list scope, ranking method and full contents require deeper follow-up.</w:t>
      </w:r>
    </w:p>
    <w:p>
      <w:pPr>
        <w:pStyle w:val="Register"/>
      </w:pPr>
      <w:r>
        <w:t>Current candidate links: 9, 34, 38, 37, 35, 44, 14, 39, 13, 55, 48.</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OWNER-003  Five Books — Ancient Philosophy</w:t>
      </w:r>
    </w:p>
    <w:p>
      <w:pPr>
        <w:pStyle w:val="Register"/>
        <w:keepNext/>
      </w:pPr>
      <w:hyperlink r:id="rId496">
        <w:r>
          <w:rPr>
            <w:color w:val="174A70"/>
            <w:sz w:val="19"/>
          </w:rPr>
          <w:t>https://fivebooks.com/category/philosophy/ancient-philosophy/</w:t>
        </w:r>
      </w:hyperlink>
    </w:p>
    <w:p>
      <w:pPr>
        <w:pStyle w:val="Register"/>
      </w:pPr>
      <w:r>
        <w:t>Family: owner_supplied_lead | Publisher: fivebooks.com | Stored eligible: True | Saved access: relevant_excerpt | Saved consultation date: 2026-09-13 | Underlying identity: owner-url:https://fivebooks.com/category/philosophy/ancient-philosophy</w:t>
      </w:r>
    </w:p>
    <w:p>
      <w:pPr>
        <w:pStyle w:val="Register"/>
      </w:pPr>
      <w:r>
        <w:t>Saved evidence: Extracted source-list rows or title/author appearances supporting this candidate pool: The Republic; Analects; Zhuangzi; Daodejing; Apology; Theaetetus; Xunzi. Full readable extraction retained in supplied-corpus. Appearances indicate coverage, not an automatic positive review or merit vote.</w:t>
      </w:r>
    </w:p>
    <w:p>
      <w:pPr>
        <w:pStyle w:val="Register"/>
      </w:pPr>
      <w:r>
        <w:t>Saved limitations: Excerpt-level web review; list scope, ranking method and full contents require deeper follow-up.</w:t>
      </w:r>
    </w:p>
    <w:p>
      <w:pPr>
        <w:pStyle w:val="Register"/>
      </w:pPr>
      <w:r>
        <w:t>Current candidate links: 9, 34, 35, 39, 435, 440, 48.</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OWNER-004  Five Books — Philosophy of Mind</w:t>
      </w:r>
    </w:p>
    <w:p>
      <w:pPr>
        <w:pStyle w:val="Register"/>
        <w:keepNext/>
      </w:pPr>
      <w:hyperlink r:id="rId497">
        <w:r>
          <w:rPr>
            <w:color w:val="174A70"/>
            <w:sz w:val="19"/>
          </w:rPr>
          <w:t>https://fivebooks.com/category/philosophy/philosophy-of-mind/</w:t>
        </w:r>
      </w:hyperlink>
    </w:p>
    <w:p>
      <w:pPr>
        <w:pStyle w:val="Register"/>
      </w:pPr>
      <w:r>
        <w:t>Family: owner_supplied_lead | Publisher: fivebooks.com | Stored eligible: True | Saved access: relevant_excerpt | Saved consultation date: 2026-09-13 | Underlying identity: owner-url:https://fivebooks.com/category/philosophy/philosophy-of-mind</w:t>
      </w:r>
    </w:p>
    <w:p>
      <w:pPr>
        <w:pStyle w:val="Register"/>
      </w:pPr>
      <w:r>
        <w:t>Saved evidence: Extracted source-list rows or title/author appearances supporting this candidate pool: Other Minds; Being No One: The Self-Model Theory of Subjectivity. Full readable extraction retained in supplied-corpus. Appearances indicate coverage, not an automatic positive review or merit vote.</w:t>
      </w:r>
    </w:p>
    <w:p>
      <w:pPr>
        <w:pStyle w:val="Register"/>
      </w:pPr>
      <w:r>
        <w:t>Saved limitations: Excerpt-level web review; list scope, ranking method and full contents require deeper follow-up.</w:t>
      </w:r>
    </w:p>
    <w:p>
      <w:pPr>
        <w:pStyle w:val="Register"/>
      </w:pPr>
      <w:r>
        <w:t>Current candidate links: 2953, 2959.</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OWNER-005  Five Books — Existentialism</w:t>
      </w:r>
    </w:p>
    <w:p>
      <w:pPr>
        <w:pStyle w:val="Register"/>
        <w:keepNext/>
      </w:pPr>
      <w:hyperlink r:id="rId498">
        <w:r>
          <w:rPr>
            <w:color w:val="174A70"/>
            <w:sz w:val="19"/>
          </w:rPr>
          <w:t>https://fivebooks.com/category/philosophy-books/existentialism/</w:t>
        </w:r>
      </w:hyperlink>
    </w:p>
    <w:p>
      <w:pPr>
        <w:pStyle w:val="Register"/>
      </w:pPr>
      <w:r>
        <w:t>Family: owner_supplied_lead | Publisher: fivebooks.com | Stored eligible: True | Saved access: relevant_excerpt | Saved consultation date: 2026-09-13 | Underlying identity: owner-url:https://fivebooks.com/category/philosophy-books/existentialism</w:t>
      </w:r>
    </w:p>
    <w:p>
      <w:pPr>
        <w:pStyle w:val="Register"/>
      </w:pPr>
      <w:r>
        <w:t>Saved evidence: Extracted source-list rows or title/author appearances supporting this candidate pool: The Second Sex; Black Skin, White Masks. Full readable extraction retained in supplied-corpus. Appearances indicate coverage, not an automatic positive review or merit vote.</w:t>
      </w:r>
    </w:p>
    <w:p>
      <w:pPr>
        <w:pStyle w:val="Register"/>
      </w:pPr>
      <w:r>
        <w:t>Saved limitations: Excerpt-level web review; list scope, ranking method and full contents require deeper follow-up.</w:t>
      </w:r>
    </w:p>
    <w:p>
      <w:pPr>
        <w:pStyle w:val="Register"/>
      </w:pPr>
      <w:r>
        <w:t>Current candidate links: 41, 50.</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OWNER-006  Five Books — Ethics &amp; Moral Philosophy</w:t>
      </w:r>
    </w:p>
    <w:p>
      <w:pPr>
        <w:pStyle w:val="Register"/>
        <w:keepNext/>
      </w:pPr>
      <w:hyperlink r:id="rId499">
        <w:r>
          <w:rPr>
            <w:color w:val="174A70"/>
            <w:sz w:val="19"/>
          </w:rPr>
          <w:t>https://fivebooks.com/category/philosophy/ethics-moral-philosophy/</w:t>
        </w:r>
      </w:hyperlink>
    </w:p>
    <w:p>
      <w:pPr>
        <w:pStyle w:val="Register"/>
      </w:pPr>
      <w:r>
        <w:t>Family: owner_supplied_lead | Publisher: fivebooks.com | Stored eligible: True | Saved access: relevant_excerpt | Saved consultation date: 2026-09-13 | Underlying identity: owner-url:https://fivebooks.com/category/philosophy/ethics-moral-philosophy</w:t>
      </w:r>
    </w:p>
    <w:p>
      <w:pPr>
        <w:pStyle w:val="Register"/>
      </w:pPr>
      <w:r>
        <w:t>Saved evidence: Extracted source-list rows or title/author appearances supporting this candidate pool: Nicomachean Ethics; Meditations; Reasons and Persons; The Wealth of Nations. Full readable extraction retained in supplied-corpus. Appearances indicate coverage, not an automatic positive review or merit vote.</w:t>
      </w:r>
    </w:p>
    <w:p>
      <w:pPr>
        <w:pStyle w:val="Register"/>
      </w:pPr>
      <w:r>
        <w:t>Saved limitations: Excerpt-level web review; list scope, ranking method and full contents require deeper follow-up.</w:t>
      </w:r>
    </w:p>
    <w:p>
      <w:pPr>
        <w:pStyle w:val="Register"/>
      </w:pPr>
      <w:r>
        <w:t>Current candidate links: 33, 2980, 480, 466.</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OWNER-007  Five Books — Social &amp; Political Philosophy</w:t>
      </w:r>
    </w:p>
    <w:p>
      <w:pPr>
        <w:pStyle w:val="Register"/>
        <w:keepNext/>
      </w:pPr>
      <w:hyperlink r:id="rId500">
        <w:r>
          <w:rPr>
            <w:color w:val="174A70"/>
            <w:sz w:val="19"/>
          </w:rPr>
          <w:t>https://fivebooks.com/category/philosophy/social-political-philosophy/</w:t>
        </w:r>
      </w:hyperlink>
    </w:p>
    <w:p>
      <w:pPr>
        <w:pStyle w:val="Register"/>
      </w:pPr>
      <w:r>
        <w:t>Family: owner_supplied_lead | Publisher: fivebooks.com | Stored eligible: True | Saved access: relevant_excerpt | Saved consultation date: 2026-09-13 | Underlying identity: owner-url:https://fivebooks.com/category/philosophy/social-political-philosophy</w:t>
      </w:r>
    </w:p>
    <w:p>
      <w:pPr>
        <w:pStyle w:val="Register"/>
      </w:pPr>
      <w:r>
        <w:t>Saved evidence: Extracted source-list rows or title/author appearances supporting this candidate pool: Leviathan; Discipline and Punish; Black Skin, White Masks; The Open Society and Its Enemies; The Proper Study of Mankind; Discourses on Livy. Full readable extraction retained in supplied-corpus. Appearances indicate coverage, not an automatic positive review or merit vote.</w:t>
      </w:r>
    </w:p>
    <w:p>
      <w:pPr>
        <w:pStyle w:val="Register"/>
      </w:pPr>
      <w:r>
        <w:t>Saved limitations: Excerpt-level web review; list scope, ranking method and full contents require deeper follow-up.</w:t>
      </w:r>
    </w:p>
    <w:p>
      <w:pPr>
        <w:pStyle w:val="Register"/>
      </w:pPr>
      <w:r>
        <w:t>Current candidate links: 458, 498, 50, 225, 180, 454.</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OWNER-008  Five Books — Women in Philosophy</w:t>
      </w:r>
    </w:p>
    <w:p>
      <w:pPr>
        <w:pStyle w:val="Register"/>
        <w:keepNext/>
      </w:pPr>
      <w:hyperlink r:id="rId501">
        <w:r>
          <w:rPr>
            <w:color w:val="174A70"/>
            <w:sz w:val="19"/>
          </w:rPr>
          <w:t>https://fivebooks.com/category/philosophy/women-in-philosophy/</w:t>
        </w:r>
      </w:hyperlink>
    </w:p>
    <w:p>
      <w:pPr>
        <w:pStyle w:val="Register"/>
      </w:pPr>
      <w:r>
        <w:t>Family: owner_supplied_lead | Publisher: fivebooks.com | Stored eligible: True | Saved access: relevant_excerpt | Saved consultation date: 2026-09-13 | Underlying identity: owner-url:https://fivebooks.com/category/philosophy/women-in-philosophy</w:t>
      </w:r>
    </w:p>
    <w:p>
      <w:pPr>
        <w:pStyle w:val="Register"/>
      </w:pPr>
      <w:r>
        <w:t>Saved evidence: Extracted source-list rows or title/author appearances supporting this candidate pool: The Second Sex; The Human Condition; The Origins of Totalitarianism; Reflections on the Revolution in France; Other Minds; A Vindication of the Rights of Woman. Full readable extraction retained in supplied-corpus. Appearances indicate coverage, not an automatic positive review or merit vote.</w:t>
      </w:r>
    </w:p>
    <w:p>
      <w:pPr>
        <w:pStyle w:val="Register"/>
      </w:pPr>
      <w:r>
        <w:t>Saved limitations: Excerpt-level web review; list scope, ranking method and full contents require deeper follow-up.</w:t>
      </w:r>
    </w:p>
    <w:p>
      <w:pPr>
        <w:pStyle w:val="Register"/>
      </w:pPr>
      <w:r>
        <w:t>Current candidate links: 41, 51, 55, 604, 2953, 602.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OWNER-009  Five Books — Metaphysics</w:t>
      </w:r>
    </w:p>
    <w:p>
      <w:pPr>
        <w:pStyle w:val="Register"/>
        <w:keepNext/>
      </w:pPr>
      <w:hyperlink r:id="rId502">
        <w:r>
          <w:rPr>
            <w:color w:val="174A70"/>
            <w:sz w:val="19"/>
          </w:rPr>
          <w:t>https://fivebooks.com/books/metaphysics/</w:t>
        </w:r>
      </w:hyperlink>
    </w:p>
    <w:p>
      <w:pPr>
        <w:pStyle w:val="Register"/>
      </w:pPr>
      <w:r>
        <w:t>Family: owner_supplied_lead | Publisher: fivebooks.com | Stored eligible: True | Saved access: relevant_excerpt | Saved consultation date: 2026-09-13 | Underlying identity: owner-url:https://fivebooks.com/books/metaphysics</w:t>
      </w:r>
    </w:p>
    <w:p>
      <w:pPr>
        <w:pStyle w:val="Register"/>
      </w:pPr>
      <w:r>
        <w:t>Saved evidence: Extracted source-list rows or title/author appearances supporting this candidate pool: Critique of Pure Reason; Meditations on First Philosophy; Groundwork of the Metaphysics of Morals. Full readable extraction retained in supplied-corpus. Appearances indicate coverage, not an automatic positive review or merit vote.</w:t>
      </w:r>
    </w:p>
    <w:p>
      <w:pPr>
        <w:pStyle w:val="Register"/>
      </w:pPr>
      <w:r>
        <w:t>Saved limitations: Excerpt-level web review; list scope, ranking method and full contents require deeper follow-up.</w:t>
      </w:r>
    </w:p>
    <w:p>
      <w:pPr>
        <w:pStyle w:val="Register"/>
      </w:pPr>
      <w:r>
        <w:t>Current candidate links: 32, 44, 459.</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OWNER-010  Five Books — Continental Philosophy (Simon Critchley)</w:t>
      </w:r>
    </w:p>
    <w:p>
      <w:pPr>
        <w:pStyle w:val="Register"/>
        <w:keepNext/>
      </w:pPr>
      <w:hyperlink r:id="rId503">
        <w:r>
          <w:rPr>
            <w:color w:val="174A70"/>
            <w:sz w:val="19"/>
          </w:rPr>
          <w:t>https://fivebooks.com/best-books/continental-philosophy/</w:t>
        </w:r>
      </w:hyperlink>
    </w:p>
    <w:p>
      <w:pPr>
        <w:pStyle w:val="Register"/>
      </w:pPr>
      <w:r>
        <w:t>Family: owner_supplied_lead | Publisher: fivebooks.com | Stored eligible: True | Saved access: relevant_excerpt | Saved consultation date: 2026-09-13 | Underlying identity: owner-url:https://fivebooks.com/best-books/continental-philosophy</w:t>
      </w:r>
    </w:p>
    <w:p>
      <w:pPr>
        <w:pStyle w:val="Register"/>
      </w:pPr>
      <w:r>
        <w:t>Saved evidence: Extracted source-list rows or title/author appearances supporting this candidate pool: The Republic; Beyond Good and Evil; The Varieties of Religious Experience. Full readable extraction retained in supplied-corpus. Appearances indicate coverage, not an automatic positive review or merit vote.</w:t>
      </w:r>
    </w:p>
    <w:p>
      <w:pPr>
        <w:pStyle w:val="Register"/>
      </w:pPr>
      <w:r>
        <w:t>Saved limitations: Excerpt-level web review; list scope, ranking method and full contents require deeper follow-up.</w:t>
      </w:r>
    </w:p>
    <w:p>
      <w:pPr>
        <w:pStyle w:val="Register"/>
      </w:pPr>
      <w:r>
        <w:t>Current candidate links: 9, 476, 166.</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OWNER-011  Five Books — Great Philosophers</w:t>
      </w:r>
    </w:p>
    <w:p>
      <w:pPr>
        <w:pStyle w:val="Register"/>
        <w:keepNext/>
      </w:pPr>
      <w:hyperlink r:id="rId504">
        <w:r>
          <w:rPr>
            <w:color w:val="174A70"/>
            <w:sz w:val="19"/>
          </w:rPr>
          <w:t>https://fivebooks.com/category/philosophy/great-philosophers/</w:t>
        </w:r>
      </w:hyperlink>
    </w:p>
    <w:p>
      <w:pPr>
        <w:pStyle w:val="Register"/>
      </w:pPr>
      <w:r>
        <w:t>Family: owner_supplied_lead | Publisher: fivebooks.com | Stored eligible: True | Saved access: relevant_excerpt | Saved consultation date: 2026-09-13 | Underlying identity: owner-url:https://fivebooks.com/category/philosophy/great-philosophers</w:t>
      </w:r>
    </w:p>
    <w:p>
      <w:pPr>
        <w:pStyle w:val="Register"/>
      </w:pPr>
      <w:r>
        <w:t>Saved evidence: Extracted source-list rows or title/author appearances supporting this candidate pool: The Republic; Critique of Pure Reason; Analects; Leviathan; Beyond Good and Evil; The Human Condition; An Enquiry concerning Human Understanding; Apology; The Origins of Totalitarianism; Theaetetus; On the Genealogy of Morality; Xunzi.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9, 32, 34, 458, 476, 51, 13, 435, 55, 440, 45, 48.</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OWNER-012  Five Books — Existentialism (Sarah Bakewell)</w:t>
      </w:r>
    </w:p>
    <w:p>
      <w:pPr>
        <w:pStyle w:val="Register"/>
        <w:keepNext/>
      </w:pPr>
      <w:hyperlink r:id="rId505">
        <w:r>
          <w:rPr>
            <w:color w:val="174A70"/>
            <w:sz w:val="19"/>
          </w:rPr>
          <w:t>https://fivebooks.com/best-books/existentialism-sarah-bakewell/</w:t>
        </w:r>
      </w:hyperlink>
    </w:p>
    <w:p>
      <w:pPr>
        <w:pStyle w:val="Register"/>
      </w:pPr>
      <w:r>
        <w:t>Family: owner_supplied_lead | Publisher: fivebooks.com | Stored eligible: True | Saved access: relevant_excerpt | Saved consultation date: 2026-09-13 | Underlying identity: owner-url:https://fivebooks.com/best-books/existentialism-sarah-bakewell</w:t>
      </w:r>
    </w:p>
    <w:p>
      <w:pPr>
        <w:pStyle w:val="Register"/>
      </w:pPr>
      <w:r>
        <w:t>Saved evidence: Validated the supplied source URL on 2026-09-13 and inspected its returned page content. Page title: The Best Books on Existentialism - Five Books Expert Recommendations.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OWNER-014  Five Books — Indian Philosophy</w:t>
      </w:r>
    </w:p>
    <w:p>
      <w:pPr>
        <w:pStyle w:val="Register"/>
        <w:keepNext/>
      </w:pPr>
      <w:hyperlink r:id="rId506">
        <w:r>
          <w:rPr>
            <w:color w:val="174A70"/>
            <w:sz w:val="19"/>
          </w:rPr>
          <w:t>https://fivebooks.com/books/indian-philosophy/</w:t>
        </w:r>
      </w:hyperlink>
    </w:p>
    <w:p>
      <w:pPr>
        <w:pStyle w:val="Register"/>
      </w:pPr>
      <w:r>
        <w:t>Family: owner_supplied_lead | Publisher: fivebooks.com | Stored eligible: True | Saved access: relevant_excerpt | Saved consultation date: 2026-09-13 | Underlying identity: owner-url:https://fivebooks.com/books/indian-philosophy</w:t>
      </w:r>
    </w:p>
    <w:p>
      <w:pPr>
        <w:pStyle w:val="Register"/>
      </w:pPr>
      <w:r>
        <w:t>Saved evidence: Validated the supplied source URL on 2026-09-13 and inspected its returned page content. Page title: Indian Philosophy - Five Books Expert Recommendations.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OWNER-015  Five Books — Political Philosophy (Jonathan Wolff)</w:t>
      </w:r>
    </w:p>
    <w:p>
      <w:pPr>
        <w:pStyle w:val="Register"/>
        <w:keepNext/>
      </w:pPr>
      <w:hyperlink r:id="rId507">
        <w:r>
          <w:rPr>
            <w:color w:val="174A70"/>
            <w:sz w:val="19"/>
          </w:rPr>
          <w:t>https://fivebooks.com/best-books/political-philosophy-jonathan-wolff/</w:t>
        </w:r>
      </w:hyperlink>
    </w:p>
    <w:p>
      <w:pPr>
        <w:pStyle w:val="Register"/>
      </w:pPr>
      <w:r>
        <w:t>Family: owner_supplied_lead | Publisher: fivebooks.com | Stored eligible: True | Saved access: relevant_excerpt | Saved consultation date: 2026-09-13 | Underlying identity: owner-url:https://fivebooks.com/best-books/political-philosophy-jonathan-wolff</w:t>
      </w:r>
    </w:p>
    <w:p>
      <w:pPr>
        <w:pStyle w:val="Register"/>
      </w:pPr>
      <w:r>
        <w:t>Saved evidence: Extracted source-list rows or title/author appearances supporting this candidate pool: Leviathan; A Theory of Justice; Anarchy, State, and Utopia; The Wealth of Nations.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458, 42, 3007, 466.</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OWNER-016  Five Books — Beliefs</w:t>
      </w:r>
    </w:p>
    <w:p>
      <w:pPr>
        <w:pStyle w:val="Register"/>
        <w:keepNext/>
      </w:pPr>
      <w:hyperlink r:id="rId508">
        <w:r>
          <w:rPr>
            <w:color w:val="174A70"/>
            <w:sz w:val="19"/>
          </w:rPr>
          <w:t>https://fivebooks.com/category/philosophy/beliefs/</w:t>
        </w:r>
      </w:hyperlink>
    </w:p>
    <w:p>
      <w:pPr>
        <w:pStyle w:val="Register"/>
      </w:pPr>
      <w:r>
        <w:t>Family: owner_supplied_lead | Publisher: fivebooks.com | Stored eligible: True | Saved access: relevant_excerpt | Saved consultation date: 2026-09-13 | Underlying identity: owner-url:https://fivebooks.com/category/philosophy/beliefs</w:t>
      </w:r>
    </w:p>
    <w:p>
      <w:pPr>
        <w:pStyle w:val="Register"/>
      </w:pPr>
      <w:r>
        <w:t>Saved evidence: Extracted source-list rows or title/author appearances supporting this candidate pool: Zhuangzi; The Enneads; Mind &amp; Cosmos: Why the Materialist Neo-Darwinian Conception of Nature is Almost Certainly False.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35, 456, 2945.</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OWNER-017  Five Books reader list — Epistemology</w:t>
      </w:r>
    </w:p>
    <w:p>
      <w:pPr>
        <w:pStyle w:val="Register"/>
        <w:keepNext/>
      </w:pPr>
      <w:hyperlink r:id="rId509">
        <w:r>
          <w:rPr>
            <w:color w:val="174A70"/>
            <w:sz w:val="19"/>
          </w:rPr>
          <w:t>https://fivebooks.com/reader-list/the-best-five-books-on-epistemology-alejandro_vazquez_del_mercado/</w:t>
        </w:r>
      </w:hyperlink>
    </w:p>
    <w:p>
      <w:pPr>
        <w:pStyle w:val="Register"/>
      </w:pPr>
      <w:r>
        <w:t>Family: owner_supplied_lead | Publisher: fivebooks.com | Stored eligible: True | Saved access: relevant_excerpt | Saved consultation date: 2026-09-13 | Underlying identity: owner-url:https://fivebooks.com/reader-list/the-best-five-books-on-epistemology-alejandro_vazquez_del_mercado</w:t>
      </w:r>
    </w:p>
    <w:p>
      <w:pPr>
        <w:pStyle w:val="Register"/>
      </w:pPr>
      <w:r>
        <w:t>Saved evidence: Extracted source-list rows or title/author appearances supporting this candidate pool: Epistemic Injustice.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52.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OWNER-018  The Guardian — John Marenbon's top 10 philosophy books</w:t>
      </w:r>
    </w:p>
    <w:p>
      <w:pPr>
        <w:pStyle w:val="Register"/>
        <w:keepNext/>
      </w:pPr>
      <w:hyperlink r:id="rId510">
        <w:r>
          <w:rPr>
            <w:color w:val="174A70"/>
            <w:sz w:val="19"/>
          </w:rPr>
          <w:t>https://www.theguardian.com/books/1999/dec/10/top10s.philosophy</w:t>
        </w:r>
      </w:hyperlink>
    </w:p>
    <w:p>
      <w:pPr>
        <w:pStyle w:val="Register"/>
      </w:pPr>
      <w:r>
        <w:t>Family: owner_supplied_lead | Publisher: theguardian.com | Stored eligible: True | Saved access: relevant_excerpt | Saved consultation date: 2026-09-13 | Underlying identity: owner-url:https://www.theguardian.com/books/1999/dec/10/top10s.philosophy</w:t>
      </w:r>
    </w:p>
    <w:p>
      <w:pPr>
        <w:pStyle w:val="Register"/>
      </w:pPr>
      <w:r>
        <w:t>Saved evidence: Extracted source-list rows or title/author appearances supporting this candidate pool: The Republic; Critique of Pure Reason; Nicomachean Ethics; Metaphysics; Meditations on First Philosophy; On Liberty.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9, 32, 33, 424, 44, 14.</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OWNER-019  The Guardian — Ray Monk's top 10 twentieth-century philosophy books</w:t>
      </w:r>
    </w:p>
    <w:p>
      <w:pPr>
        <w:pStyle w:val="Register"/>
        <w:keepNext/>
      </w:pPr>
      <w:hyperlink r:id="rId511">
        <w:r>
          <w:rPr>
            <w:color w:val="174A70"/>
            <w:sz w:val="19"/>
          </w:rPr>
          <w:t>https://www.theguardian.com/books/2001/nov/01/bestbooks.philosophy</w:t>
        </w:r>
      </w:hyperlink>
    </w:p>
    <w:p>
      <w:pPr>
        <w:pStyle w:val="Register"/>
      </w:pPr>
      <w:r>
        <w:t>Family: owner_supplied_lead | Publisher: theguardian.com | Stored eligible: True | Saved access: relevant_excerpt | Saved consultation date: 2026-09-13 | Underlying identity: owner-url:https://www.theguardian.com/books/2001/nov/01/bestbooks.philosophy</w:t>
      </w:r>
    </w:p>
    <w:p>
      <w:pPr>
        <w:pStyle w:val="Register"/>
      </w:pPr>
      <w:r>
        <w:t>Saved evidence: Extracted source-list rows or title/author appearances supporting this candidate pool: Philosophical Investigations; The Crisis of European Sciences and Transcendental Phenomenology.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37, 471.</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OWNER-020  TopBookReviews — Top 100 Philosophy Books</w:t>
      </w:r>
    </w:p>
    <w:p>
      <w:pPr>
        <w:pStyle w:val="Register"/>
        <w:keepNext/>
      </w:pPr>
      <w:hyperlink r:id="rId398">
        <w:r>
          <w:rPr>
            <w:color w:val="174A70"/>
            <w:sz w:val="19"/>
          </w:rPr>
          <w:t>https://topbookreviews.com/philosophy</w:t>
        </w:r>
      </w:hyperlink>
    </w:p>
    <w:p>
      <w:pPr>
        <w:pStyle w:val="Register"/>
      </w:pPr>
      <w:r>
        <w:t>Family: owner_supplied_lead | Publisher: topbookreviews.com | Stored eligible: True | Saved access: relevant_excerpt | Saved consultation date: 2026-09-13 | Underlying identity: owner-url:https://topbookreviews.com/philosophy</w:t>
      </w:r>
    </w:p>
    <w:p>
      <w:pPr>
        <w:pStyle w:val="Register"/>
      </w:pPr>
      <w:r>
        <w:t>Saved evidence: Extracted source-list rows or title/author appearances supporting this candidate pool: The Republic; Critique of Pure Reason; Nicomachean Ethics; Metaphysics; Analects; A Treatise of Human Nature; Philosophical Investigations; Leviathan; The Second Sex; The Social Contract; Meditations on First Philosophy; Groundwork of the Metaphysics of Morals; Confessions; Discourse on the Method; A Theory of Justice; On Liberty; Beyond Good and Evil; The Prince; Meditations; Phaedo; An Enquiry concerning Human Understanding; On the Genealogy of Morality; The Consolation of Philosophy; Discipline and Punish; Symposium; Monadology.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9, 32, 33, 424, 34, 38, 37, 458, 41, 464, 44, 459, 447, 449, 42, 14, 476, 453, 2980, 437, 13, 45, 1235, 498, 438, 460.</w:t>
      </w:r>
    </w:p>
    <w:p>
      <w:pPr>
        <w:pStyle w:val="Register"/>
      </w:pPr>
      <w:r>
        <w:t>Current reviewed status: Re-examined this run; apply the qualified findings in the recheck section. Historical flags remain preserved below.</w:t>
      </w:r>
    </w:p>
    <w:p>
      <w:pPr>
        <w:pStyle w:val="WorkTitle"/>
      </w:pPr>
      <w:r>
        <w:t>OWNER-021  Goodreads — Popular Philosophy</w:t>
      </w:r>
    </w:p>
    <w:p>
      <w:pPr>
        <w:pStyle w:val="Register"/>
        <w:keepNext/>
      </w:pPr>
      <w:hyperlink r:id="rId512">
        <w:r>
          <w:rPr>
            <w:color w:val="174A70"/>
            <w:sz w:val="19"/>
          </w:rPr>
          <w:t>https://www.goodreads.com/shelf/show/popular-philosophy</w:t>
        </w:r>
      </w:hyperlink>
    </w:p>
    <w:p>
      <w:pPr>
        <w:pStyle w:val="Register"/>
      </w:pPr>
      <w:r>
        <w:t>Family: owner_supplied_lead | Publisher: goodreads.com | Stored eligible: True | Saved access: relevant_excerpt | Saved consultation date: 2026-09-13 | Underlying identity: owner-url:https://www.goodreads.com/shelf/show/popular-philosophy</w:t>
      </w:r>
    </w:p>
    <w:p>
      <w:pPr>
        <w:pStyle w:val="Register"/>
      </w:pPr>
      <w:r>
        <w:t>Saved evidence: Extracted source-list rows or title/author appearances supporting this candidate pool: The Republic; Meditations; Letters from a Stoic.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9, 2980, 2981.</w:t>
      </w:r>
    </w:p>
    <w:p>
      <w:pPr>
        <w:pStyle w:val="Register"/>
      </w:pPr>
      <w:r>
        <w:t>Current reviewed status: Historical reader-reception evidence retained. No fresh consultation; nomination frequency and topic-list position cannot establish cross-field merit. Current candidate inclusion requires a dated check.</w:t>
      </w:r>
    </w:p>
    <w:p>
      <w:pPr>
        <w:pStyle w:val="WorkTitle"/>
      </w:pPr>
      <w:r>
        <w:t>OWNER-022  Goodreads — Pop Philosophy</w:t>
      </w:r>
    </w:p>
    <w:p>
      <w:pPr>
        <w:pStyle w:val="Register"/>
        <w:keepNext/>
      </w:pPr>
      <w:hyperlink r:id="rId513">
        <w:r>
          <w:rPr>
            <w:color w:val="174A70"/>
            <w:sz w:val="19"/>
          </w:rPr>
          <w:t>https://www.goodreads.com/shelf/show/pop-philosophy</w:t>
        </w:r>
      </w:hyperlink>
    </w:p>
    <w:p>
      <w:pPr>
        <w:pStyle w:val="Register"/>
      </w:pPr>
      <w:r>
        <w:t>Family: owner_supplied_lead | Publisher: goodreads.com | Stored eligible: True | Saved access: relevant_excerpt | Saved consultation date: 2026-09-13 | Underlying identity: owner-url:https://www.goodreads.com/shelf/show/pop-philosophy</w:t>
      </w:r>
    </w:p>
    <w:p>
      <w:pPr>
        <w:pStyle w:val="Register"/>
      </w:pPr>
      <w:r>
        <w:t>Saved evidence: Extracted source-list rows or title/author appearances supporting this candidate pool: Gödel, Escher, Bach: An Eternal Golden Braid.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2942.</w:t>
      </w:r>
    </w:p>
    <w:p>
      <w:pPr>
        <w:pStyle w:val="Register"/>
      </w:pPr>
      <w:r>
        <w:t>Current reviewed status: Historical reader-reception evidence retained. No fresh consultation; nomination frequency and topic-list position cannot establish cross-field merit. Current candidate inclusion requires a dated check.</w:t>
      </w:r>
    </w:p>
    <w:p>
      <w:pPr>
        <w:pStyle w:val="WorkTitle"/>
      </w:pPr>
      <w:r>
        <w:t>OWNER-023  Goodreads — Best Books on Eastern Philosophy</w:t>
      </w:r>
    </w:p>
    <w:p>
      <w:pPr>
        <w:pStyle w:val="Register"/>
        <w:keepNext/>
      </w:pPr>
      <w:hyperlink r:id="rId514">
        <w:r>
          <w:rPr>
            <w:color w:val="174A70"/>
            <w:sz w:val="19"/>
          </w:rPr>
          <w:t>https://www.goodreads.com/list/show/99027.Best_Books_On_Eastern_Philosophy</w:t>
        </w:r>
      </w:hyperlink>
    </w:p>
    <w:p>
      <w:pPr>
        <w:pStyle w:val="Register"/>
      </w:pPr>
      <w:r>
        <w:t>Family: owner_supplied_lead | Publisher: goodreads.com | Stored eligible: True | Saved access: relevant_excerpt | Saved consultation date: 2026-09-13 | Underlying identity: owner-url:https://www.goodreads.com/list/show/99027.Best_Books_On_Eastern_Philosophy</w:t>
      </w:r>
    </w:p>
    <w:p>
      <w:pPr>
        <w:pStyle w:val="Register"/>
      </w:pPr>
      <w:r>
        <w:t>Saved evidence: Extracted source-list rows or title/author appearances supporting this candidate pool: Analects; Zhuangzi; The Art of War; The Way of Zen; Zen and Japanese Culture; A Short History of Chinese Philosophy; Wandering at Ease in the Zhuangzi; A Sourcebook in Classical Confucian Philosophy (SUNY series in Chinese Philosophy and Culture); Daoism Explained: From the Dream of the Butterfly to the Fishnet Allegory; Genuine Pretending: On the Philosophy of the Zhuangzi; Neo-Confucianism: A Philosophical Introduction; Japanese Philosophy: A Sourcebook (Nanzan Library of Asian Religion and Culture, 5); Philosophers of Nothingness.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34, 35, 404, 2933, 2934, 2935, 2936, 2937, 2938, 2939, 2940, 2941, 497.</w:t>
      </w:r>
    </w:p>
    <w:p>
      <w:pPr>
        <w:pStyle w:val="Register"/>
      </w:pPr>
      <w:r>
        <w:t>Current reviewed status: Historical reader-reception evidence retained. No fresh consultation; nomination frequency and topic-list position cannot establish cross-field merit. Current candidate inclusion requires a dated check.</w:t>
      </w:r>
    </w:p>
    <w:p>
      <w:pPr>
        <w:pStyle w:val="WorkTitle"/>
      </w:pPr>
      <w:r>
        <w:t>OWNER-024  Goodreads — Philosophy of Mind</w:t>
      </w:r>
    </w:p>
    <w:p>
      <w:pPr>
        <w:pStyle w:val="Register"/>
        <w:keepNext/>
      </w:pPr>
      <w:hyperlink r:id="rId377">
        <w:r>
          <w:rPr>
            <w:color w:val="174A70"/>
            <w:sz w:val="19"/>
          </w:rPr>
          <w:t>https://www.goodreads.com/list/show/27373.Philosophy_of_Mind</w:t>
        </w:r>
      </w:hyperlink>
    </w:p>
    <w:p>
      <w:pPr>
        <w:pStyle w:val="Register"/>
      </w:pPr>
      <w:r>
        <w:t>Family: owner_supplied_lead | Publisher: goodreads.com | Stored eligible: True | Saved access: relevant_excerpt | Saved consultation date: 2026-09-13 | Underlying identity: owner-url:https://www.goodreads.com/list/show/27373.Philosophy_of_Mind</w:t>
      </w:r>
    </w:p>
    <w:p>
      <w:pPr>
        <w:pStyle w:val="Register"/>
      </w:pPr>
      <w:r>
        <w:t>Saved evidence: Extracted source-list rows or title/author appearances supporting this candidate pool: Other Minds; Mind &amp; Cosmos: Why the Materialist Neo-Darwinian Conception of Nature is Almost Certainly False; Being No One: The Self-Model Theory of Subjectivity; Philosophy of Mind; Gödel, Escher, Bach: An Eternal Golden Braid; The Ego Tunnel: The Science of the Mind and the Myth of the Self; The Emperor's New Mind; The Mind’s I: Fantasies and Reflections on Self and Soul; The Mechanical Mind: A Philosophical Introduction to Minds, Machines and Mental Representation; Mind: A Brief Introduction; The Concept of Mind; The Rediscovery of the Mind; The Conscious Mind: In Search of a Fundamental Theory; Philosophical Foundations of Neuroscience; The New Science of the Mind: From Extended Mind to Embodied Phenomenology; Kinds of Minds: Toward an Understanding of Consciousness; Out of Our Heads: Why You Are Not Your Brain, and Other Lessons from the Biology of Consciousness; Waking, Dreaming, Being: Self and Consciousness in Neuroscience, Meditation, and Philosophy; Consciousness Explained; Elements of Mind: An Introduction to the Philosophy of Mind; Furnishing the Mind: Concepts and Their Perceptual Basis (Representation and Mind series); The Self and its Brain; Mind and Cognition: An Anthology; Insights and Illusions of Philosophy; The Immaterial Self; The Place of Value in a World of Facts; Consciousness and Its Place in Nature: Why Physicalism Entails Panpsychism; Surfing Uncertainty: Prediction, Action, and the Embodied Mind; Understanding Consciousness; The Conscious Brain: How Attention Engenders Experience.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2953, 2945, 2959, 2973, 2942, 2943, 2944, 2946, 2947, 2948, 2949, 2950, 2951, 2952, 2954, 2955, 2956, 2957, 2958, 2960, 2961, 2962, 2963, 2964, 2965, 2966, 2967, 2968, 2969, 2970, 2971, 2972.</w:t>
      </w:r>
    </w:p>
    <w:p>
      <w:pPr>
        <w:pStyle w:val="Register"/>
      </w:pPr>
      <w:r>
        <w:t>Current reviewed status: Re-examined this run; apply the qualified findings in the recheck section. Historical flags remain preserved below.</w:t>
      </w:r>
    </w:p>
    <w:p>
      <w:pPr>
        <w:pStyle w:val="WorkTitle"/>
      </w:pPr>
      <w:r>
        <w:t>OWNER-025  Goodreads — Books on Stoic Philosophy</w:t>
      </w:r>
    </w:p>
    <w:p>
      <w:pPr>
        <w:pStyle w:val="Register"/>
        <w:keepNext/>
      </w:pPr>
      <w:hyperlink r:id="rId378">
        <w:r>
          <w:rPr>
            <w:color w:val="174A70"/>
            <w:sz w:val="19"/>
          </w:rPr>
          <w:t>https://www.goodreads.com/list/show/12351.Books_on_Stoic_Philosophy</w:t>
        </w:r>
      </w:hyperlink>
    </w:p>
    <w:p>
      <w:pPr>
        <w:pStyle w:val="Register"/>
      </w:pPr>
      <w:r>
        <w:t>Family: owner_supplied_lead | Publisher: goodreads.com | Stored eligible: True | Saved access: relevant_excerpt | Saved consultation date: 2026-09-13 | Underlying identity: owner-url:https://www.goodreads.com/list/show/12351.Books_on_Stoic_Philosophy</w:t>
      </w:r>
    </w:p>
    <w:p>
      <w:pPr>
        <w:pStyle w:val="Register"/>
      </w:pPr>
      <w:r>
        <w:t>Saved evidence: Extracted source-list rows or title/author appearances supporting this candidate pool: Meditations; Letters from a Stoic; Discourses; Enchiridion; The Inner Citadel: The Meditations of Marcus Aurelius; Philosophy for Life: And Other Dangerous Situations; How to Think Like a Roman Emperor: The Stoic Philosophy of Marcus Aurelius; How to Die: An Ancient Guide to the End of Life; Thoughts of a Philosophical Fighter Pilot; The Stoic Life: Emotions, Duties, and Fate; Stoicism Today: Selected Writings; How to Be a Stoic: Using Ancient Philosophy to Live a Modern Life; Naturalistic Psychology in Galen and Stoicism; Stoic Studies; GOD &amp; COSMOS IN STOICISM; Stoicism and Emotion; Musonius Rufus: Lectures and Sayings; Stoicism; The Greatest Empire: A Life of Seneca.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2980, 2981, 451, 452, 2986, 2987, 2991, 2994, 2996, 2983, 2988, 2990, 2995, 2997, 2998, 2999, 2984, 2985, 2989.</w:t>
      </w:r>
    </w:p>
    <w:p>
      <w:pPr>
        <w:pStyle w:val="Register"/>
      </w:pPr>
      <w:r>
        <w:t>Current reviewed status: Re-examined this run; apply the qualified findings in the recheck section. Historical flags remain preserved below.</w:t>
      </w:r>
    </w:p>
    <w:p>
      <w:pPr>
        <w:pStyle w:val="WorkTitle"/>
      </w:pPr>
      <w:r>
        <w:t>OWNER-026  Goodreads — Existentialism</w:t>
      </w:r>
    </w:p>
    <w:p>
      <w:pPr>
        <w:pStyle w:val="Register"/>
        <w:keepNext/>
      </w:pPr>
      <w:hyperlink r:id="rId515">
        <w:r>
          <w:rPr>
            <w:color w:val="174A70"/>
            <w:sz w:val="19"/>
          </w:rPr>
          <w:t>https://www.goodreads.com/list/show/179383.Existentialism</w:t>
        </w:r>
      </w:hyperlink>
    </w:p>
    <w:p>
      <w:pPr>
        <w:pStyle w:val="Register"/>
      </w:pPr>
      <w:r>
        <w:t>Family: owner_supplied_lead | Publisher: goodreads.com | Stored eligible: True | Saved access: relevant_excerpt | Saved consultation date: 2026-09-13 | Underlying identity: owner-url:https://www.goodreads.com/list/show/179383.Existentialism</w:t>
      </w:r>
    </w:p>
    <w:p>
      <w:pPr>
        <w:pStyle w:val="Register"/>
      </w:pPr>
      <w:r>
        <w:t>Saved evidence: Extracted source-list rows or title/author appearances supporting this candidate pool: At the Existentialist Café: Freedom, Being, and Apricot Cocktails with Jean-Paul Sartre, Simone de Beauvoir, Albert Camus, Martin Heidegger, Maurice Merleau-Ponty, and Others; The Precipice.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3000, 3001.</w:t>
      </w:r>
    </w:p>
    <w:p>
      <w:pPr>
        <w:pStyle w:val="Register"/>
      </w:pPr>
      <w:r>
        <w:t>Current reviewed status: Historical reader-reception evidence retained. No fresh consultation; nomination frequency and topic-list position cannot establish cross-field merit. Current candidate inclusion requires a dated check.</w:t>
      </w:r>
    </w:p>
    <w:p>
      <w:pPr>
        <w:pStyle w:val="WorkTitle"/>
      </w:pPr>
      <w:r>
        <w:t>OWNER-027  Goodreads — Must Read Political Philosophy</w:t>
      </w:r>
    </w:p>
    <w:p>
      <w:pPr>
        <w:pStyle w:val="Register"/>
        <w:keepNext/>
      </w:pPr>
      <w:hyperlink r:id="rId379">
        <w:r>
          <w:rPr>
            <w:color w:val="174A70"/>
            <w:sz w:val="19"/>
          </w:rPr>
          <w:t>https://www.goodreads.com/list/show/227726.Must_Read_Political_Philosophy</w:t>
        </w:r>
      </w:hyperlink>
    </w:p>
    <w:p>
      <w:pPr>
        <w:pStyle w:val="Register"/>
      </w:pPr>
      <w:r>
        <w:t>Family: owner_supplied_lead | Publisher: goodreads.com | Stored eligible: True | Saved access: relevant_excerpt | Saved consultation date: 2026-09-13 | Underlying identity: owner-url:https://www.goodreads.com/list/show/227726.Must_Read_Political_Philosophy</w:t>
      </w:r>
    </w:p>
    <w:p>
      <w:pPr>
        <w:pStyle w:val="Register"/>
      </w:pPr>
      <w:r>
        <w:t>Saved evidence: Extracted source-list rows or title/author appearances supporting this candidate pool: The Republic; Leviathan; The Social Contract; On Liberty; Beyond Good and Evil; The Prince; Second Treatise of Government; The Human Condition; Anarchy, State, and Utopia; Letters from a Stoic; The Origins of Totalitarianism; Reflections on the Revolution in France; The Wealth of Nations; Women, Race &amp; Class; Democracy in America; The Wretched of the Earth; The Ecology of Freedom: The Emergence and Dissolution of Hierarchy; On Revolution; Are Prisons Obsolete?; The Protestant Ethic and the Spirit of Capitalism; The State In Capitalist Society; Imagined Communities; The Society of the Spectacle; Imperialism: The Highest Stage of Capitalism; Capitalist Realism: Is There No Alternative?; One-Dimensional Man; Socialism: Utopian and Scientific; Qur'an, Liberation and Pluralism: An Islamic Perspective Of Interreligious Solidarity Against Oppression; The Communist Manifesto; Das Kapital.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9, 458, 464, 14, 476, 453, 462, 51, 3007, 2981, 55, 604, 466, 3003, 467, 56, 3002, 3004, 3005, 1729, 3006, 535, 1142, 3008, 3009, 3010, 3011, 3012, 3013, 695, 3014, 3015, 3016, 3017, 3018, 3019, 3020.</w:t>
      </w:r>
    </w:p>
    <w:p>
      <w:pPr>
        <w:pStyle w:val="Register"/>
      </w:pPr>
      <w:r>
        <w:t>Current reviewed status: Re-examined this run; apply the qualified findings in the recheck section. Historical flags remain preserved below.</w:t>
      </w:r>
    </w:p>
    <w:p>
      <w:pPr>
        <w:pStyle w:val="WorkTitle"/>
      </w:pPr>
      <w:r>
        <w:t>OWNER-028  Goodreads — 10 Eastern Philosophy Texts</w:t>
      </w:r>
    </w:p>
    <w:p>
      <w:pPr>
        <w:pStyle w:val="Register"/>
        <w:keepNext/>
      </w:pPr>
      <w:hyperlink r:id="rId516">
        <w:r>
          <w:rPr>
            <w:color w:val="174A70"/>
            <w:sz w:val="19"/>
          </w:rPr>
          <w:t>https://www.goodreads.com/list/show/113528.10_Eastern_Philosophy_texts_</w:t>
        </w:r>
      </w:hyperlink>
    </w:p>
    <w:p>
      <w:pPr>
        <w:pStyle w:val="Register"/>
      </w:pPr>
      <w:r>
        <w:t>Family: owner_supplied_lead | Publisher: goodreads.com | Stored eligible: True | Saved access: relevant_excerpt | Saved consultation date: 2026-09-13 | Underlying identity: owner-url:https://www.goodreads.com/list/show/113528.10_Eastern_Philosophy_texts_</w:t>
      </w:r>
    </w:p>
    <w:p>
      <w:pPr>
        <w:pStyle w:val="Register"/>
      </w:pPr>
      <w:r>
        <w:t>Saved evidence: Extracted source-list rows or title/author appearances supporting this candidate pool: The Perennial Philosophy; The Essential Dogen: Writings of the Great Zen Master; The Wisdom of Insecurity: A Message for an Age of Anxiety; The Yoga-Sutra of Patanjali: A New Translation with Commentary.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3021, 3022, 3023, 3024.</w:t>
      </w:r>
    </w:p>
    <w:p>
      <w:pPr>
        <w:pStyle w:val="Register"/>
      </w:pPr>
      <w:r>
        <w:t>Current reviewed status: Historical reader-reception evidence retained. No fresh consultation; nomination frequency and topic-list position cannot establish cross-field merit. Current candidate inclusion requires a dated check.</w:t>
      </w:r>
    </w:p>
    <w:p>
      <w:pPr>
        <w:pStyle w:val="WorkTitle"/>
      </w:pPr>
      <w:r>
        <w:t>OWNER-029  Goodreads — Feminist Philosophy and Literature</w:t>
      </w:r>
    </w:p>
    <w:p>
      <w:pPr>
        <w:pStyle w:val="Register"/>
        <w:keepNext/>
      </w:pPr>
      <w:hyperlink r:id="rId380">
        <w:r>
          <w:rPr>
            <w:color w:val="174A70"/>
            <w:sz w:val="19"/>
          </w:rPr>
          <w:t>https://www.goodreads.com/list/show/105686.feminist_philosophy_and_literature</w:t>
        </w:r>
      </w:hyperlink>
    </w:p>
    <w:p>
      <w:pPr>
        <w:pStyle w:val="Register"/>
      </w:pPr>
      <w:r>
        <w:t>Family: owner_supplied_lead | Publisher: goodreads.com | Stored eligible: True | Saved access: relevant_excerpt | Saved consultation date: 2026-09-13 | Underlying identity: owner-url:https://www.goodreads.com/list/show/105686.feminist_philosophy_and_literature</w:t>
      </w:r>
    </w:p>
    <w:p>
      <w:pPr>
        <w:pStyle w:val="Register"/>
      </w:pPr>
      <w:r>
        <w:t>Saved evidence: Extracted source-list rows or title/author appearances supporting this candidate pool: A Vindication of the Rights of Woman; A Mind Of One's Own: Feminist Essays On Reason And Objectivity; Gender Trouble: Feminism and the Subversion of Identity; Sister Outsider: Essays and Speeches; The Ethics of Ambiguity; Femininity and Domination: Studies in the Phenomenology of Oppression; An Introduction to Africana Philosophy; Three Steps on the Ladder of Writing; Philosophy &amp; Feminism: At the Border, The Impact of Feminism on the Arts &amp; Sciences; Hypatia's Daughters: 1500 Years of Women Philosophers (A Hypatia Book); Feminist Interpretations of Simone de Beauvoir; Unbecoming Subjects: Judith Butler, Moral Philosophy, and Critical Responsibility; Subjects of Desire: Hegelian Reflections in Twentieth-Century France; Women's Choices: Philosophical Problems Facing Feminism; Excitable Speech: A Politics of the Performative; Black Feminist Thought: Knowledge, Consciousness, and the Politics of Empowerment; Not for Profit: Why Democracy Needs the Humanities; Examined Life: Excursions With Contemporary Thinkers; The Bonds of Freedom: Simone de Beauvoir's Existentialist Ethics; The Philosophy of Simone de Beauvoir: Ambiguity, Conversion, Resistance (Ideas in Context, Series Number 91); Staying with the Trouble: Making Kin in the Chthulucene; Feminist Philosophy; Three Guineas; Judith Butler: From Norms to Politics.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602, 3039, 3027, 3037, 3025, 3026, 3028, 3029, 3030, 3031, 3032, 3033, 3034, 3035, 3036, 3038, 3040, 3041, 3042, 3043, 3044, 3045, 3046, 3047.</w:t>
      </w:r>
    </w:p>
    <w:p>
      <w:pPr>
        <w:pStyle w:val="Register"/>
      </w:pPr>
      <w:r>
        <w:t>Current reviewed status: Re-examined this run; apply the qualified findings in the recheck section. Historical flags remain preserved below.</w:t>
      </w:r>
    </w:p>
    <w:p>
      <w:pPr>
        <w:pStyle w:val="WorkTitle"/>
      </w:pPr>
      <w:r>
        <w:t>OWNER-030  Goodreads — Stoicism (Stoic Philosophy)</w:t>
      </w:r>
    </w:p>
    <w:p>
      <w:pPr>
        <w:pStyle w:val="Register"/>
        <w:keepNext/>
      </w:pPr>
      <w:hyperlink r:id="rId381">
        <w:r>
          <w:rPr>
            <w:color w:val="174A70"/>
            <w:sz w:val="19"/>
          </w:rPr>
          <w:t>https://www.goodreads.com/list/show/32443.Stoicism_Stoic_philosophy_</w:t>
        </w:r>
      </w:hyperlink>
    </w:p>
    <w:p>
      <w:pPr>
        <w:pStyle w:val="Register"/>
      </w:pPr>
      <w:r>
        <w:t>Family: owner_supplied_lead | Publisher: goodreads.com | Stored eligible: True | Saved access: relevant_excerpt | Saved consultation date: 2026-09-13 | Underlying identity: owner-url:https://www.goodreads.com/list/show/32443.Stoicism_Stoic_philosophy_</w:t>
      </w:r>
    </w:p>
    <w:p>
      <w:pPr>
        <w:pStyle w:val="Register"/>
      </w:pPr>
      <w:r>
        <w:t>Saved evidence: Extracted source-list rows or title/author appearances supporting this candidate pool: Meditations; Letters from a Stoic; Discourses; Enchiridion; The Consolation of Philosophy; The Inner Citadel: The Meditations of Marcus Aurelius; Philosophy for Life: And Other Dangerous Situations; How to Think Like a Roman Emperor: The Stoic Philosophy of Marcus Aurelius; How to Die: An Ancient Guide to the End of Life; Thoughts of a Philosophical Fighter Pilot; The Stoic Life: Emotions, Duties, and Fate; The Art of Living: The Stoics on the Nature and Function of Philosophy; A New Stoicism; Philosophy as a Way of Life: Spiritual Exercises from Socrates to Foucault; What Is Ancient Philosophy?; Naturalistic Psychology in Galen and Stoicism; Stoic Studies; GOD &amp; COSMOS IN STOICISM; Stoicism and Emotion; Epictetus: A Stoic and Socratic Guide to Life; The Therapy of Desire; Stoicism: Traditions and Transformations; The Cambridge Companion to the Stoics; Stoic Warriors: The Ancient Philosophy behind the Military Mind; The Stoic Philosophy of Seneca: Essays and Letters; Topics in Stoic Philosophy; Dialogues and Essays; The Practicing Stoic: A Philosophical User's Manual; The Structured Self in Hellenistic and Roman Thought; Stoic logic (California library reprint series).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2980, 2981, 451, 452, 1235, 2986, 2987, 2991, 2994, 2996, 2983, 3058, 3054, 3055, 3056, 2995, 2997, 2998, 2999, 3066, 3057, 3059, 3060, 3061, 3062, 3063, 3064, 3067, 3068, 3069, 3070, 3071.</w:t>
      </w:r>
    </w:p>
    <w:p>
      <w:pPr>
        <w:pStyle w:val="Register"/>
      </w:pPr>
      <w:r>
        <w:t>Current reviewed status: Re-examined this run; apply the qualified findings in the recheck section. Historical flags remain preserved below.</w:t>
      </w:r>
    </w:p>
    <w:p>
      <w:pPr>
        <w:pStyle w:val="WorkTitle"/>
      </w:pPr>
      <w:r>
        <w:t>OWNER-031  Goodreads — Eastern Philosophy</w:t>
      </w:r>
    </w:p>
    <w:p>
      <w:pPr>
        <w:pStyle w:val="Register"/>
        <w:keepNext/>
      </w:pPr>
      <w:hyperlink r:id="rId517">
        <w:r>
          <w:rPr>
            <w:color w:val="174A70"/>
            <w:sz w:val="19"/>
          </w:rPr>
          <w:t>https://www.goodreads.com/list/show/188622.Eastern_Philosophy</w:t>
        </w:r>
      </w:hyperlink>
    </w:p>
    <w:p>
      <w:pPr>
        <w:pStyle w:val="Register"/>
      </w:pPr>
      <w:r>
        <w:t>Family: owner_supplied_lead | Publisher: goodreads.com | Stored eligible: True | Saved access: relevant_excerpt | Saved consultation date: 2026-09-13 | Underlying identity: owner-url:https://www.goodreads.com/list/show/188622.Eastern_Philosophy</w:t>
      </w:r>
    </w:p>
    <w:p>
      <w:pPr>
        <w:pStyle w:val="Register"/>
      </w:pPr>
      <w:r>
        <w:t>Saved evidence: Extracted source-list rows or title/author appearances supporting this candidate pool: Analects; The Art of War; The Book of Beliefs and Opinions; Growing Moral: A Confucian Guide to Life; The Heart of Awareness: A Translation of the Ashtavakra Gita; The Zen Teaching of Bodhidharma; Indian Philosophy: A Very Short Introduction; The World of Tibetan Buddhism: An Overview of Its Philosophy and Practice; The Way of the Bodhisattva; The First and Last Freedom.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34, 404, 3072, 3074, 3075, 3076, 3077, 3078, 3079, 3080.</w:t>
      </w:r>
    </w:p>
    <w:p>
      <w:pPr>
        <w:pStyle w:val="Register"/>
      </w:pPr>
      <w:r>
        <w:t>Current reviewed status: Historical reader-reception evidence retained. No fresh consultation; nomination frequency and topic-list position cannot establish cross-field merit. Current candidate inclusion requires a dated check.</w:t>
      </w:r>
    </w:p>
    <w:p>
      <w:pPr>
        <w:pStyle w:val="WorkTitle"/>
      </w:pPr>
      <w:r>
        <w:t>OWNER-032  Goodreads — Popular Books on Stoicism</w:t>
      </w:r>
    </w:p>
    <w:p>
      <w:pPr>
        <w:pStyle w:val="Register"/>
        <w:keepNext/>
      </w:pPr>
      <w:hyperlink r:id="rId382">
        <w:r>
          <w:rPr>
            <w:color w:val="174A70"/>
            <w:sz w:val="19"/>
          </w:rPr>
          <w:t>https://www.goodreads.com/list/show/45589.Popular_Books_on_Stoicism</w:t>
        </w:r>
      </w:hyperlink>
    </w:p>
    <w:p>
      <w:pPr>
        <w:pStyle w:val="Register"/>
      </w:pPr>
      <w:r>
        <w:t>Family: owner_supplied_lead | Publisher: goodreads.com | Stored eligible: True | Saved access: relevant_excerpt | Saved consultation date: 2026-09-13 | Underlying identity: owner-url:https://www.goodreads.com/list/show/45589.Popular_Books_on_Stoicism</w:t>
      </w:r>
    </w:p>
    <w:p>
      <w:pPr>
        <w:pStyle w:val="Register"/>
      </w:pPr>
      <w:r>
        <w:t>Saved evidence: Extracted source-list rows or title/author appearances supporting this candidate pool: Meditations; Letters from a Stoic; Discourses; Enchiridion; The Inner Citadel: The Meditations of Marcus Aurelius; Philosophy for Life: And Other Dangerous Situations; How to Think Like a Roman Emperor: The Stoic Philosophy of Marcus Aurelius; How to Die: An Ancient Guide to the End of Life; Thoughts of a Philosophical Fighter Pilot; The Stoic Life: Emotions, Duties, and Fate; Stoicism Today: Selected Writings; How to Be a Stoic: Using Ancient Philosophy to Live a Modern Life; The Art of Living: The Stoics on the Nature and Function of Philosophy; A New Stoicism; Philosophy as a Way of Life: Spiritual Exercises from Socrates to Foucault; Epictetus: A Stoic and Socratic Guide to Life; Pursuits of Wisdom: Six Ways of Life in Ancient Philosophy from Socrates to Plotinus.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2980, 2981, 451, 452, 2986, 2987, 2991, 2994, 2996, 2983, 2988, 2990, 3058, 3054, 3055, 3066, 3081.</w:t>
      </w:r>
    </w:p>
    <w:p>
      <w:pPr>
        <w:pStyle w:val="Register"/>
      </w:pPr>
      <w:r>
        <w:t>Current reviewed status: Re-examined this run; apply the qualified findings in the recheck section. Historical flags remain preserved below.</w:t>
      </w:r>
    </w:p>
    <w:p>
      <w:pPr>
        <w:pStyle w:val="WorkTitle"/>
      </w:pPr>
      <w:r>
        <w:t>OWNER-033  Goodreads — Philosophy Books</w:t>
      </w:r>
    </w:p>
    <w:p>
      <w:pPr>
        <w:pStyle w:val="Register"/>
        <w:keepNext/>
      </w:pPr>
      <w:hyperlink r:id="rId518">
        <w:r>
          <w:rPr>
            <w:color w:val="174A70"/>
            <w:sz w:val="19"/>
          </w:rPr>
          <w:t>https://www.goodreads.com/list/show/20963.Philosophy_books</w:t>
        </w:r>
      </w:hyperlink>
    </w:p>
    <w:p>
      <w:pPr>
        <w:pStyle w:val="Register"/>
      </w:pPr>
      <w:r>
        <w:t>Family: owner_supplied_lead | Publisher: goodreads.com | Stored eligible: True | Saved access: relevant_excerpt | Saved consultation date: 2026-09-13 | Underlying identity: owner-url:https://www.goodreads.com/list/show/20963.Philosophy_books</w:t>
      </w:r>
    </w:p>
    <w:p>
      <w:pPr>
        <w:pStyle w:val="Register"/>
      </w:pPr>
      <w:r>
        <w:t>Saved evidence: Extracted source-list rows or title/author appearances supporting this candidate pool: The Republic; Critique of Pure Reason; Nicomachean Ethics; Metaphysics; Beyond Good and Evil; The Art of War; The Society of the Spectacle; Pensées.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9, 32, 33, 424, 476, 404, 1142, 463.</w:t>
      </w:r>
    </w:p>
    <w:p>
      <w:pPr>
        <w:pStyle w:val="Register"/>
      </w:pPr>
      <w:r>
        <w:t>Current reviewed status: Historical reader-reception evidence retained. No fresh consultation; nomination frequency and topic-list position cannot establish cross-field merit. Current candidate inclusion requires a dated check.</w:t>
      </w:r>
    </w:p>
    <w:p>
      <w:pPr>
        <w:pStyle w:val="WorkTitle"/>
      </w:pPr>
      <w:r>
        <w:t>OWNER-034  Goodreads — Best Philosophical Literature</w:t>
      </w:r>
    </w:p>
    <w:p>
      <w:pPr>
        <w:pStyle w:val="Register"/>
        <w:keepNext/>
      </w:pPr>
      <w:hyperlink r:id="rId519">
        <w:r>
          <w:rPr>
            <w:color w:val="174A70"/>
            <w:sz w:val="19"/>
          </w:rPr>
          <w:t>https://www.goodreads.com/list/show/453.Best_Philosophical_Literature</w:t>
        </w:r>
      </w:hyperlink>
    </w:p>
    <w:p>
      <w:pPr>
        <w:pStyle w:val="Register"/>
      </w:pPr>
      <w:r>
        <w:t>Family: owner_supplied_lead | Publisher: goodreads.com | Stored eligible: True | Saved access: relevant_excerpt | Saved consultation date: 2026-09-13 | Underlying identity: owner-url:https://www.goodreads.com/list/show/453.Best_Philosophical_Literature</w:t>
      </w:r>
    </w:p>
    <w:p>
      <w:pPr>
        <w:pStyle w:val="Register"/>
      </w:pPr>
      <w:r>
        <w:t>Saved evidence: Extracted source-list rows or title/author appearances supporting this candidate pool: The Republic; Meditations.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9, 2980.</w:t>
      </w:r>
    </w:p>
    <w:p>
      <w:pPr>
        <w:pStyle w:val="Register"/>
      </w:pPr>
      <w:r>
        <w:t>Current reviewed status: Historical reader-reception evidence retained. No fresh consultation; nomination frequency and topic-list position cannot establish cross-field merit. Current candidate inclusion requires a dated check.</w:t>
      </w:r>
    </w:p>
    <w:p>
      <w:pPr>
        <w:pStyle w:val="WorkTitle"/>
      </w:pPr>
      <w:r>
        <w:t>OWNER-035  Goodreads — Beginners' Books on Stoicism</w:t>
      </w:r>
    </w:p>
    <w:p>
      <w:pPr>
        <w:pStyle w:val="Register"/>
        <w:keepNext/>
      </w:pPr>
      <w:hyperlink r:id="rId383">
        <w:r>
          <w:rPr>
            <w:color w:val="174A70"/>
            <w:sz w:val="19"/>
          </w:rPr>
          <w:t>https://www.goodreads.com/list/show/113366.Beginners_Books_on_Stoicism</w:t>
        </w:r>
      </w:hyperlink>
    </w:p>
    <w:p>
      <w:pPr>
        <w:pStyle w:val="Register"/>
      </w:pPr>
      <w:r>
        <w:t>Family: owner_supplied_lead | Publisher: goodreads.com | Stored eligible: True | Saved access: relevant_excerpt | Saved consultation date: 2026-09-13 | Underlying identity: owner-url:https://www.goodreads.com/list/show/113366.Beginners_Books_on_Stoicism</w:t>
      </w:r>
    </w:p>
    <w:p>
      <w:pPr>
        <w:pStyle w:val="Register"/>
      </w:pPr>
      <w:r>
        <w:t>Saved evidence: Extracted source-list rows or title/author appearances supporting this candidate pool: Meditations; Letters from a Stoic; Discourses; Enchiridion; The Inner Citadel: The Meditations of Marcus Aurelius; Philosophy for Life: And Other Dangerous Situations; How to Think Like a Roman Emperor: The Stoic Philosophy of Marcus Aurelius; How to Die: An Ancient Guide to the End of Life; Thoughts of a Philosophical Fighter Pilot; Stoicism Today: Selected Writings; How to Be a Stoic: Using Ancient Philosophy to Live a Modern Life; The Art of Living: The Stoics on the Nature and Function of Philosophy; What Is Ancient Philosophy?.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2980, 2981, 451, 452, 2986, 2987, 2991, 2994, 2996, 2988, 2990, 3058, 3056.</w:t>
      </w:r>
    </w:p>
    <w:p>
      <w:pPr>
        <w:pStyle w:val="Register"/>
      </w:pPr>
      <w:r>
        <w:t>Current reviewed status: Re-examined this run; apply the qualified findings in the recheck section. Historical flags remain preserved below.</w:t>
      </w:r>
    </w:p>
    <w:p>
      <w:pPr>
        <w:pStyle w:val="WorkTitle"/>
      </w:pPr>
      <w:r>
        <w:t>OWNER-036  Goodreads — Political Philosophy Classics</w:t>
      </w:r>
    </w:p>
    <w:p>
      <w:pPr>
        <w:pStyle w:val="Register"/>
        <w:keepNext/>
      </w:pPr>
      <w:hyperlink r:id="rId520">
        <w:r>
          <w:rPr>
            <w:color w:val="174A70"/>
            <w:sz w:val="19"/>
          </w:rPr>
          <w:t>https://www.goodreads.com/list/show/107383.Political_Philosophy_Classics</w:t>
        </w:r>
      </w:hyperlink>
    </w:p>
    <w:p>
      <w:pPr>
        <w:pStyle w:val="Register"/>
      </w:pPr>
      <w:r>
        <w:t>Family: owner_supplied_lead | Publisher: goodreads.com | Stored eligible: True | Saved access: relevant_excerpt | Saved consultation date: 2026-09-13 | Underlying identity: owner-url:https://www.goodreads.com/list/show/107383.Political_Philosophy_Classics</w:t>
      </w:r>
    </w:p>
    <w:p>
      <w:pPr>
        <w:pStyle w:val="Register"/>
      </w:pPr>
      <w:r>
        <w:t>Saved evidence: Extracted source-list rows or title/author appearances supporting this candidate pool: The Republic; Leviathan; The Social Contract; Groundwork of the Metaphysics of Morals; Politics; On Liberty; The Prince; Reflections on the Revolution in France; Democracy in America.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9, 458, 464, 459, 425, 14, 453, 604, 467.</w:t>
      </w:r>
    </w:p>
    <w:p>
      <w:pPr>
        <w:pStyle w:val="Register"/>
      </w:pPr>
      <w:r>
        <w:t>Current reviewed status: Historical reader-reception evidence retained. No fresh consultation; nomination frequency and topic-list position cannot establish cross-field merit. Current candidate inclusion requires a dated check.</w:t>
      </w:r>
    </w:p>
    <w:p>
      <w:pPr>
        <w:pStyle w:val="WorkTitle"/>
      </w:pPr>
      <w:r>
        <w:t>OWNER-037  Goodreads — Best Feminist Books</w:t>
      </w:r>
    </w:p>
    <w:p>
      <w:pPr>
        <w:pStyle w:val="Register"/>
        <w:keepNext/>
      </w:pPr>
      <w:hyperlink r:id="rId521">
        <w:r>
          <w:rPr>
            <w:color w:val="174A70"/>
            <w:sz w:val="19"/>
          </w:rPr>
          <w:t>https://www.goodreads.com/list/show/62.Best_Feminist_Books</w:t>
        </w:r>
      </w:hyperlink>
    </w:p>
    <w:p>
      <w:pPr>
        <w:pStyle w:val="Register"/>
      </w:pPr>
      <w:r>
        <w:t>Family: owner_supplied_lead | Publisher: goodreads.com | Stored eligible: True | Saved access: relevant_excerpt | Saved consultation date: 2026-09-13 | Underlying identity: owner-url:https://www.goodreads.com/list/show/62.Best_Feminist_Books</w:t>
      </w:r>
    </w:p>
    <w:p>
      <w:pPr>
        <w:pStyle w:val="Register"/>
      </w:pPr>
      <w:r>
        <w:t>Saved evidence: Extracted source-list rows or title/author appearances supporting this candidate pool: The Second Sex; A Vindication of the Rights of Woman; Women, Race &amp; Class; Gender Trouble: Feminism and the Subversion of Identity; Sister Outsider: Essays and Speeches.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41, 602, 3003, 3027, 3037.</w:t>
      </w:r>
    </w:p>
    <w:p>
      <w:pPr>
        <w:pStyle w:val="Register"/>
      </w:pPr>
      <w:r>
        <w:t>Current reviewed status: Historical reader-reception evidence retained. No fresh consultation; nomination frequency and topic-list position cannot establish cross-field merit. Current candidate inclusion requires a dated check.</w:t>
      </w:r>
    </w:p>
    <w:p>
      <w:pPr>
        <w:pStyle w:val="WorkTitle"/>
      </w:pPr>
      <w:r>
        <w:t>OWNER-038  University of Cambridge — Suggested Preliminary Readings in Philosophy</w:t>
      </w:r>
    </w:p>
    <w:p>
      <w:pPr>
        <w:pStyle w:val="Register"/>
        <w:keepNext/>
      </w:pPr>
      <w:hyperlink r:id="rId522">
        <w:r>
          <w:rPr>
            <w:color w:val="174A70"/>
            <w:sz w:val="19"/>
          </w:rPr>
          <w:t>https://www.phil.cam.ac.uk/system/files/suggested_preliminary_readings_updated_july_2023.pdf</w:t>
        </w:r>
      </w:hyperlink>
    </w:p>
    <w:p>
      <w:pPr>
        <w:pStyle w:val="Register"/>
      </w:pPr>
      <w:r>
        <w:t>Family: owner_supplied_lead | Publisher: phil.cam.ac.uk | Stored eligible: True | Saved access: relevant_excerpt | Saved consultation date: 2026-09-13 | Underlying identity: owner-url:https://www.phil.cam.ac.uk/system/files/suggested_preliminary_readings_updated_july_2023.pdf</w:t>
      </w:r>
    </w:p>
    <w:p>
      <w:pPr>
        <w:pStyle w:val="Register"/>
      </w:pPr>
      <w:r>
        <w:t>Saved evidence: Validated the supplied source URL on 2026-09-13 and inspected its returned page content. Page title: University of Cambridge — Suggested Preliminary Readings in Philosophy.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OWNER-039  LMU Munich — Philosophy classics selected by faculty</w:t>
      </w:r>
    </w:p>
    <w:p>
      <w:pPr>
        <w:pStyle w:val="Register"/>
        <w:keepNext/>
      </w:pPr>
      <w:hyperlink r:id="rId523">
        <w:r>
          <w:rPr>
            <w:color w:val="174A70"/>
            <w:sz w:val="19"/>
          </w:rPr>
          <w:t>https://www.philosophie.lmu.de/de/studium/philosophie-fuer-studieninteressierte/index.html</w:t>
        </w:r>
      </w:hyperlink>
    </w:p>
    <w:p>
      <w:pPr>
        <w:pStyle w:val="Register"/>
      </w:pPr>
      <w:r>
        <w:t>Family: owner_supplied_lead | Publisher: philosophie.lmu.de | Stored eligible: True | Saved access: relevant_excerpt | Saved consultation date: 2026-09-13 | Underlying identity: owner-url:https://www.philosophie.lmu.de/de/studium/philosophie-fuer-studieninteressierte/index.html</w:t>
      </w:r>
    </w:p>
    <w:p>
      <w:pPr>
        <w:pStyle w:val="Register"/>
      </w:pPr>
      <w:r>
        <w:t>Saved evidence: Extracted source-list rows or title/author appearances supporting this candidate pool: Zhuangzi; A Theory of Justice.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35, 42.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OWNER-040  University of Bamberg — BA Philosophy reading list</w:t>
      </w:r>
    </w:p>
    <w:p>
      <w:pPr>
        <w:pStyle w:val="Register"/>
        <w:keepNext/>
      </w:pPr>
      <w:hyperlink r:id="rId524">
        <w:r>
          <w:rPr>
            <w:color w:val="174A70"/>
            <w:sz w:val="19"/>
          </w:rPr>
          <w:t>https://www.uni-bamberg.de/ba-philosophie/bachelor-lektuereliste/</w:t>
        </w:r>
      </w:hyperlink>
    </w:p>
    <w:p>
      <w:pPr>
        <w:pStyle w:val="Register"/>
      </w:pPr>
      <w:r>
        <w:t>Family: owner_supplied_lead | Publisher: uni-bamberg.de | Stored eligible: True | Saved access: relevant_excerpt | Saved consultation date: 2026-09-13 | Underlying identity: owner-url:https://www.uni-bamberg.de/ba-philosophie/bachelor-lektuereliste</w:t>
      </w:r>
    </w:p>
    <w:p>
      <w:pPr>
        <w:pStyle w:val="Register"/>
      </w:pPr>
      <w:r>
        <w:t>Saved evidence: Extracted source-list rows or title/author appearances supporting this candidate pool: Leviathan.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458.</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OWNER-041  Goethe University Frankfurt OKAPI — General Philosophy Study Literature</w:t>
      </w:r>
    </w:p>
    <w:p>
      <w:pPr>
        <w:pStyle w:val="Register"/>
        <w:keepNext/>
      </w:pPr>
      <w:hyperlink r:id="rId525">
        <w:r>
          <w:rPr>
            <w:color w:val="174A70"/>
            <w:sz w:val="19"/>
          </w:rPr>
          <w:t>https://okapi.uni-frankfurt.de/index.php/Literatur_zum_Studium_der_Philosophie_allgemein</w:t>
        </w:r>
      </w:hyperlink>
    </w:p>
    <w:p>
      <w:pPr>
        <w:pStyle w:val="Register"/>
      </w:pPr>
      <w:r>
        <w:t>Family: owner_supplied_lead | Publisher: okapi.uni-frankfurt.de | Stored eligible: True | Saved access: relevant_excerpt | Saved consultation date: 2026-09-13 | Underlying identity: owner-url:https://okapi.uni-frankfurt.de/index.php/Literatur_zum_Studium_der_Philosophie_allgemein</w:t>
      </w:r>
    </w:p>
    <w:p>
      <w:pPr>
        <w:pStyle w:val="Register"/>
      </w:pPr>
      <w:r>
        <w:t>Saved evidence: Validated the supplied source URL on 2026-09-13 and inspected its returned page content. Page title: Literatur zum Studium der Philosophie allgemein – OKAPI.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OWNER-042  Yale — Philosophy/Classics Joint PhD Reading List</w:t>
      </w:r>
    </w:p>
    <w:p>
      <w:pPr>
        <w:pStyle w:val="Register"/>
        <w:keepNext/>
      </w:pPr>
      <w:hyperlink r:id="rId526">
        <w:r>
          <w:rPr>
            <w:color w:val="174A70"/>
            <w:sz w:val="19"/>
          </w:rPr>
          <w:t>https://philosophy.yale.edu/phd-reading-list-for-philosophy-track-of-joint-classics-philosophy-phd-program</w:t>
        </w:r>
      </w:hyperlink>
    </w:p>
    <w:p>
      <w:pPr>
        <w:pStyle w:val="Register"/>
      </w:pPr>
      <w:r>
        <w:t>Family: owner_supplied_lead | Publisher: philosophy.yale.edu | Stored eligible: True | Saved access: relevant_excerpt | Saved consultation date: 2026-09-13 | Underlying identity: owner-url:https://philosophy.yale.edu/phd-reading-list-for-philosophy-track-of-joint-classics-philosophy-phd-program</w:t>
      </w:r>
    </w:p>
    <w:p>
      <w:pPr>
        <w:pStyle w:val="Register"/>
      </w:pPr>
      <w:r>
        <w:t>Saved evidence: Extracted source-list rows or title/author appearances supporting this candidate pool: Nicomachean Ethics; Metaphysics; Phaedo; Apology; Physics; Gorgias; Categories; Symposium; Parmenides; Timaeus; Phaedrus.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33, 424, 437, 435, 426, 434, 429, 438, 439, 442, 443.</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OWNER-043  Princeton Classics — Reading Lists</w:t>
      </w:r>
    </w:p>
    <w:p>
      <w:pPr>
        <w:pStyle w:val="Register"/>
        <w:keepNext/>
      </w:pPr>
      <w:hyperlink r:id="rId527">
        <w:r>
          <w:rPr>
            <w:color w:val="174A70"/>
            <w:sz w:val="19"/>
          </w:rPr>
          <w:t>https://classics.princeton.edu/reading-lists</w:t>
        </w:r>
      </w:hyperlink>
    </w:p>
    <w:p>
      <w:pPr>
        <w:pStyle w:val="Register"/>
      </w:pPr>
      <w:r>
        <w:t>Family: owner_supplied_lead | Publisher: classics.princeton.edu | Stored eligible: False | Saved access: not_accessed | Saved consultation date: unknown | Underlying identity: owner-url:https://classics.princeton.edu/reading-lists</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OWNER-044  Stanford Philosophy — Philosophy Resources</w:t>
      </w:r>
    </w:p>
    <w:p>
      <w:pPr>
        <w:pStyle w:val="Register"/>
        <w:keepNext/>
      </w:pPr>
      <w:hyperlink r:id="rId528">
        <w:r>
          <w:rPr>
            <w:color w:val="174A70"/>
            <w:sz w:val="19"/>
          </w:rPr>
          <w:t>https://philosophy.stanford.edu/tanner-library/philosophy-resources</w:t>
        </w:r>
      </w:hyperlink>
    </w:p>
    <w:p>
      <w:pPr>
        <w:pStyle w:val="Register"/>
      </w:pPr>
      <w:r>
        <w:t>Family: owner_supplied_lead | Publisher: philosophy.stanford.edu | Stored eligible: True | Saved access: relevant_excerpt | Saved consultation date: 2026-09-13 | Underlying identity: owner-url:https://philosophy.stanford.edu/tanner-library/philosophy-resources</w:t>
      </w:r>
    </w:p>
    <w:p>
      <w:pPr>
        <w:pStyle w:val="Register"/>
      </w:pPr>
      <w:r>
        <w:t>Saved evidence: Validated the supplied source URL on 2026-09-13 and inspected its returned page content. Page title: Philosophy Resources | Department of Philosophy.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OWNER-045  Stanford — Stanford Encyclopedia of Philosophy overview</w:t>
      </w:r>
    </w:p>
    <w:p>
      <w:pPr>
        <w:pStyle w:val="Register"/>
        <w:keepNext/>
      </w:pPr>
      <w:hyperlink r:id="rId386">
        <w:r>
          <w:rPr>
            <w:color w:val="174A70"/>
            <w:sz w:val="19"/>
          </w:rPr>
          <w:t>https://philosophy.stanford.edu/public-philosophy/stanford-encyclopedia-philosophy</w:t>
        </w:r>
      </w:hyperlink>
    </w:p>
    <w:p>
      <w:pPr>
        <w:pStyle w:val="Register"/>
      </w:pPr>
      <w:r>
        <w:t>Family: owner_supplied_lead | Publisher: philosophy.stanford.edu | Stored eligible: True | Saved access: relevant_excerpt | Saved consultation date: 2026-09-13 | Underlying identity: owner-url:https://philosophy.stanford.edu/public-philosophy/stanford-encyclopedia-philosophy</w:t>
      </w:r>
    </w:p>
    <w:p>
      <w:pPr>
        <w:pStyle w:val="Register"/>
      </w:pPr>
      <w:r>
        <w:t>Saved evidence: Validated the supplied source URL on 2026-09-13 and inspected its returned page content. Page title: Stanford Encyclopedia of Philosophy | Department of Philosophy.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Re-examined this run; apply the qualified findings in the recheck section. Historical flags remain preserved below.</w:t>
      </w:r>
    </w:p>
    <w:p>
      <w:pPr>
        <w:pStyle w:val="WorkTitle"/>
      </w:pPr>
      <w:r>
        <w:t>OWNER-046  Princeton Philosophy — Philosophy-Specific Resources</w:t>
      </w:r>
    </w:p>
    <w:p>
      <w:pPr>
        <w:pStyle w:val="Register"/>
        <w:keepNext/>
      </w:pPr>
      <w:hyperlink r:id="rId387">
        <w:r>
          <w:rPr>
            <w:color w:val="174A70"/>
            <w:sz w:val="19"/>
          </w:rPr>
          <w:t>https://philosophy.princeton.edu/resources/philosophy-specific-resources</w:t>
        </w:r>
      </w:hyperlink>
    </w:p>
    <w:p>
      <w:pPr>
        <w:pStyle w:val="Register"/>
      </w:pPr>
      <w:r>
        <w:t>Family: owner_supplied_lead | Publisher: philosophy.princeton.edu | Stored eligible: False | Saved access: not_accessed | Saved consultation date: unknown | Underlying identity: owner-url:https://philosophy.princeton.edu/resources/philosophy-specific-resources</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Re-examined this run; apply the qualified findings in the recheck section. Historical flags remain preserved below.</w:t>
      </w:r>
    </w:p>
    <w:p>
      <w:pPr>
        <w:pStyle w:val="WorkTitle"/>
      </w:pPr>
      <w:r>
        <w:t>OWNER-047  UC Berkeley — Chinese Philosophy course</w:t>
      </w:r>
    </w:p>
    <w:p>
      <w:pPr>
        <w:pStyle w:val="Register"/>
        <w:keepNext/>
      </w:pPr>
      <w:hyperlink r:id="rId529">
        <w:r>
          <w:rPr>
            <w:color w:val="174A70"/>
            <w:sz w:val="19"/>
          </w:rPr>
          <w:t>https://philosophy.berkeley.edu/courses/detail/740</w:t>
        </w:r>
      </w:hyperlink>
    </w:p>
    <w:p>
      <w:pPr>
        <w:pStyle w:val="Register"/>
      </w:pPr>
      <w:r>
        <w:t>Family: owner_supplied_lead | Publisher: philosophy.berkeley.edu | Stored eligible: True | Saved access: relevant_excerpt | Saved consultation date: 2026-09-13 | Underlying identity: owner-url:https://philosophy.berkeley.edu/courses/detail/740</w:t>
      </w:r>
    </w:p>
    <w:p>
      <w:pPr>
        <w:pStyle w:val="Register"/>
      </w:pPr>
      <w:r>
        <w:t>Saved evidence: Extracted source-list rows or title/author appearances supporting this candidate pool: Analects.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34.</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OWNER-048  Oxford Philosophy — Undergraduate Study / reading-list gateway</w:t>
      </w:r>
    </w:p>
    <w:p>
      <w:pPr>
        <w:pStyle w:val="Register"/>
        <w:keepNext/>
      </w:pPr>
      <w:hyperlink r:id="rId530">
        <w:r>
          <w:rPr>
            <w:color w:val="174A70"/>
            <w:sz w:val="19"/>
          </w:rPr>
          <w:t>https://www.philosophy.ox.ac.uk/undergraduate-study</w:t>
        </w:r>
      </w:hyperlink>
    </w:p>
    <w:p>
      <w:pPr>
        <w:pStyle w:val="Register"/>
      </w:pPr>
      <w:r>
        <w:t>Family: owner_supplied_lead | Publisher: philosophy.ox.ac.uk | Stored eligible: True | Saved access: relevant_excerpt | Saved consultation date: 2026-09-13 | Underlying identity: owner-url:https://www.philosophy.ox.ac.uk/undergraduate-study</w:t>
      </w:r>
    </w:p>
    <w:p>
      <w:pPr>
        <w:pStyle w:val="Register"/>
      </w:pPr>
      <w:r>
        <w:t>Saved evidence: Validated the supplied source URL on 2026-09-13 and inspected its returned page content. Page title: Undergraduate Study | Faculty of Philosophy.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OWNER-049  Oxford Philosophy — Historical Analytic Philosophy lecture prospectus</w:t>
      </w:r>
    </w:p>
    <w:p>
      <w:pPr>
        <w:pStyle w:val="Register"/>
        <w:keepNext/>
      </w:pPr>
      <w:hyperlink r:id="rId531">
        <w:r>
          <w:rPr>
            <w:color w:val="174A70"/>
            <w:sz w:val="19"/>
          </w:rPr>
          <w:t>https://www.philosophy.ox.ac.uk/files/lectureprospectustt1915aprpdf</w:t>
        </w:r>
      </w:hyperlink>
    </w:p>
    <w:p>
      <w:pPr>
        <w:pStyle w:val="Register"/>
      </w:pPr>
      <w:r>
        <w:t>Family: owner_supplied_lead | Publisher: philosophy.ox.ac.uk | Stored eligible: True | Saved access: relevant_excerpt | Saved consultation date: 2026-09-13 | Underlying identity: owner-url:https://www.philosophy.ox.ac.uk/files/lectureprospectustt1915aprpdf</w:t>
      </w:r>
    </w:p>
    <w:p>
      <w:pPr>
        <w:pStyle w:val="Register"/>
      </w:pPr>
      <w:r>
        <w:t>Saved evidence: Validated the supplied source URL on 2026-09-13 and inspected its returned page content. Page title: Oxford Philosophy — Historical Analytic Philosophy lecture prospectus.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OWNER-050  Oxford Philosophy — Lecture Scheme 2020–21</w:t>
      </w:r>
    </w:p>
    <w:p>
      <w:pPr>
        <w:pStyle w:val="Register"/>
        <w:keepNext/>
      </w:pPr>
      <w:hyperlink r:id="rId532">
        <w:r>
          <w:rPr>
            <w:color w:val="174A70"/>
            <w:sz w:val="19"/>
          </w:rPr>
          <w:t>https://www.philosophy.ox.ac.uk/files/lecturescheme2020-21pdf</w:t>
        </w:r>
      </w:hyperlink>
    </w:p>
    <w:p>
      <w:pPr>
        <w:pStyle w:val="Register"/>
      </w:pPr>
      <w:r>
        <w:t>Family: owner_supplied_lead | Publisher: philosophy.ox.ac.uk | Stored eligible: True | Saved access: relevant_excerpt | Saved consultation date: 2026-09-13 | Underlying identity: owner-url:https://www.philosophy.ox.ac.uk/files/lecturescheme2020-21pdf</w:t>
      </w:r>
    </w:p>
    <w:p>
      <w:pPr>
        <w:pStyle w:val="Register"/>
      </w:pPr>
      <w:r>
        <w:t>Saved evidence: Validated the supplied source URL on 2026-09-13 and inspected its returned page content. Page title: Oxford Philosophy — Lecture Scheme 2020–21.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OWNER-051  Oxford Philosophy — Michaelmas Term 2025 Lecture Prospectus</w:t>
      </w:r>
    </w:p>
    <w:p>
      <w:pPr>
        <w:pStyle w:val="Register"/>
        <w:keepNext/>
      </w:pPr>
      <w:hyperlink r:id="rId533">
        <w:r>
          <w:rPr>
            <w:color w:val="174A70"/>
            <w:sz w:val="19"/>
          </w:rPr>
          <w:t>https://www.philosophy.ox.ac.uk/sites/default/files/philosophy/documents/media/lecture_prospectus_mt25_2.pdf</w:t>
        </w:r>
      </w:hyperlink>
    </w:p>
    <w:p>
      <w:pPr>
        <w:pStyle w:val="Register"/>
      </w:pPr>
      <w:r>
        <w:t>Family: owner_supplied_lead | Publisher: philosophy.ox.ac.uk | Stored eligible: True | Saved access: relevant_excerpt | Saved consultation date: 2026-09-13 | Underlying identity: owner-url:https://www.philosophy.ox.ac.uk/sites/default/files/philosophy/documents/media/lecture_prospectus_mt25_2.pdf</w:t>
      </w:r>
    </w:p>
    <w:p>
      <w:pPr>
        <w:pStyle w:val="Register"/>
      </w:pPr>
      <w:r>
        <w:t>Saved evidence: Validated the supplied source URL on 2026-09-13 and inspected its returned page content. Page title: Oxford Philosophy — Michaelmas Term 2025 Lecture Prospectus.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OWNER-052  Oxford Philosophy — Hilary Term 2026 Lecture Prospectus</w:t>
      </w:r>
    </w:p>
    <w:p>
      <w:pPr>
        <w:pStyle w:val="Register"/>
        <w:keepNext/>
      </w:pPr>
      <w:hyperlink r:id="rId534">
        <w:r>
          <w:rPr>
            <w:color w:val="174A70"/>
            <w:sz w:val="19"/>
          </w:rPr>
          <w:t>https://www.philosophy.ox.ac.uk/sites/default/files/philosophy/documents/media/lecture_prospectus_ht26_1.pdf</w:t>
        </w:r>
      </w:hyperlink>
    </w:p>
    <w:p>
      <w:pPr>
        <w:pStyle w:val="Register"/>
      </w:pPr>
      <w:r>
        <w:t>Family: owner_supplied_lead | Publisher: philosophy.ox.ac.uk | Stored eligible: True | Saved access: relevant_excerpt | Saved consultation date: 2026-09-13 | Underlying identity: owner-url:https://www.philosophy.ox.ac.uk/sites/default/files/philosophy/documents/media/lecture_prospectus_ht26_1.pdf</w:t>
      </w:r>
    </w:p>
    <w:p>
      <w:pPr>
        <w:pStyle w:val="Register"/>
      </w:pPr>
      <w:r>
        <w:t>Saved evidence: Validated the supplied source URL on 2026-09-13 and inspected its returned page content. Page title: Oxford Philosophy — Hilary Term 2026 Lecture Prospectus.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OWNER-053  University of Washington — Ancient Philosophy syllabus</w:t>
      </w:r>
    </w:p>
    <w:p>
      <w:pPr>
        <w:pStyle w:val="Register"/>
        <w:keepNext/>
      </w:pPr>
      <w:hyperlink r:id="rId535">
        <w:r>
          <w:rPr>
            <w:color w:val="174A70"/>
            <w:sz w:val="19"/>
          </w:rPr>
          <w:t>https://faculty.washington.edu/smcohen/320/320syll.htm</w:t>
        </w:r>
      </w:hyperlink>
    </w:p>
    <w:p>
      <w:pPr>
        <w:pStyle w:val="Register"/>
      </w:pPr>
      <w:r>
        <w:t>Family: owner_supplied_lead | Publisher: faculty.washington.edu | Stored eligible: True | Saved access: relevant_excerpt | Saved consultation date: 2026-09-13 | Underlying identity: owner-url:https://faculty.washington.edu/smcohen/320/320syll.htm</w:t>
      </w:r>
    </w:p>
    <w:p>
      <w:pPr>
        <w:pStyle w:val="Register"/>
      </w:pPr>
      <w:r>
        <w:t>Saved evidence: Extracted source-list rows or title/author appearances supporting this candidate pool: Metaphysics; Phaedo; Physics; Categories.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424, 437, 426, 429.</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OWNER-054  Daily Nous — Philosophy Data from the Open Syllabus Project</w:t>
      </w:r>
    </w:p>
    <w:p>
      <w:pPr>
        <w:pStyle w:val="Register"/>
        <w:keepNext/>
      </w:pPr>
      <w:hyperlink r:id="rId536">
        <w:r>
          <w:rPr>
            <w:color w:val="174A70"/>
            <w:sz w:val="19"/>
          </w:rPr>
          <w:t>https://dailynous.com/2016/02/05/philosophy-data-from-the-open-syllabus-project-guest-post-by-andrew-higgins/</w:t>
        </w:r>
      </w:hyperlink>
    </w:p>
    <w:p>
      <w:pPr>
        <w:pStyle w:val="Register"/>
      </w:pPr>
      <w:r>
        <w:t>Family: owner_supplied_lead | Publisher: dailynous.com | Stored eligible: False | Saved access: not_accessed | Saved consultation date: unknown | Underlying identity: owner-url:https://dailynous.com/2016/02/05/philosophy-data-from-the-open-syllabus-project-guest-post-by-andrew-higgins</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OWNER-055  Wikiversity — Philosophy Textbooks from Open Syllabus data</w:t>
      </w:r>
    </w:p>
    <w:p>
      <w:pPr>
        <w:pStyle w:val="Register"/>
        <w:keepNext/>
      </w:pPr>
      <w:hyperlink r:id="rId537">
        <w:r>
          <w:rPr>
            <w:color w:val="174A70"/>
            <w:sz w:val="19"/>
          </w:rPr>
          <w:t>https://en.wikiversity.org/wiki/Doing_Philosophy/Philosophy_Text_Books</w:t>
        </w:r>
      </w:hyperlink>
    </w:p>
    <w:p>
      <w:pPr>
        <w:pStyle w:val="Register"/>
      </w:pPr>
      <w:r>
        <w:t>Family: owner_supplied_lead | Publisher: en.wikiversity.org | Stored eligible: True | Saved access: relevant_excerpt | Saved consultation date: 2026-09-13 | Underlying identity: owner-url:https://en.wikiversity.org/wiki/Doing_Philosophy/Philosophy_Text_Books</w:t>
      </w:r>
    </w:p>
    <w:p>
      <w:pPr>
        <w:pStyle w:val="Register"/>
      </w:pPr>
      <w:r>
        <w:t>Saved evidence: Extracted source-list rows or title/author appearances supporting this candidate pool: Critique of Pure Reason; Nicomachean Ethics; A Treatise of Human Nature; Leviathan; The Second Sex; Meditations on First Philosophy; A Theory of Justice; On Liberty; Beyond Good and Evil; Second Treatise of Government; An Enquiry concerning Human Understanding; Apology; Anarchy, State, and Utopia; Reasons and Persons; Gorgias; Philosophy of Mind; Fear and Trembling; Poetics.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32, 33, 38, 458, 41, 44, 42, 14, 476, 462, 13, 435, 3007, 480, 434, 2973, 473, 427.</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OWNER-056  PhilPapers Survey 2020 paper</w:t>
      </w:r>
    </w:p>
    <w:p>
      <w:pPr>
        <w:pStyle w:val="Register"/>
        <w:keepNext/>
      </w:pPr>
      <w:hyperlink r:id="rId538">
        <w:r>
          <w:rPr>
            <w:color w:val="174A70"/>
            <w:sz w:val="19"/>
          </w:rPr>
          <w:t>https://philpapers.org/archive/BOUPOP-3</w:t>
        </w:r>
      </w:hyperlink>
    </w:p>
    <w:p>
      <w:pPr>
        <w:pStyle w:val="Register"/>
      </w:pPr>
      <w:r>
        <w:t>Family: owner_supplied_lead | Publisher: philpapers.org | Stored eligible: False | Saved access: not_accessed | Saved consultation date: unknown | Underlying identity: owner-url:https://philpapers.org/archive/BOUPOP-3</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OWNER-057  Citation characteristics of philosophy monographs</w:t>
      </w:r>
    </w:p>
    <w:p>
      <w:pPr>
        <w:pStyle w:val="Register"/>
        <w:keepNext/>
      </w:pPr>
      <w:hyperlink r:id="rId539">
        <w:r>
          <w:rPr>
            <w:color w:val="174A70"/>
            <w:sz w:val="19"/>
          </w:rPr>
          <w:t>https://www.sciencedirect.com/science/article/pii/S0740818898900056</w:t>
        </w:r>
      </w:hyperlink>
    </w:p>
    <w:p>
      <w:pPr>
        <w:pStyle w:val="Register"/>
      </w:pPr>
      <w:r>
        <w:t>Family: owner_supplied_lead | Publisher: sciencedirect.com | Stored eligible: False | Saved access: not_accessed | Saved consultation date: unknown | Underlying identity: owner-url:https://www.sciencedirect.com/science/article/pii/S0740818898900056</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OWNER-058  Metaphilosophy corpus study on influential works in theory of reference</w:t>
      </w:r>
    </w:p>
    <w:p>
      <w:pPr>
        <w:pStyle w:val="Register"/>
        <w:keepNext/>
      </w:pPr>
      <w:hyperlink r:id="rId540">
        <w:r>
          <w:rPr>
            <w:color w:val="174A70"/>
            <w:sz w:val="19"/>
          </w:rPr>
          <w:t>https://doi.org/10.1007/s11406-024-00793-7</w:t>
        </w:r>
      </w:hyperlink>
    </w:p>
    <w:p>
      <w:pPr>
        <w:pStyle w:val="Register"/>
      </w:pPr>
      <w:r>
        <w:t>Family: owner_supplied_lead | Publisher: doi.org | Stored eligible: True | Saved access: relevant_excerpt | Saved consultation date: 2026-09-13 | Underlying identity: owner-url:https://doi.org/10.1007/s11406-024-00793-7</w:t>
      </w:r>
    </w:p>
    <w:p>
      <w:pPr>
        <w:pStyle w:val="Register"/>
      </w:pPr>
      <w:r>
        <w:t>Saved evidence: Validated the supplied source URL on 2026-09-13 and inspected its returned page content. Page title: Client Challenge.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OWNER-059  Bibliometrics beyond citations — philosopher mentions</w:t>
      </w:r>
    </w:p>
    <w:p>
      <w:pPr>
        <w:pStyle w:val="Register"/>
        <w:keepNext/>
      </w:pPr>
      <w:hyperlink r:id="rId541">
        <w:r>
          <w:rPr>
            <w:color w:val="174A70"/>
            <w:sz w:val="19"/>
          </w:rPr>
          <w:t>https://pmc.ncbi.nlm.nih.gov/articles/PMC11491420/</w:t>
        </w:r>
      </w:hyperlink>
    </w:p>
    <w:p>
      <w:pPr>
        <w:pStyle w:val="Register"/>
      </w:pPr>
      <w:r>
        <w:t>Family: owner_supplied_lead | Publisher: pmc.ncbi.nlm.nih.gov | Stored eligible: True | Saved access: relevant_excerpt | Saved consultation date: 2026-09-13 | Underlying identity: owner-url:https://pmc.ncbi.nlm.nih.gov/articles/PMC11491420</w:t>
      </w:r>
    </w:p>
    <w:p>
      <w:pPr>
        <w:pStyle w:val="Register"/>
      </w:pPr>
      <w:r>
        <w:t>Saved evidence: Extracted source-list rows or title/author appearances supporting this candidate pool: Metaphysics; Gorgias; Theaetetus.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424, 434, 440.</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OWNER-060  A Quantitative Portrait of Analytic Philosophy</w:t>
      </w:r>
    </w:p>
    <w:p>
      <w:pPr>
        <w:pStyle w:val="Register"/>
        <w:keepNext/>
      </w:pPr>
      <w:hyperlink r:id="rId542">
        <w:r>
          <w:rPr>
            <w:color w:val="174A70"/>
            <w:sz w:val="19"/>
          </w:rPr>
          <w:t>https://link.springer.com/book/10.1007/978-3-031-53200-9</w:t>
        </w:r>
      </w:hyperlink>
    </w:p>
    <w:p>
      <w:pPr>
        <w:pStyle w:val="Register"/>
      </w:pPr>
      <w:r>
        <w:t>Family: owner_supplied_lead | Publisher: link.springer.com | Stored eligible: True | Saved access: relevant_excerpt | Saved consultation date: 2026-09-13 | Underlying identity: owner-url:https://link.springer.com/book/10.1007/978-3-031-53200-9</w:t>
      </w:r>
    </w:p>
    <w:p>
      <w:pPr>
        <w:pStyle w:val="Register"/>
      </w:pPr>
      <w:r>
        <w:t>Saved evidence: Validated the supplied source URL on 2026-09-13 and inspected its returned page content. Page title: Client Challenge.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OWNER-061  The Philosopher's Annual — Volume 44 (2024)</w:t>
      </w:r>
    </w:p>
    <w:p>
      <w:pPr>
        <w:pStyle w:val="Register"/>
        <w:keepNext/>
      </w:pPr>
      <w:hyperlink r:id="rId393">
        <w:r>
          <w:rPr>
            <w:color w:val="174A70"/>
            <w:sz w:val="19"/>
          </w:rPr>
          <w:t>https://philosophersannual.org/44intro.html</w:t>
        </w:r>
      </w:hyperlink>
    </w:p>
    <w:p>
      <w:pPr>
        <w:pStyle w:val="Register"/>
      </w:pPr>
      <w:r>
        <w:t>Family: owner_supplied_lead | Publisher: philosophersannual.org | Stored eligible: True | Saved access: relevant_excerpt | Saved consultation date: 2026-09-13 | Underlying identity: owner-url:https://philosophersannual.org/44intro.html</w:t>
      </w:r>
    </w:p>
    <w:p>
      <w:pPr>
        <w:pStyle w:val="Register"/>
      </w:pPr>
      <w:r>
        <w:t>Saved evidence: Extracted source-list rows or title/author appearances supporting this candidate pool: Sophist.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441.</w:t>
      </w:r>
    </w:p>
    <w:p>
      <w:pPr>
        <w:pStyle w:val="Register"/>
      </w:pPr>
      <w:r>
        <w:t>Current reviewed status: Re-examined this run; apply the qualified findings in the recheck section. Historical flags remain preserved below.</w:t>
      </w:r>
    </w:p>
    <w:p>
      <w:pPr>
        <w:pStyle w:val="WorkTitle"/>
      </w:pPr>
      <w:r>
        <w:t>OWNER-062  The Philosopher's Annual — Volume 43 (2023)</w:t>
      </w:r>
    </w:p>
    <w:p>
      <w:pPr>
        <w:pStyle w:val="Register"/>
        <w:keepNext/>
      </w:pPr>
      <w:hyperlink r:id="rId394">
        <w:r>
          <w:rPr>
            <w:color w:val="174A70"/>
            <w:sz w:val="19"/>
          </w:rPr>
          <w:t>https://philosophersannual.org/43intro.html</w:t>
        </w:r>
      </w:hyperlink>
    </w:p>
    <w:p>
      <w:pPr>
        <w:pStyle w:val="Register"/>
      </w:pPr>
      <w:r>
        <w:t>Family: owner_supplied_lead | Publisher: philosophersannual.org | Stored eligible: True | Saved access: relevant_excerpt | Saved consultation date: 2026-09-13 | Underlying identity: owner-url:https://philosophersannual.org/43intro.html</w:t>
      </w:r>
    </w:p>
    <w:p>
      <w:pPr>
        <w:pStyle w:val="Register"/>
      </w:pPr>
      <w:r>
        <w:t>Saved evidence: Extracted source-list rows or title/author appearances supporting this candidate pool: Nicomachean Ethics.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33.</w:t>
      </w:r>
    </w:p>
    <w:p>
      <w:pPr>
        <w:pStyle w:val="Register"/>
      </w:pPr>
      <w:r>
        <w:t>Current reviewed status: Re-examined this run; apply the qualified findings in the recheck section. Historical flags remain preserved below.</w:t>
      </w:r>
    </w:p>
    <w:p>
      <w:pPr>
        <w:pStyle w:val="WorkTitle"/>
      </w:pPr>
      <w:r>
        <w:t>OWNER-063  The Philosopher's Annual — Volume 42 (2022)</w:t>
      </w:r>
    </w:p>
    <w:p>
      <w:pPr>
        <w:pStyle w:val="Register"/>
        <w:keepNext/>
      </w:pPr>
      <w:hyperlink r:id="rId543">
        <w:r>
          <w:rPr>
            <w:color w:val="174A70"/>
            <w:sz w:val="19"/>
          </w:rPr>
          <w:t>https://philosophersannual.org/42intro.html</w:t>
        </w:r>
      </w:hyperlink>
    </w:p>
    <w:p>
      <w:pPr>
        <w:pStyle w:val="Register"/>
      </w:pPr>
      <w:r>
        <w:t>Family: owner_supplied_lead | Publisher: philosophersannual.org | Stored eligible: True | Saved access: relevant_excerpt | Saved consultation date: 2026-09-13 | Underlying identity: owner-url:https://philosophersannual.org/42intro.html</w:t>
      </w:r>
    </w:p>
    <w:p>
      <w:pPr>
        <w:pStyle w:val="Register"/>
      </w:pPr>
      <w:r>
        <w:t>Saved evidence: Validated the supplied source URL on 2026-09-13 and inspected its returned page content. Page title: The Philosopher's Annual.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OWNER-064  The Philosopher's Annual — Volume 41 (2021)</w:t>
      </w:r>
    </w:p>
    <w:p>
      <w:pPr>
        <w:pStyle w:val="Register"/>
        <w:keepNext/>
      </w:pPr>
      <w:hyperlink r:id="rId544">
        <w:r>
          <w:rPr>
            <w:color w:val="174A70"/>
            <w:sz w:val="19"/>
          </w:rPr>
          <w:t>https://philosophersannual.org/41intro.html</w:t>
        </w:r>
      </w:hyperlink>
    </w:p>
    <w:p>
      <w:pPr>
        <w:pStyle w:val="Register"/>
      </w:pPr>
      <w:r>
        <w:t>Family: owner_supplied_lead | Publisher: philosophersannual.org | Stored eligible: True | Saved access: relevant_excerpt | Saved consultation date: 2026-09-13 | Underlying identity: owner-url:https://philosophersannual.org/41intro.html</w:t>
      </w:r>
    </w:p>
    <w:p>
      <w:pPr>
        <w:pStyle w:val="Register"/>
      </w:pPr>
      <w:r>
        <w:t>Saved evidence: Extracted source-list rows or title/author appearances supporting this candidate pool: Metaphysics.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424.</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OWNER-065  The Philosopher's Annual — Volume 40 (2020)</w:t>
      </w:r>
    </w:p>
    <w:p>
      <w:pPr>
        <w:pStyle w:val="Register"/>
        <w:keepNext/>
      </w:pPr>
      <w:hyperlink r:id="rId545">
        <w:r>
          <w:rPr>
            <w:color w:val="174A70"/>
            <w:sz w:val="19"/>
          </w:rPr>
          <w:t>https://www.philosophersannual.org/40articles/40intro.html</w:t>
        </w:r>
      </w:hyperlink>
    </w:p>
    <w:p>
      <w:pPr>
        <w:pStyle w:val="Register"/>
      </w:pPr>
      <w:r>
        <w:t>Family: owner_supplied_lead | Publisher: philosophersannual.org | Stored eligible: True | Saved access: relevant_excerpt | Saved consultation date: 2026-09-13 | Underlying identity: owner-url:https://www.philosophersannual.org/40articles/40intro.html</w:t>
      </w:r>
    </w:p>
    <w:p>
      <w:pPr>
        <w:pStyle w:val="Register"/>
      </w:pPr>
      <w:r>
        <w:t>Saved evidence: Validated the supplied source URL on 2026-09-13 and inspected its returned page content. Page title: The Philosopher's Annual.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OWNER-066  The Philosopher's Annual — Volume 39 (2019)</w:t>
      </w:r>
    </w:p>
    <w:p>
      <w:pPr>
        <w:pStyle w:val="Register"/>
        <w:keepNext/>
      </w:pPr>
      <w:hyperlink r:id="rId546">
        <w:r>
          <w:rPr>
            <w:color w:val="174A70"/>
            <w:sz w:val="19"/>
          </w:rPr>
          <w:t>https://philosophersannual.org/39articles/39intro.html</w:t>
        </w:r>
      </w:hyperlink>
    </w:p>
    <w:p>
      <w:pPr>
        <w:pStyle w:val="Register"/>
      </w:pPr>
      <w:r>
        <w:t>Family: owner_supplied_lead | Publisher: philosophersannual.org | Stored eligible: True | Saved access: relevant_excerpt | Saved consultation date: 2026-09-13 | Underlying identity: owner-url:https://philosophersannual.org/39articles/39intro.html</w:t>
      </w:r>
    </w:p>
    <w:p>
      <w:pPr>
        <w:pStyle w:val="Register"/>
      </w:pPr>
      <w:r>
        <w:t>Saved evidence: Validated the supplied source URL on 2026-09-13 and inspected its returned page content. Page title: The Philosopher's Annual.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OWNER-067  The Philosopher's Annual — Volume 38 (2018)</w:t>
      </w:r>
    </w:p>
    <w:p>
      <w:pPr>
        <w:pStyle w:val="Register"/>
        <w:keepNext/>
      </w:pPr>
      <w:hyperlink r:id="rId547">
        <w:r>
          <w:rPr>
            <w:color w:val="174A70"/>
            <w:sz w:val="19"/>
          </w:rPr>
          <w:t>https://philosophersannual.org/38articles/38intro.html</w:t>
        </w:r>
      </w:hyperlink>
    </w:p>
    <w:p>
      <w:pPr>
        <w:pStyle w:val="Register"/>
      </w:pPr>
      <w:r>
        <w:t>Family: owner_supplied_lead | Publisher: philosophersannual.org | Stored eligible: True | Saved access: relevant_excerpt | Saved consultation date: 2026-09-13 | Underlying identity: owner-url:https://philosophersannual.org/38articles/38intro.html</w:t>
      </w:r>
    </w:p>
    <w:p>
      <w:pPr>
        <w:pStyle w:val="Register"/>
      </w:pPr>
      <w:r>
        <w:t>Saved evidence: Validated the supplied source URL on 2026-09-13 and inspected its returned page content. Page title: The Philosopher's Annual.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OWNER-068  The Philosopher's Annual — Volume 37 (2017)</w:t>
      </w:r>
    </w:p>
    <w:p>
      <w:pPr>
        <w:pStyle w:val="Register"/>
        <w:keepNext/>
      </w:pPr>
      <w:hyperlink r:id="rId395">
        <w:r>
          <w:rPr>
            <w:color w:val="174A70"/>
            <w:sz w:val="19"/>
          </w:rPr>
          <w:t>https://philosophersannual.org/37intro.html</w:t>
        </w:r>
      </w:hyperlink>
    </w:p>
    <w:p>
      <w:pPr>
        <w:pStyle w:val="Register"/>
      </w:pPr>
      <w:r>
        <w:t>Family: owner_supplied_lead | Publisher: philosophersannual.org | Stored eligible: True | Saved access: relevant_excerpt | Saved consultation date: 2026-09-13 | Underlying identity: owner-url:https://philosophersannual.org/37intro.html</w:t>
      </w:r>
    </w:p>
    <w:p>
      <w:pPr>
        <w:pStyle w:val="Register"/>
      </w:pPr>
      <w:r>
        <w:t>Saved evidence: Extracted source-list rows or title/author appearances supporting this candidate pool: Nicomachean Ethics; Reasons and Persons.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33, 480.</w:t>
      </w:r>
    </w:p>
    <w:p>
      <w:pPr>
        <w:pStyle w:val="Register"/>
      </w:pPr>
      <w:r>
        <w:t>Current reviewed status: Re-examined this run; apply the qualified findings in the recheck section. Historical flags remain preserved below.</w:t>
      </w:r>
    </w:p>
    <w:p>
      <w:pPr>
        <w:pStyle w:val="WorkTitle"/>
      </w:pPr>
      <w:r>
        <w:t>OWNER-069  The Philosopher's Annual — Volume 36 (2016)</w:t>
      </w:r>
    </w:p>
    <w:p>
      <w:pPr>
        <w:pStyle w:val="Register"/>
        <w:keepNext/>
      </w:pPr>
      <w:hyperlink r:id="rId396">
        <w:r>
          <w:rPr>
            <w:color w:val="174A70"/>
            <w:sz w:val="19"/>
          </w:rPr>
          <w:t>https://www.philosophersannual.org/36articles/36intro.html</w:t>
        </w:r>
      </w:hyperlink>
    </w:p>
    <w:p>
      <w:pPr>
        <w:pStyle w:val="Register"/>
      </w:pPr>
      <w:r>
        <w:t>Family: owner_supplied_lead | Publisher: philosophersannual.org | Stored eligible: True | Saved access: relevant_excerpt | Saved consultation date: 2026-09-13 | Underlying identity: owner-url:https://www.philosophersannual.org/36articles/36intro.html</w:t>
      </w:r>
    </w:p>
    <w:p>
      <w:pPr>
        <w:pStyle w:val="Register"/>
      </w:pPr>
      <w:r>
        <w:t>Saved evidence: Extracted source-list rows or title/author appearances supporting this candidate pool: Metaphysics.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424.</w:t>
      </w:r>
    </w:p>
    <w:p>
      <w:pPr>
        <w:pStyle w:val="Register"/>
      </w:pPr>
      <w:r>
        <w:t>Current reviewed status: Re-examined this run; apply the qualified findings in the recheck section. Historical flags remain preserved below.</w:t>
      </w:r>
    </w:p>
    <w:p>
      <w:pPr>
        <w:pStyle w:val="WorkTitle"/>
      </w:pPr>
      <w:r>
        <w:t>OWNER-070  The Philosopher's Annual — Volume 35 (2015)</w:t>
      </w:r>
    </w:p>
    <w:p>
      <w:pPr>
        <w:pStyle w:val="Register"/>
        <w:keepNext/>
      </w:pPr>
      <w:hyperlink r:id="rId397">
        <w:r>
          <w:rPr>
            <w:color w:val="174A70"/>
            <w:sz w:val="19"/>
          </w:rPr>
          <w:t>https://philosophersannual.org/35articles/35intro.html</w:t>
        </w:r>
      </w:hyperlink>
    </w:p>
    <w:p>
      <w:pPr>
        <w:pStyle w:val="Register"/>
      </w:pPr>
      <w:r>
        <w:t>Family: owner_supplied_lead | Publisher: philosophersannual.org | Stored eligible: True | Saved access: relevant_excerpt | Saved consultation date: 2026-09-13 | Underlying identity: owner-url:https://philosophersannual.org/35articles/35intro.html</w:t>
      </w:r>
    </w:p>
    <w:p>
      <w:pPr>
        <w:pStyle w:val="Register"/>
      </w:pPr>
      <w:r>
        <w:t>Saved evidence: Extracted source-list rows or title/author appearances supporting this candidate pool: Prior Analytics.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431.</w:t>
      </w:r>
    </w:p>
    <w:p>
      <w:pPr>
        <w:pStyle w:val="Register"/>
      </w:pPr>
      <w:r>
        <w:t>Current reviewed status: Re-examined this run; apply the qualified findings in the recheck section. Historical flags remain preserved below.</w:t>
      </w:r>
    </w:p>
    <w:p>
      <w:pPr>
        <w:pStyle w:val="WorkTitle"/>
      </w:pPr>
      <w:r>
        <w:t>OWNER-071  The Philosopher's Annual — Volume 34 (2014)</w:t>
      </w:r>
    </w:p>
    <w:p>
      <w:pPr>
        <w:pStyle w:val="Register"/>
        <w:keepNext/>
      </w:pPr>
      <w:hyperlink r:id="rId548">
        <w:r>
          <w:rPr>
            <w:color w:val="174A70"/>
            <w:sz w:val="19"/>
          </w:rPr>
          <w:t>https://philosophersannual.org/34articles/34intro.html</w:t>
        </w:r>
      </w:hyperlink>
    </w:p>
    <w:p>
      <w:pPr>
        <w:pStyle w:val="Register"/>
      </w:pPr>
      <w:r>
        <w:t>Family: owner_supplied_lead | Publisher: philosophersannual.org | Stored eligible: True | Saved access: relevant_excerpt | Saved consultation date: 2026-09-13 | Underlying identity: owner-url:https://philosophersannual.org/34articles/34intro.html</w:t>
      </w:r>
    </w:p>
    <w:p>
      <w:pPr>
        <w:pStyle w:val="Register"/>
      </w:pPr>
      <w:r>
        <w:t>Saved evidence: Validated the supplied source URL on 2026-09-13 and inspected its returned page content. Page title: The Philosophers Annual.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OWNER-072  The Philosopher's Annual — Volume 33 (2013)</w:t>
      </w:r>
    </w:p>
    <w:p>
      <w:pPr>
        <w:pStyle w:val="Register"/>
        <w:keepNext/>
      </w:pPr>
      <w:hyperlink r:id="rId549">
        <w:r>
          <w:rPr>
            <w:color w:val="174A70"/>
            <w:sz w:val="19"/>
          </w:rPr>
          <w:t>https://philosophersannual.org/33articles/33intro.html</w:t>
        </w:r>
      </w:hyperlink>
    </w:p>
    <w:p>
      <w:pPr>
        <w:pStyle w:val="Register"/>
      </w:pPr>
      <w:r>
        <w:t>Family: owner_supplied_lead | Publisher: philosophersannual.org | Stored eligible: True | Saved access: relevant_excerpt | Saved consultation date: 2026-09-13 | Underlying identity: owner-url:https://philosophersannual.org/33articles/33intro.html</w:t>
      </w:r>
    </w:p>
    <w:p>
      <w:pPr>
        <w:pStyle w:val="Register"/>
      </w:pPr>
      <w:r>
        <w:t>Saved evidence: Validated the supplied source URL on 2026-09-13 and inspected its returned page content. Page title: The Philosopher's Annual.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OWNER-073  The Philosopher's Annual — Volume 32 (2012)</w:t>
      </w:r>
    </w:p>
    <w:p>
      <w:pPr>
        <w:pStyle w:val="Register"/>
        <w:keepNext/>
      </w:pPr>
      <w:hyperlink r:id="rId388">
        <w:r>
          <w:rPr>
            <w:color w:val="174A70"/>
            <w:sz w:val="19"/>
          </w:rPr>
          <w:t>https://philosophersannual.org/32intro.html</w:t>
        </w:r>
      </w:hyperlink>
    </w:p>
    <w:p>
      <w:pPr>
        <w:pStyle w:val="Register"/>
      </w:pPr>
      <w:r>
        <w:t>Family: owner_supplied_lead | Publisher: philosophersannual.org | Stored eligible: True | Saved access: relevant_excerpt | Saved consultation date: 2026-09-13 | Underlying identity: owner-url:https://philosophersannual.org/32intro.html</w:t>
      </w:r>
    </w:p>
    <w:p>
      <w:pPr>
        <w:pStyle w:val="Register"/>
      </w:pPr>
      <w:r>
        <w:t>Saved evidence: Extracted source-list rows or title/author appearances supporting this candidate pool: Metaphysics; Physics; Prior Analytics.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424, 426, 431.</w:t>
      </w:r>
    </w:p>
    <w:p>
      <w:pPr>
        <w:pStyle w:val="Register"/>
      </w:pPr>
      <w:r>
        <w:t>Current reviewed status: Re-examined this run; apply the qualified findings in the recheck section. Historical flags remain preserved below.</w:t>
      </w:r>
    </w:p>
    <w:p>
      <w:pPr>
        <w:pStyle w:val="WorkTitle"/>
      </w:pPr>
      <w:r>
        <w:t>OWNER-074  The Philosopher's Annual — Volume 29 (2009)</w:t>
      </w:r>
    </w:p>
    <w:p>
      <w:pPr>
        <w:pStyle w:val="Register"/>
        <w:keepNext/>
      </w:pPr>
      <w:hyperlink r:id="rId550">
        <w:r>
          <w:rPr>
            <w:color w:val="174A70"/>
            <w:sz w:val="19"/>
          </w:rPr>
          <w:t>https://www.philosophersannual.org/29articles/29intro.html</w:t>
        </w:r>
      </w:hyperlink>
    </w:p>
    <w:p>
      <w:pPr>
        <w:pStyle w:val="Register"/>
      </w:pPr>
      <w:r>
        <w:t>Family: owner_supplied_lead | Publisher: philosophersannual.org | Stored eligible: True | Saved access: relevant_excerpt | Saved consultation date: 2026-09-13 | Underlying identity: owner-url:https://www.philosophersannual.org/29articles/29intro.html</w:t>
      </w:r>
    </w:p>
    <w:p>
      <w:pPr>
        <w:pStyle w:val="Register"/>
      </w:pPr>
      <w:r>
        <w:t>Saved evidence: Validated the supplied source URL on 2026-09-13 and inspected its returned page content. Page title: The Philosopher's Annual.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OWNER-075  The Philosopher's Annual — Volume 28 (2008-era Vol. 28)</w:t>
      </w:r>
    </w:p>
    <w:p>
      <w:pPr>
        <w:pStyle w:val="Register"/>
        <w:keepNext/>
      </w:pPr>
      <w:hyperlink r:id="rId551">
        <w:r>
          <w:rPr>
            <w:color w:val="174A70"/>
            <w:sz w:val="19"/>
          </w:rPr>
          <w:t>https://philosophersannual.org/pa28articles/28intro.html</w:t>
        </w:r>
      </w:hyperlink>
    </w:p>
    <w:p>
      <w:pPr>
        <w:pStyle w:val="Register"/>
      </w:pPr>
      <w:r>
        <w:t>Family: owner_supplied_lead | Publisher: philosophersannual.org | Stored eligible: True | Saved access: relevant_excerpt | Saved consultation date: 2026-09-13 | Underlying identity: owner-url:https://philosophersannual.org/pa28articles/28intro.html</w:t>
      </w:r>
    </w:p>
    <w:p>
      <w:pPr>
        <w:pStyle w:val="Register"/>
      </w:pPr>
      <w:r>
        <w:t>Saved evidence: Validated the supplied source URL on 2026-09-13 and inspected its returned page content. Page title: The Philosopher's Annual.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OWNER-076  The Philosopher's Annual — Past Volumes index</w:t>
      </w:r>
    </w:p>
    <w:p>
      <w:pPr>
        <w:pStyle w:val="Register"/>
        <w:keepNext/>
      </w:pPr>
      <w:hyperlink r:id="rId389">
        <w:r>
          <w:rPr>
            <w:color w:val="174A70"/>
            <w:sz w:val="19"/>
          </w:rPr>
          <w:t>https://www.philosophersannual.org/past.html</w:t>
        </w:r>
      </w:hyperlink>
    </w:p>
    <w:p>
      <w:pPr>
        <w:pStyle w:val="Register"/>
      </w:pPr>
      <w:r>
        <w:t>Family: owner_supplied_lead | Publisher: philosophersannual.org | Stored eligible: True | Saved access: relevant_excerpt | Saved consultation date: 2026-09-13 | Underlying identity: owner-url:https://www.philosophersannual.org/past.html</w:t>
      </w:r>
    </w:p>
    <w:p>
      <w:pPr>
        <w:pStyle w:val="Register"/>
      </w:pPr>
      <w:r>
        <w:t>Saved evidence: Extracted source-list rows or title/author appearances supporting this candidate pool: A Mind Of One's Own: Feminist Essays On Reason And Objectivity; Prior Analytics.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3039, 431.</w:t>
      </w:r>
    </w:p>
    <w:p>
      <w:pPr>
        <w:pStyle w:val="Register"/>
      </w:pPr>
      <w:r>
        <w:t>Current reviewed status: Re-examined this run; apply the qualified findings in the recheck section. Historical flags remain preserved below.</w:t>
      </w:r>
    </w:p>
    <w:p>
      <w:pPr>
        <w:pStyle w:val="WorkTitle"/>
      </w:pPr>
      <w:r>
        <w:t>OWNER-077  The Philosopher's Annual — Main site</w:t>
      </w:r>
    </w:p>
    <w:p>
      <w:pPr>
        <w:pStyle w:val="Register"/>
        <w:keepNext/>
      </w:pPr>
      <w:hyperlink r:id="rId390">
        <w:r>
          <w:rPr>
            <w:color w:val="174A70"/>
            <w:sz w:val="19"/>
          </w:rPr>
          <w:t>https://www.philosophersannual.org/</w:t>
        </w:r>
      </w:hyperlink>
    </w:p>
    <w:p>
      <w:pPr>
        <w:pStyle w:val="Register"/>
      </w:pPr>
      <w:r>
        <w:t>Family: owner_supplied_lead | Publisher: philosophersannual.org | Stored eligible: True | Saved access: relevant_excerpt | Saved consultation date: 2026-09-13 | Underlying identity: owner-url:https://www.philosophersannual.org/</w:t>
      </w:r>
    </w:p>
    <w:p>
      <w:pPr>
        <w:pStyle w:val="Register"/>
      </w:pPr>
      <w:r>
        <w:t>Saved evidence: Extracted source-list rows or title/author appearances supporting this candidate pool: Sophist.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441.</w:t>
      </w:r>
    </w:p>
    <w:p>
      <w:pPr>
        <w:pStyle w:val="Register"/>
      </w:pPr>
      <w:r>
        <w:t>Current reviewed status: Re-examined this run; apply the qualified findings in the recheck section. Historical flags remain preserved below.</w:t>
      </w:r>
    </w:p>
    <w:p>
      <w:pPr>
        <w:pStyle w:val="WorkTitle"/>
      </w:pPr>
      <w:r>
        <w:t>OWNER-078  BooksReddit — Best Philosophy Books</w:t>
      </w:r>
    </w:p>
    <w:p>
      <w:pPr>
        <w:pStyle w:val="Register"/>
        <w:keepNext/>
      </w:pPr>
      <w:hyperlink r:id="rId552">
        <w:r>
          <w:rPr>
            <w:color w:val="174A70"/>
            <w:sz w:val="19"/>
          </w:rPr>
          <w:t>https://booksreddit.com/best/philosophy/</w:t>
        </w:r>
      </w:hyperlink>
    </w:p>
    <w:p>
      <w:pPr>
        <w:pStyle w:val="Register"/>
      </w:pPr>
      <w:r>
        <w:t>Family: owner_supplied_lead | Publisher: booksreddit.com | Stored eligible: True | Saved access: relevant_excerpt | Saved consultation date: 2026-09-13 | Underlying identity: owner-url:https://booksreddit.com/best/philosophy</w:t>
      </w:r>
    </w:p>
    <w:p>
      <w:pPr>
        <w:pStyle w:val="Register"/>
      </w:pPr>
      <w:r>
        <w:t>Saved evidence: Extracted source-list rows or title/author appearances supporting this candidate pool: Critique of Pure Reason; Nicomachean Ethics; Philosophical Investigations; Beyond Good and Evil; Meditations; Phaedo; Letters from a Stoic; Discourses; Enchiridion.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32, 33, 37, 476, 2980, 437, 2981, 451, 452.</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OWNER-079  BooksReddit — Where to Start With Philosophy</w:t>
      </w:r>
    </w:p>
    <w:p>
      <w:pPr>
        <w:pStyle w:val="Register"/>
        <w:keepNext/>
      </w:pPr>
      <w:hyperlink r:id="rId553">
        <w:r>
          <w:rPr>
            <w:color w:val="174A70"/>
            <w:sz w:val="19"/>
          </w:rPr>
          <w:t>https://booksreddit.com/articles/where-to-start-with-philosophy/</w:t>
        </w:r>
      </w:hyperlink>
    </w:p>
    <w:p>
      <w:pPr>
        <w:pStyle w:val="Register"/>
      </w:pPr>
      <w:r>
        <w:t>Family: owner_supplied_lead | Publisher: booksreddit.com | Stored eligible: True | Saved access: relevant_excerpt | Saved consultation date: 2026-09-13 | Underlying identity: owner-url:https://booksreddit.com/articles/where-to-start-with-philosophy</w:t>
      </w:r>
    </w:p>
    <w:p>
      <w:pPr>
        <w:pStyle w:val="Register"/>
      </w:pPr>
      <w:r>
        <w:t>Saved evidence: Extracted source-list rows or title/author appearances supporting this candidate pool: Nicomachean Ethics. Full readable extraction retained in supplied-corpus. Appearances indicate coverage, not an automatic positive review or merit vote.</w:t>
      </w:r>
    </w:p>
    <w:p>
      <w:pPr>
        <w:pStyle w:val="Register"/>
      </w:pPr>
      <w:r>
        <w:t>Saved limitations: Automated bounded-content validation; full methodology and list positions require deeper source-specific review.</w:t>
      </w:r>
    </w:p>
    <w:p>
      <w:pPr>
        <w:pStyle w:val="Register"/>
      </w:pPr>
      <w:r>
        <w:t>Current candidate links: 33.</w:t>
      </w:r>
    </w:p>
    <w:p>
      <w:pPr>
        <w:pStyle w:val="Register"/>
      </w:pPr>
      <w:r>
        <w:t>Current reviewed status: Historical evidence retained with its supplied limitations. No fresh consultation claimed; use only for the bounded identity, context, reception or interpretation actually described.</w:t>
      </w:r>
    </w:p>
    <w:p>
      <w:pPr>
        <w:pStyle w:val="WorkTitle"/>
      </w:pPr>
      <w:r>
        <w:t>OWNER-080  RedditReads — r/philosophy</w:t>
      </w:r>
    </w:p>
    <w:p>
      <w:pPr>
        <w:pStyle w:val="Register"/>
        <w:keepNext/>
      </w:pPr>
      <w:hyperlink r:id="rId554">
        <w:r>
          <w:rPr>
            <w:color w:val="174A70"/>
            <w:sz w:val="19"/>
          </w:rPr>
          <w:t>https://www.redditreads.com/r/philosophy</w:t>
        </w:r>
      </w:hyperlink>
    </w:p>
    <w:p>
      <w:pPr>
        <w:pStyle w:val="Register"/>
      </w:pPr>
      <w:r>
        <w:t>Family: owner_supplied_lead | Publisher: redditreads.com | Stored eligible: True | Saved access: relevant_excerpt | Saved consultation date: 2026-09-13 | Underlying identity: owner-url:https://www.redditreads.com/r/philosophy</w:t>
      </w:r>
    </w:p>
    <w:p>
      <w:pPr>
        <w:pStyle w:val="Register"/>
      </w:pPr>
      <w:r>
        <w:t>Saved evidence: Validated the supplied source URL on 2026-09-13 and inspected its returned page content. Page title: r/philosophy book recommendations - reddit reads.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OWNER-081  r/askphilosophy — 'What's a must read for all philosophy book readers?'</w:t>
      </w:r>
    </w:p>
    <w:p>
      <w:pPr>
        <w:pStyle w:val="Register"/>
        <w:keepNext/>
      </w:pPr>
      <w:hyperlink r:id="rId555">
        <w:r>
          <w:rPr>
            <w:color w:val="174A70"/>
            <w:sz w:val="19"/>
          </w:rPr>
          <w:t>https://www.reddit.com/r/askphilosophy/comments/1uwamrs/whats_a_must_read_for_all_philosophy_book_readers/</w:t>
        </w:r>
      </w:hyperlink>
    </w:p>
    <w:p>
      <w:pPr>
        <w:pStyle w:val="Register"/>
      </w:pPr>
      <w:r>
        <w:t>Family: owner_supplied_lead | Publisher: reddit.com | Stored eligible: True | Saved access: relevant_excerpt | Saved consultation date: 2026-09-13 | Underlying identity: owner-url:https://www.reddit.com/r/askphilosophy/comments/1uwamrs/whats_a_must_read_for_all_philosophy_book_readers</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OWNER-082  r/askphilosophy — Book recommendations</w:t>
      </w:r>
    </w:p>
    <w:p>
      <w:pPr>
        <w:pStyle w:val="Register"/>
        <w:keepNext/>
      </w:pPr>
      <w:hyperlink r:id="rId556">
        <w:r>
          <w:rPr>
            <w:color w:val="174A70"/>
            <w:sz w:val="19"/>
          </w:rPr>
          <w:t>https://www.reddit.com/r/askphilosophy/comments/1snmb1o/book_recommendations/</w:t>
        </w:r>
      </w:hyperlink>
    </w:p>
    <w:p>
      <w:pPr>
        <w:pStyle w:val="Register"/>
      </w:pPr>
      <w:r>
        <w:t>Family: owner_supplied_lead | Publisher: reddit.com | Stored eligible: True | Saved access: relevant_excerpt | Saved consultation date: 2026-09-13 | Underlying identity: owner-url:https://www.reddit.com/r/askphilosophy/comments/1snmb1o/book_recommendations</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OWNER-083  r/askphilosophy — Order in which to read philosophy</w:t>
      </w:r>
    </w:p>
    <w:p>
      <w:pPr>
        <w:pStyle w:val="Register"/>
        <w:keepNext/>
      </w:pPr>
      <w:hyperlink r:id="rId557">
        <w:r>
          <w:rPr>
            <w:color w:val="174A70"/>
            <w:sz w:val="19"/>
          </w:rPr>
          <w:t>https://www.reddit.com/r/askphilosophy/comments/1uvbo0t/order_in_which_to_read_philosophy/</w:t>
        </w:r>
      </w:hyperlink>
    </w:p>
    <w:p>
      <w:pPr>
        <w:pStyle w:val="Register"/>
      </w:pPr>
      <w:r>
        <w:t>Family: owner_supplied_lead | Publisher: reddit.com | Stored eligible: True | Saved access: relevant_excerpt | Saved consultation date: 2026-09-13 | Underlying identity: owner-url:https://www.reddit.com/r/askphilosophy/comments/1uvbo0t/order_in_which_to_read_philosophy</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OWNER-084  r/askphilosophy — Introductory philosophy books</w:t>
      </w:r>
    </w:p>
    <w:p>
      <w:pPr>
        <w:pStyle w:val="Register"/>
        <w:keepNext/>
      </w:pPr>
      <w:hyperlink r:id="rId558">
        <w:r>
          <w:rPr>
            <w:color w:val="174A70"/>
            <w:sz w:val="19"/>
          </w:rPr>
          <w:t>https://www.reddit.com/r/askphilosophy/comments/1ima781/</w:t>
        </w:r>
      </w:hyperlink>
    </w:p>
    <w:p>
      <w:pPr>
        <w:pStyle w:val="Register"/>
      </w:pPr>
      <w:r>
        <w:t>Family: owner_supplied_lead | Publisher: reddit.com | Stored eligible: True | Saved access: relevant_excerpt | Saved consultation date: 2026-09-13 | Underlying identity: owner-url:https://www.reddit.com/r/askphilosophy/comments/1ima781</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OWNER-085  Douban — Doulists attached to a major philosophy title</w:t>
      </w:r>
    </w:p>
    <w:p>
      <w:pPr>
        <w:pStyle w:val="Register"/>
        <w:keepNext/>
      </w:pPr>
      <w:hyperlink r:id="rId384">
        <w:r>
          <w:rPr>
            <w:color w:val="174A70"/>
            <w:sz w:val="19"/>
          </w:rPr>
          <w:t>https://book.douban.com/subject/1315184/doulists</w:t>
        </w:r>
      </w:hyperlink>
    </w:p>
    <w:p>
      <w:pPr>
        <w:pStyle w:val="Register"/>
      </w:pPr>
      <w:r>
        <w:t>Family: owner_supplied_lead | Publisher: book.douban.com | Stored eligible: True | Saved access: relevant_excerpt | Saved consultation date: 2026-09-13 | Underlying identity: owner-url:https://book.douban.com/subject/1315184/doulists</w:t>
      </w:r>
    </w:p>
    <w:p>
      <w:pPr>
        <w:pStyle w:val="Register"/>
      </w:pPr>
      <w:r>
        <w:t>Saved evidence: Validated the supplied source URL on 2026-09-13 and inspected its returned page content. Page title: 推荐哲学研究的书单.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Re-examined this run; apply the qualified findings in the recheck section. Historical flags remain preserved below.</w:t>
      </w:r>
    </w:p>
    <w:p>
      <w:pPr>
        <w:pStyle w:val="WorkTitle"/>
      </w:pPr>
      <w:r>
        <w:t>OWNER-086  Douban — 2015 Philosophy Reading Plan</w:t>
      </w:r>
    </w:p>
    <w:p>
      <w:pPr>
        <w:pStyle w:val="Register"/>
        <w:keepNext/>
      </w:pPr>
      <w:hyperlink r:id="rId559">
        <w:r>
          <w:rPr>
            <w:color w:val="174A70"/>
            <w:sz w:val="19"/>
          </w:rPr>
          <w:t>https://www.douban.com/doulist/37097658/</w:t>
        </w:r>
      </w:hyperlink>
    </w:p>
    <w:p>
      <w:pPr>
        <w:pStyle w:val="Register"/>
      </w:pPr>
      <w:r>
        <w:t>Family: owner_supplied_lead | Publisher: douban.com | Stored eligible: True | Saved access: relevant_excerpt | Saved consultation date: 2026-09-13 | Underlying identity: owner-url:https://www.douban.com/doulist/37097658</w:t>
      </w:r>
    </w:p>
    <w:p>
      <w:pPr>
        <w:pStyle w:val="Register"/>
      </w:pPr>
      <w:r>
        <w:t>Saved evidence: Validated the supplied source URL on 2026-09-13 and inspected its returned page content. Page title: 2015年计划阅读(哲学).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OWNER-087  Douban — Doulists for selected modern Western philosophy works</w:t>
      </w:r>
    </w:p>
    <w:p>
      <w:pPr>
        <w:pStyle w:val="Register"/>
        <w:keepNext/>
      </w:pPr>
      <w:hyperlink r:id="rId560">
        <w:r>
          <w:rPr>
            <w:color w:val="174A70"/>
            <w:sz w:val="19"/>
          </w:rPr>
          <w:t>https://book.douban.com/subject/2285869/doulists</w:t>
        </w:r>
      </w:hyperlink>
    </w:p>
    <w:p>
      <w:pPr>
        <w:pStyle w:val="Register"/>
      </w:pPr>
      <w:r>
        <w:t>Family: owner_supplied_lead | Publisher: book.douban.com | Stored eligible: True | Saved access: relevant_excerpt | Saved consultation date: 2026-09-13 | Underlying identity: owner-url:https://book.douban.com/subject/2285869/doulists</w:t>
      </w:r>
    </w:p>
    <w:p>
      <w:pPr>
        <w:pStyle w:val="Register"/>
      </w:pPr>
      <w:r>
        <w:t>Saved evidence: Validated the supplied source URL on 2026-09-13 and inspected its returned page content. Page title: 推荐现代西方哲学论著选辑的书单.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OWNER-088  Douban — Existentialism Philosophy list</w:t>
      </w:r>
    </w:p>
    <w:p>
      <w:pPr>
        <w:pStyle w:val="Register"/>
        <w:keepNext/>
      </w:pPr>
      <w:hyperlink r:id="rId561">
        <w:r>
          <w:rPr>
            <w:color w:val="174A70"/>
            <w:sz w:val="19"/>
          </w:rPr>
          <w:t>https://www.douban.com/doulist/158447011/</w:t>
        </w:r>
      </w:hyperlink>
    </w:p>
    <w:p>
      <w:pPr>
        <w:pStyle w:val="Register"/>
      </w:pPr>
      <w:r>
        <w:t>Family: owner_supplied_lead | Publisher: douban.com | Stored eligible: True | Saved access: relevant_excerpt | Saved consultation date: 2026-09-13 | Underlying identity: owner-url:https://www.douban.com/doulist/158447011</w:t>
      </w:r>
    </w:p>
    <w:p>
      <w:pPr>
        <w:pStyle w:val="Register"/>
      </w:pPr>
      <w:r>
        <w:t>Saved evidence: Validated the supplied source URL on 2026-09-13 and inspected its returned page content. Page title: 【存在主义】哲学书单.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OWNER-089  Douban — Popular Philosophy associated lists</w:t>
      </w:r>
    </w:p>
    <w:p>
      <w:pPr>
        <w:pStyle w:val="Register"/>
        <w:keepNext/>
      </w:pPr>
      <w:hyperlink r:id="rId562">
        <w:r>
          <w:rPr>
            <w:color w:val="174A70"/>
            <w:sz w:val="19"/>
          </w:rPr>
          <w:t>https://book.douban.com/subject/3658068/doulists</w:t>
        </w:r>
      </w:hyperlink>
    </w:p>
    <w:p>
      <w:pPr>
        <w:pStyle w:val="Register"/>
      </w:pPr>
      <w:r>
        <w:t>Family: owner_supplied_lead | Publisher: book.douban.com | Stored eligible: True | Saved access: relevant_excerpt | Saved consultation date: 2026-09-13 | Underlying identity: owner-url:https://book.douban.com/subject/3658068/doulists</w:t>
      </w:r>
    </w:p>
    <w:p>
      <w:pPr>
        <w:pStyle w:val="Register"/>
      </w:pPr>
      <w:r>
        <w:t>Saved evidence: Validated the supplied source URL on 2026-09-13 and inspected its returned page content. Page title: 推荐大众哲学的书单.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OWNER-090  Douban — 'Your First Philosophy Book' associated lists</w:t>
      </w:r>
    </w:p>
    <w:p>
      <w:pPr>
        <w:pStyle w:val="Register"/>
        <w:keepNext/>
      </w:pPr>
      <w:hyperlink r:id="rId563">
        <w:r>
          <w:rPr>
            <w:color w:val="174A70"/>
            <w:sz w:val="19"/>
          </w:rPr>
          <w:t>https://book.douban.com/subject/26892991/doulists?start=0</w:t>
        </w:r>
      </w:hyperlink>
    </w:p>
    <w:p>
      <w:pPr>
        <w:pStyle w:val="Register"/>
      </w:pPr>
      <w:r>
        <w:t>Family: owner_supplied_lead | Publisher: book.douban.com | Stored eligible: True | Saved access: relevant_excerpt | Saved consultation date: 2026-09-13 | Underlying identity: owner-url:https://book.douban.com/subject/26892991/doulists?start=0</w:t>
      </w:r>
    </w:p>
    <w:p>
      <w:pPr>
        <w:pStyle w:val="Register"/>
      </w:pPr>
      <w:r>
        <w:t>Saved evidence: Validated the supplied source URL on 2026-09-13 and inspected its returned page content. Page title: 推荐你的第一本哲学书的书单.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OWNER-091  Douban — Philosophy: China</w:t>
      </w:r>
    </w:p>
    <w:p>
      <w:pPr>
        <w:pStyle w:val="Register"/>
        <w:keepNext/>
      </w:pPr>
      <w:hyperlink r:id="rId564">
        <w:r>
          <w:rPr>
            <w:color w:val="174A70"/>
            <w:sz w:val="19"/>
          </w:rPr>
          <w:t>https://www.douban.com/doulist/152335537/</w:t>
        </w:r>
      </w:hyperlink>
    </w:p>
    <w:p>
      <w:pPr>
        <w:pStyle w:val="Register"/>
      </w:pPr>
      <w:r>
        <w:t>Family: owner_supplied_lead | Publisher: douban.com | Stored eligible: True | Saved access: relevant_excerpt | Saved consultation date: 2026-09-13 | Underlying identity: owner-url:https://www.douban.com/doulist/152335537</w:t>
      </w:r>
    </w:p>
    <w:p>
      <w:pPr>
        <w:pStyle w:val="Register"/>
      </w:pPr>
      <w:r>
        <w:t>Saved evidence: Validated the supplied source URL on 2026-09-13 and inspected its returned page content. Page title: 书单(哲学-中国).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OWNER-092  Douban — Western Philosophy originals/selection associated lists</w:t>
      </w:r>
    </w:p>
    <w:p>
      <w:pPr>
        <w:pStyle w:val="Register"/>
        <w:keepNext/>
      </w:pPr>
      <w:hyperlink r:id="rId565">
        <w:r>
          <w:rPr>
            <w:color w:val="174A70"/>
            <w:sz w:val="19"/>
          </w:rPr>
          <w:t>https://book.douban.com/subject/1075249/doulists</w:t>
        </w:r>
      </w:hyperlink>
    </w:p>
    <w:p>
      <w:pPr>
        <w:pStyle w:val="Register"/>
      </w:pPr>
      <w:r>
        <w:t>Family: owner_supplied_lead | Publisher: book.douban.com | Stored eligible: True | Saved access: relevant_excerpt | Saved consultation date: 2026-09-13 | Underlying identity: owner-url:https://book.douban.com/subject/1075249/doulists</w:t>
      </w:r>
    </w:p>
    <w:p>
      <w:pPr>
        <w:pStyle w:val="Register"/>
      </w:pPr>
      <w:r>
        <w:t>Saved evidence: Validated the supplied source URL on 2026-09-13 and inspected its returned page content. Page title: 推荐西方哲学原著选读(上卷)的书单.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OWNER-093  Douban — Political Philosophy introduction associated lists</w:t>
      </w:r>
    </w:p>
    <w:p>
      <w:pPr>
        <w:pStyle w:val="Register"/>
        <w:keepNext/>
      </w:pPr>
      <w:hyperlink r:id="rId566">
        <w:r>
          <w:rPr>
            <w:color w:val="174A70"/>
            <w:sz w:val="19"/>
          </w:rPr>
          <w:t>https://book.douban.com/subject/37399203/doulists</w:t>
        </w:r>
      </w:hyperlink>
    </w:p>
    <w:p>
      <w:pPr>
        <w:pStyle w:val="Register"/>
      </w:pPr>
      <w:r>
        <w:t>Family: owner_supplied_lead | Publisher: book.douban.com | Stored eligible: True | Saved access: relevant_excerpt | Saved consultation date: 2026-09-13 | Underlying identity: owner-url:https://book.douban.com/subject/37399203/doulists</w:t>
      </w:r>
    </w:p>
    <w:p>
      <w:pPr>
        <w:pStyle w:val="Register"/>
      </w:pPr>
      <w:r>
        <w:t>Saved evidence: Validated the supplied source URL on 2026-09-13 and inspected its returned page content. Page title: 推荐政治哲学导论的书单.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OWNER-094  Douban — Philosophy reader list</w:t>
      </w:r>
    </w:p>
    <w:p>
      <w:pPr>
        <w:pStyle w:val="Register"/>
        <w:keepNext/>
      </w:pPr>
      <w:hyperlink r:id="rId567">
        <w:r>
          <w:rPr>
            <w:color w:val="174A70"/>
            <w:sz w:val="19"/>
          </w:rPr>
          <w:t>https://www.douban.com/doulist/161901673/</w:t>
        </w:r>
      </w:hyperlink>
    </w:p>
    <w:p>
      <w:pPr>
        <w:pStyle w:val="Register"/>
      </w:pPr>
      <w:r>
        <w:t>Family: owner_supplied_lead | Publisher: douban.com | Stored eligible: True | Saved access: relevant_excerpt | Saved consultation date: 2026-09-13 | Underlying identity: owner-url:https://www.douban.com/doulist/161901673</w:t>
      </w:r>
    </w:p>
    <w:p>
      <w:pPr>
        <w:pStyle w:val="Register"/>
      </w:pPr>
      <w:r>
        <w:t>Saved evidence: Validated the supplied source URL on 2026-09-13 and inspected its returned page content. Page title: Philosophy.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OWNER-095  Douban — Philosophy-related books list</w:t>
      </w:r>
    </w:p>
    <w:p>
      <w:pPr>
        <w:pStyle w:val="Register"/>
        <w:keepNext/>
      </w:pPr>
      <w:hyperlink r:id="rId568">
        <w:r>
          <w:rPr>
            <w:color w:val="174A70"/>
            <w:sz w:val="19"/>
          </w:rPr>
          <w:t>https://www.douban.com/doulist/137720052/?ck=None&amp;collect=yes</w:t>
        </w:r>
      </w:hyperlink>
    </w:p>
    <w:p>
      <w:pPr>
        <w:pStyle w:val="Register"/>
      </w:pPr>
      <w:r>
        <w:t>Family: owner_supplied_lead | Publisher: douban.com | Stored eligible: True | Saved access: relevant_excerpt | Saved consultation date: 2026-09-13 | Underlying identity: owner-url:https://www.douban.com/doulist/137720052?ck=None&amp;collect=yes</w:t>
      </w:r>
    </w:p>
    <w:p>
      <w:pPr>
        <w:pStyle w:val="Register"/>
      </w:pPr>
      <w:r>
        <w:t>Saved evidence: Validated the supplied source URL on 2026-09-13 and inspected its returned page content. Page title: 哲学相关书籍.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OWNER-096  Douban — Foreign philosophy textbooks in Chinese</w:t>
      </w:r>
    </w:p>
    <w:p>
      <w:pPr>
        <w:pStyle w:val="Register"/>
        <w:keepNext/>
      </w:pPr>
      <w:hyperlink r:id="rId569">
        <w:r>
          <w:rPr>
            <w:color w:val="174A70"/>
            <w:sz w:val="19"/>
          </w:rPr>
          <w:t>https://www.douban.com/doulist/1486786/</w:t>
        </w:r>
      </w:hyperlink>
    </w:p>
    <w:p>
      <w:pPr>
        <w:pStyle w:val="Register"/>
      </w:pPr>
      <w:r>
        <w:t>Family: owner_supplied_lead | Publisher: douban.com | Stored eligible: True | Saved access: relevant_excerpt | Saved consultation date: 2026-09-13 | Underlying identity: owner-url:https://www.douban.com/doulist/1486786</w:t>
      </w:r>
    </w:p>
    <w:p>
      <w:pPr>
        <w:pStyle w:val="Register"/>
      </w:pPr>
      <w:r>
        <w:t>Saved evidence: Validated the supplied source URL on 2026-09-13 and inspected its returned page content. Page title: 重点研究之外国教材中文版本.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OWNER-097  SensCritique — Les meilleurs livres de philosophie</w:t>
      </w:r>
    </w:p>
    <w:p>
      <w:pPr>
        <w:pStyle w:val="Register"/>
        <w:keepNext/>
      </w:pPr>
      <w:hyperlink r:id="rId570">
        <w:r>
          <w:rPr>
            <w:color w:val="174A70"/>
            <w:sz w:val="19"/>
          </w:rPr>
          <w:t>https://www.senscritique.com/top/resultats/Les_meilleurs_livres_de_philosophie/568407</w:t>
        </w:r>
      </w:hyperlink>
    </w:p>
    <w:p>
      <w:pPr>
        <w:pStyle w:val="Register"/>
      </w:pPr>
      <w:r>
        <w:t>Family: owner_supplied_lead | Publisher: senscritique.com | Stored eligible: False | Saved access: not_accessed | Saved consultation date: unknown | Underlying identity: owner-url:https://www.senscritique.com/top/resultats/Les_meilleurs_livres_de_philosophie/568407</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OWNER-098  SensCritique — Alexandre G philosophy ranking</w:t>
      </w:r>
    </w:p>
    <w:p>
      <w:pPr>
        <w:pStyle w:val="Register"/>
        <w:keepNext/>
      </w:pPr>
      <w:hyperlink r:id="rId571">
        <w:r>
          <w:rPr>
            <w:color w:val="174A70"/>
            <w:sz w:val="19"/>
          </w:rPr>
          <w:t>https://www.senscritique.com/top/les_meilleurs_livres_de_philosophie/631613</w:t>
        </w:r>
      </w:hyperlink>
    </w:p>
    <w:p>
      <w:pPr>
        <w:pStyle w:val="Register"/>
      </w:pPr>
      <w:r>
        <w:t>Family: owner_supplied_lead | Publisher: senscritique.com | Stored eligible: False | Saved access: not_accessed | Saved consultation date: unknown | Underlying identity: owner-url:https://www.senscritique.com/top/les_meilleurs_livres_de_philosophie/631613</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OWNER-099  SensCritique — Nathan Bouquet philosophy ranking</w:t>
      </w:r>
    </w:p>
    <w:p>
      <w:pPr>
        <w:pStyle w:val="Register"/>
        <w:keepNext/>
      </w:pPr>
      <w:hyperlink r:id="rId572">
        <w:r>
          <w:rPr>
            <w:color w:val="174A70"/>
            <w:sz w:val="19"/>
          </w:rPr>
          <w:t>https://www.senscritique.com/top/les_meilleurs_livres_de_philosophie/3516389</w:t>
        </w:r>
      </w:hyperlink>
    </w:p>
    <w:p>
      <w:pPr>
        <w:pStyle w:val="Register"/>
      </w:pPr>
      <w:r>
        <w:t>Family: owner_supplied_lead | Publisher: senscritique.com | Stored eligible: False | Saved access: not_accessed | Saved consultation date: unknown | Underlying identity: owner-url:https://www.senscritique.com/top/les_meilleurs_livres_de_philosophie/3516389</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OWNER-100  SensCritique — Victor Pons philosophy ranking</w:t>
      </w:r>
    </w:p>
    <w:p>
      <w:pPr>
        <w:pStyle w:val="Register"/>
        <w:keepNext/>
      </w:pPr>
      <w:hyperlink r:id="rId573">
        <w:r>
          <w:rPr>
            <w:color w:val="174A70"/>
            <w:sz w:val="19"/>
          </w:rPr>
          <w:t>https://www.senscritique.com/top/les_meilleurs_livres_de_philosophie/3971462</w:t>
        </w:r>
      </w:hyperlink>
    </w:p>
    <w:p>
      <w:pPr>
        <w:pStyle w:val="Register"/>
      </w:pPr>
      <w:r>
        <w:t>Family: owner_supplied_lead | Publisher: senscritique.com | Stored eligible: False | Saved access: not_accessed | Saved consultation date: unknown | Underlying identity: owner-url:https://www.senscritique.com/top/les_meilleurs_livres_de_philosophie/3971462</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OWNER-101  SensCritique — iseeatrain philosophy ranking</w:t>
      </w:r>
    </w:p>
    <w:p>
      <w:pPr>
        <w:pStyle w:val="Register"/>
        <w:keepNext/>
      </w:pPr>
      <w:hyperlink r:id="rId574">
        <w:r>
          <w:rPr>
            <w:color w:val="174A70"/>
            <w:sz w:val="19"/>
          </w:rPr>
          <w:t>https://www.senscritique.com/top/les_meilleurs_livres_de_philosophie/1208049</w:t>
        </w:r>
      </w:hyperlink>
    </w:p>
    <w:p>
      <w:pPr>
        <w:pStyle w:val="Register"/>
      </w:pPr>
      <w:r>
        <w:t>Family: owner_supplied_lead | Publisher: senscritique.com | Stored eligible: False | Saved access: not_accessed | Saved consultation date: unknown | Underlying identity: owner-url:https://www.senscritique.com/top/les_meilleurs_livres_de_philosophie/1208049</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OWNER-102  SensCritique — edoniste philosophy ranking</w:t>
      </w:r>
    </w:p>
    <w:p>
      <w:pPr>
        <w:pStyle w:val="Register"/>
        <w:keepNext/>
      </w:pPr>
      <w:hyperlink r:id="rId575">
        <w:r>
          <w:rPr>
            <w:color w:val="174A70"/>
            <w:sz w:val="19"/>
          </w:rPr>
          <w:t>https://www.senscritique.com/top/les_meilleurs_livres_de_philosophie/3753734</w:t>
        </w:r>
      </w:hyperlink>
    </w:p>
    <w:p>
      <w:pPr>
        <w:pStyle w:val="Register"/>
      </w:pPr>
      <w:r>
        <w:t>Family: owner_supplied_lead | Publisher: senscritique.com | Stored eligible: False | Saved access: not_accessed | Saved consultation date: unknown | Underlying identity: owner-url:https://www.senscritique.com/top/les_meilleurs_livres_de_philosophie/3753734</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OWNER-103  SensCritique — Bianca Flo: Philosophie</w:t>
      </w:r>
    </w:p>
    <w:p>
      <w:pPr>
        <w:pStyle w:val="Register"/>
        <w:keepNext/>
      </w:pPr>
      <w:hyperlink r:id="rId576">
        <w:r>
          <w:rPr>
            <w:color w:val="174A70"/>
            <w:sz w:val="19"/>
          </w:rPr>
          <w:t>https://www.senscritique.com/liste/philosophie/2973229</w:t>
        </w:r>
      </w:hyperlink>
    </w:p>
    <w:p>
      <w:pPr>
        <w:pStyle w:val="Register"/>
      </w:pPr>
      <w:r>
        <w:t>Family: owner_supplied_lead | Publisher: senscritique.com | Stored eligible: False | Saved access: not_accessed | Saved consultation date: unknown | Underlying identity: owner-url:https://www.senscritique.com/liste/philosophie/2973229</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OWNER-104  SensCritique — Venomesque Top 37 philosophy</w:t>
      </w:r>
    </w:p>
    <w:p>
      <w:pPr>
        <w:pStyle w:val="Register"/>
        <w:keepNext/>
      </w:pPr>
      <w:hyperlink r:id="rId577">
        <w:r>
          <w:rPr>
            <w:color w:val="174A70"/>
            <w:sz w:val="19"/>
          </w:rPr>
          <w:t>https://www.senscritique.com/top/les_meilleurs_livres_de_philosophie/2251460</w:t>
        </w:r>
      </w:hyperlink>
    </w:p>
    <w:p>
      <w:pPr>
        <w:pStyle w:val="Register"/>
      </w:pPr>
      <w:r>
        <w:t>Family: owner_supplied_lead | Publisher: senscritique.com | Stored eligible: False | Saved access: not_accessed | Saved consultation date: unknown | Underlying identity: owner-url:https://www.senscritique.com/top/les_meilleurs_livres_de_philosophie/2251460</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OWNER-105  SensCritique — Noèse philosophy ranking</w:t>
      </w:r>
    </w:p>
    <w:p>
      <w:pPr>
        <w:pStyle w:val="Register"/>
        <w:keepNext/>
      </w:pPr>
      <w:hyperlink r:id="rId578">
        <w:r>
          <w:rPr>
            <w:color w:val="174A70"/>
            <w:sz w:val="19"/>
          </w:rPr>
          <w:t>https://www.senscritique.com/top/les_meilleurs_livres_de_philosophie/709502</w:t>
        </w:r>
      </w:hyperlink>
    </w:p>
    <w:p>
      <w:pPr>
        <w:pStyle w:val="Register"/>
      </w:pPr>
      <w:r>
        <w:t>Family: owner_supplied_lead | Publisher: senscritique.com | Stored eligible: False | Saved access: not_accessed | Saved consultation date: unknown | Underlying identity: owner-url:https://www.senscritique.com/top/les_meilleurs_livres_de_philosophie/709502</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OWNER-106  SensCritique — Philosophie: 25 lectures indispensables</w:t>
      </w:r>
    </w:p>
    <w:p>
      <w:pPr>
        <w:pStyle w:val="Register"/>
        <w:keepNext/>
      </w:pPr>
      <w:hyperlink r:id="rId579">
        <w:r>
          <w:rPr>
            <w:color w:val="174A70"/>
            <w:sz w:val="19"/>
          </w:rPr>
          <w:t>https://www.senscritique.com/liste/Philosophie_25_lectures_indispensables/472940</w:t>
        </w:r>
      </w:hyperlink>
    </w:p>
    <w:p>
      <w:pPr>
        <w:pStyle w:val="Register"/>
      </w:pPr>
      <w:r>
        <w:t>Family: owner_supplied_lead | Publisher: senscritique.com | Stored eligible: False | Saved access: not_accessed | Saved consultation date: unknown | Underlying identity: owner-url:https://www.senscritique.com/liste/Philosophie_25_lectures_indispensables/472940</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OWNER-107  SensCritique — Philosophie (108 books)</w:t>
      </w:r>
    </w:p>
    <w:p>
      <w:pPr>
        <w:pStyle w:val="Register"/>
        <w:keepNext/>
      </w:pPr>
      <w:hyperlink r:id="rId580">
        <w:r>
          <w:rPr>
            <w:color w:val="174A70"/>
            <w:sz w:val="19"/>
          </w:rPr>
          <w:t>https://www.senscritique.com/liste/philosophie/1570272</w:t>
        </w:r>
      </w:hyperlink>
    </w:p>
    <w:p>
      <w:pPr>
        <w:pStyle w:val="Register"/>
      </w:pPr>
      <w:r>
        <w:t>Family: owner_supplied_lead | Publisher: senscritique.com | Stored eligible: False | Saved access: not_accessed | Saved consultation date: unknown | Underlying identity: owner-url:https://www.senscritique.com/liste/philosophie/1570272</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OWNER-108  SensCritique — Les classiques de la philosophie</w:t>
      </w:r>
    </w:p>
    <w:p>
      <w:pPr>
        <w:pStyle w:val="Register"/>
        <w:keepNext/>
      </w:pPr>
      <w:hyperlink r:id="rId581">
        <w:r>
          <w:rPr>
            <w:color w:val="174A70"/>
            <w:sz w:val="19"/>
          </w:rPr>
          <w:t>https://www.senscritique.com/liste/les_classiques_de_la_philosophie/1608100</w:t>
        </w:r>
      </w:hyperlink>
    </w:p>
    <w:p>
      <w:pPr>
        <w:pStyle w:val="Register"/>
      </w:pPr>
      <w:r>
        <w:t>Family: owner_supplied_lead | Publisher: senscritique.com | Stored eligible: False | Saved access: not_accessed | Saved consultation date: unknown | Underlying identity: owner-url:https://www.senscritique.com/liste/les_classiques_de_la_philosophie/1608100</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OWNER-109  SensCritique — Livres de philosophie et autres sciences humaines à lire</w:t>
      </w:r>
    </w:p>
    <w:p>
      <w:pPr>
        <w:pStyle w:val="Register"/>
        <w:keepNext/>
      </w:pPr>
      <w:hyperlink r:id="rId582">
        <w:r>
          <w:rPr>
            <w:color w:val="174A70"/>
            <w:sz w:val="19"/>
          </w:rPr>
          <w:t>https://www.senscritique.com/liste/livres_de_philosophie_et_autres_sciences_humaines_a_lire/1031596</w:t>
        </w:r>
      </w:hyperlink>
    </w:p>
    <w:p>
      <w:pPr>
        <w:pStyle w:val="Register"/>
      </w:pPr>
      <w:r>
        <w:t>Family: owner_supplied_lead | Publisher: senscritique.com | Stored eligible: False | Saved access: not_accessed | Saved consultation date: unknown | Underlying identity: owner-url:https://www.senscritique.com/liste/livres_de_philosophie_et_autres_sciences_humaines_a_lire/1031596</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OWNER-110  SensCritique — Philosophie (83 works)</w:t>
      </w:r>
    </w:p>
    <w:p>
      <w:pPr>
        <w:pStyle w:val="Register"/>
        <w:keepNext/>
      </w:pPr>
      <w:hyperlink r:id="rId583">
        <w:r>
          <w:rPr>
            <w:color w:val="174A70"/>
            <w:sz w:val="19"/>
          </w:rPr>
          <w:t>https://www.senscritique.com/liste/Philosophie/1279326</w:t>
        </w:r>
      </w:hyperlink>
    </w:p>
    <w:p>
      <w:pPr>
        <w:pStyle w:val="Register"/>
      </w:pPr>
      <w:r>
        <w:t>Family: owner_supplied_lead | Publisher: senscritique.com | Stored eligible: False | Saved access: not_accessed | Saved consultation date: unknown | Underlying identity: owner-url:https://www.senscritique.com/liste/Philosophie/1279326</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OWNER-111  r/buecher — Suche Buchempfehlung Philosophie</w:t>
      </w:r>
    </w:p>
    <w:p>
      <w:pPr>
        <w:pStyle w:val="Register"/>
        <w:keepNext/>
      </w:pPr>
      <w:hyperlink r:id="rId584">
        <w:r>
          <w:rPr>
            <w:color w:val="174A70"/>
            <w:sz w:val="19"/>
          </w:rPr>
          <w:t>https://www.reddit.com/r/buecher/comments/1hnrabf/suche_buchempfehlung_philosophie/</w:t>
        </w:r>
      </w:hyperlink>
    </w:p>
    <w:p>
      <w:pPr>
        <w:pStyle w:val="Register"/>
      </w:pPr>
      <w:r>
        <w:t>Family: owner_supplied_lead | Publisher: reddit.com | Stored eligible: True | Saved access: relevant_excerpt | Saved consultation date: 2026-09-13 | Underlying identity: owner-url:https://www.reddit.com/r/buecher/comments/1hnrabf/suche_buchempfehlung_philosophie</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OWNER-112  r/buecher — Eure Philosophie-Empfehlungen?</w:t>
      </w:r>
    </w:p>
    <w:p>
      <w:pPr>
        <w:pStyle w:val="Register"/>
        <w:keepNext/>
      </w:pPr>
      <w:hyperlink r:id="rId585">
        <w:r>
          <w:rPr>
            <w:color w:val="174A70"/>
            <w:sz w:val="19"/>
          </w:rPr>
          <w:t>https://www.reddit.com/r/buecher/comments/1ncvbfz/eure_philosophieempfehlungen/</w:t>
        </w:r>
      </w:hyperlink>
    </w:p>
    <w:p>
      <w:pPr>
        <w:pStyle w:val="Register"/>
      </w:pPr>
      <w:r>
        <w:t>Family: owner_supplied_lead | Publisher: reddit.com | Stored eligible: True | Saved access: relevant_excerpt | Saved consultation date: 2026-09-13 | Underlying identity: owner-url:https://www.reddit.com/r/buecher/comments/1ncvbfz/eure_philosophieempfehlungen</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OWNER-113  r/buecher — Welche philosophischen Werke für den Einstieg?</w:t>
      </w:r>
    </w:p>
    <w:p>
      <w:pPr>
        <w:pStyle w:val="Register"/>
        <w:keepNext/>
      </w:pPr>
      <w:hyperlink r:id="rId586">
        <w:r>
          <w:rPr>
            <w:color w:val="174A70"/>
            <w:sz w:val="19"/>
          </w:rPr>
          <w:t>https://www.reddit.com/r/buecher/comments/1ixpikn/welche_philosophischen_werke_f%C3%BCr_den_einstieg_in/</w:t>
        </w:r>
      </w:hyperlink>
    </w:p>
    <w:p>
      <w:pPr>
        <w:pStyle w:val="Register"/>
      </w:pPr>
      <w:r>
        <w:t>Family: owner_supplied_lead | Publisher: reddit.com | Stored eligible: True | Saved access: relevant_excerpt | Saved consultation date: 2026-09-13 | Underlying identity: owner-url:https://www.reddit.com/r/buecher/comments/1ixpikn/welche_philosophischen_werke_f%C3%BCr_den_einstieg_in</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OWNER-114  r/buecher — Einstieg in philosophische Klassiker/Nietzsche</w:t>
      </w:r>
    </w:p>
    <w:p>
      <w:pPr>
        <w:pStyle w:val="Register"/>
        <w:keepNext/>
      </w:pPr>
      <w:hyperlink r:id="rId587">
        <w:r>
          <w:rPr>
            <w:color w:val="174A70"/>
            <w:sz w:val="19"/>
          </w:rPr>
          <w:t>https://www.reddit.com/r/buecher/comments/18k3ir6/</w:t>
        </w:r>
      </w:hyperlink>
    </w:p>
    <w:p>
      <w:pPr>
        <w:pStyle w:val="Register"/>
      </w:pPr>
      <w:r>
        <w:t>Family: owner_supplied_lead | Publisher: reddit.com | Stored eligible: True | Saved access: relevant_excerpt | Saved consultation date: 2026-09-13 | Underlying identity: owner-url:https://www.reddit.com/r/buecher/comments/18k3ir6</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OWNER-115  Suhrkamp — 11 Klassiker, die man gelesen haben muss</w:t>
      </w:r>
    </w:p>
    <w:p>
      <w:pPr>
        <w:pStyle w:val="Register"/>
        <w:keepNext/>
      </w:pPr>
      <w:hyperlink r:id="rId588">
        <w:r>
          <w:rPr>
            <w:color w:val="174A70"/>
            <w:sz w:val="19"/>
          </w:rPr>
          <w:t>https://www.suhrkamp.de/empfehlung/11-klassiker-die-man-gelesen-haben-muss-b-3055</w:t>
        </w:r>
      </w:hyperlink>
    </w:p>
    <w:p>
      <w:pPr>
        <w:pStyle w:val="Register"/>
      </w:pPr>
      <w:r>
        <w:t>Family: owner_supplied_lead | Publisher: suhrkamp.de | Stored eligible: True | Saved access: relevant_excerpt | Saved consultation date: 2026-09-13 | Underlying identity: owner-url:https://www.suhrkamp.de/empfehlung/11-klassiker-die-man-gelesen-haben-muss-b-3055</w:t>
      </w:r>
    </w:p>
    <w:p>
      <w:pPr>
        <w:pStyle w:val="Register"/>
      </w:pPr>
      <w:r>
        <w:t>Saved evidence: Validated the supplied source URL on 2026-09-13 and inspected its returned page content. Page title: 11 Klassiker, die man gelesen haben muss. Empfehlung auf suhrkamp.de.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OWNER-116  Verlagshaus Römerweg — Philosophie collection</w:t>
      </w:r>
    </w:p>
    <w:p>
      <w:pPr>
        <w:pStyle w:val="Register"/>
        <w:keepNext/>
      </w:pPr>
      <w:hyperlink r:id="rId589">
        <w:r>
          <w:rPr>
            <w:color w:val="174A70"/>
            <w:sz w:val="19"/>
          </w:rPr>
          <w:t>https://www.verlagshausroemerweg.de/collections/philosophie</w:t>
        </w:r>
      </w:hyperlink>
    </w:p>
    <w:p>
      <w:pPr>
        <w:pStyle w:val="Register"/>
      </w:pPr>
      <w:r>
        <w:t>Family: owner_supplied_lead | Publisher: verlagshausroemerweg.de | Stored eligible: True | Saved access: relevant_excerpt | Saved consultation date: 2026-09-13 | Underlying identity: owner-url:https://www.verlagshausroemerweg.de/collections/philosophie</w:t>
      </w:r>
    </w:p>
    <w:p>
      <w:pPr>
        <w:pStyle w:val="Register"/>
      </w:pPr>
      <w:r>
        <w:t>Saved evidence: Validated the supplied source URL on 2026-09-13 and inspected its returned page content. Page title: Philosophie Bücher – Klassiker &amp; Werke großer Denker.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OWNER-117  Wiley-VCH — Philosophen und Werke für Dummies</w:t>
      </w:r>
    </w:p>
    <w:p>
      <w:pPr>
        <w:pStyle w:val="Register"/>
        <w:keepNext/>
      </w:pPr>
      <w:hyperlink r:id="rId590">
        <w:r>
          <w:rPr>
            <w:color w:val="174A70"/>
            <w:sz w:val="19"/>
          </w:rPr>
          <w:t>https://www.wiley-vch.de/de/fachgebiete/geistes-und-sozialwissenschaften/philosophen-und-werke-fuer-dummies-978-3-527-70813-0</w:t>
        </w:r>
      </w:hyperlink>
    </w:p>
    <w:p>
      <w:pPr>
        <w:pStyle w:val="Register"/>
      </w:pPr>
      <w:r>
        <w:t>Family: owner_supplied_lead | Publisher: wiley-vch.de | Stored eligible: True | Saved access: relevant_excerpt | Saved consultation date: 2026-09-13 | Underlying identity: owner-url:https://www.wiley-vch.de/de/fachgebiete/geistes-und-sozialwissenschaften/philosophen-und-werke-fuer-dummies-978-3-527-70813-0</w:t>
      </w:r>
    </w:p>
    <w:p>
      <w:pPr>
        <w:pStyle w:val="Register"/>
      </w:pPr>
      <w:r>
        <w:t>Saved evidence: Validated the supplied source URL on 2026-09-13 and inspected its returned page content. Page title: Wiley-VCH - Philosophen und Werke für Dummies.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OWNER-118  Lecturalia — Las obras esenciales de la Filosofía</w:t>
      </w:r>
    </w:p>
    <w:p>
      <w:pPr>
        <w:pStyle w:val="Register"/>
        <w:keepNext/>
      </w:pPr>
      <w:hyperlink r:id="rId591">
        <w:r>
          <w:rPr>
            <w:color w:val="174A70"/>
            <w:sz w:val="19"/>
          </w:rPr>
          <w:t>https://www.lecturalia.com/libro/74897/las-obras-esenciales-de-la-filosofia</w:t>
        </w:r>
      </w:hyperlink>
    </w:p>
    <w:p>
      <w:pPr>
        <w:pStyle w:val="Register"/>
      </w:pPr>
      <w:r>
        <w:t>Family: owner_supplied_lead | Publisher: lecturalia.com | Stored eligible: True | Saved access: relevant_excerpt | Saved consultation date: 2026-09-13 | Underlying identity: owner-url:https://www.lecturalia.com/libro/74897/las-obras-esenciales-de-la-filosofia</w:t>
      </w:r>
    </w:p>
    <w:p>
      <w:pPr>
        <w:pStyle w:val="Register"/>
      </w:pPr>
      <w:r>
        <w:t>Saved evidence: Validated the supplied source URL on 2026-09-13 and inspected its returned page content. Page title: Las obras esenciales de la Filosofía - Libro de Robert Zimmer: reseña, resumen y opiniones.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OWNER-119  Lecturalia — Libros mejor valorados</w:t>
      </w:r>
    </w:p>
    <w:p>
      <w:pPr>
        <w:pStyle w:val="Register"/>
        <w:keepNext/>
      </w:pPr>
      <w:hyperlink r:id="rId592">
        <w:r>
          <w:rPr>
            <w:color w:val="174A70"/>
            <w:sz w:val="19"/>
          </w:rPr>
          <w:t>https://www.lecturalia.com/libros/va/mejor-valorados</w:t>
        </w:r>
      </w:hyperlink>
    </w:p>
    <w:p>
      <w:pPr>
        <w:pStyle w:val="Register"/>
      </w:pPr>
      <w:r>
        <w:t>Family: owner_supplied_lead | Publisher: lecturalia.com | Stored eligible: True | Saved access: relevant_excerpt | Saved consultation date: 2026-09-13 | Underlying identity: owner-url:https://www.lecturalia.com/libros/va/mejor-valorados</w:t>
      </w:r>
    </w:p>
    <w:p>
      <w:pPr>
        <w:pStyle w:val="Register"/>
      </w:pPr>
      <w:r>
        <w:t>Saved evidence: Validated the supplied source URL on 2026-09-13 and inspected its returned page content. Page title: Los libros más valorados por los usuarios de Lecturalia.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OWNER-120  Lecturalia — Libros destacados</w:t>
      </w:r>
    </w:p>
    <w:p>
      <w:pPr>
        <w:pStyle w:val="Register"/>
        <w:keepNext/>
      </w:pPr>
      <w:hyperlink r:id="rId593">
        <w:r>
          <w:rPr>
            <w:color w:val="174A70"/>
            <w:sz w:val="19"/>
          </w:rPr>
          <w:t>https://www.lecturalia.com/libros/de/destacados</w:t>
        </w:r>
      </w:hyperlink>
    </w:p>
    <w:p>
      <w:pPr>
        <w:pStyle w:val="Register"/>
      </w:pPr>
      <w:r>
        <w:t>Family: owner_supplied_lead | Publisher: lecturalia.com | Stored eligible: True | Saved access: relevant_excerpt | Saved consultation date: 2026-09-13 | Underlying identity: owner-url:https://www.lecturalia.com/libros/de/destacados</w:t>
      </w:r>
    </w:p>
    <w:p>
      <w:pPr>
        <w:pStyle w:val="Register"/>
      </w:pPr>
      <w:r>
        <w:t>Saved evidence: Validated the supplied source URL on 2026-09-13 and inspected its returned page content. Page title: Libros imprescindibles. Los libros más destacados en Lecturalia.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OWNER-121  r/libros — Recomendaciones sobre libros de filosofía (2026)</w:t>
      </w:r>
    </w:p>
    <w:p>
      <w:pPr>
        <w:pStyle w:val="Register"/>
        <w:keepNext/>
      </w:pPr>
      <w:hyperlink r:id="rId594">
        <w:r>
          <w:rPr>
            <w:color w:val="174A70"/>
            <w:sz w:val="19"/>
          </w:rPr>
          <w:t>https://www.reddit.com/r/libros/comments/1udsowy/recomendaciones_sobre_libros_de_filosof%C3%ADa/</w:t>
        </w:r>
      </w:hyperlink>
    </w:p>
    <w:p>
      <w:pPr>
        <w:pStyle w:val="Register"/>
      </w:pPr>
      <w:r>
        <w:t>Family: owner_supplied_lead | Publisher: reddit.com | Stored eligible: True | Saved access: relevant_excerpt | Saved consultation date: 2026-09-13 | Underlying identity: owner-url:https://www.reddit.com/r/libros/comments/1udsowy/recomendaciones_sobre_libros_de_filosof%C3%ADa</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OWNER-122  r/libros — Libros de filosofía (2026)</w:t>
      </w:r>
    </w:p>
    <w:p>
      <w:pPr>
        <w:pStyle w:val="Register"/>
        <w:keepNext/>
      </w:pPr>
      <w:hyperlink r:id="rId595">
        <w:r>
          <w:rPr>
            <w:color w:val="174A70"/>
            <w:sz w:val="19"/>
          </w:rPr>
          <w:t>https://www.reddit.com/r/libros/comments/1uruyu5/libros_de_filosof%C3%ADa/</w:t>
        </w:r>
      </w:hyperlink>
    </w:p>
    <w:p>
      <w:pPr>
        <w:pStyle w:val="Register"/>
      </w:pPr>
      <w:r>
        <w:t>Family: owner_supplied_lead | Publisher: reddit.com | Stored eligible: True | Saved access: relevant_excerpt | Saved consultation date: 2026-09-13 | Underlying identity: owner-url:https://www.reddit.com/r/libros/comments/1uruyu5/libros_de_filosof%C3%ADa</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OWNER-123  r/libros — Me recomiendan libros de filosofía? (2026)</w:t>
      </w:r>
    </w:p>
    <w:p>
      <w:pPr>
        <w:pStyle w:val="Register"/>
        <w:keepNext/>
      </w:pPr>
      <w:hyperlink r:id="rId596">
        <w:r>
          <w:rPr>
            <w:color w:val="174A70"/>
            <w:sz w:val="19"/>
          </w:rPr>
          <w:t>https://www.reddit.com/r/libros/comments/1t16pp7/me_recomiendan_libros_de_filosof%C3%ADa/</w:t>
        </w:r>
      </w:hyperlink>
    </w:p>
    <w:p>
      <w:pPr>
        <w:pStyle w:val="Register"/>
      </w:pPr>
      <w:r>
        <w:t>Family: owner_supplied_lead | Publisher: reddit.com | Stored eligible: True | Saved access: relevant_excerpt | Saved consultation date: 2026-09-13 | Underlying identity: owner-url:https://www.reddit.com/r/libros/comments/1t16pp7/me_recomiendan_libros_de_filosof%C3%ADa</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OWNER-124  r/libros — ¿Qué libros debería leer sí o sí?</w:t>
      </w:r>
    </w:p>
    <w:p>
      <w:pPr>
        <w:pStyle w:val="Register"/>
        <w:keepNext/>
      </w:pPr>
      <w:hyperlink r:id="rId597">
        <w:r>
          <w:rPr>
            <w:color w:val="174A70"/>
            <w:sz w:val="19"/>
          </w:rPr>
          <w:t>https://www.reddit.com/r/libros/comments/1uygz4q/que_libros_deber%C3%ADa_leer_s%C3%AD_o_s%C3%AD/</w:t>
        </w:r>
      </w:hyperlink>
    </w:p>
    <w:p>
      <w:pPr>
        <w:pStyle w:val="Register"/>
      </w:pPr>
      <w:r>
        <w:t>Family: owner_supplied_lead | Publisher: reddit.com | Stored eligible: True | Saved access: relevant_excerpt | Saved consultation date: 2026-09-13 | Underlying identity: owner-url:https://www.reddit.com/r/libros/comments/1uygz4q/que_libros_deber%C3%ADa_leer_s%C3%AD_o_s%C3%AD</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OWNER-125  r/libros — Libros para entender filosofía</w:t>
      </w:r>
    </w:p>
    <w:p>
      <w:pPr>
        <w:pStyle w:val="Register"/>
        <w:keepNext/>
      </w:pPr>
      <w:hyperlink r:id="rId598">
        <w:r>
          <w:rPr>
            <w:color w:val="174A70"/>
            <w:sz w:val="19"/>
          </w:rPr>
          <w:t>https://www.reddit.com/r/libros/comments/1s03ecd/libros_para_entender_filosof%C3%ADa/</w:t>
        </w:r>
      </w:hyperlink>
    </w:p>
    <w:p>
      <w:pPr>
        <w:pStyle w:val="Register"/>
      </w:pPr>
      <w:r>
        <w:t>Family: owner_supplied_lead | Publisher: reddit.com | Stored eligible: True | Saved access: relevant_excerpt | Saved consultation date: 2026-09-13 | Underlying identity: owner-url:https://www.reddit.com/r/libros/comments/1s03ecd/libros_para_entender_filosof%C3%ADa</w:t>
      </w:r>
    </w:p>
    <w:p>
      <w:pPr>
        <w:pStyle w:val="Register"/>
      </w:pPr>
      <w:r>
        <w:t>Saved evidence: Validated the supplied source URL on 2026-09-13 and inspected its returned page content. Page title: Reddit - Prove your humanity.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OWNER-126  r/filosofia_en_espanol — Recomendaciones de libros</w:t>
      </w:r>
    </w:p>
    <w:p>
      <w:pPr>
        <w:pStyle w:val="Register"/>
        <w:keepNext/>
      </w:pPr>
      <w:hyperlink r:id="rId599">
        <w:r>
          <w:rPr>
            <w:color w:val="174A70"/>
            <w:sz w:val="19"/>
          </w:rPr>
          <w:t>https://www.reddit.com/r/filosofia_en_espanol/comments/1v9exfb/recomendaciones_de_libros/</w:t>
        </w:r>
      </w:hyperlink>
    </w:p>
    <w:p>
      <w:pPr>
        <w:pStyle w:val="Register"/>
      </w:pPr>
      <w:r>
        <w:t>Family: owner_supplied_lead | Publisher: reddit.com | Stored eligible: True | Saved access: relevant_excerpt | Saved consultation date: 2026-09-13 | Underlying identity: owner-url:https://www.reddit.com/r/filosofia_en_espanol/comments/1v9exfb/recomendaciones_de_libros</w:t>
      </w:r>
    </w:p>
    <w:p>
      <w:pPr>
        <w:pStyle w:val="Register"/>
      </w:pPr>
      <w:r>
        <w:t>Saved evidence: Validated the supplied source URL on 2026-09-13 and inspected its returned page content. Page title: Reddit - Prove your humanity.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OWNER-127  r/filosofia_en_espanol — Hilo de libros para introducirse en la filosofía</w:t>
      </w:r>
    </w:p>
    <w:p>
      <w:pPr>
        <w:pStyle w:val="Register"/>
        <w:keepNext/>
      </w:pPr>
      <w:hyperlink r:id="rId600">
        <w:r>
          <w:rPr>
            <w:color w:val="174A70"/>
            <w:sz w:val="19"/>
          </w:rPr>
          <w:t>https://www.reddit.com/r/filosofia_en_espanol/comments/1vdbmbe/hilo_de_libros_para_introducirse_en_la_filosof%C3%ADa/</w:t>
        </w:r>
      </w:hyperlink>
    </w:p>
    <w:p>
      <w:pPr>
        <w:pStyle w:val="Register"/>
      </w:pPr>
      <w:r>
        <w:t>Family: owner_supplied_lead | Publisher: reddit.com | Stored eligible: True | Saved access: relevant_excerpt | Saved consultation date: 2026-09-13 | Underlying identity: owner-url:https://www.reddit.com/r/filosofia_en_espanol/comments/1vdbmbe/hilo_de_libros_para_introducirse_en_la_filosof%C3%ADa</w:t>
      </w:r>
    </w:p>
    <w:p>
      <w:pPr>
        <w:pStyle w:val="Register"/>
      </w:pPr>
      <w:r>
        <w:t>Saved evidence: Validated the supplied source URL on 2026-09-13 and inspected its returned page content. Page title: Reddit - Prove your humanity.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OWNER-128  r/libros — Filosofía para principiantes (2024)</w:t>
      </w:r>
    </w:p>
    <w:p>
      <w:pPr>
        <w:pStyle w:val="Register"/>
        <w:keepNext/>
      </w:pPr>
      <w:hyperlink r:id="rId601">
        <w:r>
          <w:rPr>
            <w:color w:val="174A70"/>
            <w:sz w:val="19"/>
          </w:rPr>
          <w:t>https://www.reddit.com/r/libros/comments/198ox77/</w:t>
        </w:r>
      </w:hyperlink>
    </w:p>
    <w:p>
      <w:pPr>
        <w:pStyle w:val="Register"/>
      </w:pPr>
      <w:r>
        <w:t>Family: owner_supplied_lead | Publisher: reddit.com | Stored eligible: True | Saved access: relevant_excerpt | Saved consultation date: 2026-09-13 | Underlying identity: owner-url:https://www.reddit.com/r/libros/comments/198ox77</w:t>
      </w:r>
    </w:p>
    <w:p>
      <w:pPr>
        <w:pStyle w:val="Register"/>
      </w:pPr>
      <w:r>
        <w:t>Saved evidence: Validated the supplied source URL on 2026-09-13 and inspected its returned page content. Page title: Reddit - Prove your humanity.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OWNER-129  r/libros — Introducción a filosofía (2025)</w:t>
      </w:r>
    </w:p>
    <w:p>
      <w:pPr>
        <w:pStyle w:val="Register"/>
        <w:keepNext/>
      </w:pPr>
      <w:hyperlink r:id="rId602">
        <w:r>
          <w:rPr>
            <w:color w:val="174A70"/>
            <w:sz w:val="19"/>
          </w:rPr>
          <w:t>https://www.reddit.com/r/libros/comments/1mnjbsa/</w:t>
        </w:r>
      </w:hyperlink>
    </w:p>
    <w:p>
      <w:pPr>
        <w:pStyle w:val="Register"/>
      </w:pPr>
      <w:r>
        <w:t>Family: owner_supplied_lead | Publisher: reddit.com | Stored eligible: True | Saved access: relevant_excerpt | Saved consultation date: 2026-09-13 | Underlying identity: owner-url:https://www.reddit.com/r/libros/comments/1mnjbsa</w:t>
      </w:r>
    </w:p>
    <w:p>
      <w:pPr>
        <w:pStyle w:val="Register"/>
      </w:pPr>
      <w:r>
        <w:t>Saved evidence: Validated the supplied source URL on 2026-09-13 and inspected its returned page content. Page title: Reddit - Prove your humanity.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OWNER-130  r/libros — Libros para empezar filosofía (2025)</w:t>
      </w:r>
    </w:p>
    <w:p>
      <w:pPr>
        <w:pStyle w:val="Register"/>
        <w:keepNext/>
      </w:pPr>
      <w:hyperlink r:id="rId603">
        <w:r>
          <w:rPr>
            <w:color w:val="174A70"/>
            <w:sz w:val="19"/>
          </w:rPr>
          <w:t>https://www.reddit.com/r/libros/comments/1isg8s2/</w:t>
        </w:r>
      </w:hyperlink>
    </w:p>
    <w:p>
      <w:pPr>
        <w:pStyle w:val="Register"/>
      </w:pPr>
      <w:r>
        <w:t>Family: owner_supplied_lead | Publisher: reddit.com | Stored eligible: True | Saved access: relevant_excerpt | Saved consultation date: 2026-09-13 | Underlying identity: owner-url:https://www.reddit.com/r/libros/comments/1isg8s2</w:t>
      </w:r>
    </w:p>
    <w:p>
      <w:pPr>
        <w:pStyle w:val="Register"/>
      </w:pPr>
      <w:r>
        <w:t>Saved evidence: Validated the supplied source URL on 2026-09-13 and inspected its returned page content. Page title: Reddit - Prove your humanity.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OWNER-131  Università Niccolò Cusano — Libri di filosofia da leggere assolutamente: Top Ten</w:t>
      </w:r>
    </w:p>
    <w:p>
      <w:pPr>
        <w:pStyle w:val="Register"/>
        <w:keepNext/>
      </w:pPr>
      <w:hyperlink r:id="rId604">
        <w:r>
          <w:rPr>
            <w:color w:val="174A70"/>
            <w:sz w:val="19"/>
          </w:rPr>
          <w:t>https://pescara.unicusano.it/studiare-a-pescara/libri-di-filosofia-da-leggere/</w:t>
        </w:r>
      </w:hyperlink>
    </w:p>
    <w:p>
      <w:pPr>
        <w:pStyle w:val="Register"/>
      </w:pPr>
      <w:r>
        <w:t>Family: owner_supplied_lead | Publisher: pescara.unicusano.it | Stored eligible: False | Saved access: not_accessed | Saved consultation date: unknown | Underlying identity: owner-url:https://pescara.unicusano.it/studiare-a-pescara/libri-di-filosofia-da-leggere</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OWNER-132  Lubimyczytać — tag: filozofia</w:t>
      </w:r>
    </w:p>
    <w:p>
      <w:pPr>
        <w:pStyle w:val="Register"/>
        <w:keepNext/>
      </w:pPr>
      <w:hyperlink r:id="rId605">
        <w:r>
          <w:rPr>
            <w:color w:val="174A70"/>
            <w:sz w:val="19"/>
          </w:rPr>
          <w:t>https://lubimyczytac.pl/ksiazki/t/filozofia</w:t>
        </w:r>
      </w:hyperlink>
    </w:p>
    <w:p>
      <w:pPr>
        <w:pStyle w:val="Register"/>
      </w:pPr>
      <w:r>
        <w:t>Family: owner_supplied_lead | Publisher: lubimyczytac.pl | Stored eligible: True | Saved access: relevant_excerpt | Saved consultation date: 2026-09-13 | Underlying identity: owner-url:https://lubimyczytac.pl/ksiazki/t/filozofia</w:t>
      </w:r>
    </w:p>
    <w:p>
      <w:pPr>
        <w:pStyle w:val="Register"/>
      </w:pPr>
      <w:r>
        <w:t>Saved evidence: Validated the supplied source URL on 2026-09-13 and inspected its returned page content. Page title: Książki z tagiem filozofia | Lubimyczytać.pl.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OWNER-133  Lubimyczytać — Filozofia, etyka category</w:t>
      </w:r>
    </w:p>
    <w:p>
      <w:pPr>
        <w:pStyle w:val="Register"/>
        <w:keepNext/>
      </w:pPr>
      <w:hyperlink r:id="rId606">
        <w:r>
          <w:rPr>
            <w:color w:val="174A70"/>
            <w:sz w:val="19"/>
          </w:rPr>
          <w:t>https://lubimyczytac.pl/ksiazki/k/60/filozofia-etyka</w:t>
        </w:r>
      </w:hyperlink>
    </w:p>
    <w:p>
      <w:pPr>
        <w:pStyle w:val="Register"/>
      </w:pPr>
      <w:r>
        <w:t>Family: owner_supplied_lead | Publisher: lubimyczytac.pl | Stored eligible: True | Saved access: relevant_excerpt | Saved consultation date: 2026-09-13 | Underlying identity: owner-url:https://lubimyczytac.pl/ksiazki/k/60/filozofia-etyka</w:t>
      </w:r>
    </w:p>
    <w:p>
      <w:pPr>
        <w:pStyle w:val="Register"/>
      </w:pPr>
      <w:r>
        <w:t>Saved evidence: Validated the supplied source URL on 2026-09-13 and inspected its returned page content. Page title: Książki z kategorii filozofia, etyka | Lubimyczytać.pl.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OWNER-134  Lubimyczytać — TOP100</w:t>
      </w:r>
    </w:p>
    <w:p>
      <w:pPr>
        <w:pStyle w:val="Register"/>
        <w:keepNext/>
      </w:pPr>
      <w:hyperlink r:id="rId607">
        <w:r>
          <w:rPr>
            <w:color w:val="174A70"/>
            <w:sz w:val="19"/>
          </w:rPr>
          <w:t>https://lubimyczytac.pl/top100</w:t>
        </w:r>
      </w:hyperlink>
    </w:p>
    <w:p>
      <w:pPr>
        <w:pStyle w:val="Register"/>
      </w:pPr>
      <w:r>
        <w:t>Family: owner_supplied_lead | Publisher: lubimyczytac.pl | Stored eligible: True | Saved access: relevant_excerpt | Saved consultation date: 2026-09-13 | Underlying identity: owner-url:https://lubimyczytac.pl/top100</w:t>
      </w:r>
    </w:p>
    <w:p>
      <w:pPr>
        <w:pStyle w:val="Register"/>
      </w:pPr>
      <w:r>
        <w:t>Saved evidence: Validated the supplied source URL on 2026-09-13 and inspected its returned page content. Page title: Ranking książek - polecane i ciekawe książki Bestsellery Sierpień 2026 | Lubimyczytać.pl.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OWNER-135  r/ksiazki — polecajki filozoficzne (2025)</w:t>
      </w:r>
    </w:p>
    <w:p>
      <w:pPr>
        <w:pStyle w:val="Register"/>
        <w:keepNext/>
      </w:pPr>
      <w:hyperlink r:id="rId608">
        <w:r>
          <w:rPr>
            <w:color w:val="174A70"/>
            <w:sz w:val="19"/>
          </w:rPr>
          <w:t>https://www.reddit.com/r/ksiazki/comments/1m9d2e8/</w:t>
        </w:r>
      </w:hyperlink>
    </w:p>
    <w:p>
      <w:pPr>
        <w:pStyle w:val="Register"/>
      </w:pPr>
      <w:r>
        <w:t>Family: owner_supplied_lead | Publisher: reddit.com | Stored eligible: True | Saved access: relevant_excerpt | Saved consultation date: 2026-09-13 | Underlying identity: owner-url:https://www.reddit.com/r/ksiazki/comments/1m9d2e8</w:t>
      </w:r>
    </w:p>
    <w:p>
      <w:pPr>
        <w:pStyle w:val="Register"/>
      </w:pPr>
      <w:r>
        <w:t>Saved evidence: Validated the supplied source URL on 2026-09-13 and inspected its returned page content. Page title: Reddit - Prove your humanity.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OWNER-136  r/ksiazki — Co przeczytać zaczynając filozofię?</w:t>
      </w:r>
    </w:p>
    <w:p>
      <w:pPr>
        <w:pStyle w:val="Register"/>
        <w:keepNext/>
      </w:pPr>
      <w:hyperlink r:id="rId609">
        <w:r>
          <w:rPr>
            <w:color w:val="174A70"/>
            <w:sz w:val="19"/>
          </w:rPr>
          <w:t>https://www.reddit.com/r/ksiazki/comments/1dnb1n1/</w:t>
        </w:r>
      </w:hyperlink>
    </w:p>
    <w:p>
      <w:pPr>
        <w:pStyle w:val="Register"/>
      </w:pPr>
      <w:r>
        <w:t>Family: owner_supplied_lead | Publisher: reddit.com | Stored eligible: True | Saved access: relevant_excerpt | Saved consultation date: 2026-09-13 | Underlying identity: owner-url:https://www.reddit.com/r/ksiazki/comments/1dnb1n1</w:t>
      </w:r>
    </w:p>
    <w:p>
      <w:pPr>
        <w:pStyle w:val="Register"/>
      </w:pPr>
      <w:r>
        <w:t>Saved evidence: Validated the supplied source URL on 2026-09-13 and inspected its returned page content. Page title: Reddit - Prove your humanity.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OWNER-137  r/ksiazki — Teologia/filozofia: co trzeba przeczytać?</w:t>
      </w:r>
    </w:p>
    <w:p>
      <w:pPr>
        <w:pStyle w:val="Register"/>
        <w:keepNext/>
      </w:pPr>
      <w:hyperlink r:id="rId610">
        <w:r>
          <w:rPr>
            <w:color w:val="174A70"/>
            <w:sz w:val="19"/>
          </w:rPr>
          <w:t>https://www.reddit.com/r/ksiazki/comments/1ijwtjw/</w:t>
        </w:r>
      </w:hyperlink>
    </w:p>
    <w:p>
      <w:pPr>
        <w:pStyle w:val="Register"/>
      </w:pPr>
      <w:r>
        <w:t>Family: owner_supplied_lead | Publisher: reddit.com | Stored eligible: True | Saved access: relevant_excerpt | Saved consultation date: 2026-09-13 | Underlying identity: owner-url:https://www.reddit.com/r/ksiazki/comments/1ijwtjw</w:t>
      </w:r>
    </w:p>
    <w:p>
      <w:pPr>
        <w:pStyle w:val="Register"/>
      </w:pPr>
      <w:r>
        <w:t>Saved evidence: Validated the supplied source URL on 2026-09-13 and inspected its returned page content. Page title: Reddit - Prove your humanity.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OWNER-138  LiveLib — Философия (66-book university/Kant-oriented selection)</w:t>
      </w:r>
    </w:p>
    <w:p>
      <w:pPr>
        <w:pStyle w:val="Register"/>
        <w:keepNext/>
      </w:pPr>
      <w:hyperlink r:id="rId611">
        <w:r>
          <w:rPr>
            <w:color w:val="174A70"/>
            <w:sz w:val="19"/>
          </w:rPr>
          <w:t>https://www.livelib.ru/selection/3407386-filosofiya</w:t>
        </w:r>
      </w:hyperlink>
    </w:p>
    <w:p>
      <w:pPr>
        <w:pStyle w:val="Register"/>
      </w:pPr>
      <w:r>
        <w:t>Family: owner_supplied_lead | Publisher: livelib.ru | Stored eligible: True | Saved access: relevant_excerpt | Saved consultation date: 2026-09-13 | Underlying identity: owner-url:https://www.livelib.ru/selection/3407386-filosofiya</w:t>
      </w:r>
    </w:p>
    <w:p>
      <w:pPr>
        <w:pStyle w:val="Register"/>
      </w:pPr>
      <w:r>
        <w:t>Saved evidence: Validated the supplied source URL on 2026-09-13 and inspected its returned page content. Page title: Философия — 66 книг | Читать лучшие подборки на Livelib.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OWNER-139  LiveLib — Философия (120 books)</w:t>
      </w:r>
    </w:p>
    <w:p>
      <w:pPr>
        <w:pStyle w:val="Register"/>
        <w:keepNext/>
      </w:pPr>
      <w:hyperlink r:id="rId612">
        <w:r>
          <w:rPr>
            <w:color w:val="174A70"/>
            <w:sz w:val="19"/>
          </w:rPr>
          <w:t>https://www.livelib.ru/selection/889057-filosofiya</w:t>
        </w:r>
      </w:hyperlink>
    </w:p>
    <w:p>
      <w:pPr>
        <w:pStyle w:val="Register"/>
      </w:pPr>
      <w:r>
        <w:t>Family: owner_supplied_lead | Publisher: livelib.ru | Stored eligible: True | Saved access: relevant_excerpt | Saved consultation date: 2026-09-13 | Underlying identity: owner-url:https://www.livelib.ru/selection/889057-filosofiya</w:t>
      </w:r>
    </w:p>
    <w:p>
      <w:pPr>
        <w:pStyle w:val="Register"/>
      </w:pPr>
      <w:r>
        <w:t>Saved evidence: Validated the supplied source URL on 2026-09-13 and inspected its returned page content. Page title: Философия — 120 книг | Читать лучшие подборки на Livelib.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OWNER-140  LiveLib — Philosophy Top 100</w:t>
      </w:r>
    </w:p>
    <w:p>
      <w:pPr>
        <w:pStyle w:val="Register"/>
        <w:keepNext/>
      </w:pPr>
      <w:hyperlink r:id="rId613">
        <w:r>
          <w:rPr>
            <w:color w:val="174A70"/>
            <w:sz w:val="19"/>
          </w:rPr>
          <w:t>https://www.livelib.ru/genre/%D0%A4%D0%B8%D0%BB%D0%BE%D1%81%D0%BE%D1%84%D0%B8%D1%8F/top/listview/biglist</w:t>
        </w:r>
      </w:hyperlink>
    </w:p>
    <w:p>
      <w:pPr>
        <w:pStyle w:val="Register"/>
      </w:pPr>
      <w:r>
        <w:t>Family: owner_supplied_lead | Publisher: livelib.ru | Stored eligible: True | Saved access: relevant_excerpt | Saved consultation date: 2026-09-13 | Underlying identity: owner-url:https://www.livelib.ru/genre/%D0%A4%D0%B8%D0%BB%D0%BE%D1%81%D0%BE%D1%84%D0%B8%D1%8F/top/listview/biglist</w:t>
      </w:r>
    </w:p>
    <w:p>
      <w:pPr>
        <w:pStyle w:val="Register"/>
      </w:pPr>
      <w:r>
        <w:t>Saved evidence: Validated the supplied source URL on 2026-09-13 and inspected its returned page content. Page title: Философия — ✔️топ-100 книг с высоким рейтингом.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OWNER-141  LiveLib — Книги по философии для начинающих</w:t>
      </w:r>
    </w:p>
    <w:p>
      <w:pPr>
        <w:pStyle w:val="Register"/>
        <w:keepNext/>
      </w:pPr>
      <w:hyperlink r:id="rId614">
        <w:r>
          <w:rPr>
            <w:color w:val="174A70"/>
            <w:sz w:val="19"/>
          </w:rPr>
          <w:t>https://www.livelib.ru/selection/3349915-knigi-po-filosofii-dlya-nachinayuschih</w:t>
        </w:r>
      </w:hyperlink>
    </w:p>
    <w:p>
      <w:pPr>
        <w:pStyle w:val="Register"/>
      </w:pPr>
      <w:r>
        <w:t>Family: owner_supplied_lead | Publisher: livelib.ru | Stored eligible: True | Saved access: relevant_excerpt | Saved consultation date: 2026-09-13 | Underlying identity: owner-url:https://www.livelib.ru/selection/3349915-knigi-po-filosofii-dlya-nachinayuschih</w:t>
      </w:r>
    </w:p>
    <w:p>
      <w:pPr>
        <w:pStyle w:val="Register"/>
      </w:pPr>
      <w:r>
        <w:t>Saved evidence: Validated the supplied source URL on 2026-09-13 and inspected its returned page content. Page title: Книги по философии для начинающих — 14 книг | Читать лучшие подборки на Livelib.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OWNER-142  LiveLib — Books on Philosophy Top 100</w:t>
      </w:r>
    </w:p>
    <w:p>
      <w:pPr>
        <w:pStyle w:val="Register"/>
        <w:keepNext/>
      </w:pPr>
      <w:hyperlink r:id="rId615">
        <w:r>
          <w:rPr>
            <w:color w:val="174A70"/>
            <w:sz w:val="19"/>
          </w:rPr>
          <w:t>https://www.livelib.ru/genre/%D0%9A%D0%BD%D0%B8%D0%B3%D0%B8-%D0%BF%D0%BE-%D1%84%D0%B8%D0%BB%D0%BE%D1%81%D0%BE%D1%84%D0%B8%D0%B8/top/listview/biglist</w:t>
        </w:r>
      </w:hyperlink>
    </w:p>
    <w:p>
      <w:pPr>
        <w:pStyle w:val="Register"/>
      </w:pPr>
      <w:r>
        <w:t>Family: owner_supplied_lead | Publisher: livelib.ru | Stored eligible: True | Saved access: relevant_excerpt | Saved consultation date: 2026-09-13 | Underlying identity: owner-url:https://www.livelib.ru/genre/%D0%9A%D0%BD%D0%B8%D0%B3%D0%B8-%D0%BF%D0%BE-%D1%84%D0%B8%D0%BB%D0%BE%D1%81%D0%BE%D1%84%D0%B8%D0%B8/top/listview/biglist</w:t>
      </w:r>
    </w:p>
    <w:p>
      <w:pPr>
        <w:pStyle w:val="Register"/>
      </w:pPr>
      <w:r>
        <w:t>Saved evidence: Validated the supplied source URL on 2026-09-13 and inspected its returned page content. Page title: Книги по философии — ✔️топ-100 книг с высоким рейтингом.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OWNER-143  LiveLib — Books on Philosophy: Best</w:t>
      </w:r>
    </w:p>
    <w:p>
      <w:pPr>
        <w:pStyle w:val="Register"/>
        <w:keepNext/>
      </w:pPr>
      <w:hyperlink r:id="rId616">
        <w:r>
          <w:rPr>
            <w:color w:val="174A70"/>
            <w:sz w:val="19"/>
          </w:rPr>
          <w:t>https://www.livelib.ru/genre/%D0%9A%D0%BD%D0%B8%D0%B3%D0%B8-%D0%BF%D0%BE-%D1%84%D0%B8%D0%BB%D0%BE%D1%81%D0%BE%D1%84%D0%B8%D0%B8/best</w:t>
        </w:r>
      </w:hyperlink>
    </w:p>
    <w:p>
      <w:pPr>
        <w:pStyle w:val="Register"/>
      </w:pPr>
      <w:r>
        <w:t>Family: owner_supplied_lead | Publisher: livelib.ru | Stored eligible: True | Saved access: relevant_excerpt | Saved consultation date: 2026-09-13 | Underlying identity: owner-url:https://www.livelib.ru/genre/%D0%9A%D0%BD%D0%B8%D0%B3%D0%B8-%D0%BF%D0%BE-%D1%84%D0%B8%D0%BB%D0%BE%D1%81%D0%BE%D1%84%D0%B8%D0%B8/best</w:t>
      </w:r>
    </w:p>
    <w:p>
      <w:pPr>
        <w:pStyle w:val="Register"/>
      </w:pPr>
      <w:r>
        <w:t>Saved evidence: Validated the supplied source URL on 2026-09-13 and inspected its returned page content. Page title: Книги по философии — лучшие книги.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OWNER-144  LiveLib — Аналитическая философия (70)</w:t>
      </w:r>
    </w:p>
    <w:p>
      <w:pPr>
        <w:pStyle w:val="Register"/>
        <w:keepNext/>
      </w:pPr>
      <w:hyperlink r:id="rId617">
        <w:r>
          <w:rPr>
            <w:color w:val="174A70"/>
            <w:sz w:val="19"/>
          </w:rPr>
          <w:t>https://www.livelib.ru/selection/2212741-analiticheskaya-filosofiya</w:t>
        </w:r>
      </w:hyperlink>
    </w:p>
    <w:p>
      <w:pPr>
        <w:pStyle w:val="Register"/>
      </w:pPr>
      <w:r>
        <w:t>Family: owner_supplied_lead | Publisher: livelib.ru | Stored eligible: True | Saved access: relevant_excerpt | Saved consultation date: 2026-09-13 | Underlying identity: owner-url:https://www.livelib.ru/selection/2212741-analiticheskaya-filosofiya</w:t>
      </w:r>
    </w:p>
    <w:p>
      <w:pPr>
        <w:pStyle w:val="Register"/>
      </w:pPr>
      <w:r>
        <w:t>Saved evidence: Validated the supplied source URL on 2026-09-13 and inspected its returned page content. Page title: Аналитическая философия — 70 книг | Читать лучшие подборки на Livelib.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OWNER-145  LiveLib — Философия: стоицизм, экзистенциализм</w:t>
      </w:r>
    </w:p>
    <w:p>
      <w:pPr>
        <w:pStyle w:val="Register"/>
        <w:keepNext/>
      </w:pPr>
      <w:hyperlink r:id="rId618">
        <w:r>
          <w:rPr>
            <w:color w:val="174A70"/>
            <w:sz w:val="19"/>
          </w:rPr>
          <w:t>https://www.livelib.ru/selection/2982302-filosofiya-stoitsizm-ekzistentsializm</w:t>
        </w:r>
      </w:hyperlink>
    </w:p>
    <w:p>
      <w:pPr>
        <w:pStyle w:val="Register"/>
      </w:pPr>
      <w:r>
        <w:t>Family: owner_supplied_lead | Publisher: livelib.ru | Stored eligible: True | Saved access: relevant_excerpt | Saved consultation date: 2026-09-13 | Underlying identity: owner-url:https://www.livelib.ru/selection/2982302-filosofiya-stoitsizm-ekzistentsializm</w:t>
      </w:r>
    </w:p>
    <w:p>
      <w:pPr>
        <w:pStyle w:val="Register"/>
      </w:pPr>
      <w:r>
        <w:t>Saved evidence: Validated the supplied source URL on 2026-09-13 and inspected its returned page content. Page title: Философия: Стоицизм | Экзистенциализм — 16 книг | Читать лучшие подборки на Livelib.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OWNER-146  LiveLib — Аналитическая философия (136)</w:t>
      </w:r>
    </w:p>
    <w:p>
      <w:pPr>
        <w:pStyle w:val="Register"/>
        <w:keepNext/>
      </w:pPr>
      <w:hyperlink r:id="rId619">
        <w:r>
          <w:rPr>
            <w:color w:val="174A70"/>
            <w:sz w:val="19"/>
          </w:rPr>
          <w:t>https://www.livelib.ru/selection/3026375-analiticheskaya-filosofiya</w:t>
        </w:r>
      </w:hyperlink>
    </w:p>
    <w:p>
      <w:pPr>
        <w:pStyle w:val="Register"/>
      </w:pPr>
      <w:r>
        <w:t>Family: owner_supplied_lead | Publisher: livelib.ru | Stored eligible: True | Saved access: relevant_excerpt | Saved consultation date: 2026-09-13 | Underlying identity: owner-url:https://www.livelib.ru/selection/3026375-analiticheskaya-filosofiya</w:t>
      </w:r>
    </w:p>
    <w:p>
      <w:pPr>
        <w:pStyle w:val="Register"/>
      </w:pPr>
      <w:r>
        <w:t>Saved evidence: Validated the supplied source URL on 2026-09-13 and inspected its returned page content. Page title: Аналитическая философия — 136 книг | Читать лучшие подборки на Livelib.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OWNER-147  LiveLib — Religion/Philosophy: Western (499)</w:t>
      </w:r>
    </w:p>
    <w:p>
      <w:pPr>
        <w:pStyle w:val="Register"/>
        <w:keepNext/>
      </w:pPr>
      <w:hyperlink r:id="rId620">
        <w:r>
          <w:rPr>
            <w:color w:val="174A70"/>
            <w:sz w:val="19"/>
          </w:rPr>
          <w:t>https://www.livelib.ru/selection/2800651-g-religiya-filosofiya-zapadnaya</w:t>
        </w:r>
      </w:hyperlink>
    </w:p>
    <w:p>
      <w:pPr>
        <w:pStyle w:val="Register"/>
      </w:pPr>
      <w:r>
        <w:t>Family: owner_supplied_lead | Publisher: livelib.ru | Stored eligible: True | Saved access: relevant_excerpt | Saved consultation date: 2026-09-13 | Underlying identity: owner-url:https://www.livelib.ru/selection/2800651-g-religiya-filosofiya-zapadnaya</w:t>
      </w:r>
    </w:p>
    <w:p>
      <w:pPr>
        <w:pStyle w:val="Register"/>
      </w:pPr>
      <w:r>
        <w:t>Saved evidence: Validated the supplied source URL on 2026-09-13 and inspected its returned page content. Page title: Г, РЕЛИГИЯ, ФИЛОСОФИЯ, ЗАПАДНАЯ — 504 книги | Читать лучшие подборки на Livelib.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OWNER-148  LiveLib — Современная философия</w:t>
      </w:r>
    </w:p>
    <w:p>
      <w:pPr>
        <w:pStyle w:val="Register"/>
        <w:keepNext/>
      </w:pPr>
      <w:hyperlink r:id="rId621">
        <w:r>
          <w:rPr>
            <w:color w:val="174A70"/>
            <w:sz w:val="19"/>
          </w:rPr>
          <w:t>https://www.livelib.ru/selection/781057-sovremennaya-filosofiya</w:t>
        </w:r>
      </w:hyperlink>
    </w:p>
    <w:p>
      <w:pPr>
        <w:pStyle w:val="Register"/>
      </w:pPr>
      <w:r>
        <w:t>Family: owner_supplied_lead | Publisher: livelib.ru | Stored eligible: True | Saved access: relevant_excerpt | Saved consultation date: 2026-09-13 | Underlying identity: owner-url:https://www.livelib.ru/selection/781057-sovremennaya-filosofiya</w:t>
      </w:r>
    </w:p>
    <w:p>
      <w:pPr>
        <w:pStyle w:val="Register"/>
      </w:pPr>
      <w:r>
        <w:t>Saved evidence: Validated the supplied source URL on 2026-09-13 and inspected its returned page content. Page title: Современная философия — 27 книг | Читать лучшие подборки на Livelib.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OWNER-149  LiveLib — Философский поединок</w:t>
      </w:r>
    </w:p>
    <w:p>
      <w:pPr>
        <w:pStyle w:val="Register"/>
        <w:keepNext/>
      </w:pPr>
      <w:hyperlink r:id="rId622">
        <w:r>
          <w:rPr>
            <w:color w:val="174A70"/>
            <w:sz w:val="19"/>
          </w:rPr>
          <w:t>https://www.livelib.ru/selection/2956121-filosofskij-poedinok</w:t>
        </w:r>
      </w:hyperlink>
    </w:p>
    <w:p>
      <w:pPr>
        <w:pStyle w:val="Register"/>
      </w:pPr>
      <w:r>
        <w:t>Family: owner_supplied_lead | Publisher: livelib.ru | Stored eligible: True | Saved access: relevant_excerpt | Saved consultation date: 2026-09-13 | Underlying identity: owner-url:https://www.livelib.ru/selection/2956121-filosofskij-poedinok</w:t>
      </w:r>
    </w:p>
    <w:p>
      <w:pPr>
        <w:pStyle w:val="Register"/>
      </w:pPr>
      <w:r>
        <w:t>Saved evidence: Validated the supplied source URL on 2026-09-13 and inspected its returned page content. Page title: Философский поединок — 66 книг | Читать лучшие подборки на Livelib.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OWNER-150  BookCrunch — 哲学本おすすめランキング Top 10</w:t>
      </w:r>
    </w:p>
    <w:p>
      <w:pPr>
        <w:pStyle w:val="Register"/>
        <w:keepNext/>
      </w:pPr>
      <w:hyperlink r:id="rId623">
        <w:r>
          <w:rPr>
            <w:color w:val="174A70"/>
            <w:sz w:val="19"/>
          </w:rPr>
          <w:t>https://amanaut.co.jp/bookcrunch/philosophy-book/</w:t>
        </w:r>
      </w:hyperlink>
    </w:p>
    <w:p>
      <w:pPr>
        <w:pStyle w:val="Register"/>
      </w:pPr>
      <w:r>
        <w:t>Family: owner_supplied_lead | Publisher: amanaut.co.jp | Stored eligible: True | Saved access: relevant_excerpt | Saved consultation date: 2026-09-13 | Underlying identity: owner-url:https://amanaut.co.jp/bookcrunch/philosophy-book</w:t>
      </w:r>
    </w:p>
    <w:p>
      <w:pPr>
        <w:pStyle w:val="Register"/>
      </w:pPr>
      <w:r>
        <w:t>Saved evidence: Validated the supplied source URL on 2026-09-13 and inspected its returned page content. Page title: 哲学本のおすすめ10選｜初心者が読みやすい入門書と選び方 | ブッククランチ.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OWNER-151  Diamond Online — philosophy/reading recommendation feature</w:t>
      </w:r>
    </w:p>
    <w:p>
      <w:pPr>
        <w:pStyle w:val="Register"/>
        <w:keepNext/>
      </w:pPr>
      <w:hyperlink r:id="rId624">
        <w:r>
          <w:rPr>
            <w:color w:val="174A70"/>
            <w:sz w:val="19"/>
          </w:rPr>
          <w:t>https://diamond.jp/articles/-/203807</w:t>
        </w:r>
      </w:hyperlink>
    </w:p>
    <w:p>
      <w:pPr>
        <w:pStyle w:val="Register"/>
      </w:pPr>
      <w:r>
        <w:t>Family: owner_supplied_lead | Publisher: diamond.jp | Stored eligible: True | Saved access: relevant_excerpt | Saved consultation date: 2026-09-13 | Underlying identity: owner-url:https://diamond.jp/articles/-/203807</w:t>
      </w:r>
    </w:p>
    <w:p>
      <w:pPr>
        <w:pStyle w:val="Register"/>
      </w:pPr>
      <w:r>
        <w:t>Saved evidence: Validated the supplied source URL on 2026-09-13 and inspected its returned page content. Page title: 年1冊の哲学書を読む習慣が人生を明るくする | 超一流の読書術 | ダイヤモンド・オンライン.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OWNER-152  Diamond Online / 読書猿 — 哲学で挫折した大人に勧める3冊</w:t>
      </w:r>
    </w:p>
    <w:p>
      <w:pPr>
        <w:pStyle w:val="Register"/>
        <w:keepNext/>
      </w:pPr>
      <w:hyperlink r:id="rId625">
        <w:r>
          <w:rPr>
            <w:color w:val="174A70"/>
            <w:sz w:val="19"/>
          </w:rPr>
          <w:t>https://diamond.jp/articles/-/251918</w:t>
        </w:r>
      </w:hyperlink>
    </w:p>
    <w:p>
      <w:pPr>
        <w:pStyle w:val="Register"/>
      </w:pPr>
      <w:r>
        <w:t>Family: owner_supplied_lead | Publisher: diamond.jp | Stored eligible: True | Saved access: relevant_excerpt | Saved consultation date: 2026-09-13 | Underlying identity: owner-url:https://diamond.jp/articles/-/251918</w:t>
      </w:r>
    </w:p>
    <w:p>
      <w:pPr>
        <w:pStyle w:val="Register"/>
      </w:pPr>
      <w:r>
        <w:t>Saved evidence: Validated the supplied source URL on 2026-09-13 and inspected its returned page content. Page title: 9割の人が知らない「何度も哲学に挫折した大人」にこそおすすめの3冊 | 独学大全 | ダイヤモンド・オンライン.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OWNER-153  gooランキング — 哲学書の人気おすすめランキング18選</w:t>
      </w:r>
    </w:p>
    <w:p>
      <w:pPr>
        <w:pStyle w:val="Register"/>
        <w:keepNext/>
      </w:pPr>
      <w:hyperlink r:id="rId626">
        <w:r>
          <w:rPr>
            <w:color w:val="174A70"/>
            <w:sz w:val="19"/>
          </w:rPr>
          <w:t>https://ranking.goo.ne.jp/select/3634</w:t>
        </w:r>
      </w:hyperlink>
    </w:p>
    <w:p>
      <w:pPr>
        <w:pStyle w:val="Register"/>
      </w:pPr>
      <w:r>
        <w:t>Family: owner_supplied_lead | Publisher: ranking.goo.ne.jp | Stored eligible: False | Saved access: not_accessed | Saved consultation date: unknown | Underlying identity: owner-url:https://ranking.goo.ne.jp/select/3634</w:t>
      </w:r>
    </w:p>
    <w:p>
      <w:pPr>
        <w:pStyle w:val="Register"/>
      </w:pPr>
      <w:r>
        <w:t xml:space="preserve">Saved evidence: </w:t>
      </w:r>
    </w:p>
    <w:p>
      <w:pPr>
        <w:pStyle w:val="Register"/>
      </w:pPr>
      <w:r>
        <w:t>Saved limitations: Owner-provided discovery lead; relevant content has not yet been independently reviewed.</w:t>
      </w:r>
    </w:p>
    <w:p>
      <w:pPr>
        <w:pStyle w:val="Register"/>
      </w:pPr>
      <w:r>
        <w:t>Current candidate links: None in supplied ranking.</w:t>
      </w:r>
    </w:p>
    <w:p>
      <w:pPr>
        <w:pStyle w:val="Register"/>
      </w:pPr>
      <w:r>
        <w:t>Current reviewed status: Unverified or ineligible supplied lead preserved. Not upgraded, not freshly consulted, and not counted as new.</w:t>
      </w:r>
    </w:p>
    <w:p>
      <w:pPr>
        <w:pStyle w:val="WorkTitle"/>
      </w:pPr>
      <w:r>
        <w:t>OWNER-154  Bookmeter — 宗教・哲学のおすすめ本 ランキング一覧</w:t>
      </w:r>
    </w:p>
    <w:p>
      <w:pPr>
        <w:pStyle w:val="Register"/>
        <w:keepNext/>
      </w:pPr>
      <w:hyperlink r:id="rId627">
        <w:r>
          <w:rPr>
            <w:color w:val="174A70"/>
            <w:sz w:val="19"/>
          </w:rPr>
          <w:t>https://bookmeter.com/authors/3687092</w:t>
        </w:r>
      </w:hyperlink>
    </w:p>
    <w:p>
      <w:pPr>
        <w:pStyle w:val="Register"/>
      </w:pPr>
      <w:r>
        <w:t>Family: owner_supplied_lead | Publisher: bookmeter.com | Stored eligible: True | Saved access: relevant_excerpt | Saved consultation date: 2026-09-13 | Underlying identity: owner-url:https://bookmeter.com/authors/3687092</w:t>
      </w:r>
    </w:p>
    <w:p>
      <w:pPr>
        <w:pStyle w:val="Register"/>
      </w:pPr>
      <w:r>
        <w:t>Saved evidence: Validated the supplied source URL on 2026-09-13 and inspected its returned page content. Page title: 宗教・哲学の本おすすめランキング一覧｜作品別の感想・レビュー - 読書メーター.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OWNER-155  President Online — philosophy books popularity feature</w:t>
      </w:r>
    </w:p>
    <w:p>
      <w:pPr>
        <w:pStyle w:val="Register"/>
        <w:keepNext/>
      </w:pPr>
      <w:hyperlink r:id="rId628">
        <w:r>
          <w:rPr>
            <w:color w:val="174A70"/>
            <w:sz w:val="19"/>
          </w:rPr>
          <w:t>https://president.jp/articles/-/30206?page=1</w:t>
        </w:r>
      </w:hyperlink>
    </w:p>
    <w:p>
      <w:pPr>
        <w:pStyle w:val="Register"/>
      </w:pPr>
      <w:r>
        <w:t>Family: owner_supplied_lead | Publisher: president.jp | Stored eligible: True | Saved access: relevant_excerpt | Saved consultation date: 2026-09-13 | Underlying identity: owner-url:https://president.jp/articles/-/30206?page=1</w:t>
      </w:r>
    </w:p>
    <w:p>
      <w:pPr>
        <w:pStyle w:val="Register"/>
      </w:pPr>
      <w:r>
        <w:t>Saved evidence: Validated the supplied source URL on 2026-09-13 and inspected its returned page content. Page title: 哲学者が書いていない｢哲学本｣が売れてるワケ 正確さを押しのける｢わかりやすさ｣ | PRESIDENT Online（プレジデントオンライン）.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OWNER-156  Diamond Online — popular philosophy-books feature</w:t>
      </w:r>
    </w:p>
    <w:p>
      <w:pPr>
        <w:pStyle w:val="Register"/>
        <w:keepNext/>
      </w:pPr>
      <w:hyperlink r:id="rId629">
        <w:r>
          <w:rPr>
            <w:color w:val="174A70"/>
            <w:sz w:val="19"/>
          </w:rPr>
          <w:t>https://diamond.jp/articles/-/107995?page=2</w:t>
        </w:r>
      </w:hyperlink>
    </w:p>
    <w:p>
      <w:pPr>
        <w:pStyle w:val="Register"/>
      </w:pPr>
      <w:r>
        <w:t>Family: owner_supplied_lead | Publisher: diamond.jp | Stored eligible: True | Saved access: relevant_excerpt | Saved consultation date: 2026-09-13 | Underlying identity: owner-url:https://diamond.jp/articles/-/107995?page=2</w:t>
      </w:r>
    </w:p>
    <w:p>
      <w:pPr>
        <w:pStyle w:val="Register"/>
      </w:pPr>
      <w:r>
        <w:t>Saved evidence: Validated the supplied source URL on 2026-09-13 and inspected its returned page content. Page title: ビジネスパーソンの知的欲求、「歴史」から「哲学」へ！ | 気になるあの本を読んでみた！ベストセラー目のつけどころ | ダイヤモンド・オンライン.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OWNER-157  r/FilosofiaBR — Uma breve lista de livros da filosofia brasileira</w:t>
      </w:r>
    </w:p>
    <w:p>
      <w:pPr>
        <w:pStyle w:val="Register"/>
        <w:keepNext/>
      </w:pPr>
      <w:hyperlink r:id="rId630">
        <w:r>
          <w:rPr>
            <w:color w:val="174A70"/>
            <w:sz w:val="19"/>
          </w:rPr>
          <w:t>https://www.reddit.com/r/FilosofiaBR/comments/1hv6hui/uma_breve_lista_de_livros_da_filosofia_brasileira/</w:t>
        </w:r>
      </w:hyperlink>
    </w:p>
    <w:p>
      <w:pPr>
        <w:pStyle w:val="Register"/>
      </w:pPr>
      <w:r>
        <w:t>Family: owner_supplied_lead | Publisher: reddit.com | Stored eligible: True | Saved access: relevant_excerpt | Saved consultation date: 2026-09-13 | Underlying identity: owner-url:https://www.reddit.com/r/FilosofiaBR/comments/1hv6hui/uma_breve_lista_de_livros_da_filosofia_brasileira</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OWNER-158  r/brasil — nonfiction/philosophy recommendation discussion</w:t>
      </w:r>
    </w:p>
    <w:p>
      <w:pPr>
        <w:pStyle w:val="Register"/>
        <w:keepNext/>
      </w:pPr>
      <w:hyperlink r:id="rId631">
        <w:r>
          <w:rPr>
            <w:color w:val="174A70"/>
            <w:sz w:val="19"/>
          </w:rPr>
          <w:t>https://www.reddit.com/r/brasil/comments/yrf8df/</w:t>
        </w:r>
      </w:hyperlink>
    </w:p>
    <w:p>
      <w:pPr>
        <w:pStyle w:val="Register"/>
      </w:pPr>
      <w:r>
        <w:t>Family: owner_supplied_lead | Publisher: reddit.com | Stored eligible: True | Saved access: relevant_excerpt | Saved consultation date: 2026-09-13 | Underlying identity: owner-url:https://www.reddit.com/r/brasil/comments/yrf8df</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WorkTitle"/>
      </w:pPr>
      <w:r>
        <w:t>OWNER-159  r/korea — Korean philosophy book recommendations</w:t>
      </w:r>
    </w:p>
    <w:p>
      <w:pPr>
        <w:pStyle w:val="Register"/>
        <w:keepNext/>
      </w:pPr>
      <w:hyperlink r:id="rId632">
        <w:r>
          <w:rPr>
            <w:color w:val="174A70"/>
            <w:sz w:val="19"/>
          </w:rPr>
          <w:t>https://www.reddit.com/r/korea/comments/1lhtvjq/</w:t>
        </w:r>
      </w:hyperlink>
    </w:p>
    <w:p>
      <w:pPr>
        <w:pStyle w:val="Register"/>
      </w:pPr>
      <w:r>
        <w:t>Family: owner_supplied_lead | Publisher: reddit.com | Stored eligible: True | Saved access: relevant_excerpt | Saved consultation date: 2026-09-13 | Underlying identity: owner-url:https://www.reddit.com/r/korea/comments/1lhtvjq</w:t>
      </w:r>
    </w:p>
    <w:p>
      <w:pPr>
        <w:pStyle w:val="Register"/>
      </w:pPr>
      <w:r>
        <w:t>Saved evidence: Validated the supplied source URL on 2026-09-13 and inspected its returned page content. Page title: Reddit. A bounded excerpt was retained in metadata.owner_validation for target-specific review. This confirms accessible relevant source material but is not an exhaustive reading of the full page or list.</w:t>
      </w:r>
    </w:p>
    <w:p>
      <w:pPr>
        <w:pStyle w:val="Register"/>
      </w:pPr>
      <w:r>
        <w:t>Saved limitations: Automated bounded-content validation; full methodology and list positions require deeper source-specific review.</w:t>
      </w:r>
    </w:p>
    <w:p>
      <w:pPr>
        <w:pStyle w:val="Register"/>
      </w:pPr>
      <w:r>
        <w:t>Current candidate links: None in supplied ranking.</w:t>
      </w:r>
    </w:p>
    <w:p>
      <w:pPr>
        <w:pStyle w:val="Register"/>
      </w:pPr>
      <w:r>
        <w:t>Current reviewed status: Desk audit only. Replace automatic merit eligibility with discovery or verification pending: returned content and a title match do not establish substantive work-level appraisal. No fresh consultation claimed.</w:t>
      </w:r>
    </w:p>
    <w:p>
      <w:pPr>
        <w:pStyle w:val="Heading1"/>
        <w:pageBreakBefore/>
      </w:pPr>
      <w:r>
        <w:t>Verification and continuation record</w:t>
      </w:r>
    </w:p>
    <w:p>
      <w:r>
        <w:t>This proposal contains 250 unique entries in each order with matching membership, all 250 original work records distributed between retained and displaced sections, all 256 inherited sources, and 332 qualifying new publications. The 85 automatic-eligibility cases receive explicit corrections. All source and work identifiers are preserved or clearly labelled as report-local proposals. The numbered orders are complete; evidence-depth and edition follow-up remain open as stated.</w:t>
      </w:r>
    </w:p>
    <w:p>
      <w:r>
        <w:t>A future update should begin with the provisional main entries and coverage gaps, then verify edition boundaries and assign stable IDs to accepted additions. Reopening a source already in this combined register must not count as a new publication. The report is ready for editorial review; it does not claim database access or an import.</w:t>
      </w:r>
    </w:p>
    <w:sectPr w:rsidR="00FC693F" w:rsidRPr="0006063C" w:rsidSect="00034616">
      <w:headerReference w:type="default" r:id="rId9"/>
      <w:footerReference w:type="default" r:id="rId10"/>
      <w:pgSz w:w="12240" w:h="15840"/>
      <w:pgMar w:top="965"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PHILOSOPHY BOOKS   •   REVISED ORDERS AND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gister">
    <w:name w:val="Register"/>
    <w:basedOn w:val="Normal"/>
    <w:pPr>
      <w:widowControl/>
      <w:spacing w:after="60" w:line="245" w:lineRule="auto"/>
    </w:pPr>
    <w:rPr>
      <w:sz w:val="20"/>
    </w:rPr>
  </w:style>
  <w:style w:type="paragraph" w:customStyle="1" w:styleId="WorkMeta">
    <w:name w:val="Work Meta"/>
    <w:basedOn w:val="Normal"/>
    <w:pPr>
      <w:spacing w:after="60" w:line="245" w:lineRule="auto"/>
    </w:pPr>
    <w:rPr>
      <w:sz w:val="19"/>
    </w:rPr>
  </w:style>
  <w:style w:type="paragraph" w:customStyle="1" w:styleId="WorkTitle">
    <w:name w:val="Work Title"/>
    <w:basedOn w:val="Normal"/>
    <w:pPr>
      <w:keepNext/>
      <w:spacing w:after="60" w:line="245" w:lineRule="auto" w:before="180"/>
    </w:pPr>
    <w:rPr>
      <w:b/>
      <w:sz w:val="23"/>
    </w:rPr>
  </w:style>
  <w:style w:type="paragraph" w:customStyle="1" w:styleId="Small">
    <w:name w:val="Small"/>
    <w:basedOn w:val="Normal"/>
    <w:pPr>
      <w:spacing w:after="80" w:line="245" w:lineRule="auto"/>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to.stanford.edu/entries/plato-ethics-politics/" TargetMode="External"/><Relationship Id="rId12" Type="http://schemas.openxmlformats.org/officeDocument/2006/relationships/hyperlink" Target="https://plato.stanford.edu/entries/aristotle-ethics/" TargetMode="External"/><Relationship Id="rId13" Type="http://schemas.openxmlformats.org/officeDocument/2006/relationships/hyperlink" Target="https://plato.stanford.edu/entries/aristotle-metaphysics/" TargetMode="External"/><Relationship Id="rId14" Type="http://schemas.openxmlformats.org/officeDocument/2006/relationships/hyperlink" Target="https://plato.stanford.edu/entries/heidegger/" TargetMode="External"/><Relationship Id="rId15" Type="http://schemas.openxmlformats.org/officeDocument/2006/relationships/hyperlink" Target="https://plato.stanford.edu/entries/locke/" TargetMode="External"/><Relationship Id="rId16" Type="http://schemas.openxmlformats.org/officeDocument/2006/relationships/hyperlink" Target="https://plato.stanford.edu/entries/wittgenstein-atomism/" TargetMode="External"/><Relationship Id="rId17" Type="http://schemas.openxmlformats.org/officeDocument/2006/relationships/hyperlink" Target="https://bmcr.brynmawr.edu/2006/2006.05.45/" TargetMode="External"/><Relationship Id="rId18" Type="http://schemas.openxmlformats.org/officeDocument/2006/relationships/hyperlink" Target="https://bmcr.brynmawr.edu/1998/1998.11.12/" TargetMode="External"/><Relationship Id="rId19" Type="http://schemas.openxmlformats.org/officeDocument/2006/relationships/hyperlink" Target="https://ndpr.nd.edu/reviews/the-conscious-brain-how-attention-engenders-experience/" TargetMode="External"/><Relationship Id="rId20" Type="http://schemas.openxmlformats.org/officeDocument/2006/relationships/hyperlink" Target="https://plato.stanford.edu/entries/kant-transcendental-idealism/" TargetMode="External"/><Relationship Id="rId21" Type="http://schemas.openxmlformats.org/officeDocument/2006/relationships/hyperlink" Target="https://plato.stanford.edu/entries/kant-moral/" TargetMode="External"/><Relationship Id="rId22" Type="http://schemas.openxmlformats.org/officeDocument/2006/relationships/hyperlink" Target="https://plato.stanford.edu/entries/kant-aesthetics/" TargetMode="External"/><Relationship Id="rId23" Type="http://schemas.openxmlformats.org/officeDocument/2006/relationships/hyperlink" Target="https://plato.stanford.edu/entries/hegel/" TargetMode="External"/><Relationship Id="rId24" Type="http://schemas.openxmlformats.org/officeDocument/2006/relationships/hyperlink" Target="https://plato.stanford.edu/entries/schopenhauer/" TargetMode="External"/><Relationship Id="rId25" Type="http://schemas.openxmlformats.org/officeDocument/2006/relationships/hyperlink" Target="https://plato.stanford.edu/entries/merleau-ponty/" TargetMode="External"/><Relationship Id="rId26" Type="http://schemas.openxmlformats.org/officeDocument/2006/relationships/hyperlink" Target="https://plato.stanford.edu/entries/sartre/" TargetMode="External"/><Relationship Id="rId27" Type="http://schemas.openxmlformats.org/officeDocument/2006/relationships/hyperlink" Target="https://plato.stanford.edu/entries/thomas-kuhn/" TargetMode="External"/><Relationship Id="rId28" Type="http://schemas.openxmlformats.org/officeDocument/2006/relationships/hyperlink" Target="https://plato.stanford.edu/entries/frege/" TargetMode="External"/><Relationship Id="rId29" Type="http://schemas.openxmlformats.org/officeDocument/2006/relationships/hyperlink" Target="https://plato.stanford.edu/entries/quine/" TargetMode="External"/><Relationship Id="rId30" Type="http://schemas.openxmlformats.org/officeDocument/2006/relationships/hyperlink" Target="https://plato.stanford.edu/entries/austin-jl/" TargetMode="External"/><Relationship Id="rId31" Type="http://schemas.openxmlformats.org/officeDocument/2006/relationships/hyperlink" Target="https://plato.stanford.edu/entries/augustine/" TargetMode="External"/><Relationship Id="rId32" Type="http://schemas.openxmlformats.org/officeDocument/2006/relationships/hyperlink" Target="https://iep.utm.edu/thomas-aquinas/" TargetMode="External"/><Relationship Id="rId33" Type="http://schemas.openxmlformats.org/officeDocument/2006/relationships/hyperlink" Target="https://plato.stanford.edu/entries/montaigne/" TargetMode="External"/><Relationship Id="rId34" Type="http://schemas.openxmlformats.org/officeDocument/2006/relationships/hyperlink" Target="https://plato.stanford.edu/entries/pascal/" TargetMode="External"/><Relationship Id="rId35" Type="http://schemas.openxmlformats.org/officeDocument/2006/relationships/hyperlink" Target="https://plato.stanford.edu/entries/plato-timaeus/" TargetMode="External"/><Relationship Id="rId36" Type="http://schemas.openxmlformats.org/officeDocument/2006/relationships/hyperlink" Target="https://plato.stanford.edu/entries/plato-theaetetus/" TargetMode="External"/><Relationship Id="rId37" Type="http://schemas.openxmlformats.org/officeDocument/2006/relationships/hyperlink" Target="https://plato.stanford.edu/entries/plato-parmenides/" TargetMode="External"/><Relationship Id="rId38" Type="http://schemas.openxmlformats.org/officeDocument/2006/relationships/hyperlink" Target="https://plato.stanford.edu/entries/plato-sophstate/" TargetMode="External"/><Relationship Id="rId39" Type="http://schemas.openxmlformats.org/officeDocument/2006/relationships/hyperlink" Target="https://plato.stanford.edu/entries/plato-friendship/" TargetMode="External"/><Relationship Id="rId40" Type="http://schemas.openxmlformats.org/officeDocument/2006/relationships/hyperlink" Target="https://plato.stanford.edu/entries/plato-myths/" TargetMode="External"/><Relationship Id="rId41" Type="http://schemas.openxmlformats.org/officeDocument/2006/relationships/hyperlink" Target="https://plato.stanford.edu/entries/aristotle-politics/" TargetMode="External"/><Relationship Id="rId42" Type="http://schemas.openxmlformats.org/officeDocument/2006/relationships/hyperlink" Target="https://plato.stanford.edu/entries/aristotle-logic/" TargetMode="External"/><Relationship Id="rId43" Type="http://schemas.openxmlformats.org/officeDocument/2006/relationships/hyperlink" Target="https://plato.stanford.edu/entries/aristotle-categories/" TargetMode="External"/><Relationship Id="rId44" Type="http://schemas.openxmlformats.org/officeDocument/2006/relationships/hyperlink" Target="https://plato.stanford.edu/entries/aristotle-psychology/" TargetMode="External"/><Relationship Id="rId45" Type="http://schemas.openxmlformats.org/officeDocument/2006/relationships/hyperlink" Target="https://plato.stanford.edu/entries/aristotle-natphil/" TargetMode="External"/><Relationship Id="rId46" Type="http://schemas.openxmlformats.org/officeDocument/2006/relationships/hyperlink" Target="https://plato.stanford.edu/entries/aristotle-causality/" TargetMode="External"/><Relationship Id="rId47" Type="http://schemas.openxmlformats.org/officeDocument/2006/relationships/hyperlink" Target="https://plato.stanford.edu/entries/plotinus/" TargetMode="External"/><Relationship Id="rId48" Type="http://schemas.openxmlformats.org/officeDocument/2006/relationships/hyperlink" Target="https://plato.stanford.edu/entries/seneca/" TargetMode="External"/><Relationship Id="rId49" Type="http://schemas.openxmlformats.org/officeDocument/2006/relationships/hyperlink" Target="https://plato.stanford.edu/entries/epictetus/" TargetMode="External"/><Relationship Id="rId50" Type="http://schemas.openxmlformats.org/officeDocument/2006/relationships/hyperlink" Target="https://plato.stanford.edu/entries/marcus-aurelius/" TargetMode="External"/><Relationship Id="rId51" Type="http://schemas.openxmlformats.org/officeDocument/2006/relationships/hyperlink" Target="https://plato.stanford.edu/entries/lucretius/" TargetMode="External"/><Relationship Id="rId52" Type="http://schemas.openxmlformats.org/officeDocument/2006/relationships/hyperlink" Target="https://plato.stanford.edu/entries/boethius/" TargetMode="External"/><Relationship Id="rId53" Type="http://schemas.openxmlformats.org/officeDocument/2006/relationships/hyperlink" Target="https://iep.utm.edu/phaedo/" TargetMode="External"/><Relationship Id="rId54" Type="http://schemas.openxmlformats.org/officeDocument/2006/relationships/hyperlink" Target="https://iep.utm.edu/meno-2/" TargetMode="External"/><Relationship Id="rId55" Type="http://schemas.openxmlformats.org/officeDocument/2006/relationships/hyperlink" Target="https://bmcr.brynmawr.edu/2008/2008.07.56/" TargetMode="External"/><Relationship Id="rId56" Type="http://schemas.openxmlformats.org/officeDocument/2006/relationships/hyperlink" Target="https://bmcr.brynmawr.edu/2002/2002.11.03/" TargetMode="External"/><Relationship Id="rId57" Type="http://schemas.openxmlformats.org/officeDocument/2006/relationships/hyperlink" Target="https://bmcr.brynmawr.edu/1997/1997.11.20/" TargetMode="External"/><Relationship Id="rId58" Type="http://schemas.openxmlformats.org/officeDocument/2006/relationships/hyperlink" Target="https://bmcr.brynmawr.edu/2004/2004.01.32/" TargetMode="External"/><Relationship Id="rId59" Type="http://schemas.openxmlformats.org/officeDocument/2006/relationships/hyperlink" Target="https://bmcr.brynmawr.edu/1995/1995.03.15/" TargetMode="External"/><Relationship Id="rId60" Type="http://schemas.openxmlformats.org/officeDocument/2006/relationships/hyperlink" Target="https://bmcr.brynmawr.edu/1998/1998.11.35/" TargetMode="External"/><Relationship Id="rId61" Type="http://schemas.openxmlformats.org/officeDocument/2006/relationships/hyperlink" Target="https://bmcr.brynmawr.edu/2013/2013.07.21/" TargetMode="External"/><Relationship Id="rId62" Type="http://schemas.openxmlformats.org/officeDocument/2006/relationships/hyperlink" Target="https://bmcr.brynmawr.edu/2023/2023.04.13/" TargetMode="External"/><Relationship Id="rId63" Type="http://schemas.openxmlformats.org/officeDocument/2006/relationships/hyperlink" Target="https://bmcr.brynmawr.edu/2023/2023.06.42/" TargetMode="External"/><Relationship Id="rId64" Type="http://schemas.openxmlformats.org/officeDocument/2006/relationships/hyperlink" Target="https://bmcr.brynmawr.edu/2010/2010.05.51/" TargetMode="External"/><Relationship Id="rId65" Type="http://schemas.openxmlformats.org/officeDocument/2006/relationships/hyperlink" Target="https://bmcr.brynmawr.edu/2010/2010.11.12/" TargetMode="External"/><Relationship Id="rId66" Type="http://schemas.openxmlformats.org/officeDocument/2006/relationships/hyperlink" Target="https://bmcr.brynmawr.edu/2005/2005.09.65/" TargetMode="External"/><Relationship Id="rId67" Type="http://schemas.openxmlformats.org/officeDocument/2006/relationships/hyperlink" Target="https://bmcr.brynmawr.edu/2022/2022.12.29/" TargetMode="External"/><Relationship Id="rId68" Type="http://schemas.openxmlformats.org/officeDocument/2006/relationships/hyperlink" Target="https://bmcr.brynmawr.edu/2013/2013.12.34/" TargetMode="External"/><Relationship Id="rId69" Type="http://schemas.openxmlformats.org/officeDocument/2006/relationships/hyperlink" Target="https://bmcr.brynmawr.edu/2002/2002.02.08/" TargetMode="External"/><Relationship Id="rId70" Type="http://schemas.openxmlformats.org/officeDocument/2006/relationships/hyperlink" Target="https://bmcr.brynmawr.edu/2005/2005.09.18/" TargetMode="External"/><Relationship Id="rId71" Type="http://schemas.openxmlformats.org/officeDocument/2006/relationships/hyperlink" Target="https://bmcr.brynmawr.edu/2016/2016.03.29/" TargetMode="External"/><Relationship Id="rId72" Type="http://schemas.openxmlformats.org/officeDocument/2006/relationships/hyperlink" Target="https://bmcr.brynmawr.edu/2014/2014.01.43/" TargetMode="External"/><Relationship Id="rId73" Type="http://schemas.openxmlformats.org/officeDocument/2006/relationships/hyperlink" Target="https://bmcr.brynmawr.edu/2008/2008.11.20/" TargetMode="External"/><Relationship Id="rId74" Type="http://schemas.openxmlformats.org/officeDocument/2006/relationships/hyperlink" Target="https://bmcr.brynmawr.edu/2009/2009.07.24/" TargetMode="External"/><Relationship Id="rId75" Type="http://schemas.openxmlformats.org/officeDocument/2006/relationships/hyperlink" Target="https://ndpr.nd.edu/reviews/stoicism-traditions-and-transformations/" TargetMode="External"/><Relationship Id="rId76" Type="http://schemas.openxmlformats.org/officeDocument/2006/relationships/hyperlink" Target="https://ndpr.nd.edu/reviews/the-art-of-living-the-stoics-on-the-nature-and-function-of-philosophy/" TargetMode="External"/><Relationship Id="rId77" Type="http://schemas.openxmlformats.org/officeDocument/2006/relationships/hyperlink" Target="https://ndpr.nd.edu/reviews/what-is-ancient-philosophy/" TargetMode="External"/><Relationship Id="rId78" Type="http://schemas.openxmlformats.org/officeDocument/2006/relationships/hyperlink" Target="https://ndpr.nd.edu/reviews/stoic-warriors-the-ancient-philosophy-behind-the-military-mind/" TargetMode="External"/><Relationship Id="rId79" Type="http://schemas.openxmlformats.org/officeDocument/2006/relationships/hyperlink" Target="https://ndpr.nd.edu/reviews/pursuits-of-wisdom-six-ways-of-life-in-ancient-philosophy-from-socrates-to-plotinus/" TargetMode="External"/><Relationship Id="rId80" Type="http://schemas.openxmlformats.org/officeDocument/2006/relationships/hyperlink" Target="https://ndpr.nd.edu/reviews/stoic-ethics-epictetus-and-happiness-as-freedom/" TargetMode="External"/><Relationship Id="rId81" Type="http://schemas.openxmlformats.org/officeDocument/2006/relationships/hyperlink" Target="https://ndpr.nd.edu/reviews/roman-reflections-studies-in-latin-philosophy/" TargetMode="External"/><Relationship Id="rId82" Type="http://schemas.openxmlformats.org/officeDocument/2006/relationships/hyperlink" Target="https://philosophy.berkeley.edu/page/61" TargetMode="External"/><Relationship Id="rId83" Type="http://schemas.openxmlformats.org/officeDocument/2006/relationships/hyperlink" Target="https://www.persee.fr/doc/antiq_0770-2817_2012_num_81_1_3821_t13_0311_0000_2" TargetMode="External"/><Relationship Id="rId84" Type="http://schemas.openxmlformats.org/officeDocument/2006/relationships/hyperlink" Target="https://www.researchgate.net/publication/236724100_The_Structured_Self_in_Hellenistic_and_Roman_Thought_review" TargetMode="External"/><Relationship Id="rId85" Type="http://schemas.openxmlformats.org/officeDocument/2006/relationships/hyperlink" Target="https://bmcr.brynmawr.edu/2011/2011.11.47/" TargetMode="External"/><Relationship Id="rId86" Type="http://schemas.openxmlformats.org/officeDocument/2006/relationships/hyperlink" Target="https://plato.stanford.edu/entries/anselm/" TargetMode="External"/><Relationship Id="rId87" Type="http://schemas.openxmlformats.org/officeDocument/2006/relationships/hyperlink" Target="https://ndpr.nd.edu/reviews/mind-and-cosmos-why-the-materialist-neo-darwinian-conception-of-nature-is-almost-certainly-false/" TargetMode="External"/><Relationship Id="rId88" Type="http://schemas.openxmlformats.org/officeDocument/2006/relationships/hyperlink" Target="https://ndpr.nd.edu/reviews/surfing-uncertainty-prediction-action-and-the-embodied-mind/" TargetMode="External"/><Relationship Id="rId89" Type="http://schemas.openxmlformats.org/officeDocument/2006/relationships/hyperlink" Target="https://www.words-and-dirt.com/words/review-thomas-metzingers-the-ego-tunnel/" TargetMode="External"/><Relationship Id="rId90" Type="http://schemas.openxmlformats.org/officeDocument/2006/relationships/hyperlink" Target="https://www.scientificamerican.com/article/mind-reviews-out-of-our-heads/" TargetMode="External"/><Relationship Id="rId91" Type="http://schemas.openxmlformats.org/officeDocument/2006/relationships/hyperlink" Target="https://www.sciencenews.org/article/book-review-out-our-heads-why-you-are-not-your-brain-and-other-lessons-biology-consciousness" TargetMode="External"/><Relationship Id="rId92" Type="http://schemas.openxmlformats.org/officeDocument/2006/relationships/hyperlink" Target="https://aubreydaniels.com/blog/a-review-of-out-of-our-heads-why-you-are-not-your-brain-and-other-lessons-from-the-biology-of" TargetMode="External"/><Relationship Id="rId93" Type="http://schemas.openxmlformats.org/officeDocument/2006/relationships/hyperlink" Target="https://journals.ed.ac.uk/languageandpsychoanalysis/article/download/6514/8804" TargetMode="External"/><Relationship Id="rId94" Type="http://schemas.openxmlformats.org/officeDocument/2006/relationships/hyperlink" Target="https://journalpsyche.org/files/0xaaa2.pdf" TargetMode="External"/><Relationship Id="rId95" Type="http://schemas.openxmlformats.org/officeDocument/2006/relationships/hyperlink" Target="https://app.thestorygraph.com/reviews/659f563e-dabc-4826-a109-c99b97797d09" TargetMode="External"/><Relationship Id="rId96" Type="http://schemas.openxmlformats.org/officeDocument/2006/relationships/hyperlink" Target="https://ndpr.nd.edu/reviews/the-new-science-of-the-mind-from-extended-mind-to-embodied-phenomenology/" TargetMode="External"/><Relationship Id="rId97" Type="http://schemas.openxmlformats.org/officeDocument/2006/relationships/hyperlink" Target="https://ndpr.nd.edu/reviews/physicalism-or-something-near-enough/" TargetMode="External"/><Relationship Id="rId98" Type="http://schemas.openxmlformats.org/officeDocument/2006/relationships/hyperlink" Target="https://ndpr.nd.edu/reviews/philosophical-foundations-of-neuroscience/" TargetMode="External"/><Relationship Id="rId99" Type="http://schemas.openxmlformats.org/officeDocument/2006/relationships/hyperlink" Target="https://ndpr.nd.edu/reviews/content-and-consciousness-revisited-with-replies-by-daniel-dennett/" TargetMode="External"/><Relationship Id="rId100" Type="http://schemas.openxmlformats.org/officeDocument/2006/relationships/hyperlink" Target="https://ndpr.nd.edu/reviews/philosophy-as-criticism-essays-on-dennett-searle-foot-davidson-nozick/" TargetMode="External"/><Relationship Id="rId101" Type="http://schemas.openxmlformats.org/officeDocument/2006/relationships/hyperlink" Target="https://ndpr.nd.edu/reviews/the-character-of-consciousness/" TargetMode="External"/><Relationship Id="rId102" Type="http://schemas.openxmlformats.org/officeDocument/2006/relationships/hyperlink" Target="https://ndpr.nd.edu/reviews/daniel-dennett/" TargetMode="External"/><Relationship Id="rId103" Type="http://schemas.openxmlformats.org/officeDocument/2006/relationships/hyperlink" Target="https://ndpr.nd.edu/reviews/panpsychism-contemporary-perspectives/" TargetMode="External"/><Relationship Id="rId104" Type="http://schemas.openxmlformats.org/officeDocument/2006/relationships/hyperlink" Target="https://ndpr.nd.edu/reviews/the-phenomenal-self/" TargetMode="External"/><Relationship Id="rId105" Type="http://schemas.openxmlformats.org/officeDocument/2006/relationships/hyperlink" Target="https://ndpr.nd.edu/reviews/rules-reason-and-self-knowledge/" TargetMode="External"/><Relationship Id="rId106" Type="http://schemas.openxmlformats.org/officeDocument/2006/relationships/hyperlink" Target="https://www-formal.stanford.edu/jmc/reviews/penrose1/penrose1.html" TargetMode="External"/><Relationship Id="rId107" Type="http://schemas.openxmlformats.org/officeDocument/2006/relationships/hyperlink" Target="https://fivebooks.com/best-books/philosophy-mind-keith-frankish/" TargetMode="External"/><Relationship Id="rId108" Type="http://schemas.openxmlformats.org/officeDocument/2006/relationships/hyperlink" Target="https://cogaffarchive.org/sloman-penrose-aij-review.html" TargetMode="External"/><Relationship Id="rId109" Type="http://schemas.openxmlformats.org/officeDocument/2006/relationships/hyperlink" Target="https://fivebooks.com/best-books/consciousness-susan-blackmore/" TargetMode="External"/><Relationship Id="rId110" Type="http://schemas.openxmlformats.org/officeDocument/2006/relationships/hyperlink" Target="https://fivebooks.com/best-books/neuroscience-of-consciousness-anil-seth/" TargetMode="External"/><Relationship Id="rId111" Type="http://schemas.openxmlformats.org/officeDocument/2006/relationships/hyperlink" Target="https://www.lesswrong.com/posts/wwNnzaPnB5a48K86N/book-review-goedel-escher-bach-an-in-depth-explainer" TargetMode="External"/><Relationship Id="rId112" Type="http://schemas.openxmlformats.org/officeDocument/2006/relationships/hyperlink" Target="https://benjamincongdon.me/blog/2021/03/21/Book-Review-Godel-Escher-Bach/" TargetMode="External"/><Relationship Id="rId113" Type="http://schemas.openxmlformats.org/officeDocument/2006/relationships/hyperlink" Target="https://www.timeshighereducation.com/books/why-being-stranded-is-so-inspiring/155034.article" TargetMode="External"/><Relationship Id="rId114" Type="http://schemas.openxmlformats.org/officeDocument/2006/relationships/hyperlink" Target="https://www.nybooks.com/articles/1979/12/06/the-dream-of-mind-and-machine/" TargetMode="External"/><Relationship Id="rId115" Type="http://schemas.openxmlformats.org/officeDocument/2006/relationships/hyperlink" Target="https://www.nybooks.com/articles/1979/11/08/does-mind-matter/" TargetMode="External"/><Relationship Id="rId116" Type="http://schemas.openxmlformats.org/officeDocument/2006/relationships/hyperlink" Target="https://newdualism.org/papers/G.Vallar/Vallar-Cortex-review-1978.pdf" TargetMode="External"/><Relationship Id="rId117" Type="http://schemas.openxmlformats.org/officeDocument/2006/relationships/hyperlink" Target="https://www.persee.fr/doc/phlou_0035-3841_1970_num_68_99_5566_t1_0405_0000_4" TargetMode="External"/><Relationship Id="rId118" Type="http://schemas.openxmlformats.org/officeDocument/2006/relationships/hyperlink" Target="https://www.encyclopedia.com/humanities/encyclopedias-almanacs-transcripts-and-maps/kohler-wolfgang-1887-1967" TargetMode="External"/><Relationship Id="rId119" Type="http://schemas.openxmlformats.org/officeDocument/2006/relationships/hyperlink" Target="https://plato.stanford.edu/entries/concepts/" TargetMode="External"/><Relationship Id="rId120" Type="http://schemas.openxmlformats.org/officeDocument/2006/relationships/hyperlink" Target="https://www.thebsps.org/reviewofbooks/peter-godfrey-smith-other-minds-the-octopus-and-the-evolution-of-intelligent-life/" TargetMode="External"/><Relationship Id="rId121" Type="http://schemas.openxmlformats.org/officeDocument/2006/relationships/hyperlink" Target="https://www.kirkusreviews.com/book-reviews/andy-clark/the-experience-machine-minds/" TargetMode="External"/><Relationship Id="rId122" Type="http://schemas.openxmlformats.org/officeDocument/2006/relationships/hyperlink" Target="https://archive.philosophersmag.com/ryles-concept-of-mind/" TargetMode="External"/><Relationship Id="rId123" Type="http://schemas.openxmlformats.org/officeDocument/2006/relationships/hyperlink" Target="https://plato.stanford.edu/entries/ryle/" TargetMode="External"/><Relationship Id="rId124" Type="http://schemas.openxmlformats.org/officeDocument/2006/relationships/hyperlink" Target="https://ndpr.nd.edu/reviews/consciousness-and-its-place-in-nature-does-physicalism-entail-panpsychism/" TargetMode="External"/><Relationship Id="rId125" Type="http://schemas.openxmlformats.org/officeDocument/2006/relationships/hyperlink" Target="https://www.lrb.co.uk/v29/n10/jerry-fodor/headaches-have-themselves" TargetMode="External"/><Relationship Id="rId126" Type="http://schemas.openxmlformats.org/officeDocument/2006/relationships/hyperlink" Target="https://www.timeshighereducation.com/books/review-other-minds-godfrey-smith-william-collins" TargetMode="External"/><Relationship Id="rId127" Type="http://schemas.openxmlformats.org/officeDocument/2006/relationships/hyperlink" Target="https://www.goodreads.com/en/book/show/61028382-the-experience-machine" TargetMode="External"/><Relationship Id="rId128" Type="http://schemas.openxmlformats.org/officeDocument/2006/relationships/hyperlink" Target="https://ndpr.nd.edu/reviews/waking-dreaming-being-self-and-consciousness-in-neuroscience-meditation-and-philosophy/" TargetMode="External"/><Relationship Id="rId129" Type="http://schemas.openxmlformats.org/officeDocument/2006/relationships/hyperlink" Target="https://www.globalbuddhism.org/article/download/1242/1078/2341" TargetMode="External"/><Relationship Id="rId130" Type="http://schemas.openxmlformats.org/officeDocument/2006/relationships/hyperlink" Target="https://www.nybooks.com/articles/1997/03/06/consciousness-the-philosophers/" TargetMode="External"/><Relationship Id="rId131" Type="http://schemas.openxmlformats.org/officeDocument/2006/relationships/hyperlink" Target="https://www.timeshighereducation.com/books/wise-incomprehension/163373.article" TargetMode="External"/><Relationship Id="rId132" Type="http://schemas.openxmlformats.org/officeDocument/2006/relationships/hyperlink" Target="https://www.kirkusreviews.com/book-reviews/john-r-searle/mind/" TargetMode="External"/><Relationship Id="rId133" Type="http://schemas.openxmlformats.org/officeDocument/2006/relationships/hyperlink" Target="https://www.mentalhealth.com/reviews/mind-by-john-r-searle" TargetMode="External"/><Relationship Id="rId134" Type="http://schemas.openxmlformats.org/officeDocument/2006/relationships/hyperlink" Target="https://users.monash.edu/~aland/reviews/dennett.rev.html" TargetMode="External"/><Relationship Id="rId135" Type="http://schemas.openxmlformats.org/officeDocument/2006/relationships/hyperlink" Target="https://www.kirkusreviews.com/book-reviews/daniel-c-dennett/kinds-of-minds/" TargetMode="External"/><Relationship Id="rId136" Type="http://schemas.openxmlformats.org/officeDocument/2006/relationships/hyperlink" Target="https://www.publishersweekly.com/9780195157338" TargetMode="External"/><Relationship Id="rId137" Type="http://schemas.openxmlformats.org/officeDocument/2006/relationships/hyperlink" Target="https://commons.pacificu.edu/works/publication-article/4b7b0-jkq93" TargetMode="External"/><Relationship Id="rId138" Type="http://schemas.openxmlformats.org/officeDocument/2006/relationships/hyperlink" Target="https://plato.stanford.edu/entries/rawls/" TargetMode="External"/><Relationship Id="rId139" Type="http://schemas.openxmlformats.org/officeDocument/2006/relationships/hyperlink" Target="https://plato.stanford.edu/entries/nozick-political/" TargetMode="External"/><Relationship Id="rId140" Type="http://schemas.openxmlformats.org/officeDocument/2006/relationships/hyperlink" Target="https://plato.stanford.edu/entries/marx/" TargetMode="External"/><Relationship Id="rId141" Type="http://schemas.openxmlformats.org/officeDocument/2006/relationships/hyperlink" Target="https://plato.stanford.edu/entries/feminism-gender/" TargetMode="External"/><Relationship Id="rId142" Type="http://schemas.openxmlformats.org/officeDocument/2006/relationships/hyperlink" Target="https://plato.stanford.edu/entries/feminist-power/" TargetMode="External"/><Relationship Id="rId143" Type="http://schemas.openxmlformats.org/officeDocument/2006/relationships/hyperlink" Target="https://plato.stanford.edu/entries/williams-bernard/" TargetMode="External"/><Relationship Id="rId144" Type="http://schemas.openxmlformats.org/officeDocument/2006/relationships/hyperlink" Target="https://plato.stanford.edu/entries/althusser/" TargetMode="External"/><Relationship Id="rId145" Type="http://schemas.openxmlformats.org/officeDocument/2006/relationships/hyperlink" Target="https://plato.stanford.edu/entries/marcuse/" TargetMode="External"/><Relationship Id="rId146" Type="http://schemas.openxmlformats.org/officeDocument/2006/relationships/hyperlink" Target="https://plato.stanford.edu/entries/weber/" TargetMode="External"/><Relationship Id="rId147" Type="http://schemas.openxmlformats.org/officeDocument/2006/relationships/hyperlink" Target="https://plato.stanford.edu/entries/critical-theory/" TargetMode="External"/><Relationship Id="rId148" Type="http://schemas.openxmlformats.org/officeDocument/2006/relationships/hyperlink" Target="https://plato.stanford.edu/entries/berlin/" TargetMode="External"/><Relationship Id="rId149" Type="http://schemas.openxmlformats.org/officeDocument/2006/relationships/hyperlink" Target="https://plato.stanford.edu/entries/capability-approach/" TargetMode="External"/><Relationship Id="rId150" Type="http://schemas.openxmlformats.org/officeDocument/2006/relationships/hyperlink" Target="https://plato.stanford.edu/entries/feminism-epistemology/" TargetMode="External"/><Relationship Id="rId151" Type="http://schemas.openxmlformats.org/officeDocument/2006/relationships/hyperlink" Target="https://ndpr.nd.edu/reviews/beauvoir-and-belle-a-black-feminist-critique-of-the-second-sex/" TargetMode="External"/><Relationship Id="rId152" Type="http://schemas.openxmlformats.org/officeDocument/2006/relationships/hyperlink" Target="https://ndpr.nd.edu/reviews/judith-butler-live-theory/" TargetMode="External"/><Relationship Id="rId153" Type="http://schemas.openxmlformats.org/officeDocument/2006/relationships/hyperlink" Target="https://ndpr.nd.edu/reviews/unbecoming-subjects-judith-butler-moral-philosophy-and-critical-responsibility/" TargetMode="External"/><Relationship Id="rId154" Type="http://schemas.openxmlformats.org/officeDocument/2006/relationships/hyperlink" Target="https://ndpr.nd.edu/reviews/parfit-a-philosopher-and-his-mission-to-save-morality/" TargetMode="External"/><Relationship Id="rId155" Type="http://schemas.openxmlformats.org/officeDocument/2006/relationships/hyperlink" Target="https://ndpr.nd.edu/reviews/on-what-matters-volume-iii/" TargetMode="External"/><Relationship Id="rId156" Type="http://schemas.openxmlformats.org/officeDocument/2006/relationships/hyperlink" Target="https://ndpr.nd.edu/reviews/does-anything-really-matter-essays-on-parfit-on-objectivity/" TargetMode="External"/><Relationship Id="rId157" Type="http://schemas.openxmlformats.org/officeDocument/2006/relationships/hyperlink" Target="https://www.publishersweekly.com/9780415901857" TargetMode="External"/><Relationship Id="rId158" Type="http://schemas.openxmlformats.org/officeDocument/2006/relationships/hyperlink" Target="https://post45.org/2020/05/hearing-what-black-women-have-been-telling-us-all-along-on-patricia-hill-collinss-black-feminist-thought/" TargetMode="External"/><Relationship Id="rId159" Type="http://schemas.openxmlformats.org/officeDocument/2006/relationships/hyperlink" Target="https://philosophynow.org/issues/60/Frontiers_of_Justice_Disability_Nationality_Species_Membership_by_Martha_Nussbaum" TargetMode="External"/><Relationship Id="rId160" Type="http://schemas.openxmlformats.org/officeDocument/2006/relationships/hyperlink" Target="https://iep.utm.edu/epistemic-injustice/" TargetMode="External"/><Relationship Id="rId161" Type="http://schemas.openxmlformats.org/officeDocument/2006/relationships/hyperlink" Target="https://www.bu.edu/cpt/resources/book-reviews/after-virtue-by-alasdair-macintyre/" TargetMode="External"/><Relationship Id="rId162" Type="http://schemas.openxmlformats.org/officeDocument/2006/relationships/hyperlink" Target="https://gomag.com/article/audre_lorde_sister_outsid/" TargetMode="External"/><Relationship Id="rId163" Type="http://schemas.openxmlformats.org/officeDocument/2006/relationships/hyperlink" Target="https://crookedtimber.org/2009/12/17/top-political-philosophy-books-of-the-noughties/" TargetMode="External"/><Relationship Id="rId164" Type="http://schemas.openxmlformats.org/officeDocument/2006/relationships/hyperlink" Target="https://plato.stanford.edu/entries/justice-distributive/" TargetMode="External"/><Relationship Id="rId165" Type="http://schemas.openxmlformats.org/officeDocument/2006/relationships/hyperlink" Target="https://www.cambridge.org/core/services/aop-cambridge-core/content/view/D029385D4C705DB2B61194C2D2C8D16B/S2753906700000978a.pdf/kristina-arp-the-bonds-of-freedom-simone-de-beauvoirs-existentialist-ethic-chicago-open-court-press-2001-isbn-0812694422.pdf" TargetMode="External"/><Relationship Id="rId166" Type="http://schemas.openxmlformats.org/officeDocument/2006/relationships/hyperlink" Target="https://edrooksby.wordpress.com/2012/06/10/review-of-mark-fishers-capitalist-realism-is-there-no-alternative/" TargetMode="External"/><Relationship Id="rId167" Type="http://schemas.openxmlformats.org/officeDocument/2006/relationships/hyperlink" Target="https://isocracy.org/node/1319" TargetMode="External"/><Relationship Id="rId168" Type="http://schemas.openxmlformats.org/officeDocument/2006/relationships/hyperlink" Target="https://viktor.eikman.se/review/the-ecology-of-freedom-the-emergence-and-dissolution-of-hierarchy-1982/" TargetMode="External"/><Relationship Id="rId169" Type="http://schemas.openxmlformats.org/officeDocument/2006/relationships/hyperlink" Target="https://www.kirkusreviews.com/book-reviews/hannah-arendt/on-revolution/" TargetMode="External"/><Relationship Id="rId170" Type="http://schemas.openxmlformats.org/officeDocument/2006/relationships/hyperlink" Target="https://blogs.law.columbia.edu/critique1313/seyla-benhabib-how-to-read-hannah-arendts-the-human-condition-1958/" TargetMode="External"/><Relationship Id="rId171" Type="http://schemas.openxmlformats.org/officeDocument/2006/relationships/hyperlink" Target="https://sydneyreviewofbooks.com/reviews/what-matters-staying-with-the-trouble-by-donna-haraway" TargetMode="External"/><Relationship Id="rId172" Type="http://schemas.openxmlformats.org/officeDocument/2006/relationships/hyperlink" Target="https://www.prisonlegalnews.org/news/2005/feb/15/are-prisons-obsolete/" TargetMode="External"/><Relationship Id="rId173" Type="http://schemas.openxmlformats.org/officeDocument/2006/relationships/hyperlink" Target="https://www.cambridge.org/core/books/writing-politics-in-modern-britain/rhetoric-of-dissidence/F7DE8C1A7DD04A970836A5BCF72E7463" TargetMode="External"/><Relationship Id="rId174" Type="http://schemas.openxmlformats.org/officeDocument/2006/relationships/hyperlink" Target="https://ndpr.nd.edu/reviews/out-from-the-shadows-analytical-feminist-contributions-to-traditional-philosophy/" TargetMode="External"/><Relationship Id="rId175" Type="http://schemas.openxmlformats.org/officeDocument/2006/relationships/hyperlink" Target="https://insidestory.org.au/why-the-humanities-are-worth-fighting-for/" TargetMode="External"/><Relationship Id="rId176" Type="http://schemas.openxmlformats.org/officeDocument/2006/relationships/hyperlink" Target="https://www.worldsocialism.org/spgb/socialist-standard/1960s/1969/no-780-august-1969/book-review-state-capitalist-society/" TargetMode="External"/><Relationship Id="rId177" Type="http://schemas.openxmlformats.org/officeDocument/2006/relationships/hyperlink" Target="https://www.radicalphilosophyarchive.com/issue-files/rp52_reviews.pdf" TargetMode="External"/><Relationship Id="rId178" Type="http://schemas.openxmlformats.org/officeDocument/2006/relationships/hyperlink" Target="https://ndpr.nd.edu/reviews/rescuing-justice-and-equality/" TargetMode="External"/><Relationship Id="rId179" Type="http://schemas.openxmlformats.org/officeDocument/2006/relationships/hyperlink" Target="https://ndpr.nd.edu/reviews/the-philosophy-of-simone-de-beauvoir-ambiguity-conversion-resistance/" TargetMode="External"/><Relationship Id="rId180" Type="http://schemas.openxmlformats.org/officeDocument/2006/relationships/hyperlink" Target="https://ndpr.nd.edu/reviews/rationality-and-feminist-philosophy/" TargetMode="External"/><Relationship Id="rId181" Type="http://schemas.openxmlformats.org/officeDocument/2006/relationships/hyperlink" Target="https://ndpr.nd.edu/reviews/differences-rereading-beauvoir-and-irigaray/" TargetMode="External"/><Relationship Id="rId182" Type="http://schemas.openxmlformats.org/officeDocument/2006/relationships/hyperlink" Target="https://ndpr.nd.edu/reviews/feminist-philosophy-of-mind/" TargetMode="External"/><Relationship Id="rId183" Type="http://schemas.openxmlformats.org/officeDocument/2006/relationships/hyperlink" Target="https://plato.stanford.edu/entries/hobbes-moral/" TargetMode="External"/><Relationship Id="rId184" Type="http://schemas.openxmlformats.org/officeDocument/2006/relationships/hyperlink" Target="https://plato.stanford.edu/entries/rousseau/" TargetMode="External"/><Relationship Id="rId185" Type="http://schemas.openxmlformats.org/officeDocument/2006/relationships/hyperlink" Target="https://plato.stanford.edu/entries/machiavelli/" TargetMode="External"/><Relationship Id="rId186" Type="http://schemas.openxmlformats.org/officeDocument/2006/relationships/hyperlink" Target="https://plato.stanford.edu/entries/foucault/" TargetMode="External"/><Relationship Id="rId187" Type="http://schemas.openxmlformats.org/officeDocument/2006/relationships/hyperlink" Target="https://plato.stanford.edu/entries/mohism/" TargetMode="External"/><Relationship Id="rId188" Type="http://schemas.openxmlformats.org/officeDocument/2006/relationships/hyperlink" Target="https://plato.stanford.edu/entries/zhuangzi/" TargetMode="External"/><Relationship Id="rId189" Type="http://schemas.openxmlformats.org/officeDocument/2006/relationships/hyperlink" Target="https://plato.stanford.edu/entries/nishida-kitaro/" TargetMode="External"/><Relationship Id="rId190" Type="http://schemas.openxmlformats.org/officeDocument/2006/relationships/hyperlink" Target="https://plato.stanford.edu/entries/shantideva/" TargetMode="External"/><Relationship Id="rId191" Type="http://schemas.openxmlformats.org/officeDocument/2006/relationships/hyperlink" Target="https://plato.stanford.edu/entries/maimonides/" TargetMode="External"/><Relationship Id="rId192" Type="http://schemas.openxmlformats.org/officeDocument/2006/relationships/hyperlink" Target="https://plato.stanford.edu/entries/saadya/" TargetMode="External"/><Relationship Id="rId193" Type="http://schemas.openxmlformats.org/officeDocument/2006/relationships/hyperlink" Target="https://plato.stanford.edu/entries/japanese-zen/" TargetMode="External"/><Relationship Id="rId194" Type="http://schemas.openxmlformats.org/officeDocument/2006/relationships/hyperlink" Target="https://plato.stanford.edu/entries/kyoto-school/" TargetMode="External"/><Relationship Id="rId195" Type="http://schemas.openxmlformats.org/officeDocument/2006/relationships/hyperlink" Target="https://plato.stanford.edu/entries/madhyamaka/" TargetMode="External"/><Relationship Id="rId196" Type="http://schemas.openxmlformats.org/officeDocument/2006/relationships/hyperlink" Target="https://iep.utm.edu/hindu-ph/" TargetMode="External"/><Relationship Id="rId197" Type="http://schemas.openxmlformats.org/officeDocument/2006/relationships/hyperlink" Target="https://iep.utm.edu/upanisad/" TargetMode="External"/><Relationship Id="rId198" Type="http://schemas.openxmlformats.org/officeDocument/2006/relationships/hyperlink" Target="https://iep.utm.edu/adv-veda/" TargetMode="External"/><Relationship Id="rId199" Type="http://schemas.openxmlformats.org/officeDocument/2006/relationships/hyperlink" Target="https://iep.utm.edu/yoga/" TargetMode="External"/><Relationship Id="rId200" Type="http://schemas.openxmlformats.org/officeDocument/2006/relationships/hyperlink" Target="https://iep.utm.edu/mozi/" TargetMode="External"/><Relationship Id="rId201" Type="http://schemas.openxmlformats.org/officeDocument/2006/relationships/hyperlink" Target="https://iep.utm.edu/mencius/" TargetMode="External"/><Relationship Id="rId202" Type="http://schemas.openxmlformats.org/officeDocument/2006/relationships/hyperlink" Target="https://iep.utm.edu/xunzi/" TargetMode="External"/><Relationship Id="rId203" Type="http://schemas.openxmlformats.org/officeDocument/2006/relationships/hyperlink" Target="https://iep.utm.edu/laozi/" TargetMode="External"/><Relationship Id="rId204" Type="http://schemas.openxmlformats.org/officeDocument/2006/relationships/hyperlink" Target="https://iep.utm.edu/confucius/" TargetMode="External"/><Relationship Id="rId205" Type="http://schemas.openxmlformats.org/officeDocument/2006/relationships/hyperlink" Target="https://iep.utm.edu/wiredu/" TargetMode="External"/><Relationship Id="rId206" Type="http://schemas.openxmlformats.org/officeDocument/2006/relationships/hyperlink" Target="https://plato.stanford.edu/entries/african-ethics/" TargetMode="External"/><Relationship Id="rId207" Type="http://schemas.openxmlformats.org/officeDocument/2006/relationships/hyperlink" Target="https://plato.stanford.edu/entries/latin-american-philosophy/" TargetMode="External"/><Relationship Id="rId208" Type="http://schemas.openxmlformats.org/officeDocument/2006/relationships/hyperlink" Target="https://plato.stanford.edu/entries/liberation/" TargetMode="External"/><Relationship Id="rId209" Type="http://schemas.openxmlformats.org/officeDocument/2006/relationships/hyperlink" Target="https://plato.stanford.edu/entries/ibn-rushd/" TargetMode="External"/><Relationship Id="rId210" Type="http://schemas.openxmlformats.org/officeDocument/2006/relationships/hyperlink" Target="https://iep.utm.edu/avicenna-ibn-sina/" TargetMode="External"/><Relationship Id="rId211" Type="http://schemas.openxmlformats.org/officeDocument/2006/relationships/hyperlink" Target="https://ndpr.nd.edu/reviews/genuine-pretending-on-the-philosophy-of-the-zhuangzi/" TargetMode="External"/><Relationship Id="rId212" Type="http://schemas.openxmlformats.org/officeDocument/2006/relationships/hyperlink" Target="https://lareviewofbooks.org/article/decoding-the-zhuangzi-a-debate-on-hans-georg-moeller-and-paul-j-dambrosios-genuine-pretending" TargetMode="External"/><Relationship Id="rId213" Type="http://schemas.openxmlformats.org/officeDocument/2006/relationships/hyperlink" Target="https://ndpr.nd.edu/reviews/the-classical-upanisads-a-guide/" TargetMode="External"/><Relationship Id="rId214" Type="http://schemas.openxmlformats.org/officeDocument/2006/relationships/hyperlink" Target="https://ndpr.nd.edu/reviews/origins-of-moral-political-philosophy-in-early-china-contestation-of-humaneness-justice-and-personal-freedom/" TargetMode="External"/><Relationship Id="rId215" Type="http://schemas.openxmlformats.org/officeDocument/2006/relationships/hyperlink" Target="https://ndpr.nd.edu/reviews/beyond-the-troubled-water-of-shifei-from-disputation-to-walking-two-roads-in-the-zhuangzi/" TargetMode="External"/><Relationship Id="rId216" Type="http://schemas.openxmlformats.org/officeDocument/2006/relationships/hyperlink" Target="https://ndpr.nd.edu/reviews/an-introduction-to-indian-philosophy-perspectives-on-reality-knowledge-and-freedom/" TargetMode="External"/><Relationship Id="rId217" Type="http://schemas.openxmlformats.org/officeDocument/2006/relationships/hyperlink" Target="https://www.publishersweekly.com/9780190062897" TargetMode="External"/><Relationship Id="rId218" Type="http://schemas.openxmlformats.org/officeDocument/2006/relationships/hyperlink" Target="https://ebooks.inflibnet.ac.in/icp03/chapter/the-central-doctrines-of-the-upanisads/" TargetMode="External"/><Relationship Id="rId219" Type="http://schemas.openxmlformats.org/officeDocument/2006/relationships/hyperlink" Target="https://www.morungexpress.com/a-critical-review-of-the-relevance-of-undelivered-presidential-address-on-annihilation-of-caste" TargetMode="External"/><Relationship Id="rId220" Type="http://schemas.openxmlformats.org/officeDocument/2006/relationships/hyperlink" Target="https://www.mdpi.com/2077-1444/14/7/908" TargetMode="External"/><Relationship Id="rId221" Type="http://schemas.openxmlformats.org/officeDocument/2006/relationships/hyperlink" Target="https://hts.org.za/index.php/hts/article/view/5370/12894" TargetMode="External"/><Relationship Id="rId222" Type="http://schemas.openxmlformats.org/officeDocument/2006/relationships/hyperlink" Target="https://www.mdpi.com/2077-1444/12/11/1029" TargetMode="External"/><Relationship Id="rId223" Type="http://schemas.openxmlformats.org/officeDocument/2006/relationships/hyperlink" Target="https://bmcr.brynmawr.edu/2025/2025.10.52/" TargetMode="External"/><Relationship Id="rId224" Type="http://schemas.openxmlformats.org/officeDocument/2006/relationships/hyperlink" Target="https://ndpr.nd.edu/reviews/avicenna-on-the-necessity-of-the-actual-his-interpretation-of-four-aristotelian-arguments/" TargetMode="External"/><Relationship Id="rId225" Type="http://schemas.openxmlformats.org/officeDocument/2006/relationships/hyperlink" Target="https://iep.utm.edu/african-sage/" TargetMode="External"/><Relationship Id="rId226" Type="http://schemas.openxmlformats.org/officeDocument/2006/relationships/hyperlink" Target="https://berniegourley.com/2021/07/05/book-review-indian-philosophy-a-very-short-introduction-by-sue-hamilton/" TargetMode="External"/><Relationship Id="rId227" Type="http://schemas.openxmlformats.org/officeDocument/2006/relationships/hyperlink" Target="https://abzen.eu/abze/approfondir/conseils-de-lecture/commentaire-sur-the-essential-dogen/" TargetMode="External"/><Relationship Id="rId228" Type="http://schemas.openxmlformats.org/officeDocument/2006/relationships/hyperlink" Target="https://bccjacumen.com/zen-and-japanese-culture/" TargetMode="External"/><Relationship Id="rId229" Type="http://schemas.openxmlformats.org/officeDocument/2006/relationships/hyperlink" Target="https://leiterreports.com/2020/02/25/best-introductory-texts-to-non-western-philosophical-traditions-or-figures/comment-page-1/" TargetMode="External"/><Relationship Id="rId230" Type="http://schemas.openxmlformats.org/officeDocument/2006/relationships/hyperlink" Target="https://plato.stanford.edu/entries/buddhism-chan/" TargetMode="External"/><Relationship Id="rId231" Type="http://schemas.openxmlformats.org/officeDocument/2006/relationships/hyperlink" Target="https://plato.stanford.edu/entries/ethics-indian-buddhism/" TargetMode="External"/><Relationship Id="rId232" Type="http://schemas.openxmlformats.org/officeDocument/2006/relationships/hyperlink" Target="https://plato.stanford.edu/entries/arabic-islamic-metaphysics/" TargetMode="External"/><Relationship Id="rId233" Type="http://schemas.openxmlformats.org/officeDocument/2006/relationships/hyperlink" Target="https://www.buddhismtoday.com/english/book/037-zenphilosophy.htm" TargetMode="External"/><Relationship Id="rId234" Type="http://schemas.openxmlformats.org/officeDocument/2006/relationships/hyperlink" Target="https://www.persee.fr/doc/rhr_0035-1423_1974_num_185_1_10110" TargetMode="External"/><Relationship Id="rId235" Type="http://schemas.openxmlformats.org/officeDocument/2006/relationships/hyperlink" Target="https://www.masud.co.uk/ISLAM/ahm/esack.htm" TargetMode="External"/><Relationship Id="rId236" Type="http://schemas.openxmlformats.org/officeDocument/2006/relationships/hyperlink" Target="https://blogs.lse.ac.uk/lsereviewofbooks/2021/04/29/book-review-out-of-the-dark-night-essays-on-decolonization-by-achille-mbembe/" TargetMode="External"/><Relationship Id="rId237" Type="http://schemas.openxmlformats.org/officeDocument/2006/relationships/hyperlink" Target="https://culture-review.co.za/long-read-oluwoles-african-metaphysics" TargetMode="External"/><Relationship Id="rId238" Type="http://schemas.openxmlformats.org/officeDocument/2006/relationships/hyperlink" Target="https://iep.utm.edu/heidegge/" TargetMode="External"/><Relationship Id="rId239" Type="http://schemas.openxmlformats.org/officeDocument/2006/relationships/hyperlink" Target="https://iep.utm.edu/wittgens/" TargetMode="External"/><Relationship Id="rId240" Type="http://schemas.openxmlformats.org/officeDocument/2006/relationships/hyperlink" Target="https://iep.utm.edu/locke/" TargetMode="External"/><Relationship Id="rId241" Type="http://schemas.openxmlformats.org/officeDocument/2006/relationships/hyperlink" Target="https://iep.utm.edu/kantaest/" TargetMode="External"/><Relationship Id="rId242" Type="http://schemas.openxmlformats.org/officeDocument/2006/relationships/hyperlink" Target="https://iep.utm.edu/schopenh/" TargetMode="External"/><Relationship Id="rId243" Type="http://schemas.openxmlformats.org/officeDocument/2006/relationships/hyperlink" Target="https://iep.utm.edu/sartre-ex/" TargetMode="External"/><Relationship Id="rId244" Type="http://schemas.openxmlformats.org/officeDocument/2006/relationships/hyperlink" Target="https://iep.utm.edu/merleau/" TargetMode="External"/><Relationship Id="rId245" Type="http://schemas.openxmlformats.org/officeDocument/2006/relationships/hyperlink" Target="https://iep.utm.edu/pop-sci/" TargetMode="External"/><Relationship Id="rId246" Type="http://schemas.openxmlformats.org/officeDocument/2006/relationships/hyperlink" Target="https://iep.utm.edu/frege/" TargetMode="External"/><Relationship Id="rId247" Type="http://schemas.openxmlformats.org/officeDocument/2006/relationships/hyperlink" Target="https://iep.utm.edu/quine/" TargetMode="External"/><Relationship Id="rId248" Type="http://schemas.openxmlformats.org/officeDocument/2006/relationships/hyperlink" Target="https://iep.utm.edu/austin/" TargetMode="External"/><Relationship Id="rId249" Type="http://schemas.openxmlformats.org/officeDocument/2006/relationships/hyperlink" Target="https://iep.utm.edu/james-o/" TargetMode="External"/><Relationship Id="rId250" Type="http://schemas.openxmlformats.org/officeDocument/2006/relationships/hyperlink" Target="https://iep.utm.edu/dewey/" TargetMode="External"/><Relationship Id="rId251" Type="http://schemas.openxmlformats.org/officeDocument/2006/relationships/hyperlink" Target="https://iep.utm.edu/hegelsoc/" TargetMode="External"/><Relationship Id="rId252" Type="http://schemas.openxmlformats.org/officeDocument/2006/relationships/hyperlink" Target="https://iep.utm.edu/husserl/" TargetMode="External"/><Relationship Id="rId253" Type="http://schemas.openxmlformats.org/officeDocument/2006/relationships/hyperlink" Target="https://iep.utm.edu/berkeley/" TargetMode="External"/><Relationship Id="rId254" Type="http://schemas.openxmlformats.org/officeDocument/2006/relationships/hyperlink" Target="https://iep.utm.edu/milljs/" TargetMode="External"/><Relationship Id="rId255" Type="http://schemas.openxmlformats.org/officeDocument/2006/relationships/hyperlink" Target="https://plato.stanford.edu/entries/james/" TargetMode="External"/><Relationship Id="rId256" Type="http://schemas.openxmlformats.org/officeDocument/2006/relationships/hyperlink" Target="https://plato.stanford.edu/entries/dewey/" TargetMode="External"/><Relationship Id="rId257" Type="http://schemas.openxmlformats.org/officeDocument/2006/relationships/hyperlink" Target="https://plato.stanford.edu/entries/russell/" TargetMode="External"/><Relationship Id="rId258" Type="http://schemas.openxmlformats.org/officeDocument/2006/relationships/hyperlink" Target="https://plato.stanford.edu/entries/carnap/" TargetMode="External"/><Relationship Id="rId259" Type="http://schemas.openxmlformats.org/officeDocument/2006/relationships/hyperlink" Target="https://plato.stanford.edu/entries/husserl/" TargetMode="External"/><Relationship Id="rId260" Type="http://schemas.openxmlformats.org/officeDocument/2006/relationships/hyperlink" Target="https://ndpr.nd.edu/reviews/the-cambridge-companion-to-locke-s-essay-concerning-human-understanding/" TargetMode="External"/><Relationship Id="rId261" Type="http://schemas.openxmlformats.org/officeDocument/2006/relationships/hyperlink" Target="https://ndpr.nd.edu/reviews/wittgenstein-s-tractatus-logico-philosophicus/" TargetMode="External"/><Relationship Id="rId262" Type="http://schemas.openxmlformats.org/officeDocument/2006/relationships/hyperlink" Target="https://ndpr.nd.edu/reviews/thinking-with-kants-critique-of-judgment/" TargetMode="External"/><Relationship Id="rId263" Type="http://schemas.openxmlformats.org/officeDocument/2006/relationships/hyperlink" Target="https://ndpr.nd.edu/reviews/heidegger-authenticity-and-the-self-themes-from-division-two-of-being-and-time/" TargetMode="External"/><Relationship Id="rId264" Type="http://schemas.openxmlformats.org/officeDocument/2006/relationships/hyperlink" Target="https://ndpr.nd.edu/reviews/from-frege-to-wittgenstein-perspectives-on-early-analytic-philosophy/" TargetMode="External"/><Relationship Id="rId265" Type="http://schemas.openxmlformats.org/officeDocument/2006/relationships/hyperlink" Target="https://ndpr.nd.edu/reviews/spinoza/" TargetMode="External"/><Relationship Id="rId266" Type="http://schemas.openxmlformats.org/officeDocument/2006/relationships/hyperlink" Target="https://ndpr.nd.edu/reviews/kant-and-the-claims-of-the-empirical-world-a-transcendental-reading-of-the-critique-of-the-power-of-judgment/" TargetMode="External"/><Relationship Id="rId267" Type="http://schemas.openxmlformats.org/officeDocument/2006/relationships/hyperlink" Target="https://ndpr.nd.edu/reviews/the-world-as-will-and-representation-volume-1/" TargetMode="External"/><Relationship Id="rId268" Type="http://schemas.openxmlformats.org/officeDocument/2006/relationships/hyperlink" Target="https://ndpr.nd.edu/reviews/the-world-as-will-and-representation-volume-2/" TargetMode="External"/><Relationship Id="rId269" Type="http://schemas.openxmlformats.org/officeDocument/2006/relationships/hyperlink" Target="https://ndpr.nd.edu/reviews/kripke-names-necessity-and-identity/" TargetMode="External"/><Relationship Id="rId270" Type="http://schemas.openxmlformats.org/officeDocument/2006/relationships/hyperlink" Target="https://ndpr.nd.edu/reviews/kripke/" TargetMode="External"/><Relationship Id="rId271" Type="http://schemas.openxmlformats.org/officeDocument/2006/relationships/hyperlink" Target="https://orca.cardiff.ac.uk/id/eprint/121108/2/ReviewOfBeingAndNothingness.pdf" TargetMode="External"/><Relationship Id="rId272" Type="http://schemas.openxmlformats.org/officeDocument/2006/relationships/hyperlink" Target="https://plato.stanford.edu/entries/popper/" TargetMode="External"/><Relationship Id="rId273" Type="http://schemas.openxmlformats.org/officeDocument/2006/relationships/hyperlink" Target="https://ndpr.nd.edu/reviews/phenomenology-of-perception/" TargetMode="External"/><Relationship Id="rId274" Type="http://schemas.openxmlformats.org/officeDocument/2006/relationships/hyperlink" Target="https://fivebooks.com/best-books/david-hume-simon-blackburn/" TargetMode="External"/><Relationship Id="rId275" Type="http://schemas.openxmlformats.org/officeDocument/2006/relationships/hyperlink" Target="https://ndpr.nd.edu/reviews/reading-merleau-ponty-on-phenomenology-of-perception/" TargetMode="External"/><Relationship Id="rId276" Type="http://schemas.openxmlformats.org/officeDocument/2006/relationships/hyperlink" Target="https://ndpr.nd.edu/reviews/logical-investigations-volumes-1-and-2-and-the-shorter-logical-investigations/" TargetMode="External"/><Relationship Id="rId277" Type="http://schemas.openxmlformats.org/officeDocument/2006/relationships/hyperlink" Target="https://fivebooks.com/best-books/philosophy-of-science-stathis-psillos/" TargetMode="External"/><Relationship Id="rId278" Type="http://schemas.openxmlformats.org/officeDocument/2006/relationships/hyperlink" Target="https://husserl.net/texts/husserliana/21" TargetMode="External"/><Relationship Id="rId279" Type="http://schemas.openxmlformats.org/officeDocument/2006/relationships/hyperlink" Target="https://uhra.herts.ac.uk/id/eprint/2284/1/100580.pdf" TargetMode="External"/><Relationship Id="rId280" Type="http://schemas.openxmlformats.org/officeDocument/2006/relationships/hyperlink" Target="https://iep.utm.edu/descarte/" TargetMode="External"/><Relationship Id="rId281" Type="http://schemas.openxmlformats.org/officeDocument/2006/relationships/hyperlink" Target="https://iep.utm.edu/kantmeta/" TargetMode="External"/><Relationship Id="rId282" Type="http://schemas.openxmlformats.org/officeDocument/2006/relationships/hyperlink" Target="https://iep.utm.edu/leib-met/" TargetMode="External"/><Relationship Id="rId283" Type="http://schemas.openxmlformats.org/officeDocument/2006/relationships/hyperlink" Target="https://iep.utm.edu/kierkega/" TargetMode="External"/><Relationship Id="rId284" Type="http://schemas.openxmlformats.org/officeDocument/2006/relationships/hyperlink" Target="https://iep.utm.edu/nietzsch/" TargetMode="External"/><Relationship Id="rId285" Type="http://schemas.openxmlformats.org/officeDocument/2006/relationships/hyperlink" Target="https://iep.utm.edu/bacon/" TargetMode="External"/><Relationship Id="rId286" Type="http://schemas.openxmlformats.org/officeDocument/2006/relationships/hyperlink" Target="https://iep.utm.edu/moore/" TargetMode="External"/><Relationship Id="rId287" Type="http://schemas.openxmlformats.org/officeDocument/2006/relationships/hyperlink" Target="https://ndpr.nd.edu/reviews/the-foundations-of-arithmetic/" TargetMode="External"/><Relationship Id="rId288" Type="http://schemas.openxmlformats.org/officeDocument/2006/relationships/hyperlink" Target="https://ndpr.nd.edu/reviews/working-from-within-the-nature-and-development-of-quines-naturalism/" TargetMode="External"/><Relationship Id="rId289" Type="http://schemas.openxmlformats.org/officeDocument/2006/relationships/hyperlink" Target="https://link.springer.com/article/10.1007/s11229-018-1693-z" TargetMode="External"/><Relationship Id="rId290" Type="http://schemas.openxmlformats.org/officeDocument/2006/relationships/hyperlink" Target="https://plato.stanford.edu/entries/gadamer/" TargetMode="External"/><Relationship Id="rId291" Type="http://schemas.openxmlformats.org/officeDocument/2006/relationships/hyperlink" Target="https://plato.stanford.edu/entries/levinas/" TargetMode="External"/><Relationship Id="rId292" Type="http://schemas.openxmlformats.org/officeDocument/2006/relationships/hyperlink" Target="https://plato.stanford.edu/entries/whitehead/" TargetMode="External"/><Relationship Id="rId293" Type="http://schemas.openxmlformats.org/officeDocument/2006/relationships/hyperlink" Target="https://plato.stanford.edu/entries/camus/" TargetMode="External"/><Relationship Id="rId294" Type="http://schemas.openxmlformats.org/officeDocument/2006/relationships/hyperlink" Target="https://plato.stanford.edu/entries/smith-moral-political/" TargetMode="External"/><Relationship Id="rId295" Type="http://schemas.openxmlformats.org/officeDocument/2006/relationships/hyperlink" Target="https://plato.stanford.edu/entries/montesquieu/" TargetMode="External"/><Relationship Id="rId296" Type="http://schemas.openxmlformats.org/officeDocument/2006/relationships/hyperlink" Target="https://fivebooks.com/best-books/spinoza-steven-nadler/" TargetMode="External"/><Relationship Id="rId297" Type="http://schemas.openxmlformats.org/officeDocument/2006/relationships/hyperlink" Target="https://fivebooks.com/best-books/aristotle-edith-hall/" TargetMode="External"/><Relationship Id="rId298" Type="http://schemas.openxmlformats.org/officeDocument/2006/relationships/hyperlink" Target="https://fivebooks.com/best-books/nietzsche-brian-leiter/" TargetMode="External"/><Relationship Id="rId299" Type="http://schemas.openxmlformats.org/officeDocument/2006/relationships/hyperlink" Target="https://fivebooks.com/best-books/plato-melissa-lane/" TargetMode="External"/><Relationship Id="rId300" Type="http://schemas.openxmlformats.org/officeDocument/2006/relationships/hyperlink" Target="https://fivebooks.com/best-books/chinese-philosophy-michael-puett/" TargetMode="External"/><Relationship Id="rId301" Type="http://schemas.openxmlformats.org/officeDocument/2006/relationships/hyperlink" Target="https://fivebooks.com/best-books/confucius/" TargetMode="External"/><Relationship Id="rId302" Type="http://schemas.openxmlformats.org/officeDocument/2006/relationships/hyperlink" Target="https://fivebooks.com/best-books/wittgenstein-peter-hacker/" TargetMode="External"/><Relationship Id="rId303" Type="http://schemas.openxmlformats.org/officeDocument/2006/relationships/hyperlink" Target="https://fivebooks.com/best-books/hannah-arendt-samantha-rose-hill/" TargetMode="External"/><Relationship Id="rId304" Type="http://schemas.openxmlformats.org/officeDocument/2006/relationships/hyperlink" Target="https://fivebooks.com/best-books/philosophical-wonder-eric-schwitzgebel/" TargetMode="External"/><Relationship Id="rId305" Type="http://schemas.openxmlformats.org/officeDocument/2006/relationships/hyperlink" Target="https://fivebooks.com/best-books/david-edmonds-ethical-problems/" TargetMode="External"/><Relationship Id="rId306" Type="http://schemas.openxmlformats.org/officeDocument/2006/relationships/hyperlink" Target="https://fivebooks.com/best-books/introductions-to-philosophy-warburton/" TargetMode="External"/><Relationship Id="rId307" Type="http://schemas.openxmlformats.org/officeDocument/2006/relationships/hyperlink" Target="https://fivebooks.com/best-books/atheist-philosophy-of-religion/" TargetMode="External"/><Relationship Id="rId308" Type="http://schemas.openxmlformats.org/officeDocument/2006/relationships/hyperlink" Target="https://fivebooks.com/best-books/reason-limitations/" TargetMode="External"/><Relationship Id="rId309" Type="http://schemas.openxmlformats.org/officeDocument/2006/relationships/hyperlink" Target="https://laviedesidees.fr/L-oeuvre-du-texte" TargetMode="External"/><Relationship Id="rId310" Type="http://schemas.openxmlformats.org/officeDocument/2006/relationships/hyperlink" Target="https://laviedesidees.fr/A-quoi-ca-sert-l-oubli.html" TargetMode="External"/><Relationship Id="rId311" Type="http://schemas.openxmlformats.org/officeDocument/2006/relationships/hyperlink" Target="https://laviedesidees.fr/Geometrie-non-euclidienne-des-passions" TargetMode="External"/><Relationship Id="rId312" Type="http://schemas.openxmlformats.org/officeDocument/2006/relationships/hyperlink" Target="https://laviedesidees.fr/Fanon-decanonise" TargetMode="External"/><Relationship Id="rId313" Type="http://schemas.openxmlformats.org/officeDocument/2006/relationships/hyperlink" Target="https://filozofuj.eu/przemyslawa-gut-spinozjanska-krytyka-religijnego-fanatyzmu-wyklad-online-relacja/" TargetMode="External"/><Relationship Id="rId314" Type="http://schemas.openxmlformats.org/officeDocument/2006/relationships/hyperlink" Target="https://www.en-attendant-nadeau.fr/2026/06/30/beauvoir-philosophe-et-feministe/" TargetMode="External"/><Relationship Id="rId315" Type="http://schemas.openxmlformats.org/officeDocument/2006/relationships/hyperlink" Target="https://filozofuj.eu/steven-nadler-spinoza-o-wolnosci-przekonan-wypowiedzi/" TargetMode="External"/><Relationship Id="rId316" Type="http://schemas.openxmlformats.org/officeDocument/2006/relationships/hyperlink" Target="https://philosophynow.org/issues/13/Alasdair_MacIntyre" TargetMode="External"/><Relationship Id="rId317" Type="http://schemas.openxmlformats.org/officeDocument/2006/relationships/hyperlink" Target="https://philosophynow.org/issues/80/Out_Of_Our_Heads_Why_You_Are_Not_Your_Brain_by_Alva_Noe" TargetMode="External"/><Relationship Id="rId318" Type="http://schemas.openxmlformats.org/officeDocument/2006/relationships/hyperlink" Target="https://ftp.philosophynow.org/issues/129/I_Am_Not_A_Brain_by_Markus_Gabriel" TargetMode="External"/><Relationship Id="rId319" Type="http://schemas.openxmlformats.org/officeDocument/2006/relationships/hyperlink" Target="https://ftp.philosophynow.org/issues/161/Ive_Been_Thinking_by_Daniel_Dennett" TargetMode="External"/><Relationship Id="rId320" Type="http://schemas.openxmlformats.org/officeDocument/2006/relationships/hyperlink" Target="https://philosophynow.org/issues/69/The_Second_Sex" TargetMode="External"/><Relationship Id="rId321" Type="http://schemas.openxmlformats.org/officeDocument/2006/relationships/hyperlink" Target="https://philosophynow.org/issues/119/Derek_Parfit_1942-2017" TargetMode="External"/><Relationship Id="rId322" Type="http://schemas.openxmlformats.org/officeDocument/2006/relationships/hyperlink" Target="https://philosophynow.org/issues/82/The_Second_Sex_by_Simone_de_Beauvoir" TargetMode="External"/><Relationship Id="rId323" Type="http://schemas.openxmlformats.org/officeDocument/2006/relationships/hyperlink" Target="https://philosophynow.org/issues/154/Philosophy_For_Everyday_Life" TargetMode="External"/><Relationship Id="rId324" Type="http://schemas.openxmlformats.org/officeDocument/2006/relationships/hyperlink" Target="https://philosophynow.org/issues/121/Ponderings_II-VI_Black_Notebooks_1931-1938_by_Martin_Heidegger" TargetMode="External"/><Relationship Id="rId325" Type="http://schemas.openxmlformats.org/officeDocument/2006/relationships/hyperlink" Target="https://philosophynow.org/issues/87/On_What_Matters_by_Derek_Parfit" TargetMode="External"/><Relationship Id="rId326" Type="http://schemas.openxmlformats.org/officeDocument/2006/relationships/hyperlink" Target="https://laviedesidees.fr/Sebastien-Gandon-Russell-global" TargetMode="External"/><Relationship Id="rId327" Type="http://schemas.openxmlformats.org/officeDocument/2006/relationships/hyperlink" Target="https://laviedesidees.fr/Tianxia-retour-en-force-d-un" TargetMode="External"/><Relationship Id="rId328" Type="http://schemas.openxmlformats.org/officeDocument/2006/relationships/hyperlink" Target="https://www.en-attendant-nadeau.fr/2020/03/23/premier-second-rawls/" TargetMode="External"/><Relationship Id="rId329" Type="http://schemas.openxmlformats.org/officeDocument/2006/relationships/hyperlink" Target="https://laviedesidees.fr/Ambedkar-ou-la-critique-de-la-societe-de-castes" TargetMode="External"/><Relationship Id="rId330" Type="http://schemas.openxmlformats.org/officeDocument/2006/relationships/hyperlink" Target="https://www.en-attendant-nadeau.fr/2023/02/22/classifier-classiques-vermander/" TargetMode="External"/><Relationship Id="rId331" Type="http://schemas.openxmlformats.org/officeDocument/2006/relationships/hyperlink" Target="https://www.en-attendant-nadeau.fr/2024/07/16/comment-faire-du-sens-avec-des-mots-austin/" TargetMode="External"/><Relationship Id="rId332" Type="http://schemas.openxmlformats.org/officeDocument/2006/relationships/hyperlink" Target="https://www.en-attendant-nadeau.fr/2022/12/14/mal-philosophie-neiman/" TargetMode="External"/><Relationship Id="rId333" Type="http://schemas.openxmlformats.org/officeDocument/2006/relationships/hyperlink" Target="https://fivebooks.com/best-books/adam-smith-dennis-rasmussen/" TargetMode="External"/><Relationship Id="rId334" Type="http://schemas.openxmlformats.org/officeDocument/2006/relationships/hyperlink" Target="https://fivebooks.com/best-books/massimo-pigliucci-stoicism/" TargetMode="External"/><Relationship Id="rId335" Type="http://schemas.openxmlformats.org/officeDocument/2006/relationships/hyperlink" Target="https://fivebooks.com/best-books/existentialist-classics-jonathan-webber/" TargetMode="External"/><Relationship Id="rId336" Type="http://schemas.openxmlformats.org/officeDocument/2006/relationships/hyperlink" Target="https://fivebooks.com/best-books/albert-camus-jamie-lombardi/" TargetMode="External"/><Relationship Id="rId337" Type="http://schemas.openxmlformats.org/officeDocument/2006/relationships/hyperlink" Target="https://revistacult.uol.com.br/home/paulo-freire-faz-100-anos/" TargetMode="External"/><Relationship Id="rId338" Type="http://schemas.openxmlformats.org/officeDocument/2006/relationships/hyperlink" Target="https://www.deutschlandfunk.de/von-der-lust-am-dialog-102.html" TargetMode="External"/><Relationship Id="rId339" Type="http://schemas.openxmlformats.org/officeDocument/2006/relationships/hyperlink" Target="https://www.deutschlandfunk.de/zum-100-geburtstag-von-theodor-w-adorno-100.html" TargetMode="External"/><Relationship Id="rId340" Type="http://schemas.openxmlformats.org/officeDocument/2006/relationships/hyperlink" Target="https://www.deutschlandfunk.de/emil-cioran-ein-gedanke-muss-aetzen-wie-ein-gifttropfen-100.html" TargetMode="External"/><Relationship Id="rId341" Type="http://schemas.openxmlformats.org/officeDocument/2006/relationships/hyperlink" Target="https://www.deutschlandfunk.de/nikomachische-ethik-vi-100.html" TargetMode="External"/><Relationship Id="rId342" Type="http://schemas.openxmlformats.org/officeDocument/2006/relationships/hyperlink" Target="https://www.deutschlandfunk.de/stanislaw-lem-als-schriftsteller-und-technikphilosoph-100.html" TargetMode="External"/><Relationship Id="rId343" Type="http://schemas.openxmlformats.org/officeDocument/2006/relationships/hyperlink" Target="https://www.penguin.co.uk/discover/articles/angela-davis-books-women-race-class-paula-akpan" TargetMode="External"/><Relationship Id="rId344" Type="http://schemas.openxmlformats.org/officeDocument/2006/relationships/hyperlink" Target="https://www.routledge.com/A-Mind-Of-Ones-Own-Feminist-Essays-On-Reason-And-Objectivity-2nd-Edition/Antony/p/book/9780429502682" TargetMode="External"/><Relationship Id="rId345" Type="http://schemas.openxmlformats.org/officeDocument/2006/relationships/hyperlink" Target="https://iupress.org/9780253210609/hypatias-daughters/" TargetMode="External"/><Relationship Id="rId346" Type="http://schemas.openxmlformats.org/officeDocument/2006/relationships/hyperlink" Target="https://www.pw.org/best-books/three_steps_on_the_ladder_of_writing" TargetMode="External"/><Relationship Id="rId347" Type="http://schemas.openxmlformats.org/officeDocument/2006/relationships/hyperlink" Target="https://www.psupress.org/books/titles/0-271-01412-1.html" TargetMode="External"/><Relationship Id="rId348" Type="http://schemas.openxmlformats.org/officeDocument/2006/relationships/hyperlink" Target="https://uhpress.hawaii.edu/title/japanese-philosophy-a-sourcebook/" TargetMode="External"/><Relationship Id="rId349" Type="http://schemas.openxmlformats.org/officeDocument/2006/relationships/hyperlink" Target="https://them.polylog.org/3/frm-en.htm" TargetMode="External"/><Relationship Id="rId350" Type="http://schemas.openxmlformats.org/officeDocument/2006/relationships/hyperlink" Target="https://sunypress.edu/Books/A/A-Sourcebook-in-Classical-Confucian-Philosophy" TargetMode="External"/><Relationship Id="rId351" Type="http://schemas.openxmlformats.org/officeDocument/2006/relationships/hyperlink" Target="https://fivebooks.com/best-books/kant/" TargetMode="External"/><Relationship Id="rId352" Type="http://schemas.openxmlformats.org/officeDocument/2006/relationships/hyperlink" Target="https://fivebooks.com/best-books/moral-philosophy-jonathan-glover/" TargetMode="External"/><Relationship Id="rId353" Type="http://schemas.openxmlformats.org/officeDocument/2006/relationships/hyperlink" Target="https://books.google.com/books/about/Plato_Complete_Works.html?id=fMhgDwAAQBAJ" TargetMode="External"/><Relationship Id="rId354" Type="http://schemas.openxmlformats.org/officeDocument/2006/relationships/hyperlink" Target="https://obnb.uk/p11978381-the-complete-works-of-aristotle-the-revised-oxford-translation" TargetMode="External"/><Relationship Id="rId355" Type="http://schemas.openxmlformats.org/officeDocument/2006/relationships/hyperlink" Target="https://www.jstor.org/stable/j.ctvc77970" TargetMode="External"/><Relationship Id="rId356" Type="http://schemas.openxmlformats.org/officeDocument/2006/relationships/hyperlink" Target="https://www.penguin.co.uk/books/34866/letters-from-a-stoic-by-seneca/9780141395852" TargetMode="External"/><Relationship Id="rId357" Type="http://schemas.openxmlformats.org/officeDocument/2006/relationships/hyperlink" Target="https://books.google.com/books/about/The_Stoic_Philosophy_of_Seneca.html?id=P-UingEACAAJ" TargetMode="External"/><Relationship Id="rId358" Type="http://schemas.openxmlformats.org/officeDocument/2006/relationships/hyperlink" Target="https://books.google.com/books/about/Dialogues_and_Essays.html?id=nSDpoK635v8C" TargetMode="External"/><Relationship Id="rId359" Type="http://schemas.openxmlformats.org/officeDocument/2006/relationships/hyperlink" Target="https://academic.oup.com/book/12508" TargetMode="External"/><Relationship Id="rId360" Type="http://schemas.openxmlformats.org/officeDocument/2006/relationships/hyperlink" Target="https://academic.oup.com/book/49911" TargetMode="External"/><Relationship Id="rId361" Type="http://schemas.openxmlformats.org/officeDocument/2006/relationships/hyperlink" Target="https://modernstoicism.com/stoicism-today-book-table-of-contents/" TargetMode="External"/><Relationship Id="rId362" Type="http://schemas.openxmlformats.org/officeDocument/2006/relationships/hyperlink" Target="https://books.google.com/books/about/Philosophy_as_a_Way_of_Life.html?id=zhitQgAACAAJ" TargetMode="External"/><Relationship Id="rId363" Type="http://schemas.openxmlformats.org/officeDocument/2006/relationships/hyperlink" Target="https://www.johnsellars.org.uk/stoicism.html" TargetMode="External"/><Relationship Id="rId364" Type="http://schemas.openxmlformats.org/officeDocument/2006/relationships/hyperlink" Target="https://academic.oup.com/princeton-scholarship-online/book/21046" TargetMode="External"/><Relationship Id="rId365" Type="http://schemas.openxmlformats.org/officeDocument/2006/relationships/hyperlink" Target="https://www.oup.com.au/books/general-interest/religious-education/9780199537822" TargetMode="External"/><Relationship Id="rId366" Type="http://schemas.openxmlformats.org/officeDocument/2006/relationships/hyperlink" Target="https://academic.macmillan.com/academictrade/9780374527174/theproperstudyofmankind/" TargetMode="External"/><Relationship Id="rId367" Type="http://schemas.openxmlformats.org/officeDocument/2006/relationships/hyperlink" Target="https://thenewpress.org/books/understanding-power/" TargetMode="External"/><Relationship Id="rId368" Type="http://schemas.openxmlformats.org/officeDocument/2006/relationships/hyperlink" Target="https://search.worldcat.org/title/Women%27s-choices-%3A-philosophical-problems-facing-feminism/oclc/10003706" TargetMode="External"/><Relationship Id="rId369" Type="http://schemas.openxmlformats.org/officeDocument/2006/relationships/hyperlink" Target="https://kristanaarp.com/academic-reputation/" TargetMode="External"/><Relationship Id="rId370" Type="http://schemas.openxmlformats.org/officeDocument/2006/relationships/hyperlink" Target="https://www.wiley-vch.de/en/areas-interest/humanities-social-sciences/mind-and-cognition-978-1-4051-5784-1" TargetMode="External"/><Relationship Id="rId371" Type="http://schemas.openxmlformats.org/officeDocument/2006/relationships/hyperlink" Target="https://research.ceu.edu/en/publications/elements-of-mind-an-introduction-to-the-philosophy-of-mind/" TargetMode="External"/><Relationship Id="rId372" Type="http://schemas.openxmlformats.org/officeDocument/2006/relationships/hyperlink" Target="https://mitpress.mit.edu/9780262633086/being-no-one/" TargetMode="External"/><Relationship Id="rId373" Type="http://schemas.openxmlformats.org/officeDocument/2006/relationships/hyperlink" Target="https://obnb.uk/p10536391-insights-and-illusions-of-philosophy" TargetMode="External"/><Relationship Id="rId374" Type="http://schemas.openxmlformats.org/officeDocument/2006/relationships/hyperlink" Target="https://davidrosenthal.org/" TargetMode="External"/><Relationship Id="rId375" Type="http://schemas.openxmlformats.org/officeDocument/2006/relationships/hyperlink" Target="https://openlibrary.org/books/OL6384722M/The_place_of_value_in_a_world_of_facts" TargetMode="External"/><Relationship Id="rId376" Type="http://schemas.openxmlformats.org/officeDocument/2006/relationships/hyperlink" Target="https://www.3ammagazine.com/3am/all-about-the-ego-tunnel/" TargetMode="External"/><Relationship Id="rId377" Type="http://schemas.openxmlformats.org/officeDocument/2006/relationships/hyperlink" Target="https://www.goodreads.com/list/show/27373.Philosophy_of_Mind" TargetMode="External"/><Relationship Id="rId378" Type="http://schemas.openxmlformats.org/officeDocument/2006/relationships/hyperlink" Target="https://www.goodreads.com/list/show/12351.Books_on_Stoic_Philosophy" TargetMode="External"/><Relationship Id="rId379" Type="http://schemas.openxmlformats.org/officeDocument/2006/relationships/hyperlink" Target="https://www.goodreads.com/list/show/227726.Must_Read_Political_Philosophy" TargetMode="External"/><Relationship Id="rId380" Type="http://schemas.openxmlformats.org/officeDocument/2006/relationships/hyperlink" Target="https://www.goodreads.com/list/show/105686.feminist_philosophy_and_literature" TargetMode="External"/><Relationship Id="rId381" Type="http://schemas.openxmlformats.org/officeDocument/2006/relationships/hyperlink" Target="https://www.goodreads.com/list/show/32443.Stoicism_Stoic_philosophy_" TargetMode="External"/><Relationship Id="rId382" Type="http://schemas.openxmlformats.org/officeDocument/2006/relationships/hyperlink" Target="https://www.goodreads.com/list/show/45589.Popular_Books_on_Stoicism" TargetMode="External"/><Relationship Id="rId383" Type="http://schemas.openxmlformats.org/officeDocument/2006/relationships/hyperlink" Target="https://www.goodreads.com/list/show/113366.Beginners_Books_on_Stoicism" TargetMode="External"/><Relationship Id="rId384" Type="http://schemas.openxmlformats.org/officeDocument/2006/relationships/hyperlink" Target="https://book.douban.com/subject/1315184/doulists" TargetMode="External"/><Relationship Id="rId385" Type="http://schemas.openxmlformats.org/officeDocument/2006/relationships/hyperlink" Target="https://fivebooks.com/category/philosophy/best-philosophy-books-all-time/" TargetMode="External"/><Relationship Id="rId386" Type="http://schemas.openxmlformats.org/officeDocument/2006/relationships/hyperlink" Target="https://philosophy.stanford.edu/public-philosophy/stanford-encyclopedia-philosophy" TargetMode="External"/><Relationship Id="rId387" Type="http://schemas.openxmlformats.org/officeDocument/2006/relationships/hyperlink" Target="https://philosophy.princeton.edu/resources/philosophy-specific-resources" TargetMode="External"/><Relationship Id="rId388" Type="http://schemas.openxmlformats.org/officeDocument/2006/relationships/hyperlink" Target="https://philosophersannual.org/32intro.html" TargetMode="External"/><Relationship Id="rId389" Type="http://schemas.openxmlformats.org/officeDocument/2006/relationships/hyperlink" Target="https://www.philosophersannual.org/past.html" TargetMode="External"/><Relationship Id="rId390" Type="http://schemas.openxmlformats.org/officeDocument/2006/relationships/hyperlink" Target="https://www.philosophersannual.org/" TargetMode="External"/><Relationship Id="rId391" Type="http://schemas.openxmlformats.org/officeDocument/2006/relationships/hyperlink" Target="https://dlbs.liberal.ntu.edu.tw/FULLTEXT/JR-BE/jbe105262.htm" TargetMode="External"/><Relationship Id="rId392" Type="http://schemas.openxmlformats.org/officeDocument/2006/relationships/hyperlink" Target="https://plato.stanford.edu/entries/dubois/" TargetMode="External"/><Relationship Id="rId393" Type="http://schemas.openxmlformats.org/officeDocument/2006/relationships/hyperlink" Target="https://philosophersannual.org/44intro.html" TargetMode="External"/><Relationship Id="rId394" Type="http://schemas.openxmlformats.org/officeDocument/2006/relationships/hyperlink" Target="https://philosophersannual.org/43intro.html" TargetMode="External"/><Relationship Id="rId395" Type="http://schemas.openxmlformats.org/officeDocument/2006/relationships/hyperlink" Target="https://philosophersannual.org/37intro.html" TargetMode="External"/><Relationship Id="rId396" Type="http://schemas.openxmlformats.org/officeDocument/2006/relationships/hyperlink" Target="https://www.philosophersannual.org/36articles/36intro.html" TargetMode="External"/><Relationship Id="rId397" Type="http://schemas.openxmlformats.org/officeDocument/2006/relationships/hyperlink" Target="https://philosophersannual.org/35articles/35intro.html" TargetMode="External"/><Relationship Id="rId398" Type="http://schemas.openxmlformats.org/officeDocument/2006/relationships/hyperlink" Target="https://topbookreviews.com/philosophy" TargetMode="External"/><Relationship Id="rId399" Type="http://schemas.openxmlformats.org/officeDocument/2006/relationships/hyperlink" Target="https://plato.stanford.edu/entries/plato/" TargetMode="External"/><Relationship Id="rId400" Type="http://schemas.openxmlformats.org/officeDocument/2006/relationships/hyperlink" Target="https://plato.stanford.edu/entries/aristotle/" TargetMode="External"/><Relationship Id="rId401" Type="http://schemas.openxmlformats.org/officeDocument/2006/relationships/hyperlink" Target="https://plato.stanford.edu/entries/confucius/" TargetMode="External"/><Relationship Id="rId402" Type="http://schemas.openxmlformats.org/officeDocument/2006/relationships/hyperlink" Target="https://plato.stanford.edu/entries/kant/" TargetMode="External"/><Relationship Id="rId403" Type="http://schemas.openxmlformats.org/officeDocument/2006/relationships/hyperlink" Target="https://plato.stanford.edu/entries/wollstonecraft/" TargetMode="External"/><Relationship Id="rId404" Type="http://schemas.openxmlformats.org/officeDocument/2006/relationships/hyperlink" Target="https://iep.utm.edu/zhuangzi-chuang-tzu-chinese-philosopher/" TargetMode="External"/><Relationship Id="rId405" Type="http://schemas.openxmlformats.org/officeDocument/2006/relationships/hyperlink" Target="https://iep.utm.edu/bhagavad-gita/" TargetMode="External"/><Relationship Id="rId406" Type="http://schemas.openxmlformats.org/officeDocument/2006/relationships/hyperlink" Target="https://plato.stanford.edu/entries/nagarjuna/" TargetMode="External"/><Relationship Id="rId407" Type="http://schemas.openxmlformats.org/officeDocument/2006/relationships/hyperlink" Target="https://plato.stanford.edu/entries/shankara/" TargetMode="External"/><Relationship Id="rId408" Type="http://schemas.openxmlformats.org/officeDocument/2006/relationships/hyperlink" Target="https://plato.stanford.edu/entries/ibn-sina/" TargetMode="External"/><Relationship Id="rId409" Type="http://schemas.openxmlformats.org/officeDocument/2006/relationships/hyperlink" Target="https://plato.stanford.edu/entries/al-farabi/" TargetMode="External"/><Relationship Id="rId410" Type="http://schemas.openxmlformats.org/officeDocument/2006/relationships/hyperlink" Target="https://plato.stanford.edu/entries/mencius/" TargetMode="External"/><Relationship Id="rId411" Type="http://schemas.openxmlformats.org/officeDocument/2006/relationships/hyperlink" Target="https://plato.stanford.edu/entries/xunzi/" TargetMode="External"/><Relationship Id="rId412" Type="http://schemas.openxmlformats.org/officeDocument/2006/relationships/hyperlink" Target="https://plato.stanford.edu/entries/laozi/" TargetMode="External"/><Relationship Id="rId413" Type="http://schemas.openxmlformats.org/officeDocument/2006/relationships/hyperlink" Target="https://plato.stanford.edu/entries/african-sage/" TargetMode="External"/><Relationship Id="rId414" Type="http://schemas.openxmlformats.org/officeDocument/2006/relationships/hyperlink" Target="https://plato.stanford.edu/entries/beauvoir/" TargetMode="External"/><Relationship Id="rId415" Type="http://schemas.openxmlformats.org/officeDocument/2006/relationships/hyperlink" Target="https://plato.stanford.edu/entries/arendt/" TargetMode="External"/><Relationship Id="rId416" Type="http://schemas.openxmlformats.org/officeDocument/2006/relationships/hyperlink" Target="https://plato.stanford.edu/entries/wittgenstein/" TargetMode="External"/><Relationship Id="rId417" Type="http://schemas.openxmlformats.org/officeDocument/2006/relationships/hyperlink" Target="https://plato.stanford.edu/entries/hume/" TargetMode="External"/><Relationship Id="rId418" Type="http://schemas.openxmlformats.org/officeDocument/2006/relationships/hyperlink" Target="https://plato.stanford.edu/entries/spinoza/" TargetMode="External"/><Relationship Id="rId419" Type="http://schemas.openxmlformats.org/officeDocument/2006/relationships/hyperlink" Target="https://plato.stanford.edu/entries/aquinas/" TargetMode="External"/><Relationship Id="rId420" Type="http://schemas.openxmlformats.org/officeDocument/2006/relationships/hyperlink" Target="https://plato.stanford.edu/entries/nietzsche/" TargetMode="External"/><Relationship Id="rId421" Type="http://schemas.openxmlformats.org/officeDocument/2006/relationships/hyperlink" Target="https://iep.utm.edu/fanon/" TargetMode="External"/><Relationship Id="rId422" Type="http://schemas.openxmlformats.org/officeDocument/2006/relationships/hyperlink" Target="https://fivebooks.com/best-books/key-philosophical-texts-western-nigel-warburton/" TargetMode="External"/><Relationship Id="rId423" Type="http://schemas.openxmlformats.org/officeDocument/2006/relationships/hyperlink" Target="https://fivebooks.com/best-books/philosophy-women-lisa-whiting-rebecca-buxton/" TargetMode="External"/><Relationship Id="rId424" Type="http://schemas.openxmlformats.org/officeDocument/2006/relationships/hyperlink" Target="https://fivebooks.com/best-books/peter-adamson-philosophy-islamic-world/" TargetMode="External"/><Relationship Id="rId425" Type="http://schemas.openxmlformats.org/officeDocument/2006/relationships/hyperlink" Target="https://fivebooks.com/best-books/world-philosophy-bryan-van-norden/" TargetMode="External"/><Relationship Id="rId426" Type="http://schemas.openxmlformats.org/officeDocument/2006/relationships/hyperlink" Target="https://philosophynow.org/issues/70/Who_Is_The_Best_Philosopher" TargetMode="External"/><Relationship Id="rId427" Type="http://schemas.openxmlformats.org/officeDocument/2006/relationships/hyperlink" Target="https://philosophynow.org/issues/8/Recommended_Reads" TargetMode="External"/><Relationship Id="rId428" Type="http://schemas.openxmlformats.org/officeDocument/2006/relationships/hyperlink" Target="https://oyc.yale.edu/political-science/plsc-114" TargetMode="External"/><Relationship Id="rId429" Type="http://schemas.openxmlformats.org/officeDocument/2006/relationships/hyperlink" Target="https://www.sjc.edu/academic-programs/undergraduate/great-books-reading-list" TargetMode="External"/><Relationship Id="rId430" Type="http://schemas.openxmlformats.org/officeDocument/2006/relationships/hyperlink" Target="https://ndpr.nd.edu/reviews/on-what-matters-volumes-1-and-2/" TargetMode="External"/><Relationship Id="rId431" Type="http://schemas.openxmlformats.org/officeDocument/2006/relationships/hyperlink" Target="https://ndpr.nd.edu/reviews/epistemic-injustice-power-and-the-ethics-of-knowing/" TargetMode="External"/><Relationship Id="rId432" Type="http://schemas.openxmlformats.org/officeDocument/2006/relationships/hyperlink" Target="https://ndpr.nd.edu/reviews/death-and-the-afterlife/" TargetMode="External"/><Relationship Id="rId433" Type="http://schemas.openxmlformats.org/officeDocument/2006/relationships/hyperlink" Target="https://ndpr.nd.edu/reviews/creating-capabilities-the-human-development-approach-2/" TargetMode="External"/><Relationship Id="rId434" Type="http://schemas.openxmlformats.org/officeDocument/2006/relationships/hyperlink" Target="https://ndpr.nd.edu/reviews/justice-for-hedgehogs/" TargetMode="External"/><Relationship Id="rId435" Type="http://schemas.openxmlformats.org/officeDocument/2006/relationships/hyperlink" Target="https://ndpr.nd.edu/reviews/emocracy-after-virtue-toward-pragmatic-confucian-democracy/" TargetMode="External"/><Relationship Id="rId436" Type="http://schemas.openxmlformats.org/officeDocument/2006/relationships/hyperlink" Target="https://ndpr.nd.edu/reviews/ethics-in-the-conflicts-of-modernity-an-essay-on-desire-practical-reasoning-and-narrative/" TargetMode="External"/><Relationship Id="rId437" Type="http://schemas.openxmlformats.org/officeDocument/2006/relationships/hyperlink" Target="https://www.tzum.info/2018/07/recensie-sophie-bosede-oluwole-socrates-en-orunmila/" TargetMode="External"/><Relationship Id="rId438" Type="http://schemas.openxmlformats.org/officeDocument/2006/relationships/hyperlink" Target="https://filozofuj.eu/pawel-okolowski-lukrecjusz-ze-lwowa/" TargetMode="External"/><Relationship Id="rId439" Type="http://schemas.openxmlformats.org/officeDocument/2006/relationships/hyperlink" Target="https://laviedesidees.fr/La-carriere-francaise-de-John-Rawls" TargetMode="External"/><Relationship Id="rId440" Type="http://schemas.openxmlformats.org/officeDocument/2006/relationships/hyperlink" Target="https://www.en-attendant-nadeau.fr/2022/10/13/pleiade-spinoza-entretien-pautrat/" TargetMode="External"/><Relationship Id="rId441" Type="http://schemas.openxmlformats.org/officeDocument/2006/relationships/hyperlink" Target="https://www.scielo.br/j/trans/a/8y55qsQj7mXXk6ySzhKjy4k/?lang=pt" TargetMode="External"/><Relationship Id="rId442" Type="http://schemas.openxmlformats.org/officeDocument/2006/relationships/hyperlink" Target="https://www.phil.tsinghua.edu.cn/info/1037/1319.htm" TargetMode="External"/><Relationship Id="rId443" Type="http://schemas.openxmlformats.org/officeDocument/2006/relationships/hyperlink" Target="https://verne.elpais.com/verne/2017/02/03/articulo/1486123377_072005.html" TargetMode="External"/><Relationship Id="rId444" Type="http://schemas.openxmlformats.org/officeDocument/2006/relationships/hyperlink" Target="https://www.philomag.de/artikel/10-klassiker-der-philosophie-je-einem-satz" TargetMode="External"/><Relationship Id="rId445" Type="http://schemas.openxmlformats.org/officeDocument/2006/relationships/hyperlink" Target="https://africasacountry.com/2022/05/kwasi-wiredus-golden-rule" TargetMode="External"/><Relationship Id="rId446" Type="http://schemas.openxmlformats.org/officeDocument/2006/relationships/hyperlink" Target="https://www.theindiaforum.in/caste/annihilation-caste-are-we-asking-right-question" TargetMode="External"/><Relationship Id="rId447" Type="http://schemas.openxmlformats.org/officeDocument/2006/relationships/hyperlink" Target="https://scroll.in/article/1047019/ramachandra-guha-a-new-commentary-offers-a-fresh-perspective-on-ambedkars-annihilation-of-caste" TargetMode="External"/><Relationship Id="rId448" Type="http://schemas.openxmlformats.org/officeDocument/2006/relationships/hyperlink" Target="https://dailynous.com/2020/04/29/philosophical-issues-changed-mind/" TargetMode="External"/><Relationship Id="rId449" Type="http://schemas.openxmlformats.org/officeDocument/2006/relationships/hyperlink" Target="https://aeon.co/essays/should-ethiopian-philosophy-be-universalist-or-africanist" TargetMode="External"/><Relationship Id="rId450" Type="http://schemas.openxmlformats.org/officeDocument/2006/relationships/hyperlink" Target="https://aeon.co/ideas/ibn-tufayl-and-the-story-of-the-feral-child-of-philosophy" TargetMode="External"/><Relationship Id="rId451" Type="http://schemas.openxmlformats.org/officeDocument/2006/relationships/hyperlink" Target="https://crookedtimber.org/2009/08/03/george-scialabba-and-the-culture-wars-or-critique-of-judgment/" TargetMode="External"/><Relationship Id="rId452" Type="http://schemas.openxmlformats.org/officeDocument/2006/relationships/hyperlink" Target="https://aeon.co/essays/what-is-the-cure-for-the-wests-individualist-worldview" TargetMode="External"/><Relationship Id="rId453" Type="http://schemas.openxmlformats.org/officeDocument/2006/relationships/hyperlink" Target="https://aeon.co/essays/aztec-moral-philosophy-didnt-expect-anyone-to-be-a-saint" TargetMode="External"/><Relationship Id="rId454" Type="http://schemas.openxmlformats.org/officeDocument/2006/relationships/hyperlink" Target="https://aeon.co/essays/how-classical-indian-philosophy-helps-us-understand-the-self" TargetMode="External"/><Relationship Id="rId455" Type="http://schemas.openxmlformats.org/officeDocument/2006/relationships/hyperlink" Target="https://laviedesidees.fr/L-intelligence-du-mechant" TargetMode="External"/><Relationship Id="rId456" Type="http://schemas.openxmlformats.org/officeDocument/2006/relationships/hyperlink" Target="https://www.en-attendant-nadeau.fr/2024/02/05/heidegger-historien-histoire-de-la-philosophie/" TargetMode="External"/><Relationship Id="rId457" Type="http://schemas.openxmlformats.org/officeDocument/2006/relationships/hyperlink" Target="https://www.scielo.br/j/trans/a/ywsnVqTx9x8jMw4GczGrPpr/?lang=pt" TargetMode="External"/><Relationship Id="rId458" Type="http://schemas.openxmlformats.org/officeDocument/2006/relationships/hyperlink" Target="https://www.reddit.com/r/RSbookclub/comments/191kcuu/favourite_philosophy_book_which_changed/" TargetMode="External"/><Relationship Id="rId459" Type="http://schemas.openxmlformats.org/officeDocument/2006/relationships/hyperlink" Target="https://www.en-attendant-nadeau.fr/2026/08/03/le-divin-avant-les-dieux/" TargetMode="External"/><Relationship Id="rId460" Type="http://schemas.openxmlformats.org/officeDocument/2006/relationships/hyperlink" Target="https://brittlepaper.com/2022/11/brittle-paper-debuts-100-notable-african-books-of-the-year-list/" TargetMode="External"/><Relationship Id="rId461" Type="http://schemas.openxmlformats.org/officeDocument/2006/relationships/hyperlink" Target="https://revistacult.uol.com.br/home/critica-de-guimaraes-rosa/" TargetMode="External"/><Relationship Id="rId462" Type="http://schemas.openxmlformats.org/officeDocument/2006/relationships/hyperlink" Target="https://iep.utm.edu/ramanuja/" TargetMode="External"/><Relationship Id="rId463" Type="http://schemas.openxmlformats.org/officeDocument/2006/relationships/hyperlink" Target="https://iep.utm.edu/sadra/" TargetMode="External"/><Relationship Id="rId464" Type="http://schemas.openxmlformats.org/officeDocument/2006/relationships/hyperlink" Target="https://iep.utm.edu/mary-astell/" TargetMode="External"/><Relationship Id="rId465" Type="http://schemas.openxmlformats.org/officeDocument/2006/relationships/hyperlink" Target="https://plato.stanford.edu/entries/tsongkhapa/" TargetMode="External"/><Relationship Id="rId466" Type="http://schemas.openxmlformats.org/officeDocument/2006/relationships/hyperlink" Target="https://plato.stanford.edu/entries/dharmakiirti/" TargetMode="External"/><Relationship Id="rId467" Type="http://schemas.openxmlformats.org/officeDocument/2006/relationships/hyperlink" Target="https://plato.stanford.edu/entries/conway/" TargetMode="External"/><Relationship Id="rId468" Type="http://schemas.openxmlformats.org/officeDocument/2006/relationships/hyperlink" Target="https://plato.stanford.edu/entries/al-ghazali/" TargetMode="External"/><Relationship Id="rId469" Type="http://schemas.openxmlformats.org/officeDocument/2006/relationships/hyperlink" Target="https://iep.utm.edu/ibn-rushd-averroes/" TargetMode="External"/><Relationship Id="rId470" Type="http://schemas.openxmlformats.org/officeDocument/2006/relationships/hyperlink" Target="https://newhumanist.org.uk/articles/book-review-doing-philosophy/" TargetMode="External"/><Relationship Id="rId471" Type="http://schemas.openxmlformats.org/officeDocument/2006/relationships/hyperlink" Target="https://www.en-attendant-nadeau.fr/2026/08/13/epidemie-dinjustice-et-hygiene-epistemique/" TargetMode="External"/><Relationship Id="rId472" Type="http://schemas.openxmlformats.org/officeDocument/2006/relationships/hyperlink" Target="https://www.scielo.br/j/ea/a/ZM8NPFHW5zQTkqGgtXk3Zxs/?lang=pt" TargetMode="External"/><Relationship Id="rId473" Type="http://schemas.openxmlformats.org/officeDocument/2006/relationships/hyperlink" Target="https://www.scielo.br/j/ea/a/JvktpmthZyvb5rQwtmrzZDH/?lang=pt" TargetMode="External"/><Relationship Id="rId474" Type="http://schemas.openxmlformats.org/officeDocument/2006/relationships/hyperlink" Target="https://www.doppiozero.com/agamben-tutto-e-reale" TargetMode="External"/><Relationship Id="rId475" Type="http://schemas.openxmlformats.org/officeDocument/2006/relationships/hyperlink" Target="https://newhumanist.org.uk/articles/impossible-freedom/" TargetMode="External"/><Relationship Id="rId476" Type="http://schemas.openxmlformats.org/officeDocument/2006/relationships/hyperlink" Target="https://newhumanist.org.uk/articles/book-review-worldmaking-after-empire/" TargetMode="External"/><Relationship Id="rId477" Type="http://schemas.openxmlformats.org/officeDocument/2006/relationships/hyperlink" Target="https://newhumanist.org.uk/articles/book-review-being-human/" TargetMode="External"/><Relationship Id="rId478" Type="http://schemas.openxmlformats.org/officeDocument/2006/relationships/hyperlink" Target="https://www.alwatan.com.sa/article/1178179" TargetMode="External"/><Relationship Id="rId479" Type="http://schemas.openxmlformats.org/officeDocument/2006/relationships/hyperlink" Target="https://www.khotwacenter.com/%D8%A7%D9%84%D9%85%D9%82%D8%AF%D9%85%D8%A9/" TargetMode="External"/><Relationship Id="rId480" Type="http://schemas.openxmlformats.org/officeDocument/2006/relationships/hyperlink" Target="https://ndpr.nd.edu/reviews/the-philosophy-of-the-mozi-the-first-consequentialists/" TargetMode="External"/><Relationship Id="rId481" Type="http://schemas.openxmlformats.org/officeDocument/2006/relationships/hyperlink" Target="https://www.tzum.info/2018/07/recensie-mogobe-ramose-ubuntu/" TargetMode="External"/><Relationship Id="rId482" Type="http://schemas.openxmlformats.org/officeDocument/2006/relationships/hyperlink" Target="https://quest-journal.net/shikanda/general/ubuntu.htm" TargetMode="External"/><Relationship Id="rId483" Type="http://schemas.openxmlformats.org/officeDocument/2006/relationships/hyperlink" Target="https://www.cambridge.org/core/journals/journal-of-the-american-philosophical-association/article/an-initial-sketch-of-sor-juanas-virtue-epistemology/D570ADFACB0BFBC0FC9FEC43A61AC946" TargetMode="External"/><Relationship Id="rId484" Type="http://schemas.openxmlformats.org/officeDocument/2006/relationships/hyperlink" Target="https://www.gutenberg.org/files/34901/34901-h/34901-h.htm" TargetMode="External"/><Relationship Id="rId485" Type="http://schemas.openxmlformats.org/officeDocument/2006/relationships/hyperlink" Target="https://www.gutenberg.org/files/9662/9662-h/9662-h.htm" TargetMode="External"/><Relationship Id="rId486" Type="http://schemas.openxmlformats.org/officeDocument/2006/relationships/hyperlink" Target="https://www.gutenberg.org/files/7370/7370-h/7370-h.htm" TargetMode="External"/><Relationship Id="rId487" Type="http://schemas.openxmlformats.org/officeDocument/2006/relationships/hyperlink" Target="https://www.reddit.com/r/classicliterature/comments/1u07sps/reviewing_and_ranking_the_40_classics_ive_read/" TargetMode="External"/><Relationship Id="rId488" Type="http://schemas.openxmlformats.org/officeDocument/2006/relationships/hyperlink" Target="https://www.jstage.jst.go.jp/article/jshet/53/1/53_100/_article/-char/en" TargetMode="External"/><Relationship Id="rId489" Type="http://schemas.openxmlformats.org/officeDocument/2006/relationships/hyperlink" Target="https://www.filosofia.net/materiales/resenas/r_3.html" TargetMode="External"/><Relationship Id="rId490" Type="http://schemas.openxmlformats.org/officeDocument/2006/relationships/hyperlink" Target="https://revistacult.uol.com.br/home/punicao-poder-e-sociedade-em-michel-foucault-para-alem-de-vigiar-e-punir/" TargetMode="External"/><Relationship Id="rId491" Type="http://schemas.openxmlformats.org/officeDocument/2006/relationships/hyperlink" Target="https://www.scielo.br/j/ln/a/KHwwMH5p4B5GSGqgmCZ54mp/?lang=pt" TargetMode="External"/><Relationship Id="rId492" Type="http://schemas.openxmlformats.org/officeDocument/2006/relationships/hyperlink" Target="https://www.deutschlandfunk.de/klaus-vieweg-hegel-der-philosoph-der-freiheit-gedachte-und-100.html" TargetMode="External"/><Relationship Id="rId493" Type="http://schemas.openxmlformats.org/officeDocument/2006/relationships/hyperlink" Target="https://media.suhrkamp.de/mediadelivery/asset/e375c00291cb484e9d07f5e278569ee1/hegels-phaenomenologie-des-geistes_9783518294765_leseprobe.pdf?contentdisposition=inline" TargetMode="External"/><Relationship Id="rId494" Type="http://schemas.openxmlformats.org/officeDocument/2006/relationships/hyperlink" Target="https://sites.prh.com/modern-library-top-100/" TargetMode="External"/><Relationship Id="rId495" Type="http://schemas.openxmlformats.org/officeDocument/2006/relationships/hyperlink" Target="https://fivebooks.com/category/philosophy/" TargetMode="External"/><Relationship Id="rId496" Type="http://schemas.openxmlformats.org/officeDocument/2006/relationships/hyperlink" Target="https://fivebooks.com/category/philosophy/ancient-philosophy/" TargetMode="External"/><Relationship Id="rId497" Type="http://schemas.openxmlformats.org/officeDocument/2006/relationships/hyperlink" Target="https://fivebooks.com/category/philosophy/philosophy-of-mind/" TargetMode="External"/><Relationship Id="rId498" Type="http://schemas.openxmlformats.org/officeDocument/2006/relationships/hyperlink" Target="https://fivebooks.com/category/philosophy-books/existentialism/" TargetMode="External"/><Relationship Id="rId499" Type="http://schemas.openxmlformats.org/officeDocument/2006/relationships/hyperlink" Target="https://fivebooks.com/category/philosophy/ethics-moral-philosophy/" TargetMode="External"/><Relationship Id="rId500" Type="http://schemas.openxmlformats.org/officeDocument/2006/relationships/hyperlink" Target="https://fivebooks.com/category/philosophy/social-political-philosophy/" TargetMode="External"/><Relationship Id="rId501" Type="http://schemas.openxmlformats.org/officeDocument/2006/relationships/hyperlink" Target="https://fivebooks.com/category/philosophy/women-in-philosophy/" TargetMode="External"/><Relationship Id="rId502" Type="http://schemas.openxmlformats.org/officeDocument/2006/relationships/hyperlink" Target="https://fivebooks.com/books/metaphysics/" TargetMode="External"/><Relationship Id="rId503" Type="http://schemas.openxmlformats.org/officeDocument/2006/relationships/hyperlink" Target="https://fivebooks.com/best-books/continental-philosophy/" TargetMode="External"/><Relationship Id="rId504" Type="http://schemas.openxmlformats.org/officeDocument/2006/relationships/hyperlink" Target="https://fivebooks.com/category/philosophy/great-philosophers/" TargetMode="External"/><Relationship Id="rId505" Type="http://schemas.openxmlformats.org/officeDocument/2006/relationships/hyperlink" Target="https://fivebooks.com/best-books/existentialism-sarah-bakewell/" TargetMode="External"/><Relationship Id="rId506" Type="http://schemas.openxmlformats.org/officeDocument/2006/relationships/hyperlink" Target="https://fivebooks.com/books/indian-philosophy/" TargetMode="External"/><Relationship Id="rId507" Type="http://schemas.openxmlformats.org/officeDocument/2006/relationships/hyperlink" Target="https://fivebooks.com/best-books/political-philosophy-jonathan-wolff/" TargetMode="External"/><Relationship Id="rId508" Type="http://schemas.openxmlformats.org/officeDocument/2006/relationships/hyperlink" Target="https://fivebooks.com/category/philosophy/beliefs/" TargetMode="External"/><Relationship Id="rId509" Type="http://schemas.openxmlformats.org/officeDocument/2006/relationships/hyperlink" Target="https://fivebooks.com/reader-list/the-best-five-books-on-epistemology-alejandro_vazquez_del_mercado/" TargetMode="External"/><Relationship Id="rId510" Type="http://schemas.openxmlformats.org/officeDocument/2006/relationships/hyperlink" Target="https://www.theguardian.com/books/1999/dec/10/top10s.philosophy" TargetMode="External"/><Relationship Id="rId511" Type="http://schemas.openxmlformats.org/officeDocument/2006/relationships/hyperlink" Target="https://www.theguardian.com/books/2001/nov/01/bestbooks.philosophy" TargetMode="External"/><Relationship Id="rId512" Type="http://schemas.openxmlformats.org/officeDocument/2006/relationships/hyperlink" Target="https://www.goodreads.com/shelf/show/popular-philosophy" TargetMode="External"/><Relationship Id="rId513" Type="http://schemas.openxmlformats.org/officeDocument/2006/relationships/hyperlink" Target="https://www.goodreads.com/shelf/show/pop-philosophy" TargetMode="External"/><Relationship Id="rId514" Type="http://schemas.openxmlformats.org/officeDocument/2006/relationships/hyperlink" Target="https://www.goodreads.com/list/show/99027.Best_Books_On_Eastern_Philosophy" TargetMode="External"/><Relationship Id="rId515" Type="http://schemas.openxmlformats.org/officeDocument/2006/relationships/hyperlink" Target="https://www.goodreads.com/list/show/179383.Existentialism" TargetMode="External"/><Relationship Id="rId516" Type="http://schemas.openxmlformats.org/officeDocument/2006/relationships/hyperlink" Target="https://www.goodreads.com/list/show/113528.10_Eastern_Philosophy_texts_" TargetMode="External"/><Relationship Id="rId517" Type="http://schemas.openxmlformats.org/officeDocument/2006/relationships/hyperlink" Target="https://www.goodreads.com/list/show/188622.Eastern_Philosophy" TargetMode="External"/><Relationship Id="rId518" Type="http://schemas.openxmlformats.org/officeDocument/2006/relationships/hyperlink" Target="https://www.goodreads.com/list/show/20963.Philosophy_books" TargetMode="External"/><Relationship Id="rId519" Type="http://schemas.openxmlformats.org/officeDocument/2006/relationships/hyperlink" Target="https://www.goodreads.com/list/show/453.Best_Philosophical_Literature" TargetMode="External"/><Relationship Id="rId520" Type="http://schemas.openxmlformats.org/officeDocument/2006/relationships/hyperlink" Target="https://www.goodreads.com/list/show/107383.Political_Philosophy_Classics" TargetMode="External"/><Relationship Id="rId521" Type="http://schemas.openxmlformats.org/officeDocument/2006/relationships/hyperlink" Target="https://www.goodreads.com/list/show/62.Best_Feminist_Books" TargetMode="External"/><Relationship Id="rId522" Type="http://schemas.openxmlformats.org/officeDocument/2006/relationships/hyperlink" Target="https://www.phil.cam.ac.uk/system/files/suggested_preliminary_readings_updated_july_2023.pdf" TargetMode="External"/><Relationship Id="rId523" Type="http://schemas.openxmlformats.org/officeDocument/2006/relationships/hyperlink" Target="https://www.philosophie.lmu.de/de/studium/philosophie-fuer-studieninteressierte/index.html" TargetMode="External"/><Relationship Id="rId524" Type="http://schemas.openxmlformats.org/officeDocument/2006/relationships/hyperlink" Target="https://www.uni-bamberg.de/ba-philosophie/bachelor-lektuereliste/" TargetMode="External"/><Relationship Id="rId525" Type="http://schemas.openxmlformats.org/officeDocument/2006/relationships/hyperlink" Target="https://okapi.uni-frankfurt.de/index.php/Literatur_zum_Studium_der_Philosophie_allgemein" TargetMode="External"/><Relationship Id="rId526" Type="http://schemas.openxmlformats.org/officeDocument/2006/relationships/hyperlink" Target="https://philosophy.yale.edu/phd-reading-list-for-philosophy-track-of-joint-classics-philosophy-phd-program" TargetMode="External"/><Relationship Id="rId527" Type="http://schemas.openxmlformats.org/officeDocument/2006/relationships/hyperlink" Target="https://classics.princeton.edu/reading-lists" TargetMode="External"/><Relationship Id="rId528" Type="http://schemas.openxmlformats.org/officeDocument/2006/relationships/hyperlink" Target="https://philosophy.stanford.edu/tanner-library/philosophy-resources" TargetMode="External"/><Relationship Id="rId529" Type="http://schemas.openxmlformats.org/officeDocument/2006/relationships/hyperlink" Target="https://philosophy.berkeley.edu/courses/detail/740" TargetMode="External"/><Relationship Id="rId530" Type="http://schemas.openxmlformats.org/officeDocument/2006/relationships/hyperlink" Target="https://www.philosophy.ox.ac.uk/undergraduate-study" TargetMode="External"/><Relationship Id="rId531" Type="http://schemas.openxmlformats.org/officeDocument/2006/relationships/hyperlink" Target="https://www.philosophy.ox.ac.uk/files/lectureprospectustt1915aprpdf" TargetMode="External"/><Relationship Id="rId532" Type="http://schemas.openxmlformats.org/officeDocument/2006/relationships/hyperlink" Target="https://www.philosophy.ox.ac.uk/files/lecturescheme2020-21pdf" TargetMode="External"/><Relationship Id="rId533" Type="http://schemas.openxmlformats.org/officeDocument/2006/relationships/hyperlink" Target="https://www.philosophy.ox.ac.uk/sites/default/files/philosophy/documents/media/lecture_prospectus_mt25_2.pdf" TargetMode="External"/><Relationship Id="rId534" Type="http://schemas.openxmlformats.org/officeDocument/2006/relationships/hyperlink" Target="https://www.philosophy.ox.ac.uk/sites/default/files/philosophy/documents/media/lecture_prospectus_ht26_1.pdf" TargetMode="External"/><Relationship Id="rId535" Type="http://schemas.openxmlformats.org/officeDocument/2006/relationships/hyperlink" Target="https://faculty.washington.edu/smcohen/320/320syll.htm" TargetMode="External"/><Relationship Id="rId536" Type="http://schemas.openxmlformats.org/officeDocument/2006/relationships/hyperlink" Target="https://dailynous.com/2016/02/05/philosophy-data-from-the-open-syllabus-project-guest-post-by-andrew-higgins/" TargetMode="External"/><Relationship Id="rId537" Type="http://schemas.openxmlformats.org/officeDocument/2006/relationships/hyperlink" Target="https://en.wikiversity.org/wiki/Doing_Philosophy/Philosophy_Text_Books" TargetMode="External"/><Relationship Id="rId538" Type="http://schemas.openxmlformats.org/officeDocument/2006/relationships/hyperlink" Target="https://philpapers.org/archive/BOUPOP-3" TargetMode="External"/><Relationship Id="rId539" Type="http://schemas.openxmlformats.org/officeDocument/2006/relationships/hyperlink" Target="https://www.sciencedirect.com/science/article/pii/S0740818898900056" TargetMode="External"/><Relationship Id="rId540" Type="http://schemas.openxmlformats.org/officeDocument/2006/relationships/hyperlink" Target="https://doi.org/10.1007/s11406-024-00793-7" TargetMode="External"/><Relationship Id="rId541" Type="http://schemas.openxmlformats.org/officeDocument/2006/relationships/hyperlink" Target="https://pmc.ncbi.nlm.nih.gov/articles/PMC11491420/" TargetMode="External"/><Relationship Id="rId542" Type="http://schemas.openxmlformats.org/officeDocument/2006/relationships/hyperlink" Target="https://link.springer.com/book/10.1007/978-3-031-53200-9" TargetMode="External"/><Relationship Id="rId543" Type="http://schemas.openxmlformats.org/officeDocument/2006/relationships/hyperlink" Target="https://philosophersannual.org/42intro.html" TargetMode="External"/><Relationship Id="rId544" Type="http://schemas.openxmlformats.org/officeDocument/2006/relationships/hyperlink" Target="https://philosophersannual.org/41intro.html" TargetMode="External"/><Relationship Id="rId545" Type="http://schemas.openxmlformats.org/officeDocument/2006/relationships/hyperlink" Target="https://www.philosophersannual.org/40articles/40intro.html" TargetMode="External"/><Relationship Id="rId546" Type="http://schemas.openxmlformats.org/officeDocument/2006/relationships/hyperlink" Target="https://philosophersannual.org/39articles/39intro.html" TargetMode="External"/><Relationship Id="rId547" Type="http://schemas.openxmlformats.org/officeDocument/2006/relationships/hyperlink" Target="https://philosophersannual.org/38articles/38intro.html" TargetMode="External"/><Relationship Id="rId548" Type="http://schemas.openxmlformats.org/officeDocument/2006/relationships/hyperlink" Target="https://philosophersannual.org/34articles/34intro.html" TargetMode="External"/><Relationship Id="rId549" Type="http://schemas.openxmlformats.org/officeDocument/2006/relationships/hyperlink" Target="https://philosophersannual.org/33articles/33intro.html" TargetMode="External"/><Relationship Id="rId550" Type="http://schemas.openxmlformats.org/officeDocument/2006/relationships/hyperlink" Target="https://www.philosophersannual.org/29articles/29intro.html" TargetMode="External"/><Relationship Id="rId551" Type="http://schemas.openxmlformats.org/officeDocument/2006/relationships/hyperlink" Target="https://philosophersannual.org/pa28articles/28intro.html" TargetMode="External"/><Relationship Id="rId552" Type="http://schemas.openxmlformats.org/officeDocument/2006/relationships/hyperlink" Target="https://booksreddit.com/best/philosophy/" TargetMode="External"/><Relationship Id="rId553" Type="http://schemas.openxmlformats.org/officeDocument/2006/relationships/hyperlink" Target="https://booksreddit.com/articles/where-to-start-with-philosophy/" TargetMode="External"/><Relationship Id="rId554" Type="http://schemas.openxmlformats.org/officeDocument/2006/relationships/hyperlink" Target="https://www.redditreads.com/r/philosophy" TargetMode="External"/><Relationship Id="rId555" Type="http://schemas.openxmlformats.org/officeDocument/2006/relationships/hyperlink" Target="https://www.reddit.com/r/askphilosophy/comments/1uwamrs/whats_a_must_read_for_all_philosophy_book_readers/" TargetMode="External"/><Relationship Id="rId556" Type="http://schemas.openxmlformats.org/officeDocument/2006/relationships/hyperlink" Target="https://www.reddit.com/r/askphilosophy/comments/1snmb1o/book_recommendations/" TargetMode="External"/><Relationship Id="rId557" Type="http://schemas.openxmlformats.org/officeDocument/2006/relationships/hyperlink" Target="https://www.reddit.com/r/askphilosophy/comments/1uvbo0t/order_in_which_to_read_philosophy/" TargetMode="External"/><Relationship Id="rId558" Type="http://schemas.openxmlformats.org/officeDocument/2006/relationships/hyperlink" Target="https://www.reddit.com/r/askphilosophy/comments/1ima781/" TargetMode="External"/><Relationship Id="rId559" Type="http://schemas.openxmlformats.org/officeDocument/2006/relationships/hyperlink" Target="https://www.douban.com/doulist/37097658/" TargetMode="External"/><Relationship Id="rId560" Type="http://schemas.openxmlformats.org/officeDocument/2006/relationships/hyperlink" Target="https://book.douban.com/subject/2285869/doulists" TargetMode="External"/><Relationship Id="rId561" Type="http://schemas.openxmlformats.org/officeDocument/2006/relationships/hyperlink" Target="https://www.douban.com/doulist/158447011/" TargetMode="External"/><Relationship Id="rId562" Type="http://schemas.openxmlformats.org/officeDocument/2006/relationships/hyperlink" Target="https://book.douban.com/subject/3658068/doulists" TargetMode="External"/><Relationship Id="rId563" Type="http://schemas.openxmlformats.org/officeDocument/2006/relationships/hyperlink" Target="https://book.douban.com/subject/26892991/doulists?start=0" TargetMode="External"/><Relationship Id="rId564" Type="http://schemas.openxmlformats.org/officeDocument/2006/relationships/hyperlink" Target="https://www.douban.com/doulist/152335537/" TargetMode="External"/><Relationship Id="rId565" Type="http://schemas.openxmlformats.org/officeDocument/2006/relationships/hyperlink" Target="https://book.douban.com/subject/1075249/doulists" TargetMode="External"/><Relationship Id="rId566" Type="http://schemas.openxmlformats.org/officeDocument/2006/relationships/hyperlink" Target="https://book.douban.com/subject/37399203/doulists" TargetMode="External"/><Relationship Id="rId567" Type="http://schemas.openxmlformats.org/officeDocument/2006/relationships/hyperlink" Target="https://www.douban.com/doulist/161901673/" TargetMode="External"/><Relationship Id="rId568" Type="http://schemas.openxmlformats.org/officeDocument/2006/relationships/hyperlink" Target="https://www.douban.com/doulist/137720052/?ck=None&amp;collect=yes" TargetMode="External"/><Relationship Id="rId569" Type="http://schemas.openxmlformats.org/officeDocument/2006/relationships/hyperlink" Target="https://www.douban.com/doulist/1486786/" TargetMode="External"/><Relationship Id="rId570" Type="http://schemas.openxmlformats.org/officeDocument/2006/relationships/hyperlink" Target="https://www.senscritique.com/top/resultats/Les_meilleurs_livres_de_philosophie/568407" TargetMode="External"/><Relationship Id="rId571" Type="http://schemas.openxmlformats.org/officeDocument/2006/relationships/hyperlink" Target="https://www.senscritique.com/top/les_meilleurs_livres_de_philosophie/631613" TargetMode="External"/><Relationship Id="rId572" Type="http://schemas.openxmlformats.org/officeDocument/2006/relationships/hyperlink" Target="https://www.senscritique.com/top/les_meilleurs_livres_de_philosophie/3516389" TargetMode="External"/><Relationship Id="rId573" Type="http://schemas.openxmlformats.org/officeDocument/2006/relationships/hyperlink" Target="https://www.senscritique.com/top/les_meilleurs_livres_de_philosophie/3971462" TargetMode="External"/><Relationship Id="rId574" Type="http://schemas.openxmlformats.org/officeDocument/2006/relationships/hyperlink" Target="https://www.senscritique.com/top/les_meilleurs_livres_de_philosophie/1208049" TargetMode="External"/><Relationship Id="rId575" Type="http://schemas.openxmlformats.org/officeDocument/2006/relationships/hyperlink" Target="https://www.senscritique.com/top/les_meilleurs_livres_de_philosophie/3753734" TargetMode="External"/><Relationship Id="rId576" Type="http://schemas.openxmlformats.org/officeDocument/2006/relationships/hyperlink" Target="https://www.senscritique.com/liste/philosophie/2973229" TargetMode="External"/><Relationship Id="rId577" Type="http://schemas.openxmlformats.org/officeDocument/2006/relationships/hyperlink" Target="https://www.senscritique.com/top/les_meilleurs_livres_de_philosophie/2251460" TargetMode="External"/><Relationship Id="rId578" Type="http://schemas.openxmlformats.org/officeDocument/2006/relationships/hyperlink" Target="https://www.senscritique.com/top/les_meilleurs_livres_de_philosophie/709502" TargetMode="External"/><Relationship Id="rId579" Type="http://schemas.openxmlformats.org/officeDocument/2006/relationships/hyperlink" Target="https://www.senscritique.com/liste/Philosophie_25_lectures_indispensables/472940" TargetMode="External"/><Relationship Id="rId580" Type="http://schemas.openxmlformats.org/officeDocument/2006/relationships/hyperlink" Target="https://www.senscritique.com/liste/philosophie/1570272" TargetMode="External"/><Relationship Id="rId581" Type="http://schemas.openxmlformats.org/officeDocument/2006/relationships/hyperlink" Target="https://www.senscritique.com/liste/les_classiques_de_la_philosophie/1608100" TargetMode="External"/><Relationship Id="rId582" Type="http://schemas.openxmlformats.org/officeDocument/2006/relationships/hyperlink" Target="https://www.senscritique.com/liste/livres_de_philosophie_et_autres_sciences_humaines_a_lire/1031596" TargetMode="External"/><Relationship Id="rId583" Type="http://schemas.openxmlformats.org/officeDocument/2006/relationships/hyperlink" Target="https://www.senscritique.com/liste/Philosophie/1279326" TargetMode="External"/><Relationship Id="rId584" Type="http://schemas.openxmlformats.org/officeDocument/2006/relationships/hyperlink" Target="https://www.reddit.com/r/buecher/comments/1hnrabf/suche_buchempfehlung_philosophie/" TargetMode="External"/><Relationship Id="rId585" Type="http://schemas.openxmlformats.org/officeDocument/2006/relationships/hyperlink" Target="https://www.reddit.com/r/buecher/comments/1ncvbfz/eure_philosophieempfehlungen/" TargetMode="External"/><Relationship Id="rId586" Type="http://schemas.openxmlformats.org/officeDocument/2006/relationships/hyperlink" Target="https://www.reddit.com/r/buecher/comments/1ixpikn/welche_philosophischen_werke_f%C3%BCr_den_einstieg_in/" TargetMode="External"/><Relationship Id="rId587" Type="http://schemas.openxmlformats.org/officeDocument/2006/relationships/hyperlink" Target="https://www.reddit.com/r/buecher/comments/18k3ir6/" TargetMode="External"/><Relationship Id="rId588" Type="http://schemas.openxmlformats.org/officeDocument/2006/relationships/hyperlink" Target="https://www.suhrkamp.de/empfehlung/11-klassiker-die-man-gelesen-haben-muss-b-3055" TargetMode="External"/><Relationship Id="rId589" Type="http://schemas.openxmlformats.org/officeDocument/2006/relationships/hyperlink" Target="https://www.verlagshausroemerweg.de/collections/philosophie" TargetMode="External"/><Relationship Id="rId590" Type="http://schemas.openxmlformats.org/officeDocument/2006/relationships/hyperlink" Target="https://www.wiley-vch.de/de/fachgebiete/geistes-und-sozialwissenschaften/philosophen-und-werke-fuer-dummies-978-3-527-70813-0" TargetMode="External"/><Relationship Id="rId591" Type="http://schemas.openxmlformats.org/officeDocument/2006/relationships/hyperlink" Target="https://www.lecturalia.com/libro/74897/las-obras-esenciales-de-la-filosofia" TargetMode="External"/><Relationship Id="rId592" Type="http://schemas.openxmlformats.org/officeDocument/2006/relationships/hyperlink" Target="https://www.lecturalia.com/libros/va/mejor-valorados" TargetMode="External"/><Relationship Id="rId593" Type="http://schemas.openxmlformats.org/officeDocument/2006/relationships/hyperlink" Target="https://www.lecturalia.com/libros/de/destacados" TargetMode="External"/><Relationship Id="rId594" Type="http://schemas.openxmlformats.org/officeDocument/2006/relationships/hyperlink" Target="https://www.reddit.com/r/libros/comments/1udsowy/recomendaciones_sobre_libros_de_filosof%C3%ADa/" TargetMode="External"/><Relationship Id="rId595" Type="http://schemas.openxmlformats.org/officeDocument/2006/relationships/hyperlink" Target="https://www.reddit.com/r/libros/comments/1uruyu5/libros_de_filosof%C3%ADa/" TargetMode="External"/><Relationship Id="rId596" Type="http://schemas.openxmlformats.org/officeDocument/2006/relationships/hyperlink" Target="https://www.reddit.com/r/libros/comments/1t16pp7/me_recomiendan_libros_de_filosof%C3%ADa/" TargetMode="External"/><Relationship Id="rId597" Type="http://schemas.openxmlformats.org/officeDocument/2006/relationships/hyperlink" Target="https://www.reddit.com/r/libros/comments/1uygz4q/que_libros_deber%C3%ADa_leer_s%C3%AD_o_s%C3%AD/" TargetMode="External"/><Relationship Id="rId598" Type="http://schemas.openxmlformats.org/officeDocument/2006/relationships/hyperlink" Target="https://www.reddit.com/r/libros/comments/1s03ecd/libros_para_entender_filosof%C3%ADa/" TargetMode="External"/><Relationship Id="rId599" Type="http://schemas.openxmlformats.org/officeDocument/2006/relationships/hyperlink" Target="https://www.reddit.com/r/filosofia_en_espanol/comments/1v9exfb/recomendaciones_de_libros/" TargetMode="External"/><Relationship Id="rId600" Type="http://schemas.openxmlformats.org/officeDocument/2006/relationships/hyperlink" Target="https://www.reddit.com/r/filosofia_en_espanol/comments/1vdbmbe/hilo_de_libros_para_introducirse_en_la_filosof%C3%ADa/" TargetMode="External"/><Relationship Id="rId601" Type="http://schemas.openxmlformats.org/officeDocument/2006/relationships/hyperlink" Target="https://www.reddit.com/r/libros/comments/198ox77/" TargetMode="External"/><Relationship Id="rId602" Type="http://schemas.openxmlformats.org/officeDocument/2006/relationships/hyperlink" Target="https://www.reddit.com/r/libros/comments/1mnjbsa/" TargetMode="External"/><Relationship Id="rId603" Type="http://schemas.openxmlformats.org/officeDocument/2006/relationships/hyperlink" Target="https://www.reddit.com/r/libros/comments/1isg8s2/" TargetMode="External"/><Relationship Id="rId604" Type="http://schemas.openxmlformats.org/officeDocument/2006/relationships/hyperlink" Target="https://pescara.unicusano.it/studiare-a-pescara/libri-di-filosofia-da-leggere/" TargetMode="External"/><Relationship Id="rId605" Type="http://schemas.openxmlformats.org/officeDocument/2006/relationships/hyperlink" Target="https://lubimyczytac.pl/ksiazki/t/filozofia" TargetMode="External"/><Relationship Id="rId606" Type="http://schemas.openxmlformats.org/officeDocument/2006/relationships/hyperlink" Target="https://lubimyczytac.pl/ksiazki/k/60/filozofia-etyka" TargetMode="External"/><Relationship Id="rId607" Type="http://schemas.openxmlformats.org/officeDocument/2006/relationships/hyperlink" Target="https://lubimyczytac.pl/top100" TargetMode="External"/><Relationship Id="rId608" Type="http://schemas.openxmlformats.org/officeDocument/2006/relationships/hyperlink" Target="https://www.reddit.com/r/ksiazki/comments/1m9d2e8/" TargetMode="External"/><Relationship Id="rId609" Type="http://schemas.openxmlformats.org/officeDocument/2006/relationships/hyperlink" Target="https://www.reddit.com/r/ksiazki/comments/1dnb1n1/" TargetMode="External"/><Relationship Id="rId610" Type="http://schemas.openxmlformats.org/officeDocument/2006/relationships/hyperlink" Target="https://www.reddit.com/r/ksiazki/comments/1ijwtjw/" TargetMode="External"/><Relationship Id="rId611" Type="http://schemas.openxmlformats.org/officeDocument/2006/relationships/hyperlink" Target="https://www.livelib.ru/selection/3407386-filosofiya" TargetMode="External"/><Relationship Id="rId612" Type="http://schemas.openxmlformats.org/officeDocument/2006/relationships/hyperlink" Target="https://www.livelib.ru/selection/889057-filosofiya" TargetMode="External"/><Relationship Id="rId613" Type="http://schemas.openxmlformats.org/officeDocument/2006/relationships/hyperlink" Target="https://www.livelib.ru/genre/%D0%A4%D0%B8%D0%BB%D0%BE%D1%81%D0%BE%D1%84%D0%B8%D1%8F/top/listview/biglist" TargetMode="External"/><Relationship Id="rId614" Type="http://schemas.openxmlformats.org/officeDocument/2006/relationships/hyperlink" Target="https://www.livelib.ru/selection/3349915-knigi-po-filosofii-dlya-nachinayuschih" TargetMode="External"/><Relationship Id="rId615" Type="http://schemas.openxmlformats.org/officeDocument/2006/relationships/hyperlink" Target="https://www.livelib.ru/genre/%D0%9A%D0%BD%D0%B8%D0%B3%D0%B8-%D0%BF%D0%BE-%D1%84%D0%B8%D0%BB%D0%BE%D1%81%D0%BE%D1%84%D0%B8%D0%B8/top/listview/biglist" TargetMode="External"/><Relationship Id="rId616" Type="http://schemas.openxmlformats.org/officeDocument/2006/relationships/hyperlink" Target="https://www.livelib.ru/genre/%D0%9A%D0%BD%D0%B8%D0%B3%D0%B8-%D0%BF%D0%BE-%D1%84%D0%B8%D0%BB%D0%BE%D1%81%D0%BE%D1%84%D0%B8%D0%B8/best" TargetMode="External"/><Relationship Id="rId617" Type="http://schemas.openxmlformats.org/officeDocument/2006/relationships/hyperlink" Target="https://www.livelib.ru/selection/2212741-analiticheskaya-filosofiya" TargetMode="External"/><Relationship Id="rId618" Type="http://schemas.openxmlformats.org/officeDocument/2006/relationships/hyperlink" Target="https://www.livelib.ru/selection/2982302-filosofiya-stoitsizm-ekzistentsializm" TargetMode="External"/><Relationship Id="rId619" Type="http://schemas.openxmlformats.org/officeDocument/2006/relationships/hyperlink" Target="https://www.livelib.ru/selection/3026375-analiticheskaya-filosofiya" TargetMode="External"/><Relationship Id="rId620" Type="http://schemas.openxmlformats.org/officeDocument/2006/relationships/hyperlink" Target="https://www.livelib.ru/selection/2800651-g-religiya-filosofiya-zapadnaya" TargetMode="External"/><Relationship Id="rId621" Type="http://schemas.openxmlformats.org/officeDocument/2006/relationships/hyperlink" Target="https://www.livelib.ru/selection/781057-sovremennaya-filosofiya" TargetMode="External"/><Relationship Id="rId622" Type="http://schemas.openxmlformats.org/officeDocument/2006/relationships/hyperlink" Target="https://www.livelib.ru/selection/2956121-filosofskij-poedinok" TargetMode="External"/><Relationship Id="rId623" Type="http://schemas.openxmlformats.org/officeDocument/2006/relationships/hyperlink" Target="https://amanaut.co.jp/bookcrunch/philosophy-book/" TargetMode="External"/><Relationship Id="rId624" Type="http://schemas.openxmlformats.org/officeDocument/2006/relationships/hyperlink" Target="https://diamond.jp/articles/-/203807" TargetMode="External"/><Relationship Id="rId625" Type="http://schemas.openxmlformats.org/officeDocument/2006/relationships/hyperlink" Target="https://diamond.jp/articles/-/251918" TargetMode="External"/><Relationship Id="rId626" Type="http://schemas.openxmlformats.org/officeDocument/2006/relationships/hyperlink" Target="https://ranking.goo.ne.jp/select/3634" TargetMode="External"/><Relationship Id="rId627" Type="http://schemas.openxmlformats.org/officeDocument/2006/relationships/hyperlink" Target="https://bookmeter.com/authors/3687092" TargetMode="External"/><Relationship Id="rId628" Type="http://schemas.openxmlformats.org/officeDocument/2006/relationships/hyperlink" Target="https://president.jp/articles/-/30206?page=1" TargetMode="External"/><Relationship Id="rId629" Type="http://schemas.openxmlformats.org/officeDocument/2006/relationships/hyperlink" Target="https://diamond.jp/articles/-/107995?page=2" TargetMode="External"/><Relationship Id="rId630" Type="http://schemas.openxmlformats.org/officeDocument/2006/relationships/hyperlink" Target="https://www.reddit.com/r/FilosofiaBR/comments/1hv6hui/uma_breve_lista_de_livros_da_filosofia_brasileira/" TargetMode="External"/><Relationship Id="rId631" Type="http://schemas.openxmlformats.org/officeDocument/2006/relationships/hyperlink" Target="https://www.reddit.com/r/brasil/comments/yrf8df/" TargetMode="External"/><Relationship Id="rId632" Type="http://schemas.openxmlformats.org/officeDocument/2006/relationships/hyperlink" Target="https://www.reddit.com/r/korea/comments/1lhtvj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