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Transaction Log: życie między VLF a ADR</w:t>
      </w:r>
    </w:p>
    <w:p>
      <w:r>
        <w:t>Jak dziennik transakcyjny (transaction log) rotuje między VLF (Virtual Log Files) i jak ADR (Accelerated Database Recovery) zmienia zasady gry: skraca recovery, pozwala szybciej „oddychać” dziennikowi mimo długich transakcji i przyspiesza rollback.</w:t>
      </w:r>
    </w:p>
    <w:p>
      <w:pPr>
        <w:pStyle w:val="Heading2"/>
      </w:pPr>
      <w:r>
        <w:t>1) Szybkie przypomnienie pojęć</w:t>
      </w:r>
    </w:p>
    <w:p>
      <w:r>
        <w:t>• LSN (Log Sequence Number) – monotonnie rosnący numer każdej operacji w logu.</w:t>
        <w:br/>
        <w:t>• VLF – logiczne segmenty pliku logu; dziennik „płynie” od jednego VLF do kolejnego.</w:t>
        <w:br/>
        <w:t>• MinLSN – najstarszy LSN konieczny do recovery; wszystko „przed” nim może zostać ucięte (truncated).</w:t>
        <w:br/>
        <w:t>• Truncation – zwolnienie użytych VLF-ów do ponownego użycia (nie zmniejsza fizycznie pliku).</w:t>
        <w:br/>
        <w:t>• ADR – mechanizm (SQL Server 2019+) skracający recovery/rollback dzięki Persistent Version Store (PVS) i sLOG.</w:t>
      </w:r>
    </w:p>
    <w:p>
      <w:pPr>
        <w:pStyle w:val="Heading2"/>
      </w:pPr>
      <w:r>
        <w:t>2) Anatomia dziennika bez ADR</w:t>
      </w:r>
    </w:p>
    <w:p>
      <w:r>
        <w:t>1. Operacje trafiają sekwencyjnie do VLF-ów.</w:t>
        <w:br/>
        <w:t>2. Checkpoint i/lub backup logu przesuwają MinLSN.</w:t>
        <w:br/>
        <w:t>3. Gdy log_reuse_wait_desc = NOTHING – VLF-y przed MinLSN mogą być zrecyklowane.</w:t>
        <w:br/>
        <w:t>4. Długie transakcje zatrzymują MinLSN → dziennik puchnie, mimo backupów logu.</w:t>
      </w:r>
    </w:p>
    <w:p>
      <w:r>
        <w:t>Ważne: liczba VLF-ów zależy od sposobu przyrostu logu. Ustaw stałe przyrosty w MB i sensowny rozmiar docelowy, by uniknąć setek drobnych VLF-ów.</w:t>
      </w:r>
    </w:p>
    <w:p>
      <w:pPr>
        <w:pStyle w:val="Heading2"/>
      </w:pPr>
      <w:r>
        <w:t>3) Co zmienia ADR?</w:t>
      </w:r>
    </w:p>
    <w:p>
      <w:r>
        <w:t>• Persistent Version Store (PVS) – wersje stron zapisywane w pliku danych.</w:t>
        <w:br/>
        <w:t>• sLOG – lekki strumień logu używany przy recovery.</w:t>
        <w:br/>
        <w:t>• Cleaner – proces porządkujący stare wersje.</w:t>
        <w:br/>
        <w:br/>
        <w:t>Efekty:</w:t>
        <w:br/>
        <w:t>• Recovery po restarcie krótkie i przewidywalne.</w:t>
        <w:br/>
        <w:t>• Truncation możliwy mimo długich transakcji.</w:t>
        <w:br/>
        <w:t>• Szybszy rollback dzięki wersjom w PVS.</w:t>
      </w:r>
    </w:p>
    <w:p>
      <w:pPr>
        <w:pStyle w:val="Heading2"/>
      </w:pPr>
      <w:r>
        <w:t>4) Lab: VLF vs ADR (SQL Server 2022)</w:t>
      </w:r>
    </w:p>
    <w:p>
      <w:r>
        <w:t>Przykładowe skrypty T-SQL:</w:t>
      </w:r>
    </w:p>
    <w:p>
      <w:r>
        <w:rPr>
          <w:rFonts w:ascii="Consolas" w:hAnsi="Consolas"/>
          <w:sz w:val="18"/>
        </w:rPr>
        <w:t>USE master;</w:t>
        <w:br/>
        <w:t>IF DB_ID('LogLab') IS NOT NULL</w:t>
        <w:br/>
        <w:t>BEGIN</w:t>
        <w:br/>
        <w:t xml:space="preserve">  ALTER DATABASE LogLab SET SINGLE_USER WITH ROLLBACK IMMEDIATE;</w:t>
        <w:br/>
        <w:t xml:space="preserve">  DROP DATABASE LogLab;</w:t>
        <w:br/>
        <w:t>END</w:t>
        <w:br/>
        <w:t>CREATE DATABASE LogLab</w:t>
        <w:br/>
        <w:t>ON PRIMARY (</w:t>
        <w:br/>
        <w:t xml:space="preserve">  NAME = N'LogLab',</w:t>
        <w:br/>
        <w:t xml:space="preserve">  FILENAME = N'C:\SQLData\LogLab.mdf',</w:t>
        <w:br/>
        <w:t xml:space="preserve">  SIZE = 256MB, FILEGROWTH = 128MB</w:t>
        <w:br/>
        <w:t>)</w:t>
        <w:br/>
        <w:t>LOG ON (</w:t>
        <w:br/>
        <w:t xml:space="preserve">  NAME = N'LogLab_log',</w:t>
        <w:br/>
        <w:t xml:space="preserve">  FILENAME = N'C:\SQLData\LogLab_log.ldf',</w:t>
        <w:br/>
        <w:t xml:space="preserve">  SIZE = 512MB, FILEGROWTH = 256MB</w:t>
        <w:br/>
        <w:t>);</w:t>
      </w:r>
    </w:p>
    <w:p>
      <w:r>
        <w:rPr>
          <w:rFonts w:ascii="Consolas" w:hAnsi="Consolas"/>
          <w:sz w:val="18"/>
        </w:rPr>
        <w:t>SELECT * FROM sys.dm_db_log_info(DB_ID());</w:t>
        <w:br/>
        <w:t>DBCC SQLPERF(LOGSPACE);</w:t>
      </w:r>
    </w:p>
    <w:p>
      <w:r>
        <w:rPr>
          <w:rFonts w:ascii="Consolas" w:hAnsi="Consolas"/>
          <w:sz w:val="18"/>
        </w:rPr>
        <w:t>ALTER DATABASE LogLab SET ACCELERATED_DATABASE_RECOVERY = ON;</w:t>
        <w:br/>
        <w:t>SELECT name, is_accelerated_database_recovery_on</w:t>
        <w:br/>
        <w:t>FROM sys.databases WHERE name = 'LogLab';</w:t>
      </w:r>
    </w:p>
    <w:p>
      <w:pPr>
        <w:pStyle w:val="Heading2"/>
      </w:pPr>
      <w:r>
        <w:t>5) Praktyka i dobre ustawienia</w:t>
      </w:r>
    </w:p>
    <w:p>
      <w:r>
        <w:t>• Ustaw rozmiar docelowy logu realistycznie (np. 4–16 GB).</w:t>
        <w:br/>
        <w:t>• Autogrow w MB, nie procentach.</w:t>
        <w:br/>
        <w:t>• Regularny backup LOG.</w:t>
        <w:br/>
        <w:t>• Monitoruj VLF-y przez sys.dm_db_log_info.</w:t>
        <w:br/>
        <w:t>• Włącz ADR dla OLTP.</w:t>
        <w:br/>
      </w:r>
    </w:p>
    <w:p>
      <w:pPr>
        <w:pStyle w:val="Heading2"/>
      </w:pPr>
      <w:r>
        <w:t>6) Checklisty diagnostyczne</w:t>
      </w:r>
    </w:p>
    <w:p>
      <w:r>
        <w:t>Diagnoza problemów z logiem:</w:t>
        <w:br/>
        <w:t>• SELECT log_reuse_wait_desc FROM sys.databases</w:t>
        <w:br/>
        <w:t>• Czy wykonywane są BACKUP LOG?</w:t>
        <w:br/>
        <w:t>• Czy są długie transakcje?</w:t>
        <w:br/>
        <w:t>• Czy ADR jest włączony?</w:t>
      </w:r>
    </w:p>
    <w:p>
      <w:r>
        <w:t>Bezpieczne odchudzenie logu:</w:t>
        <w:br/>
        <w:t>1. Pełny backup bazy.</w:t>
        <w:br/>
        <w:t>2. Backup logu aż log_reuse_wait_desc = NOTHING.</w:t>
        <w:br/>
        <w:t>3. DBCC SQLPERF(LOGSPACE).</w:t>
        <w:br/>
        <w:t>4. DBCC SHRINKFILE.</w:t>
        <w:br/>
        <w:t>5. ALTER DATABASE … MODIFY FILE … SIZE = …;</w:t>
      </w:r>
    </w:p>
    <w:p>
      <w:pPr>
        <w:pStyle w:val="Heading2"/>
      </w:pPr>
      <w:r>
        <w:t>7) Wniosek</w:t>
      </w:r>
    </w:p>
    <w:p>
      <w:r>
        <w:t>VLF to „tłok” w silniku logu, a ADR to turbosprężarka recovery. Z ADR dziennik zużywa się i oddycha sprawniej – nawet przy długich transakcjach.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