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Lock Escalation — Sztuka przetrwania pod presją</w:t>
      </w:r>
    </w:p>
    <w:p/>
    <w:p>
      <w:r>
        <w:rPr>
          <w:b/>
        </w:rPr>
        <w:t>Wstęp</w:t>
      </w:r>
      <w:r>
        <w:br/>
        <w:br/>
        <w:t>Lock escalation (eskalacja blokad) to mechanizm SQL Servera, który zamienia wiele drobnych blokad (np. wierszowych) na jedną większą (np. blokadę strony lub tabeli) w celu ochrony pamięci zarządzającej blokadami. To zachowanie pomaga zachować stabilność serwera, ale może prowadzić do dramatycznego wzrostu konfliktów i spadku wydajności jeśli eskalacja wystąpi w nieodpowiednim momencie.</w:t>
      </w:r>
    </w:p>
    <w:p/>
    <w:p>
      <w:r>
        <w:rPr>
          <w:b/>
        </w:rPr>
        <w:t>Czym jest eskalacja blokad?</w:t>
      </w:r>
      <w:r>
        <w:br/>
        <w:br/>
        <w:t>Eskalacja blokad polega na zastąpieniu dużej liczby blokad drobnych (np. LCK_M_S na poziomie wiersza) jedną blokadą wyższego poziomu (np. LCK_M_S na poziomie tabeli). Powody: zbyt wiele wpisów w strukturach blokad prowadzi do nadmiernego zużycia pamięci i spowolnienia mechanizmu zarządzania blokadami. Mechanizm eskalacji dba o sprawność systemu kosztem precyzji blokad.</w:t>
      </w:r>
    </w:p>
    <w:p/>
    <w:p>
      <w:r>
        <w:rPr>
          <w:b/>
        </w:rPr>
        <w:t>Dlaczego eskalacja jest problemem?</w:t>
      </w:r>
      <w:r>
        <w:br/>
        <w:br/>
        <w:t>Kiedy eskalacja nastąpi, operacje zapisu lub odczytu, które wcześniej działały równolegle, mogą zostać zablokowane przez jedną dużą blokadę. Skutki:</w:t>
      </w:r>
      <w:r>
        <w:br/>
        <w:t>• drastyczny wzrost czasu oczekiwania (LCK_* waits).</w:t>
      </w:r>
      <w:r>
        <w:br/>
        <w:t>• deadlocki i długie kolejki blokowanych transakcji.</w:t>
      </w:r>
      <w:r>
        <w:br/>
        <w:t>• nierównomierne obciążenie i degradacja usług krytycznych.</w:t>
      </w:r>
    </w:p>
    <w:p/>
    <w:p>
      <w:r>
        <w:rPr>
          <w:b/>
        </w:rPr>
        <w:t>Kiedy dochodzi do eskalacji?</w:t>
      </w:r>
      <w:r>
        <w:br/>
        <w:br/>
        <w:t>Eskalacja może być wywołana przez:</w:t>
      </w:r>
      <w:r>
        <w:br/>
        <w:t>• bardzo wiele blokad na jednym obiekcie (np. skan masowy lub seria aktualizacji).</w:t>
      </w:r>
      <w:r>
        <w:br/>
        <w:t>• duże operacje DML na tabeli bez odpowiednich indeksów.</w:t>
      </w:r>
      <w:r>
        <w:br/>
        <w:t>• długie transakcje utrzymujące wiele locków.</w:t>
      </w:r>
      <w:r>
        <w:br/>
        <w:t>• ograniczenia pamięci dla struktur blokad (wewnętrzne heurystyki).</w:t>
      </w:r>
    </w:p>
    <w:p/>
    <w:p>
      <w:r>
        <w:rPr>
          <w:b/>
        </w:rPr>
        <w:t>Jak wykryć eskalację?</w:t>
      </w:r>
      <w:r>
        <w:br/>
        <w:br/>
        <w:t>Szybkie narzędzia do diagnostyki:</w:t>
      </w:r>
      <w:r>
        <w:br/>
        <w:t>• sys.dm_tran_locks — lista aktywnych blokad.</w:t>
      </w:r>
      <w:r>
        <w:br/>
        <w:t>• sys.dm_os_waiting_tasks — kto czeka i na co.</w:t>
      </w:r>
      <w:r>
        <w:br/>
        <w:t>• sys.dm_exec_requests / sys.dm_exec_sessions — kontekst sesji.</w:t>
      </w:r>
      <w:r>
        <w:br/>
        <w:t>• Extended Events: sqlserver.lock_escalation oraz blocked_process_report.</w:t>
      </w:r>
      <w:r>
        <w:br/>
        <w:t>• Query Store (SQL Server 2022) — agregacja wait stats per query (kategorie LCK_*).</w:t>
      </w:r>
    </w:p>
    <w:p/>
    <w:p>
      <w:r>
        <w:rPr>
          <w:b/>
        </w:rPr>
        <w:t>Przykłady zapytań diagnostycznych</w:t>
      </w:r>
      <w:r>
        <w:br/>
        <w:br/>
        <w:t>Sprawdź aktualne locki i liczbę blokad per resource:</w:t>
      </w:r>
      <w:r>
        <w:br/>
        <w:br/>
        <w:t>SELECT resource_type, resource_description, COUNT(*) AS lock_count</w:t>
        <w:br/>
        <w:t>FROM sys.dm_tran_locks</w:t>
        <w:br/>
        <w:t>GROUP BY resource_type, resource_description</w:t>
        <w:br/>
        <w:t>ORDER BY lock_count DESC;</w:t>
      </w:r>
      <w:r>
        <w:br/>
        <w:br/>
        <w:t>Zobacz kto czeka (per baza):</w:t>
      </w:r>
      <w:r>
        <w:br/>
        <w:br/>
        <w:t>SELECT wt.session_id, wt.wait_type, wt.wait_duration_ms, req.blocking_session_id,</w:t>
        <w:br/>
        <w:t xml:space="preserve">       DB_NAME(req.database_id) AS dbname, SUBSTRING(txt.text,1,200) AS sql_sample</w:t>
        <w:br/>
        <w:t>FROM sys.dm_os_waiting_tasks wt</w:t>
        <w:br/>
        <w:t>JOIN sys.dm_exec_requests req ON req.session_id = wt.session_id</w:t>
        <w:br/>
        <w:t>CROSS APPLY sys.dm_exec_sql_text(req.sql_handle) txt</w:t>
        <w:br/>
        <w:t>WHERE req.database_id = DB_ID();</w:t>
      </w:r>
    </w:p>
    <w:p/>
    <w:p>
      <w:r>
        <w:rPr>
          <w:b/>
        </w:rPr>
        <w:t>Strategie zapobiegawcze i łagodzące</w:t>
      </w:r>
      <w:r>
        <w:br/>
        <w:br/>
        <w:t>1) Projekt indeksów i zapytań:</w:t>
      </w:r>
      <w:r>
        <w:br/>
        <w:t>• Zapewnij indeksy pozwalające na seeks zamiast skanów, szczególnie dla operacji DML i row-goal (TOP 1).</w:t>
      </w:r>
      <w:r>
        <w:br/>
        <w:t>• Filtered indexes dla rzadkich wartości (np. WHERE warunek = 1).</w:t>
      </w:r>
      <w:r>
        <w:br/>
        <w:br/>
        <w:t>2) Minimalizacja długości transakcji:</w:t>
      </w:r>
      <w:r>
        <w:br/>
        <w:t>• Nie obejmuj SELECTów kosztownych operacji w tej samej transakcji, która wykonuje DML.</w:t>
      </w:r>
      <w:r>
        <w:br/>
        <w:t>• Commituj częściej, rozbijaj duże batch-e.</w:t>
      </w:r>
      <w:r>
        <w:br/>
        <w:br/>
        <w:t>3) Batchowanie:</w:t>
      </w:r>
      <w:r>
        <w:br/>
        <w:t>• Podziel masowe operacje na mniejsze partie (np. 1k–10k wierszy).</w:t>
      </w:r>
      <w:r>
        <w:br/>
        <w:t>• Używaj tabel tymczasowych/ETL pattern, aby zmniejszyć zakres blokad na docelowych strukturach.</w:t>
      </w:r>
      <w:r>
        <w:br/>
        <w:br/>
        <w:t>4) Izolacje i wersjonowanie:</w:t>
      </w:r>
      <w:r>
        <w:br/>
        <w:t>• READ_COMMITTED_SNAPSHOT (RCSI) — dobre dla usunięcia czytelników blokujących piszących.</w:t>
      </w:r>
      <w:r>
        <w:br/>
        <w:t>• SNAPSHOT isolation — tam, gdzie potrzebujesz spójności, ale pamiętaj o wersjonowaniu w tempdb.</w:t>
      </w:r>
      <w:r>
        <w:br/>
        <w:br/>
        <w:t>5) Lock hints i trace flags (ostrożnie):</w:t>
      </w:r>
      <w:r>
        <w:br/>
        <w:t>• NOLOCK / READUNCOMMITTED — ryzykowne (brudne odczyty).</w:t>
      </w:r>
      <w:r>
        <w:br/>
        <w:t>• ROWLOCK / PAGLOCK — rzadko rozwiązują problem globalnie i mogą pogorszyć sprawę.</w:t>
      </w:r>
      <w:r>
        <w:br/>
        <w:t>• Trace flag 1211/1224 — blokują eskalację, używaj tylko tymczasowo w oknie awaryjnym i pod kontrolą.</w:t>
      </w:r>
      <w:r>
        <w:br/>
        <w:br/>
        <w:t>6) Partycjonowanie:</w:t>
      </w:r>
      <w:r>
        <w:br/>
        <w:t>• Partycjonowanie tabeli może zawęzić zakres eskalacji (blokada partycji zamiast całej tabeli).</w:t>
      </w:r>
    </w:p>
    <w:p/>
    <w:p>
      <w:r>
        <w:rPr>
          <w:b/>
        </w:rPr>
        <w:t>Kroki operacyjne przy incydencie</w:t>
      </w:r>
      <w:r>
        <w:br/>
        <w:br/>
        <w:t>1. Szybkie polowanie: uruchom skrypt blokad i Extended Events blocked_process_report (threshold 5–10s).</w:t>
      </w:r>
      <w:r>
        <w:br/>
        <w:t>2. Zidentyfikuj zapytania/SESJE generujące największy lock_count lub lock wait time (Query Store / dm views).</w:t>
      </w:r>
      <w:r>
        <w:br/>
        <w:t>3. Jeżeli winien SELECT — spróbuj indeksu filtered lub ORDER BY + index lub użyj krótkiego job-a z mniejszymi batchami.</w:t>
      </w:r>
      <w:r>
        <w:br/>
        <w:t>4. W oknie krytycznym rozważ włączenie RCSI (jeśli środowisko pozwala) lub doraźne trace flags, ale pamiętaj o konsekwencjach.</w:t>
      </w:r>
    </w:p>
    <w:p/>
    <w:p>
      <w:r>
        <w:rPr>
          <w:b/>
        </w:rPr>
        <w:t>Lista kontrolna (szybkie 'do zrobienia')</w:t>
      </w:r>
      <w:r>
        <w:br/>
        <w:br/>
        <w:t>• Czy mamy indeks pod zapytania typu TOP/row-goal?</w:t>
      </w:r>
      <w:r>
        <w:br/>
        <w:t>• Czy występują długie transakcje? (sys.dm_tran_active_transactions)</w:t>
      </w:r>
      <w:r>
        <w:br/>
        <w:t>• Czy tempdb rośnie po włączeniu RCSI? (dm_db_file_space_usage)</w:t>
      </w:r>
      <w:r>
        <w:br/>
        <w:t>• Czy Query Store pokazuje LCK_* jako główny wait?</w:t>
      </w:r>
      <w:r>
        <w:br/>
        <w:t>• Czy blokady są związane z jednej tabeli/partycji?</w:t>
      </w:r>
    </w:p>
    <w:p/>
    <w:p>
      <w:r>
        <w:rPr>
          <w:b/>
        </w:rPr>
        <w:t>Dalsze lektury i narzędzia</w:t>
      </w:r>
      <w:r>
        <w:br/>
        <w:br/>
        <w:t>• Microsoft Docs: Locking and row versioning</w:t>
        <w:br/>
        <w:t>• Extended Events: blocked_process_report, xml_deadlock_report</w:t>
        <w:br/>
        <w:t>• Query Store (wait stats) — SQL Server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Lock Escalation — Sztuka przetrwania pod presją</dc:title>
  <dc:subject/>
  <dc:creator>SQLManiak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