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26" w:rsidRDefault="00E86526" w:rsidP="00E86526">
      <w:pPr>
        <w:spacing w:after="160" w:line="259" w:lineRule="auto"/>
        <w:jc w:val="center"/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18192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26" w:rsidRDefault="00E86526" w:rsidP="00E86526">
      <w:pPr>
        <w:pStyle w:val="Default"/>
        <w:jc w:val="center"/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Instituto Superior de Engenharia de Lisboa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Licenciatura em Engenharia Informática e de Computadores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Pr="00D57D8F" w:rsidRDefault="00D57D8F" w:rsidP="00E86526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  <w:r w:rsidRPr="00D57D8F">
        <w:rPr>
          <w:rFonts w:cs="Times New Roman"/>
          <w:sz w:val="28"/>
          <w:szCs w:val="28"/>
        </w:rPr>
        <w:t xml:space="preserve">Projeto </w:t>
      </w:r>
      <w:r>
        <w:rPr>
          <w:rFonts w:cs="Times New Roman"/>
          <w:sz w:val="28"/>
          <w:szCs w:val="28"/>
        </w:rPr>
        <w:t xml:space="preserve">e </w:t>
      </w:r>
      <w:r w:rsidRPr="00D57D8F">
        <w:rPr>
          <w:rFonts w:cs="Times New Roman"/>
          <w:sz w:val="28"/>
          <w:szCs w:val="28"/>
        </w:rPr>
        <w:t>Seminário</w:t>
      </w:r>
    </w:p>
    <w:p w:rsidR="00D57D8F" w:rsidRPr="00D57D8F" w:rsidRDefault="00D57D8F" w:rsidP="00D57D8F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</w:p>
    <w:p w:rsidR="00D57D8F" w:rsidRPr="00752111" w:rsidRDefault="00752111" w:rsidP="00D57D8F">
      <w:pPr>
        <w:spacing w:after="160" w:line="259" w:lineRule="auto"/>
        <w:jc w:val="center"/>
        <w:rPr>
          <w:u w:val="single"/>
        </w:rPr>
      </w:pPr>
      <w:r w:rsidRPr="00752111">
        <w:rPr>
          <w:rFonts w:cs="Times New Roman"/>
          <w:b/>
          <w:bCs/>
          <w:i/>
          <w:iCs/>
          <w:sz w:val="48"/>
          <w:szCs w:val="48"/>
        </w:rPr>
        <w:t>Plataforma de Integração Contínua</w:t>
      </w:r>
    </w:p>
    <w:p w:rsidR="00D57D8F" w:rsidRDefault="00D57D8F" w:rsidP="00D57D8F">
      <w:pPr>
        <w:spacing w:after="160" w:line="259" w:lineRule="auto"/>
        <w:rPr>
          <w:rFonts w:cs="Times New Roman"/>
          <w:sz w:val="28"/>
          <w:szCs w:val="28"/>
          <w:u w:val="single"/>
        </w:rPr>
      </w:pPr>
    </w:p>
    <w:p w:rsidR="008F3603" w:rsidRPr="00A95A24" w:rsidRDefault="00A95A24" w:rsidP="00417189">
      <w:pPr>
        <w:spacing w:after="160" w:line="259" w:lineRule="auto"/>
        <w:jc w:val="left"/>
        <w:rPr>
          <w:rFonts w:cs="Times New Roman"/>
          <w:sz w:val="24"/>
          <w:szCs w:val="24"/>
        </w:rPr>
      </w:pPr>
      <w:r w:rsidRPr="00A95A24">
        <w:rPr>
          <w:rFonts w:cs="Times New Roman"/>
          <w:sz w:val="24"/>
          <w:szCs w:val="24"/>
        </w:rPr>
        <w:t>Autores</w:t>
      </w:r>
    </w:p>
    <w:p w:rsidR="008F3603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Pavel Egorov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Iurie Marcinschi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8F3603" w:rsidRDefault="008F3603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8F3603" w:rsidRDefault="008F3603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D57D8F" w:rsidRPr="00D57D8F" w:rsidRDefault="00D57D8F" w:rsidP="00417189">
      <w:pPr>
        <w:spacing w:after="160" w:line="259" w:lineRule="auto"/>
        <w:jc w:val="left"/>
        <w:rPr>
          <w:rFonts w:cs="Times New Roman"/>
          <w:sz w:val="24"/>
          <w:szCs w:val="24"/>
        </w:rPr>
      </w:pPr>
      <w:r w:rsidRPr="00D57D8F">
        <w:rPr>
          <w:rFonts w:cs="Times New Roman"/>
          <w:sz w:val="24"/>
          <w:szCs w:val="24"/>
        </w:rPr>
        <w:t>Orientador</w:t>
      </w:r>
    </w:p>
    <w:p w:rsidR="00E86526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 w:rsidRPr="00D57D8F">
        <w:rPr>
          <w:rFonts w:cs="Times New Roman"/>
          <w:sz w:val="28"/>
          <w:szCs w:val="28"/>
        </w:rPr>
        <w:t>Doutor Porfírio Pena Filipe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AF5015" w:rsidRDefault="00417189" w:rsidP="00D57D8F">
      <w:pPr>
        <w:spacing w:after="160" w:line="259" w:lineRule="auto"/>
        <w:jc w:val="center"/>
        <w:rPr>
          <w:rFonts w:cs="Times New Roman"/>
          <w:sz w:val="28"/>
          <w:szCs w:val="28"/>
        </w:rPr>
        <w:sectPr w:rsidR="00AF5015" w:rsidSect="0046562A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18" w:bottom="1440" w:left="1985" w:header="709" w:footer="709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Setembro</w:t>
      </w:r>
      <w:r w:rsidR="00D57D8F">
        <w:rPr>
          <w:rFonts w:cs="Times New Roman"/>
          <w:sz w:val="28"/>
          <w:szCs w:val="28"/>
        </w:rPr>
        <w:t xml:space="preserve"> 2014</w:t>
      </w:r>
    </w:p>
    <w:p w:rsidR="00752111" w:rsidRPr="00752111" w:rsidRDefault="00752111" w:rsidP="001632C2">
      <w:pPr>
        <w:pStyle w:val="Ttulo1"/>
      </w:pPr>
      <w:bookmarkStart w:id="0" w:name="_Toc398407162"/>
      <w:r w:rsidRPr="00752111">
        <w:lastRenderedPageBreak/>
        <w:t>Resumo</w:t>
      </w:r>
      <w:bookmarkEnd w:id="0"/>
    </w:p>
    <w:p w:rsidR="00D57D8F" w:rsidRPr="00752111" w:rsidRDefault="00752111" w:rsidP="00752111">
      <w:r w:rsidRPr="00752111">
        <w:t xml:space="preserve"> </w:t>
      </w:r>
    </w:p>
    <w:p w:rsidR="00D57D8F" w:rsidRDefault="00B92338" w:rsidP="00820C45">
      <w:r>
        <w:t xml:space="preserve">No contexto </w:t>
      </w:r>
      <w:r w:rsidR="00463439">
        <w:t>d</w:t>
      </w:r>
      <w:r w:rsidR="00417189">
        <w:t>o desenvolvimento</w:t>
      </w:r>
      <w:r>
        <w:t xml:space="preserve"> </w:t>
      </w:r>
      <w:r w:rsidR="00752111">
        <w:t xml:space="preserve">de </w:t>
      </w:r>
      <w:r w:rsidR="00417189">
        <w:rPr>
          <w:i/>
        </w:rPr>
        <w:t>s</w:t>
      </w:r>
      <w:r w:rsidR="00752111" w:rsidRPr="00752111">
        <w:rPr>
          <w:i/>
        </w:rPr>
        <w:t>oftware</w:t>
      </w:r>
      <w:r w:rsidR="006E1AC1">
        <w:t xml:space="preserve"> </w:t>
      </w:r>
      <w:r w:rsidR="00417189">
        <w:t xml:space="preserve">a tarefa </w:t>
      </w:r>
      <w:r w:rsidR="000C32C9">
        <w:t>de</w:t>
      </w:r>
      <w:r w:rsidR="008E5F7B">
        <w:t xml:space="preserve"> </w:t>
      </w:r>
      <w:r w:rsidR="008E5F7B" w:rsidRPr="008E5F7B">
        <w:t xml:space="preserve">cada </w:t>
      </w:r>
      <w:r w:rsidR="008E5F7B">
        <w:t>membro da</w:t>
      </w:r>
      <w:r w:rsidR="00463439">
        <w:t xml:space="preserve"> equipa traduz</w:t>
      </w:r>
      <w:r w:rsidR="006E1AC1">
        <w:t>-se</w:t>
      </w:r>
      <w:r w:rsidR="008E5F7B">
        <w:t xml:space="preserve"> </w:t>
      </w:r>
      <w:r w:rsidR="00417189">
        <w:t xml:space="preserve">diariamente na realização de </w:t>
      </w:r>
      <w:r w:rsidR="008E5F7B">
        <w:t>integrações</w:t>
      </w:r>
      <w:r w:rsidR="000D200E">
        <w:t xml:space="preserve"> de </w:t>
      </w:r>
      <w:r w:rsidR="00A466B2">
        <w:t>código</w:t>
      </w:r>
      <w:r w:rsidR="00463439">
        <w:t>,</w:t>
      </w:r>
      <w:r w:rsidR="000D200E">
        <w:t xml:space="preserve"> </w:t>
      </w:r>
      <w:r w:rsidR="0091794A">
        <w:t>onde</w:t>
      </w:r>
      <w:r w:rsidR="008E5F7B">
        <w:t xml:space="preserve"> c</w:t>
      </w:r>
      <w:r w:rsidR="008E5F7B" w:rsidRPr="008E5F7B">
        <w:t>ada integ</w:t>
      </w:r>
      <w:r w:rsidR="00A466B2">
        <w:t xml:space="preserve">ração é verificada por meio de </w:t>
      </w:r>
      <w:r w:rsidR="006E1AC1">
        <w:t xml:space="preserve">testes unitários. Assim sendo, a integração contínua é uma prática </w:t>
      </w:r>
      <w:r w:rsidR="0091794A">
        <w:t>comum</w:t>
      </w:r>
      <w:r w:rsidR="006F7C17">
        <w:t xml:space="preserve"> no </w:t>
      </w:r>
      <w:r w:rsidR="0091794A">
        <w:t>di</w:t>
      </w:r>
      <w:r w:rsidR="00820C45">
        <w:t>a</w:t>
      </w:r>
      <w:r w:rsidR="0091794A">
        <w:t>-a-</w:t>
      </w:r>
      <w:r w:rsidR="00820C45">
        <w:t>dia</w:t>
      </w:r>
      <w:r w:rsidR="006F7C17">
        <w:t xml:space="preserve"> de um programador.</w:t>
      </w:r>
    </w:p>
    <w:p w:rsidR="008E5F7B" w:rsidRPr="0062637B" w:rsidRDefault="008E5F7B" w:rsidP="00820C45"/>
    <w:p w:rsidR="006D00A6" w:rsidRDefault="00AA5BB3" w:rsidP="006D00A6">
      <w:r>
        <w:t>O</w:t>
      </w:r>
      <w:r w:rsidR="008E5F7B" w:rsidRPr="008E5F7B">
        <w:t xml:space="preserve"> presente</w:t>
      </w:r>
      <w:r w:rsidR="0091794A">
        <w:t xml:space="preserve"> projeto sugere</w:t>
      </w:r>
      <w:r w:rsidR="000F1D72">
        <w:t xml:space="preserve"> uma interface</w:t>
      </w:r>
      <w:r w:rsidR="0062637B">
        <w:t xml:space="preserve"> </w:t>
      </w:r>
      <w:r w:rsidR="0062637B" w:rsidRPr="0062637B">
        <w:rPr>
          <w:i/>
        </w:rPr>
        <w:t>Web</w:t>
      </w:r>
      <w:r w:rsidR="008E5F7B">
        <w:t xml:space="preserve"> </w:t>
      </w:r>
      <w:r w:rsidR="00094D4B">
        <w:t>para</w:t>
      </w:r>
      <w:r w:rsidR="008E5F7B">
        <w:t xml:space="preserve"> facilitar a </w:t>
      </w:r>
      <w:r w:rsidR="0062637B">
        <w:t>prática de integração</w:t>
      </w:r>
      <w:r w:rsidR="0091794A">
        <w:t xml:space="preserve"> contínua</w:t>
      </w:r>
      <w:r>
        <w:t xml:space="preserve"> </w:t>
      </w:r>
      <w:r w:rsidR="000F1D72">
        <w:t xml:space="preserve">através da importação de código para ambientes </w:t>
      </w:r>
      <w:r w:rsidRPr="00AA5BB3">
        <w:rPr>
          <w:i/>
        </w:rPr>
        <w:t>Linux</w:t>
      </w:r>
      <w:r w:rsidR="00094D4B">
        <w:t xml:space="preserve"> </w:t>
      </w:r>
      <w:r w:rsidR="000F1D72">
        <w:t>que suportam a</w:t>
      </w:r>
      <w:r w:rsidR="00094D4B">
        <w:t xml:space="preserve"> </w:t>
      </w:r>
      <w:r w:rsidR="0091794A">
        <w:t xml:space="preserve">compilação </w:t>
      </w:r>
      <w:r>
        <w:t xml:space="preserve">e </w:t>
      </w:r>
      <w:r w:rsidR="0091794A">
        <w:t>execução de</w:t>
      </w:r>
      <w:r>
        <w:t xml:space="preserve"> testes unitários.</w:t>
      </w:r>
    </w:p>
    <w:p w:rsidR="006D00A6" w:rsidRDefault="006D00A6" w:rsidP="006D00A6"/>
    <w:p w:rsidR="00C02496" w:rsidRDefault="00864D17" w:rsidP="006D00A6">
      <w:r>
        <w:t>A realização de u</w:t>
      </w:r>
      <w:r w:rsidR="00B92338">
        <w:t xml:space="preserve">m </w:t>
      </w:r>
      <w:r w:rsidR="006D00A6">
        <w:t xml:space="preserve">conjunto de </w:t>
      </w:r>
      <w:r w:rsidR="00B92338">
        <w:t>test</w:t>
      </w:r>
      <w:r w:rsidR="00B6314E">
        <w:t>e</w:t>
      </w:r>
      <w:r>
        <w:t>s</w:t>
      </w:r>
      <w:r w:rsidR="006D00A6">
        <w:t xml:space="preserve"> </w:t>
      </w:r>
      <w:r w:rsidR="00463439">
        <w:t>cons</w:t>
      </w:r>
      <w:r w:rsidR="006D00A6">
        <w:t xml:space="preserve">iste em compilar </w:t>
      </w:r>
      <w:r w:rsidR="00B92338">
        <w:t>e executar</w:t>
      </w:r>
      <w:r w:rsidR="006D00A6">
        <w:t xml:space="preserve"> o código</w:t>
      </w:r>
      <w:r>
        <w:t xml:space="preserve"> de forma automática, baseada nos testes unitários, produzindo um ficheiro com o </w:t>
      </w:r>
      <w:r w:rsidR="00B6314E">
        <w:t>resultado</w:t>
      </w:r>
      <w:r>
        <w:t xml:space="preserve"> da execução</w:t>
      </w:r>
      <w:r w:rsidR="00B6314E">
        <w:t>.</w:t>
      </w:r>
      <w:r w:rsidR="00E71C23">
        <w:t xml:space="preserve"> </w:t>
      </w:r>
    </w:p>
    <w:p w:rsidR="00C02496" w:rsidRDefault="00C02496">
      <w:pPr>
        <w:spacing w:after="160" w:line="259" w:lineRule="auto"/>
        <w:jc w:val="left"/>
      </w:pPr>
      <w:r>
        <w:br w:type="page"/>
      </w:r>
    </w:p>
    <w:p w:rsidR="00C02496" w:rsidRDefault="00C02496" w:rsidP="00C02496">
      <w:pPr>
        <w:pStyle w:val="Ttulo1"/>
      </w:pPr>
      <w:bookmarkStart w:id="1" w:name="_Toc398407163"/>
      <w:r>
        <w:lastRenderedPageBreak/>
        <w:t>Agradecimentos</w:t>
      </w:r>
      <w:bookmarkEnd w:id="1"/>
    </w:p>
    <w:p w:rsidR="00C02496" w:rsidRDefault="00C02496" w:rsidP="00C02496"/>
    <w:p w:rsidR="00A466B2" w:rsidRDefault="00C02496" w:rsidP="00C02496">
      <w:r>
        <w:t>Queremos agradecer a todos que de alguma forma contribuíram para que este projeto fosse possível, e um particular agradecimento ao Professor Doutor Porfírio Pena Filipe por ter aceitado orientar o projeto</w:t>
      </w:r>
      <w:r w:rsidR="00604077">
        <w:t>.</w:t>
      </w:r>
    </w:p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>
      <w:pPr>
        <w:spacing w:after="160" w:line="259" w:lineRule="auto"/>
        <w:jc w:val="left"/>
      </w:pPr>
      <w:r>
        <w:br w:type="page"/>
      </w:r>
    </w:p>
    <w:p w:rsidR="00227DC3" w:rsidRPr="001F36B2" w:rsidRDefault="00227DC3" w:rsidP="00227DC3">
      <w:pPr>
        <w:pStyle w:val="Ttulo1"/>
      </w:pPr>
      <w:bookmarkStart w:id="2" w:name="_Toc398407164"/>
      <w:r w:rsidRPr="001F36B2">
        <w:lastRenderedPageBreak/>
        <w:t xml:space="preserve">Índice </w:t>
      </w:r>
      <w:r w:rsidR="004D47BE">
        <w:t>Figura</w:t>
      </w:r>
      <w:bookmarkEnd w:id="2"/>
    </w:p>
    <w:p w:rsidR="00227DC3" w:rsidRDefault="00227DC3" w:rsidP="00227DC3"/>
    <w:p w:rsidR="00A4008B" w:rsidRDefault="00227DC3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8390157" w:history="1">
        <w:r w:rsidR="00A4008B" w:rsidRPr="003A2914">
          <w:rPr>
            <w:rStyle w:val="Hyperlink"/>
            <w:noProof/>
          </w:rPr>
          <w:t>Figura 1 - Modelo de integração contínua comum</w:t>
        </w:r>
        <w:r w:rsidR="00A4008B">
          <w:rPr>
            <w:noProof/>
            <w:webHidden/>
          </w:rPr>
          <w:tab/>
        </w:r>
        <w:r w:rsidR="00A4008B">
          <w:rPr>
            <w:noProof/>
            <w:webHidden/>
          </w:rPr>
          <w:fldChar w:fldCharType="begin"/>
        </w:r>
        <w:r w:rsidR="00A4008B">
          <w:rPr>
            <w:noProof/>
            <w:webHidden/>
          </w:rPr>
          <w:instrText xml:space="preserve"> PAGEREF _Toc398390157 \h </w:instrText>
        </w:r>
        <w:r w:rsidR="00A4008B">
          <w:rPr>
            <w:noProof/>
            <w:webHidden/>
          </w:rPr>
        </w:r>
        <w:r w:rsidR="00A4008B">
          <w:rPr>
            <w:noProof/>
            <w:webHidden/>
          </w:rPr>
          <w:fldChar w:fldCharType="separate"/>
        </w:r>
        <w:r w:rsidR="00A4008B">
          <w:rPr>
            <w:noProof/>
            <w:webHidden/>
          </w:rPr>
          <w:t>1</w:t>
        </w:r>
        <w:r w:rsidR="00A4008B"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58" w:history="1">
        <w:r w:rsidRPr="003A2914">
          <w:rPr>
            <w:rStyle w:val="Hyperlink"/>
            <w:noProof/>
          </w:rPr>
          <w:t>Figura 2 - Modelo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59" w:history="1">
        <w:r w:rsidRPr="003A2914">
          <w:rPr>
            <w:rStyle w:val="Hyperlink"/>
            <w:noProof/>
          </w:rPr>
          <w:t>Figura 7 – Ferramentas e 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0" w:history="1">
        <w:r w:rsidRPr="003A2914">
          <w:rPr>
            <w:rStyle w:val="Hyperlink"/>
            <w:noProof/>
          </w:rPr>
          <w:t>Figura 1 – NodeJs com um único fio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1" w:history="1">
        <w:r w:rsidRPr="003A2914">
          <w:rPr>
            <w:rStyle w:val="Hyperlink"/>
            <w:noProof/>
          </w:rPr>
          <w:t>Figura 2 - Paralelismo NodeJs com N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2" w:history="1">
        <w:r w:rsidRPr="003A2914">
          <w:rPr>
            <w:rStyle w:val="Hyperlink"/>
            <w:noProof/>
          </w:rPr>
          <w:t>Figura 3 - Fluxo abstrato do protocolo OAuth2.0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3" w:history="1">
        <w:r w:rsidRPr="003A2914">
          <w:rPr>
            <w:rStyle w:val="Hyperlink"/>
            <w:noProof/>
          </w:rPr>
          <w:t>Figura 4 - Linux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4" w:history="1">
        <w:r w:rsidRPr="003A2914">
          <w:rPr>
            <w:rStyle w:val="Hyperlink"/>
            <w:noProof/>
          </w:rPr>
          <w:t>Figura 8 - Ambiente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5" w:history="1">
        <w:r w:rsidRPr="003A2914">
          <w:rPr>
            <w:rStyle w:val="Hyperlink"/>
            <w:noProof/>
          </w:rPr>
          <w:t>Figura 9 – Modelo de relações entre componentes via Redis e Bases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6" w:history="1">
        <w:r w:rsidRPr="003A2914">
          <w:rPr>
            <w:rStyle w:val="Hyperlink"/>
            <w:noProof/>
          </w:rPr>
          <w:t>Figura 10 – Diagrama do fluxo do trabalho entre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7" w:history="1">
        <w:r w:rsidRPr="003A2914">
          <w:rPr>
            <w:rStyle w:val="Hyperlink"/>
            <w:noProof/>
          </w:rPr>
          <w:t>Figura 11 - Fluxo Autorização e Registo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8" w:history="1">
        <w:r w:rsidRPr="003A2914">
          <w:rPr>
            <w:rStyle w:val="Hyperlink"/>
            <w:noProof/>
          </w:rPr>
          <w:t>Figura 12 - Usabilidade da plataforma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69" w:history="1">
        <w:r w:rsidRPr="003A2914">
          <w:rPr>
            <w:rStyle w:val="Hyperlink"/>
            <w:noProof/>
          </w:rPr>
          <w:t>Figura 13 - Camada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008B" w:rsidRDefault="00A4008B">
      <w:pPr>
        <w:pStyle w:val="ndicedeilustraes"/>
        <w:tabs>
          <w:tab w:val="right" w:leader="dot" w:pos="8493"/>
        </w:tabs>
        <w:rPr>
          <w:rFonts w:eastAsiaTheme="minorEastAsia"/>
          <w:noProof/>
          <w:lang w:eastAsia="pt-PT"/>
        </w:rPr>
      </w:pPr>
      <w:hyperlink w:anchor="_Toc398390170" w:history="1">
        <w:r w:rsidRPr="003A2914">
          <w:rPr>
            <w:rStyle w:val="Hyperlink"/>
            <w:noProof/>
          </w:rPr>
          <w:t>Figura 14 - Aplicações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_Toc398390170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27DC3" w:rsidRDefault="00227DC3" w:rsidP="00227DC3">
      <w:r>
        <w:fldChar w:fldCharType="end"/>
      </w:r>
    </w:p>
    <w:p w:rsidR="002F2106" w:rsidRDefault="002F2106">
      <w:pPr>
        <w:spacing w:after="160" w:line="259" w:lineRule="auto"/>
        <w:jc w:val="left"/>
      </w:pPr>
      <w:r>
        <w:br w:type="page"/>
      </w:r>
    </w:p>
    <w:sdt>
      <w:sdtPr>
        <w:rPr>
          <w:rFonts w:eastAsia="Arial" w:cs="Arial"/>
          <w:b w:val="0"/>
          <w:color w:val="000000"/>
          <w:sz w:val="22"/>
          <w:szCs w:val="20"/>
          <w:lang w:val="pt-BR"/>
        </w:rPr>
        <w:id w:val="-158668033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</w:rPr>
      </w:sdtEndPr>
      <w:sdtContent>
        <w:p w:rsidR="00476BA9" w:rsidRPr="00030E4C" w:rsidRDefault="00476BA9">
          <w:pPr>
            <w:pStyle w:val="CabealhodoSumrio"/>
            <w:rPr>
              <w:rStyle w:val="Ttulo1Char"/>
              <w:b/>
            </w:rPr>
          </w:pPr>
          <w:r w:rsidRPr="00030E4C">
            <w:rPr>
              <w:rStyle w:val="Ttulo1Char"/>
              <w:b/>
            </w:rPr>
            <w:t>Sumário</w:t>
          </w:r>
        </w:p>
        <w:p w:rsidR="002A1574" w:rsidRDefault="002A1574" w:rsidP="002A1574">
          <w:pPr>
            <w:rPr>
              <w:lang w:val="pt-BR"/>
            </w:rPr>
          </w:pPr>
        </w:p>
        <w:p w:rsidR="002A1574" w:rsidRPr="004A522C" w:rsidRDefault="002A1574" w:rsidP="002A1574">
          <w:pPr>
            <w:rPr>
              <w:lang w:val="pt-BR"/>
            </w:rPr>
          </w:pPr>
        </w:p>
        <w:p w:rsidR="00B26533" w:rsidRDefault="009673C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8407162" w:history="1">
            <w:r w:rsidR="00B26533" w:rsidRPr="006F7347">
              <w:rPr>
                <w:rStyle w:val="Hyperlink"/>
                <w:noProof/>
              </w:rPr>
              <w:t>Resumo</w:t>
            </w:r>
            <w:r w:rsidR="00B26533">
              <w:rPr>
                <w:noProof/>
                <w:webHidden/>
              </w:rPr>
              <w:tab/>
            </w:r>
            <w:r w:rsidR="00B26533">
              <w:rPr>
                <w:noProof/>
                <w:webHidden/>
              </w:rPr>
              <w:fldChar w:fldCharType="begin"/>
            </w:r>
            <w:r w:rsidR="00B26533">
              <w:rPr>
                <w:noProof/>
                <w:webHidden/>
              </w:rPr>
              <w:instrText xml:space="preserve"> PAGEREF _Toc398407162 \h </w:instrText>
            </w:r>
            <w:r w:rsidR="00B26533">
              <w:rPr>
                <w:noProof/>
                <w:webHidden/>
              </w:rPr>
            </w:r>
            <w:r w:rsidR="00B26533">
              <w:rPr>
                <w:noProof/>
                <w:webHidden/>
              </w:rPr>
              <w:fldChar w:fldCharType="separate"/>
            </w:r>
            <w:r w:rsidR="00B26533">
              <w:rPr>
                <w:noProof/>
                <w:webHidden/>
              </w:rPr>
              <w:t>i</w:t>
            </w:r>
            <w:r w:rsidR="00B26533"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63" w:history="1">
            <w:r w:rsidRPr="006F7347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64" w:history="1">
            <w:r w:rsidRPr="006F7347">
              <w:rPr>
                <w:rStyle w:val="Hyperlink"/>
                <w:noProof/>
              </w:rPr>
              <w:t>Índice Figura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65" w:history="1">
            <w:r w:rsidRPr="006F7347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66" w:history="1">
            <w:r w:rsidRPr="006F7347">
              <w:rPr>
                <w:rStyle w:val="Hyperlink"/>
                <w:noProof/>
              </w:rPr>
              <w:t>1.1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67" w:history="1">
            <w:r w:rsidRPr="006F7347">
              <w:rPr>
                <w:rStyle w:val="Hyperlink"/>
                <w:noProof/>
              </w:rPr>
              <w:t>1.2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68" w:history="1">
            <w:r w:rsidRPr="006F7347">
              <w:rPr>
                <w:rStyle w:val="Hyperlink"/>
                <w:noProof/>
              </w:rPr>
              <w:t>1.3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69" w:history="1">
            <w:r w:rsidRPr="006F7347">
              <w:rPr>
                <w:rStyle w:val="Hyperlink"/>
                <w:noProof/>
              </w:rPr>
              <w:t>2 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0" w:history="1">
            <w:r w:rsidRPr="006F7347">
              <w:rPr>
                <w:rStyle w:val="Hyperlink"/>
                <w:noProof/>
              </w:rPr>
              <w:t>2.1 Emuladores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1" w:history="1">
            <w:r w:rsidRPr="006F7347">
              <w:rPr>
                <w:rStyle w:val="Hyperlink"/>
                <w:noProof/>
              </w:rPr>
              <w:t>2.2 Gestores de máquinas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2" w:history="1">
            <w:r w:rsidRPr="006F7347">
              <w:rPr>
                <w:rStyle w:val="Hyperlink"/>
                <w:noProof/>
              </w:rPr>
              <w:t>2.3 Gestores de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3" w:history="1">
            <w:r w:rsidRPr="006F7347">
              <w:rPr>
                <w:rStyle w:val="Hyperlink"/>
                <w:noProof/>
              </w:rPr>
              <w:t>2.3 Ambientes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4" w:history="1">
            <w:r w:rsidRPr="006F7347">
              <w:rPr>
                <w:rStyle w:val="Hyperlink"/>
                <w:noProof/>
              </w:rPr>
              <w:t>2.4 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5" w:history="1">
            <w:r w:rsidRPr="006F7347">
              <w:rPr>
                <w:rStyle w:val="Hyperlink"/>
                <w:noProof/>
              </w:rPr>
              <w:t>2.5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6" w:history="1">
            <w:r w:rsidRPr="006F7347">
              <w:rPr>
                <w:rStyle w:val="Hyperlink"/>
                <w:noProof/>
              </w:rPr>
              <w:t>2.6 Protocolos de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7" w:history="1">
            <w:r w:rsidRPr="006F7347">
              <w:rPr>
                <w:rStyle w:val="Hyperlink"/>
                <w:noProof/>
              </w:rPr>
              <w:t>2.7 Gestores de 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8" w:history="1">
            <w:r w:rsidRPr="006F7347">
              <w:rPr>
                <w:rStyle w:val="Hyperlink"/>
                <w:noProof/>
              </w:rPr>
              <w:t>2.8 Framework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79" w:history="1">
            <w:r w:rsidRPr="006F7347">
              <w:rPr>
                <w:rStyle w:val="Hyperlink"/>
                <w:noProof/>
              </w:rPr>
              <w:t>2.9 Framework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0" w:history="1">
            <w:r w:rsidRPr="006F7347">
              <w:rPr>
                <w:rStyle w:val="Hyperlink"/>
                <w:noProof/>
              </w:rPr>
              <w:t>3.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1" w:history="1">
            <w:r w:rsidRPr="006F7347">
              <w:rPr>
                <w:rStyle w:val="Hyperlink"/>
                <w:noProof/>
              </w:rPr>
              <w:t>4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2" w:history="1">
            <w:r w:rsidRPr="006F7347">
              <w:rPr>
                <w:rStyle w:val="Hyperlink"/>
                <w:noProof/>
              </w:rPr>
              <w:t>4.1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3" w:history="1">
            <w:r w:rsidRPr="006F7347">
              <w:rPr>
                <w:rStyle w:val="Hyperlink"/>
                <w:noProof/>
              </w:rPr>
              <w:t>3.3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4" w:history="1">
            <w:r w:rsidRPr="006F7347">
              <w:rPr>
                <w:rStyle w:val="Hyperlink"/>
                <w:noProof/>
              </w:rPr>
              <w:t>3.3.1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5" w:history="1">
            <w:r w:rsidRPr="006F7347">
              <w:rPr>
                <w:rStyle w:val="Hyperlink"/>
                <w:noProof/>
              </w:rPr>
              <w:t>3.3.2 Aplicação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6" w:history="1">
            <w:r w:rsidRPr="006F7347">
              <w:rPr>
                <w:rStyle w:val="Hyperlink"/>
                <w:noProof/>
              </w:rPr>
              <w:t>3.3.3 Aplicação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7" w:history="1">
            <w:r w:rsidRPr="006F7347">
              <w:rPr>
                <w:rStyle w:val="Hyperlink"/>
                <w:noProof/>
              </w:rPr>
              <w:t>5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8" w:history="1">
            <w:r w:rsidRPr="006F7347">
              <w:rPr>
                <w:rStyle w:val="Hyperlink"/>
                <w:noProof/>
              </w:rPr>
              <w:t>6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89" w:history="1">
            <w:r w:rsidRPr="006F7347">
              <w:rPr>
                <w:rStyle w:val="Hyperlink"/>
                <w:noProof/>
              </w:rPr>
              <w:t>6.1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90" w:history="1">
            <w:r w:rsidRPr="006F7347">
              <w:rPr>
                <w:rStyle w:val="Hyperlink"/>
                <w:noProof/>
              </w:rPr>
              <w:t>6.2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33" w:rsidRDefault="00B26533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8407191" w:history="1">
            <w:r w:rsidRPr="006F7347">
              <w:rPr>
                <w:rStyle w:val="Hyperlink"/>
                <w:noProof/>
              </w:rPr>
              <w:t>7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BA9" w:rsidRDefault="009673C3">
          <w:r>
            <w:rPr>
              <w:rFonts w:eastAsiaTheme="minorEastAsia" w:cs="Times New Roman"/>
            </w:rPr>
            <w:fldChar w:fldCharType="end"/>
          </w:r>
        </w:p>
      </w:sdtContent>
    </w:sdt>
    <w:p w:rsidR="00314748" w:rsidRPr="004A0427" w:rsidRDefault="00314748">
      <w:pPr>
        <w:spacing w:after="160" w:line="259" w:lineRule="auto"/>
        <w:rPr>
          <w:u w:val="single"/>
        </w:rPr>
      </w:pPr>
      <w:r>
        <w:br w:type="page"/>
      </w:r>
    </w:p>
    <w:p w:rsidR="00AF5015" w:rsidRDefault="00AF5015" w:rsidP="00F2055A">
      <w:pPr>
        <w:pStyle w:val="Ttulo1"/>
        <w:sectPr w:rsidR="00AF5015" w:rsidSect="007266F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18" w:bottom="1440" w:left="1985" w:header="709" w:footer="709" w:gutter="0"/>
          <w:pgNumType w:fmt="lowerRoman" w:start="1"/>
          <w:cols w:space="708"/>
          <w:titlePg/>
          <w:docGrid w:linePitch="360"/>
        </w:sectPr>
      </w:pPr>
    </w:p>
    <w:p w:rsidR="009C1974" w:rsidRPr="00F43FB5" w:rsidRDefault="00F43FB5" w:rsidP="00F43FB5">
      <w:pPr>
        <w:pStyle w:val="Ttulo1"/>
      </w:pPr>
      <w:bookmarkStart w:id="3" w:name="_Toc398407165"/>
      <w:r>
        <w:lastRenderedPageBreak/>
        <w:t xml:space="preserve">1 </w:t>
      </w:r>
      <w:r w:rsidR="009C1974" w:rsidRPr="00F43FB5">
        <w:t>Introdução</w:t>
      </w:r>
      <w:bookmarkEnd w:id="3"/>
    </w:p>
    <w:p w:rsidR="00A92C11" w:rsidRDefault="00A92C11" w:rsidP="00FB5711">
      <w:r w:rsidRPr="00A92C11">
        <w:t>O pr</w:t>
      </w:r>
      <w:r>
        <w:t>esente capítulo contextualiza</w:t>
      </w:r>
      <w:r w:rsidR="007A64F6">
        <w:t xml:space="preserve"> o projeto</w:t>
      </w:r>
      <w:r w:rsidRPr="00A92C11">
        <w:t xml:space="preserve"> apresenta</w:t>
      </w:r>
      <w:r w:rsidR="007A64F6">
        <w:t xml:space="preserve">ndo </w:t>
      </w:r>
      <w:r w:rsidR="00164180">
        <w:t xml:space="preserve">a motivação e os </w:t>
      </w:r>
      <w:r w:rsidR="007A64F6">
        <w:t>objetivos</w:t>
      </w:r>
      <w:r w:rsidR="00164180">
        <w:t>.</w:t>
      </w:r>
    </w:p>
    <w:p w:rsidR="002254F6" w:rsidRDefault="002254F6" w:rsidP="002254F6">
      <w:r>
        <w:t>Por motivos de internacionalização do conteúdo deste relatório, a nomenclatura utilizada está em conformidade com a terminologia inglesa.</w:t>
      </w:r>
    </w:p>
    <w:p w:rsidR="00F43FB5" w:rsidRPr="002254F6" w:rsidRDefault="00F43FB5" w:rsidP="002254F6"/>
    <w:p w:rsidR="00D47946" w:rsidRPr="00F43FB5" w:rsidRDefault="00F43FB5" w:rsidP="00F43FB5">
      <w:pPr>
        <w:pStyle w:val="Ttulo2"/>
      </w:pPr>
      <w:bookmarkStart w:id="4" w:name="_Toc398407166"/>
      <w:r>
        <w:t xml:space="preserve">1.1 </w:t>
      </w:r>
      <w:r w:rsidR="00D47946" w:rsidRPr="00F43FB5">
        <w:t>Motivação</w:t>
      </w:r>
      <w:bookmarkEnd w:id="4"/>
    </w:p>
    <w:p w:rsidR="00FB5711" w:rsidRPr="00FB5711" w:rsidRDefault="00FB5711" w:rsidP="00FB5711"/>
    <w:p w:rsidR="00C74AA1" w:rsidRDefault="00DF7F79" w:rsidP="00B12E1F">
      <w:r>
        <w:t>Normalmente</w:t>
      </w:r>
      <w:r w:rsidR="00B22A19">
        <w:t xml:space="preserve"> o</w:t>
      </w:r>
      <w:r w:rsidR="007A64F6">
        <w:t xml:space="preserve"> desenvolvimento de </w:t>
      </w:r>
      <w:proofErr w:type="gramStart"/>
      <w:r w:rsidR="007A64F6" w:rsidRPr="007A64F6">
        <w:rPr>
          <w:i/>
        </w:rPr>
        <w:t>s</w:t>
      </w:r>
      <w:r w:rsidR="00D47946" w:rsidRPr="007A64F6">
        <w:rPr>
          <w:i/>
        </w:rPr>
        <w:t>oftware</w:t>
      </w:r>
      <w:proofErr w:type="gramEnd"/>
      <w:r w:rsidR="00D47946" w:rsidRPr="00B12E1F">
        <w:t xml:space="preserve"> </w:t>
      </w:r>
      <w:r w:rsidR="00B22A19">
        <w:t>é baseado na implementação de módulos que são integrados num produto</w:t>
      </w:r>
      <w:r w:rsidR="00D47946" w:rsidRPr="00B12E1F">
        <w:t>. Na fase d</w:t>
      </w:r>
      <w:r w:rsidR="00B22A19">
        <w:t>e</w:t>
      </w:r>
      <w:r w:rsidR="00D47946" w:rsidRPr="00B12E1F">
        <w:t xml:space="preserve"> integração, as </w:t>
      </w:r>
      <w:r w:rsidR="00B22A19">
        <w:t>alterações no código, realizadas por</w:t>
      </w:r>
      <w:r w:rsidR="00D47946" w:rsidRPr="00B12E1F">
        <w:t xml:space="preserve"> </w:t>
      </w:r>
      <w:r w:rsidR="00B22A19">
        <w:t>vários</w:t>
      </w:r>
      <w:r w:rsidR="00D47946" w:rsidRPr="00B12E1F">
        <w:t xml:space="preserve"> programadores</w:t>
      </w:r>
      <w:r w:rsidR="00B22A19">
        <w:t>,</w:t>
      </w:r>
      <w:r w:rsidR="00D47946" w:rsidRPr="00B12E1F">
        <w:t xml:space="preserve"> </w:t>
      </w:r>
      <w:r w:rsidR="00B22A19">
        <w:t>são</w:t>
      </w:r>
      <w:r w:rsidR="00D47946" w:rsidRPr="00B12E1F">
        <w:t xml:space="preserve"> </w:t>
      </w:r>
      <w:r w:rsidR="00B22A19">
        <w:t>combinadas n</w:t>
      </w:r>
      <w:r w:rsidR="00D47946" w:rsidRPr="00B12E1F">
        <w:t>uma base de código comum o que na maioria das vezes origina conflitos</w:t>
      </w:r>
      <w:r w:rsidR="009D49E6">
        <w:t xml:space="preserve"> e erros</w:t>
      </w:r>
      <w:r w:rsidR="00B22A19">
        <w:t>.</w:t>
      </w:r>
    </w:p>
    <w:p w:rsidR="00E56CF7" w:rsidRPr="00B12E1F" w:rsidRDefault="00E56CF7" w:rsidP="00B12E1F"/>
    <w:p w:rsidR="00D47946" w:rsidRDefault="00B22A19" w:rsidP="00CC007B">
      <w:r>
        <w:t>A prática mostra que</w:t>
      </w:r>
      <w:r w:rsidR="00D47946" w:rsidRPr="00B12E1F">
        <w:t xml:space="preserve"> integrar </w:t>
      </w:r>
      <w:r w:rsidR="00991BD1">
        <w:t xml:space="preserve">e testar </w:t>
      </w:r>
      <w:r>
        <w:t>com mais frequência diminui a relevância dos conflitos e erros</w:t>
      </w:r>
      <w:r w:rsidR="00D47946" w:rsidRPr="00B12E1F">
        <w:t xml:space="preserve"> </w:t>
      </w:r>
      <w:r w:rsidR="00991BD1">
        <w:t>n</w:t>
      </w:r>
      <w:r w:rsidR="00CD1F17" w:rsidRPr="00B12E1F">
        <w:t>a base</w:t>
      </w:r>
      <w:r w:rsidR="00157804">
        <w:t xml:space="preserve"> de código comum. </w:t>
      </w:r>
      <w:r w:rsidR="00D47946" w:rsidRPr="00B12E1F">
        <w:t xml:space="preserve">Na década de 90 a compilação diária do código tornou-se uma prática </w:t>
      </w:r>
      <w:r w:rsidR="00875BA1">
        <w:t>frequente.</w:t>
      </w:r>
      <w:r w:rsidR="00D47946" w:rsidRPr="00B12E1F">
        <w:t xml:space="preserve"> </w:t>
      </w:r>
      <w:r w:rsidR="00875BA1">
        <w:t xml:space="preserve">No início dos anos 2000 esta prática foi levada ao </w:t>
      </w:r>
      <w:r w:rsidR="00D47946" w:rsidRPr="00B12E1F">
        <w:t>extremo</w:t>
      </w:r>
      <w:r w:rsidR="00875BA1">
        <w:t xml:space="preserve"> empregando a </w:t>
      </w:r>
      <w:r w:rsidR="00D47946" w:rsidRPr="00B12E1F">
        <w:t>integração contínua e a validação das integrações com</w:t>
      </w:r>
      <w:r w:rsidR="00875BA1">
        <w:t xml:space="preserve"> testes unitários.</w:t>
      </w:r>
    </w:p>
    <w:p w:rsidR="00DF7F79" w:rsidRDefault="00DF7F79" w:rsidP="00CC007B"/>
    <w:p w:rsidR="0052674B" w:rsidRDefault="0052674B" w:rsidP="0052674B">
      <w:r>
        <w:t xml:space="preserve">No dia de hoje, o fluxo mais comum de trabalho no processo de integração contínua consiste em equipas de programadores desenvolverem aplicações de um produto, testarem o código localmente e submeterem as alterações no repositório de código do produto, tal como exemplifica a ilustração abaixo. </w:t>
      </w:r>
    </w:p>
    <w:p w:rsidR="00783FA7" w:rsidRDefault="00783FA7" w:rsidP="0052674B"/>
    <w:p w:rsidR="00783FA7" w:rsidRDefault="00783FA7" w:rsidP="00783FA7">
      <w:pPr>
        <w:pStyle w:val="Seco"/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EFDDCB2" wp14:editId="2C08688A">
            <wp:extent cx="4329842" cy="3149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462" cy="31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A7" w:rsidRDefault="00783FA7" w:rsidP="00783FA7">
      <w:pPr>
        <w:pStyle w:val="Legenda"/>
        <w:jc w:val="center"/>
      </w:pPr>
      <w:bookmarkStart w:id="5" w:name="_Toc3983901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Modelo de integração contínua comum</w:t>
      </w:r>
      <w:bookmarkEnd w:id="5"/>
    </w:p>
    <w:p w:rsidR="00DF7F79" w:rsidRDefault="00DF7F79" w:rsidP="00157804"/>
    <w:p w:rsidR="00157804" w:rsidRDefault="00875BA1" w:rsidP="00157804">
      <w:r>
        <w:t>Cenário possível de erro</w:t>
      </w:r>
      <w:r w:rsidR="00157804">
        <w:t>:</w:t>
      </w:r>
    </w:p>
    <w:p w:rsidR="003C7388" w:rsidRDefault="003C7388" w:rsidP="00157804"/>
    <w:p w:rsidR="00157804" w:rsidRDefault="00157804" w:rsidP="00157804">
      <w:pPr>
        <w:pStyle w:val="PargrafodaLista"/>
        <w:numPr>
          <w:ilvl w:val="0"/>
          <w:numId w:val="14"/>
        </w:numPr>
      </w:pPr>
      <w:r>
        <w:t>O</w:t>
      </w:r>
      <w:r w:rsidR="00875BA1">
        <w:t>s</w:t>
      </w:r>
      <w:r>
        <w:t xml:space="preserve"> programador</w:t>
      </w:r>
      <w:r w:rsidR="00875BA1">
        <w:t>es</w:t>
      </w:r>
      <w:r>
        <w:t xml:space="preserve"> A e B de</w:t>
      </w:r>
      <w:r w:rsidR="00875BA1">
        <w:t>scarregaram uma cópia do código.</w:t>
      </w:r>
    </w:p>
    <w:p w:rsidR="00157804" w:rsidRDefault="00157804" w:rsidP="00196C95">
      <w:pPr>
        <w:pStyle w:val="PargrafodaLista"/>
        <w:numPr>
          <w:ilvl w:val="0"/>
          <w:numId w:val="14"/>
        </w:numPr>
      </w:pPr>
      <w:r>
        <w:t>O programador A cria uma classe C2 que faz uso da classe C1.</w:t>
      </w:r>
    </w:p>
    <w:p w:rsidR="00157804" w:rsidRDefault="00157804" w:rsidP="00196C95">
      <w:pPr>
        <w:pStyle w:val="PargrafodaLista"/>
        <w:numPr>
          <w:ilvl w:val="0"/>
          <w:numId w:val="14"/>
        </w:numPr>
      </w:pPr>
      <w:r>
        <w:t>O programador B altera o código da classe C1 adicionando uma dependência.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Os dois programadores testam o código localmente nas suas máquinas com as cópias de base de código comum inicialmente descarregadas.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Depois d</w:t>
      </w:r>
      <w:r w:rsidR="0024771B">
        <w:t xml:space="preserve">e </w:t>
      </w:r>
      <w:r>
        <w:t xml:space="preserve">os testes localmente efetuados </w:t>
      </w:r>
      <w:r w:rsidR="00875BA1">
        <w:t>terem sido</w:t>
      </w:r>
      <w:r>
        <w:t xml:space="preserve"> </w:t>
      </w:r>
      <w:r w:rsidR="0024771B">
        <w:t>bem-sucedidos</w:t>
      </w:r>
      <w:r>
        <w:t xml:space="preserve">, </w:t>
      </w:r>
      <w:r w:rsidR="005F2DF4">
        <w:t xml:space="preserve">os programadores </w:t>
      </w:r>
      <w:proofErr w:type="gramStart"/>
      <w:r>
        <w:t>submetem</w:t>
      </w:r>
      <w:proofErr w:type="gramEnd"/>
      <w:r w:rsidR="0024771B">
        <w:t xml:space="preserve"> as alterações para o repositório de código comum.</w:t>
      </w:r>
    </w:p>
    <w:p w:rsidR="0024771B" w:rsidRDefault="0024771B" w:rsidP="0024771B"/>
    <w:p w:rsidR="009C1974" w:rsidRDefault="0024771B" w:rsidP="00CC007B">
      <w:r>
        <w:t xml:space="preserve">Neste </w:t>
      </w:r>
      <w:r w:rsidR="00875BA1">
        <w:t>cenário exemplifica</w:t>
      </w:r>
      <w:r>
        <w:t>-se como</w:t>
      </w:r>
      <w:r w:rsidR="00C77305">
        <w:t xml:space="preserve"> as alterações </w:t>
      </w:r>
      <w:r w:rsidR="00875BA1">
        <w:t>realizadas</w:t>
      </w:r>
      <w:r>
        <w:t xml:space="preserve"> na classe C1 não são consideradas </w:t>
      </w:r>
      <w:r w:rsidR="00875BA1">
        <w:t>pelo</w:t>
      </w:r>
      <w:r w:rsidR="005F2DF4">
        <w:t xml:space="preserve"> programador A</w:t>
      </w:r>
      <w:r>
        <w:t xml:space="preserve"> até </w:t>
      </w:r>
      <w:r w:rsidR="00875BA1">
        <w:t>serem testadas</w:t>
      </w:r>
      <w:r>
        <w:t xml:space="preserve"> </w:t>
      </w:r>
      <w:r w:rsidR="00875BA1">
        <w:t>n</w:t>
      </w:r>
      <w:r>
        <w:t xml:space="preserve">um determinado </w:t>
      </w:r>
      <w:r w:rsidR="00875BA1">
        <w:t>momento</w:t>
      </w:r>
      <w:r w:rsidR="005F2DF4">
        <w:t xml:space="preserve"> detetando o erro. Adicionalmente,</w:t>
      </w:r>
      <w:r w:rsidR="003C22E9" w:rsidRPr="003C22E9">
        <w:t xml:space="preserve"> </w:t>
      </w:r>
      <w:r w:rsidR="005F2DF4">
        <w:t>pode ser</w:t>
      </w:r>
      <w:r w:rsidR="003C22E9" w:rsidRPr="003C22E9">
        <w:t xml:space="preserve"> </w:t>
      </w:r>
      <w:r w:rsidR="003C22E9">
        <w:t>necessário</w:t>
      </w:r>
      <w:r w:rsidR="00D47946" w:rsidRPr="00B12E1F">
        <w:t xml:space="preserve"> testar o</w:t>
      </w:r>
      <w:r w:rsidR="00660455">
        <w:t xml:space="preserve"> mesmo</w:t>
      </w:r>
      <w:r w:rsidR="00D47946" w:rsidRPr="00B12E1F">
        <w:t xml:space="preserve"> código em ambientes com propriedades diferentes, o que se traduz em gasto de tempo</w:t>
      </w:r>
      <w:r w:rsidR="00E052CF">
        <w:t xml:space="preserve"> nas configurações dos ambientes</w:t>
      </w:r>
      <w:r w:rsidR="00D47946" w:rsidRPr="00B12E1F">
        <w:t xml:space="preserve"> ou gastos financeiros adicionais para preparação/aquisição dos mesmos.</w:t>
      </w:r>
    </w:p>
    <w:p w:rsidR="00D47946" w:rsidRDefault="00D47946" w:rsidP="007E72EC">
      <w:pPr>
        <w:pStyle w:val="Seco"/>
      </w:pPr>
    </w:p>
    <w:p w:rsidR="0079305B" w:rsidRDefault="0079305B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:rsidR="009C1974" w:rsidRDefault="00CC007B" w:rsidP="00F2055A">
      <w:pPr>
        <w:pStyle w:val="Ttulo2"/>
      </w:pPr>
      <w:bookmarkStart w:id="6" w:name="_Toc398407167"/>
      <w:r>
        <w:lastRenderedPageBreak/>
        <w:t xml:space="preserve">1.2 </w:t>
      </w:r>
      <w:r w:rsidR="007C4E8A">
        <w:t>Objetivo</w:t>
      </w:r>
      <w:bookmarkEnd w:id="6"/>
    </w:p>
    <w:p w:rsidR="0078465C" w:rsidRPr="009D13AA" w:rsidRDefault="0078465C" w:rsidP="009D13AA"/>
    <w:p w:rsidR="00725EFB" w:rsidRDefault="00725EFB" w:rsidP="00725EFB">
      <w:r>
        <w:t>O objetivo</w:t>
      </w:r>
      <w:r>
        <w:t xml:space="preserve"> consiste em disponibilizar um serviço na internet de alta disponibilidade, que uma vez configurado para um determinado projeto, sabe automaticamente detetar alterações submetidas no repositório do código do produto, efetua</w:t>
      </w:r>
      <w:r>
        <w:t>r</w:t>
      </w:r>
      <w:r>
        <w:t xml:space="preserve"> uma cópia do mesmo juntamente com os testes a realizar para um ambiente isolado de execução pré-configurado, executa</w:t>
      </w:r>
      <w:r>
        <w:t>r</w:t>
      </w:r>
      <w:r>
        <w:t xml:space="preserve"> a construção do código e os testes</w:t>
      </w:r>
      <w:r>
        <w:t xml:space="preserve"> dentro do ambiente isolado, reportar</w:t>
      </w:r>
      <w:r>
        <w:t xml:space="preserve"> de seguida os resultados e os </w:t>
      </w:r>
      <w:proofErr w:type="spellStart"/>
      <w:r w:rsidRPr="00A37A63">
        <w:rPr>
          <w:i/>
        </w:rPr>
        <w:t>LOGs</w:t>
      </w:r>
      <w:proofErr w:type="spellEnd"/>
      <w:r>
        <w:t xml:space="preserve"> da execução.</w:t>
      </w:r>
    </w:p>
    <w:p w:rsidR="00725EFB" w:rsidRDefault="00725EFB" w:rsidP="001A65B9"/>
    <w:p w:rsidR="00564FB9" w:rsidRDefault="00564FB9" w:rsidP="001A65B9"/>
    <w:p w:rsidR="00564FB9" w:rsidRDefault="00564FB9" w:rsidP="00564FB9">
      <w:pPr>
        <w:jc w:val="center"/>
      </w:pPr>
      <w:r>
        <w:rPr>
          <w:noProof/>
          <w:lang w:eastAsia="pt-PT"/>
        </w:rPr>
        <w:drawing>
          <wp:inline distT="0" distB="0" distL="0" distR="0" wp14:anchorId="3F29F0EB" wp14:editId="470C3213">
            <wp:extent cx="4269766" cy="342931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256" cy="34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B9" w:rsidRDefault="00564FB9" w:rsidP="00564FB9">
      <w:pPr>
        <w:pStyle w:val="Legenda"/>
        <w:jc w:val="center"/>
        <w:rPr>
          <w:noProof/>
        </w:rPr>
      </w:pPr>
      <w:bookmarkStart w:id="7" w:name="_Toc3983901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7474">
        <w:rPr>
          <w:noProof/>
        </w:rPr>
        <w:t>2</w:t>
      </w:r>
      <w:r>
        <w:rPr>
          <w:noProof/>
        </w:rPr>
        <w:fldChar w:fldCharType="end"/>
      </w:r>
      <w:r>
        <w:t xml:space="preserve"> - Modelo solução</w:t>
      </w:r>
      <w:bookmarkEnd w:id="7"/>
    </w:p>
    <w:p w:rsidR="00564FB9" w:rsidRDefault="00564FB9" w:rsidP="001A65B9"/>
    <w:p w:rsidR="00DF7F79" w:rsidRDefault="00DF7F79" w:rsidP="007A734A"/>
    <w:p w:rsidR="008419D9" w:rsidRDefault="00E71C23" w:rsidP="007A734A">
      <w:r>
        <w:t xml:space="preserve">Assim sendo, </w:t>
      </w:r>
      <w:r w:rsidR="00842A28">
        <w:t>o utilizador</w:t>
      </w:r>
      <w:r w:rsidR="00B657ED">
        <w:t xml:space="preserve"> deve</w:t>
      </w:r>
      <w:r w:rsidR="000A5EB4">
        <w:t xml:space="preserve"> ter possibilidade </w:t>
      </w:r>
      <w:r w:rsidR="009700C3">
        <w:t>de</w:t>
      </w:r>
      <w:r w:rsidR="00842A28">
        <w:t xml:space="preserve"> cria</w:t>
      </w:r>
      <w:r w:rsidR="00B657ED">
        <w:t>r</w:t>
      </w:r>
      <w:r w:rsidR="00842A28">
        <w:t xml:space="preserve"> um</w:t>
      </w:r>
      <w:r w:rsidR="00BC2484">
        <w:t xml:space="preserve"> ou mais</w:t>
      </w:r>
      <w:r w:rsidR="00842A28">
        <w:t xml:space="preserve"> </w:t>
      </w:r>
      <w:r>
        <w:t>projeto</w:t>
      </w:r>
      <w:r w:rsidR="00BC2484">
        <w:t>s</w:t>
      </w:r>
      <w:r w:rsidR="00A6528F">
        <w:t xml:space="preserve"> na</w:t>
      </w:r>
      <w:r w:rsidR="00783FA7">
        <w:t xml:space="preserve"> plataforma</w:t>
      </w:r>
      <w:r w:rsidR="009700C3">
        <w:t>,</w:t>
      </w:r>
      <w:r w:rsidR="00842A28">
        <w:t xml:space="preserve"> </w:t>
      </w:r>
      <w:r w:rsidR="008432FC">
        <w:t>especificando as</w:t>
      </w:r>
      <w:r w:rsidR="00842A28">
        <w:t xml:space="preserve"> definições </w:t>
      </w:r>
      <w:r w:rsidR="008432FC">
        <w:t xml:space="preserve">do ambiente necessário </w:t>
      </w:r>
      <w:r w:rsidR="00E67135">
        <w:t>para execução, respeitando o conjunto de testes unitários, na sequência é</w:t>
      </w:r>
      <w:r w:rsidR="00F82596">
        <w:t xml:space="preserve"> gerado</w:t>
      </w:r>
      <w:r w:rsidR="00E67135">
        <w:t xml:space="preserve"> um ficheiro com os resultados </w:t>
      </w:r>
      <w:r w:rsidR="00F82596">
        <w:t>produzidos</w:t>
      </w:r>
      <w:r w:rsidR="008419D9">
        <w:t>.</w:t>
      </w:r>
      <w:r w:rsidR="00F82596">
        <w:t xml:space="preserve"> O contexto de realização dos testes </w:t>
      </w:r>
      <w:r w:rsidR="008419D9">
        <w:t xml:space="preserve">pode </w:t>
      </w:r>
      <w:r w:rsidR="00F82596">
        <w:t xml:space="preserve">ser, por exemplo, </w:t>
      </w:r>
      <w:r w:rsidR="008419D9">
        <w:t>uma má</w:t>
      </w:r>
      <w:r w:rsidR="00162B99">
        <w:t xml:space="preserve">quina Linux </w:t>
      </w:r>
      <w:r w:rsidR="00F82596">
        <w:t>com</w:t>
      </w:r>
      <w:r w:rsidR="00162B99">
        <w:t xml:space="preserve"> suporte para PHP</w:t>
      </w:r>
      <w:r w:rsidR="008419D9">
        <w:t xml:space="preserve">. </w:t>
      </w:r>
      <w:proofErr w:type="gramStart"/>
      <w:r w:rsidR="008419D9">
        <w:t>[</w:t>
      </w:r>
      <w:proofErr w:type="spellStart"/>
      <w:r w:rsidR="008419D9">
        <w:t>ref</w:t>
      </w:r>
      <w:proofErr w:type="spellEnd"/>
      <w:r w:rsidR="008419D9">
        <w:t xml:space="preserve">  Linux</w:t>
      </w:r>
      <w:proofErr w:type="gramEnd"/>
      <w:r w:rsidR="008419D9">
        <w:t xml:space="preserve"> PHP]</w:t>
      </w:r>
    </w:p>
    <w:p w:rsidR="009C0281" w:rsidRPr="00867DC1" w:rsidRDefault="009C0281" w:rsidP="007A734A"/>
    <w:p w:rsidR="0079305B" w:rsidRDefault="0079305B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:rsidR="009C1974" w:rsidRDefault="00F43FB5" w:rsidP="00F2055A">
      <w:pPr>
        <w:pStyle w:val="Ttulo2"/>
      </w:pPr>
      <w:bookmarkStart w:id="8" w:name="_Toc398407168"/>
      <w:r>
        <w:lastRenderedPageBreak/>
        <w:t xml:space="preserve">1.3 </w:t>
      </w:r>
      <w:r w:rsidR="009C1974" w:rsidRPr="00F2055A">
        <w:t>Organização do documento</w:t>
      </w:r>
      <w:bookmarkEnd w:id="8"/>
    </w:p>
    <w:p w:rsidR="00D03407" w:rsidRPr="00D03407" w:rsidRDefault="00D03407" w:rsidP="00D03407"/>
    <w:p w:rsidR="00C823AD" w:rsidRDefault="00C823AD" w:rsidP="00D03407">
      <w:r w:rsidRPr="00C823AD">
        <w:t>Este documento encontra-se organizado nos capítulos:</w:t>
      </w:r>
    </w:p>
    <w:p w:rsidR="005E15C7" w:rsidRPr="00C823AD" w:rsidRDefault="005E15C7" w:rsidP="00D03407"/>
    <w:p w:rsidR="00375229" w:rsidRDefault="00C823AD" w:rsidP="00375229">
      <w:pPr>
        <w:pStyle w:val="PargrafodaLista"/>
        <w:numPr>
          <w:ilvl w:val="0"/>
          <w:numId w:val="17"/>
        </w:numPr>
      </w:pPr>
      <w:r w:rsidRPr="00C823AD">
        <w:t xml:space="preserve">Capítulo 1 – Introdução: capítulo atual. </w:t>
      </w:r>
      <w:r w:rsidR="005E15C7">
        <w:t>C</w:t>
      </w:r>
      <w:r w:rsidR="00BF6CC5" w:rsidRPr="00BF6CC5">
        <w:t>ontextualiza e apresenta a motivação e os objetivos a alcançar.</w:t>
      </w:r>
    </w:p>
    <w:p w:rsidR="00375229" w:rsidRDefault="00375229" w:rsidP="00375229">
      <w:pPr>
        <w:pStyle w:val="PargrafodaLista"/>
        <w:ind w:left="1068"/>
      </w:pPr>
    </w:p>
    <w:p w:rsidR="00375229" w:rsidRDefault="00C823AD" w:rsidP="00846E99">
      <w:pPr>
        <w:pStyle w:val="PargrafodaLista"/>
        <w:numPr>
          <w:ilvl w:val="0"/>
          <w:numId w:val="17"/>
        </w:numPr>
      </w:pPr>
      <w:r w:rsidRPr="00C823AD">
        <w:t xml:space="preserve">Capítulo 2 - Estado da arte: </w:t>
      </w:r>
      <w:r w:rsidR="00B35C7C">
        <w:t>descreve as tecnologias escolhidas para realização do projeto e o propósito das mesmas.</w:t>
      </w:r>
    </w:p>
    <w:p w:rsidR="00E57AEC" w:rsidRDefault="00E57AEC" w:rsidP="00E57AEC">
      <w:pPr>
        <w:pStyle w:val="PargrafodaLista"/>
      </w:pPr>
    </w:p>
    <w:p w:rsidR="00E57AEC" w:rsidRDefault="00E57AEC" w:rsidP="00E57AEC">
      <w:pPr>
        <w:pStyle w:val="PargrafodaLista"/>
        <w:numPr>
          <w:ilvl w:val="0"/>
          <w:numId w:val="17"/>
        </w:numPr>
      </w:pPr>
      <w:r>
        <w:t>Capitulo 3 - Solução e Arquitetura: apresenta a solução proposta e arquitetura geral do sistema, descrevendo os seus componentes e a interação entre os mesmos.</w:t>
      </w:r>
    </w:p>
    <w:p w:rsidR="00846E99" w:rsidRDefault="00846E99" w:rsidP="00846E99"/>
    <w:p w:rsidR="00D343E4" w:rsidRDefault="00C823AD" w:rsidP="00D343E4">
      <w:pPr>
        <w:pStyle w:val="PargrafodaLista"/>
        <w:numPr>
          <w:ilvl w:val="0"/>
          <w:numId w:val="17"/>
        </w:numPr>
      </w:pPr>
      <w:r w:rsidRPr="00C823AD">
        <w:t>C</w:t>
      </w:r>
      <w:r w:rsidR="00846E99">
        <w:t>apítulo 3</w:t>
      </w:r>
      <w:r w:rsidRPr="00C823AD">
        <w:t xml:space="preserve"> – Implementa</w:t>
      </w:r>
      <w:r w:rsidR="001E2A47">
        <w:t>ção: descreve a implementação do</w:t>
      </w:r>
      <w:r w:rsidRPr="00C823AD">
        <w:t xml:space="preserve">s componentes que </w:t>
      </w:r>
      <w:r w:rsidR="001E2A47">
        <w:t>fazem parte</w:t>
      </w:r>
      <w:r w:rsidRPr="00C823AD">
        <w:t xml:space="preserve"> </w:t>
      </w:r>
      <w:r w:rsidR="001E2A47">
        <w:t>d</w:t>
      </w:r>
      <w:r w:rsidRPr="00C823AD">
        <w:t>a solução</w:t>
      </w:r>
      <w:r w:rsidR="001E2A47">
        <w:t>.</w:t>
      </w:r>
    </w:p>
    <w:p w:rsidR="00375229" w:rsidRDefault="00D343E4" w:rsidP="00D343E4">
      <w:r>
        <w:t xml:space="preserve"> </w:t>
      </w:r>
    </w:p>
    <w:p w:rsidR="009C1974" w:rsidRDefault="00846E99" w:rsidP="00375229">
      <w:pPr>
        <w:pStyle w:val="PargrafodaLista"/>
        <w:numPr>
          <w:ilvl w:val="0"/>
          <w:numId w:val="17"/>
        </w:numPr>
      </w:pPr>
      <w:r>
        <w:t>Capítulo 5</w:t>
      </w:r>
      <w:r w:rsidR="00C823AD" w:rsidRPr="00C823AD">
        <w:t xml:space="preserve"> – Conclusão: apresenta a análise crítica sobre o projeto e as limitações do mesmo assim como possíveis desenvolvimentos futuros.</w:t>
      </w:r>
    </w:p>
    <w:p w:rsidR="0021359F" w:rsidRDefault="0021359F" w:rsidP="0021359F"/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1233ED" w:rsidRDefault="001233ED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AB6CA8" w:rsidRDefault="00F43FB5" w:rsidP="00F43FB5">
      <w:pPr>
        <w:pStyle w:val="Ttulo1"/>
      </w:pPr>
      <w:bookmarkStart w:id="9" w:name="_Toc398407169"/>
      <w:r>
        <w:lastRenderedPageBreak/>
        <w:t xml:space="preserve">2 </w:t>
      </w:r>
      <w:r w:rsidR="009C1974" w:rsidRPr="00F43FB5">
        <w:t>Estado da Arte</w:t>
      </w:r>
      <w:bookmarkEnd w:id="9"/>
    </w:p>
    <w:p w:rsidR="001E548F" w:rsidRDefault="008225F4" w:rsidP="009C62F2">
      <w:r>
        <w:t>Este capítulo descreve as tecnologias escolhidas</w:t>
      </w:r>
      <w:r w:rsidR="006104D8">
        <w:t xml:space="preserve"> para </w:t>
      </w:r>
      <w:r w:rsidR="008B09D0">
        <w:t>realização d</w:t>
      </w:r>
      <w:r w:rsidR="006104D8">
        <w:t>o projeto</w:t>
      </w:r>
      <w:r>
        <w:t xml:space="preserve"> e o propósito das mesmas.</w:t>
      </w:r>
    </w:p>
    <w:p w:rsidR="001E548F" w:rsidRDefault="001E548F" w:rsidP="001E5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50548D" w:rsidRDefault="00313C9D" w:rsidP="00313C9D">
      <w:pPr>
        <w:pStyle w:val="Ttulo2"/>
      </w:pPr>
      <w:bookmarkStart w:id="10" w:name="_Toc398407170"/>
      <w:r>
        <w:t xml:space="preserve">2.1 </w:t>
      </w:r>
      <w:r w:rsidR="0050548D">
        <w:t>Emulador</w:t>
      </w:r>
      <w:bookmarkEnd w:id="10"/>
    </w:p>
    <w:p w:rsidR="001E548F" w:rsidRPr="004A650D" w:rsidRDefault="001E548F" w:rsidP="004A650D">
      <w:pPr>
        <w:rPr>
          <w:b/>
        </w:rPr>
      </w:pPr>
      <w:proofErr w:type="spellStart"/>
      <w:r w:rsidRPr="004A650D">
        <w:rPr>
          <w:b/>
        </w:rPr>
        <w:t>VirtualBox</w:t>
      </w:r>
      <w:proofErr w:type="spellEnd"/>
      <w:r w:rsidRPr="004A650D">
        <w:rPr>
          <w:b/>
        </w:rPr>
        <w:t xml:space="preserve"> </w:t>
      </w:r>
    </w:p>
    <w:p w:rsidR="001E548F" w:rsidRPr="00AC16A8" w:rsidRDefault="001E548F" w:rsidP="001E548F">
      <w:r>
        <w:t>É</w:t>
      </w:r>
      <w:r w:rsidRPr="00AC16A8">
        <w:t xml:space="preserve"> um </w:t>
      </w:r>
      <w:proofErr w:type="gramStart"/>
      <w:r w:rsidRPr="00600166">
        <w:rPr>
          <w:i/>
        </w:rPr>
        <w:t>software</w:t>
      </w:r>
      <w:proofErr w:type="gramEnd"/>
      <w:r w:rsidRPr="00AC16A8">
        <w:t xml:space="preserve"> de virtualização </w:t>
      </w:r>
      <w:r>
        <w:t xml:space="preserve">que </w:t>
      </w:r>
      <w:r w:rsidRPr="00AC16A8">
        <w:t>criar ambientes para instalação e utilização de um</w:t>
      </w:r>
      <w:r>
        <w:t xml:space="preserve"> ou mais</w:t>
      </w:r>
      <w:r w:rsidRPr="00AC16A8">
        <w:t xml:space="preserve"> sistema</w:t>
      </w:r>
      <w:r>
        <w:t>s</w:t>
      </w:r>
      <w:r w:rsidRPr="00AC16A8">
        <w:t xml:space="preserve"> operativo</w:t>
      </w:r>
      <w:r>
        <w:t xml:space="preserve">s dentro do sistema operativo da máquina física, </w:t>
      </w:r>
      <w:r w:rsidRPr="00AC16A8">
        <w:t>compartilhando</w:t>
      </w:r>
      <w:r>
        <w:t xml:space="preserve"> desta maneira </w:t>
      </w:r>
      <w:r w:rsidRPr="00AC16A8">
        <w:t>o mesmo hardware.</w:t>
      </w:r>
    </w:p>
    <w:p w:rsidR="001E548F" w:rsidRDefault="001E548F" w:rsidP="001E548F"/>
    <w:p w:rsidR="00F44396" w:rsidRDefault="00313C9D" w:rsidP="00F44396">
      <w:pPr>
        <w:pStyle w:val="Ttulo2"/>
      </w:pPr>
      <w:bookmarkStart w:id="11" w:name="_Toc398407171"/>
      <w:r>
        <w:t xml:space="preserve">2.2 </w:t>
      </w:r>
      <w:r w:rsidR="00F44396">
        <w:t>Gestor da</w:t>
      </w:r>
      <w:r w:rsidR="0050548D">
        <w:t xml:space="preserve"> </w:t>
      </w:r>
      <w:r w:rsidR="00F44396">
        <w:t>máquina</w:t>
      </w:r>
      <w:r w:rsidR="0050548D">
        <w:t xml:space="preserve"> virtua</w:t>
      </w:r>
      <w:bookmarkEnd w:id="11"/>
      <w:r w:rsidR="00F44396">
        <w:t>l</w:t>
      </w:r>
    </w:p>
    <w:p w:rsidR="001E548F" w:rsidRPr="00F44396" w:rsidRDefault="001E548F" w:rsidP="00F44396">
      <w:pPr>
        <w:rPr>
          <w:b/>
        </w:rPr>
      </w:pPr>
      <w:proofErr w:type="spellStart"/>
      <w:r w:rsidRPr="00F44396">
        <w:rPr>
          <w:b/>
        </w:rPr>
        <w:t>Vagrant</w:t>
      </w:r>
      <w:proofErr w:type="spellEnd"/>
    </w:p>
    <w:p w:rsidR="001E548F" w:rsidRDefault="001E548F" w:rsidP="001E548F">
      <w:r>
        <w:t xml:space="preserve">Para garantir que os </w:t>
      </w:r>
      <w:r w:rsidRPr="002F55B8">
        <w:t>ambientes de desenvolvimento</w:t>
      </w:r>
      <w:r>
        <w:t xml:space="preserve"> sejam idênticos nos membros da equipa, utilizou-se a ferramenta </w:t>
      </w:r>
      <w:proofErr w:type="spellStart"/>
      <w:r>
        <w:rPr>
          <w:i/>
        </w:rPr>
        <w:t>Vagrant</w:t>
      </w:r>
      <w:proofErr w:type="spellEnd"/>
      <w:r>
        <w:t xml:space="preserve"> que é basicamente um gestor </w:t>
      </w:r>
      <w:r w:rsidRPr="0048575A">
        <w:t>para máquinas virtuais</w:t>
      </w:r>
      <w:r>
        <w:t xml:space="preserve">. No ficheiro de configuração </w:t>
      </w:r>
      <w:proofErr w:type="spellStart"/>
      <w:r w:rsidRPr="007A6281">
        <w:rPr>
          <w:i/>
        </w:rPr>
        <w:t>Vagrantfile</w:t>
      </w:r>
      <w:proofErr w:type="spellEnd"/>
      <w:r w:rsidRPr="007A6281">
        <w:t xml:space="preserve"> </w:t>
      </w:r>
      <w:r>
        <w:t xml:space="preserve">descreve-se o tipo de máquina a utilizar (exemplo </w:t>
      </w:r>
      <w:r>
        <w:rPr>
          <w:i/>
        </w:rPr>
        <w:t>Ubuntu</w:t>
      </w:r>
      <w:r w:rsidRPr="00C80A54">
        <w:rPr>
          <w:i/>
        </w:rPr>
        <w:t>-amd64</w:t>
      </w:r>
      <w:r>
        <w:rPr>
          <w:i/>
        </w:rPr>
        <w:t xml:space="preserve"> bits</w:t>
      </w:r>
      <w:r>
        <w:t>), as aplicações a instalar e a forma de acesso ao ambiente. Desta forma garante-se que o aprovisionamento das ferramentas e dependências seja automático e equivalente em todas as estações de trabalho onde está a ser desenvolvido o projeto.</w:t>
      </w:r>
    </w:p>
    <w:p w:rsidR="001E548F" w:rsidRDefault="001E548F" w:rsidP="001E548F">
      <w:r>
        <w:t>O aprovisionamento (</w:t>
      </w:r>
      <w:proofErr w:type="spellStart"/>
      <w:r w:rsidRPr="003D4396">
        <w:rPr>
          <w:i/>
        </w:rPr>
        <w:t>Provisioning</w:t>
      </w:r>
      <w:proofErr w:type="spellEnd"/>
      <w:r>
        <w:t>) neste contexto significa instalar e configurar as aplicações necessárias para desenvolvimento dentro da</w:t>
      </w:r>
      <w:r w:rsidRPr="003D4396">
        <w:t xml:space="preserve"> m</w:t>
      </w:r>
      <w:r>
        <w:t>áquina virtual, para que esta esteja</w:t>
      </w:r>
      <w:r w:rsidRPr="003D4396">
        <w:t xml:space="preserve"> pront</w:t>
      </w:r>
      <w:r>
        <w:t>a</w:t>
      </w:r>
      <w:r w:rsidRPr="003D4396">
        <w:t xml:space="preserve"> </w:t>
      </w:r>
      <w:r>
        <w:t>para o lançamento e trabalho. De outra forma dizendo, e</w:t>
      </w:r>
      <w:r w:rsidRPr="006222D4">
        <w:t>m vez de ins</w:t>
      </w:r>
      <w:r>
        <w:t xml:space="preserve">talar e configurar manualmente as aplicações como </w:t>
      </w:r>
      <w:proofErr w:type="spellStart"/>
      <w:r w:rsidRPr="006222D4">
        <w:rPr>
          <w:i/>
        </w:rPr>
        <w:t>NodeJs</w:t>
      </w:r>
      <w:proofErr w:type="spellEnd"/>
      <w:r w:rsidRPr="006222D4">
        <w:rPr>
          <w:i/>
        </w:rPr>
        <w:t xml:space="preserve">, </w:t>
      </w:r>
      <w:proofErr w:type="spellStart"/>
      <w:r w:rsidRPr="006222D4">
        <w:rPr>
          <w:i/>
        </w:rPr>
        <w:t>Docker</w:t>
      </w:r>
      <w:proofErr w:type="spellEnd"/>
      <w:r w:rsidRPr="006222D4">
        <w:rPr>
          <w:i/>
        </w:rPr>
        <w:t xml:space="preserve">, </w:t>
      </w:r>
      <w:proofErr w:type="spellStart"/>
      <w:r w:rsidRPr="006222D4">
        <w:rPr>
          <w:i/>
        </w:rPr>
        <w:t>MySql</w:t>
      </w:r>
      <w:proofErr w:type="spellEnd"/>
      <w:r w:rsidRPr="006222D4">
        <w:rPr>
          <w:i/>
        </w:rPr>
        <w:t>, Redis</w:t>
      </w:r>
      <w:r>
        <w:t xml:space="preserve"> dentro da máquina virtual, optou-se em utilizar a ferramenta </w:t>
      </w:r>
      <w:proofErr w:type="spellStart"/>
      <w:r>
        <w:rPr>
          <w:i/>
        </w:rPr>
        <w:t>Chef</w:t>
      </w:r>
      <w:proofErr w:type="spellEnd"/>
      <w:r>
        <w:t xml:space="preserve"> que o </w:t>
      </w:r>
      <w:proofErr w:type="spellStart"/>
      <w:r>
        <w:rPr>
          <w:i/>
        </w:rPr>
        <w:t>Vagrant</w:t>
      </w:r>
      <w:proofErr w:type="spellEnd"/>
      <w:r>
        <w:t xml:space="preserve"> suporta no seu processo de aprovisionamento. </w:t>
      </w:r>
    </w:p>
    <w:p w:rsidR="001E548F" w:rsidRDefault="001E548F" w:rsidP="001E548F"/>
    <w:p w:rsidR="001E548F" w:rsidRPr="004A650D" w:rsidRDefault="001E548F" w:rsidP="004A650D">
      <w:pPr>
        <w:rPr>
          <w:b/>
        </w:rPr>
      </w:pPr>
      <w:proofErr w:type="spellStart"/>
      <w:r w:rsidRPr="004A650D">
        <w:rPr>
          <w:b/>
        </w:rPr>
        <w:t>Chef</w:t>
      </w:r>
      <w:proofErr w:type="spellEnd"/>
    </w:p>
    <w:p w:rsidR="001E548F" w:rsidRDefault="001E548F" w:rsidP="001E548F">
      <w:r>
        <w:t>É</w:t>
      </w:r>
      <w:r w:rsidRPr="000F7F2A">
        <w:t xml:space="preserve"> um dos sistemas mais popular</w:t>
      </w:r>
      <w:r>
        <w:t>es</w:t>
      </w:r>
      <w:r w:rsidRPr="000F7F2A">
        <w:t xml:space="preserve"> de </w:t>
      </w:r>
      <w:r>
        <w:t>gestão</w:t>
      </w:r>
      <w:r w:rsidRPr="000F7F2A">
        <w:t xml:space="preserve"> de configuraç</w:t>
      </w:r>
      <w:r>
        <w:t>ões em máquinas</w:t>
      </w:r>
      <w:r w:rsidRPr="000F7F2A">
        <w:t xml:space="preserve"> Linux</w:t>
      </w:r>
      <w:r>
        <w:t xml:space="preserve">. É usado para simplificar a tarefa de configuração e manutenção de servidores, e pode se integrar com plataformas baseadas em nuvem, como </w:t>
      </w:r>
      <w:r w:rsidRPr="00D66415">
        <w:rPr>
          <w:i/>
        </w:rPr>
        <w:t>Amazon EC2</w:t>
      </w:r>
      <w:r>
        <w:t xml:space="preserve">, </w:t>
      </w:r>
      <w:r w:rsidRPr="00D66415">
        <w:rPr>
          <w:i/>
        </w:rPr>
        <w:t xml:space="preserve">Google </w:t>
      </w:r>
      <w:proofErr w:type="spellStart"/>
      <w:r w:rsidRPr="00D66415">
        <w:rPr>
          <w:i/>
        </w:rPr>
        <w:t>Cloud</w:t>
      </w:r>
      <w:proofErr w:type="spellEnd"/>
      <w:r>
        <w:t xml:space="preserve">, </w:t>
      </w:r>
      <w:r w:rsidRPr="00D66415">
        <w:rPr>
          <w:i/>
        </w:rPr>
        <w:t xml:space="preserve">Microsoft </w:t>
      </w:r>
      <w:proofErr w:type="spellStart"/>
      <w:r w:rsidRPr="00D66415">
        <w:rPr>
          <w:i/>
        </w:rPr>
        <w:t>Azure</w:t>
      </w:r>
      <w:proofErr w:type="spellEnd"/>
      <w:r>
        <w:t xml:space="preserve"> entre outras, para provisionar automaticamente e configurar novas máquinas. </w:t>
      </w:r>
    </w:p>
    <w:p w:rsidR="0050548D" w:rsidRDefault="0050548D" w:rsidP="001E548F"/>
    <w:p w:rsidR="000A24C4" w:rsidRDefault="000A24C4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:rsidR="0050548D" w:rsidRDefault="00313C9D" w:rsidP="00313C9D">
      <w:pPr>
        <w:pStyle w:val="Ttulo2"/>
      </w:pPr>
      <w:bookmarkStart w:id="12" w:name="_Toc398407172"/>
      <w:r>
        <w:lastRenderedPageBreak/>
        <w:t xml:space="preserve">2.3 </w:t>
      </w:r>
      <w:r w:rsidR="00F44396">
        <w:t>Gestor</w:t>
      </w:r>
      <w:r w:rsidR="0050548D">
        <w:t xml:space="preserve"> de dependências</w:t>
      </w:r>
      <w:bookmarkEnd w:id="12"/>
    </w:p>
    <w:p w:rsidR="00A46CBE" w:rsidRPr="004A650D" w:rsidRDefault="001E548F" w:rsidP="004A650D">
      <w:pPr>
        <w:rPr>
          <w:b/>
        </w:rPr>
      </w:pPr>
      <w:proofErr w:type="spellStart"/>
      <w:r w:rsidRPr="004A650D">
        <w:rPr>
          <w:b/>
        </w:rPr>
        <w:t>Berkshelf</w:t>
      </w:r>
      <w:proofErr w:type="spellEnd"/>
      <w:r w:rsidRPr="004A650D">
        <w:rPr>
          <w:b/>
        </w:rPr>
        <w:t xml:space="preserve"> </w:t>
      </w:r>
    </w:p>
    <w:p w:rsidR="001E548F" w:rsidRDefault="00A46CBE" w:rsidP="001E548F">
      <w:proofErr w:type="spellStart"/>
      <w:r>
        <w:t>Berkshel</w:t>
      </w:r>
      <w:proofErr w:type="spellEnd"/>
      <w:r>
        <w:t xml:space="preserve"> </w:t>
      </w:r>
      <w:r w:rsidR="001E548F">
        <w:t xml:space="preserve">é um gestor de dependências para o Chefe, aprovisiona o Chefe com livros de receitas focados para um determinado componente, reutilizável e configurável. </w:t>
      </w:r>
      <w:proofErr w:type="spellStart"/>
      <w:r w:rsidR="001E548F">
        <w:t>Berkshelf</w:t>
      </w:r>
      <w:proofErr w:type="spellEnd"/>
      <w:r w:rsidR="001E548F">
        <w:t xml:space="preserve"> encara os livros de receitas como bibliotecas de aplicações.</w:t>
      </w:r>
    </w:p>
    <w:p w:rsidR="001E548F" w:rsidRDefault="001E548F" w:rsidP="001E548F"/>
    <w:p w:rsidR="00266409" w:rsidRDefault="00313C9D" w:rsidP="00313C9D">
      <w:pPr>
        <w:pStyle w:val="Ttulo2"/>
      </w:pPr>
      <w:bookmarkStart w:id="13" w:name="_Toc398407173"/>
      <w:r>
        <w:t xml:space="preserve">2.3 </w:t>
      </w:r>
      <w:r w:rsidR="00F44396">
        <w:t xml:space="preserve">Ambiente </w:t>
      </w:r>
      <w:r w:rsidR="00266409">
        <w:t>virtua</w:t>
      </w:r>
      <w:bookmarkEnd w:id="13"/>
      <w:r w:rsidR="00F44396">
        <w:t>l</w:t>
      </w:r>
    </w:p>
    <w:p w:rsidR="00266409" w:rsidRPr="00305928" w:rsidRDefault="00266409" w:rsidP="00266409">
      <w:pPr>
        <w:rPr>
          <w:b/>
        </w:rPr>
      </w:pPr>
    </w:p>
    <w:p w:rsidR="00266409" w:rsidRDefault="00266409" w:rsidP="00266409">
      <w:r>
        <w:t xml:space="preserve">No âmbito de virtualização o sistema operativo Linux oferece diversas soluções de virtualização, como </w:t>
      </w:r>
      <w:proofErr w:type="spellStart"/>
      <w:r w:rsidRPr="0050249C">
        <w:rPr>
          <w:i/>
        </w:rPr>
        <w:t>Xen</w:t>
      </w:r>
      <w:proofErr w:type="spellEnd"/>
      <w:r>
        <w:t xml:space="preserve"> ou</w:t>
      </w:r>
      <w:r w:rsidRPr="00E11EF9">
        <w:t xml:space="preserve"> </w:t>
      </w:r>
      <w:r w:rsidRPr="0050249C">
        <w:rPr>
          <w:i/>
        </w:rPr>
        <w:t>KVM</w:t>
      </w:r>
      <w:r>
        <w:rPr>
          <w:i/>
        </w:rPr>
        <w:t xml:space="preserve">, </w:t>
      </w:r>
      <w:r>
        <w:t>de ambientes completos com CPU, Disco, Placa de rede, Adaptador de gráficos para uso privado ou privilegiado.</w:t>
      </w:r>
    </w:p>
    <w:p w:rsidR="00A46CBE" w:rsidRDefault="00A46CBE" w:rsidP="00266409"/>
    <w:p w:rsidR="00A46CBE" w:rsidRPr="004A650D" w:rsidRDefault="00A46CBE" w:rsidP="004A650D">
      <w:pPr>
        <w:rPr>
          <w:b/>
        </w:rPr>
      </w:pPr>
      <w:r w:rsidRPr="004A650D">
        <w:rPr>
          <w:b/>
        </w:rPr>
        <w:t xml:space="preserve">LXC - Linux </w:t>
      </w:r>
      <w:proofErr w:type="spellStart"/>
      <w:r w:rsidRPr="004A650D">
        <w:rPr>
          <w:b/>
        </w:rPr>
        <w:t>Cntainers</w:t>
      </w:r>
      <w:proofErr w:type="spellEnd"/>
    </w:p>
    <w:p w:rsidR="00266409" w:rsidRDefault="00266409" w:rsidP="00266409">
      <w:r>
        <w:t xml:space="preserve">O LXC oferecido pelo sistema operativo Linux para "virtualização" leve e rápida de ambientes isolados de execução. Com este recurso é possível executar múltiplas unidades virtuais simultaneamente dentro do sistema operativo hospedeiro. </w:t>
      </w:r>
    </w:p>
    <w:p w:rsidR="00266409" w:rsidRDefault="00266409" w:rsidP="00266409">
      <w:r>
        <w:t xml:space="preserve">As unidades virtuais chamadas de “Contentores” são isoladas juntamente com grupos de controlo </w:t>
      </w:r>
      <w:proofErr w:type="spellStart"/>
      <w:r>
        <w:rPr>
          <w:i/>
        </w:rPr>
        <w:t>Ke</w:t>
      </w:r>
      <w:r w:rsidRPr="00A84B26">
        <w:rPr>
          <w:i/>
        </w:rPr>
        <w:t>rnel</w:t>
      </w:r>
      <w:proofErr w:type="spellEnd"/>
      <w:r>
        <w:rPr>
          <w:i/>
        </w:rPr>
        <w:t xml:space="preserve"> </w:t>
      </w:r>
      <w:r>
        <w:t>(</w:t>
      </w:r>
      <w:proofErr w:type="spellStart"/>
      <w:r w:rsidRPr="00A84B26">
        <w:rPr>
          <w:i/>
        </w:rPr>
        <w:t>Kernel</w:t>
      </w:r>
      <w:proofErr w:type="spellEnd"/>
      <w:r w:rsidRPr="00A84B26">
        <w:rPr>
          <w:i/>
        </w:rPr>
        <w:t xml:space="preserve"> </w:t>
      </w:r>
      <w:proofErr w:type="spellStart"/>
      <w:r w:rsidRPr="00A84B26">
        <w:rPr>
          <w:i/>
        </w:rPr>
        <w:t>Cgroups</w:t>
      </w:r>
      <w:proofErr w:type="spellEnd"/>
      <w:r>
        <w:t xml:space="preserve">) e </w:t>
      </w:r>
      <w:proofErr w:type="spellStart"/>
      <w:r w:rsidRPr="00A84B26">
        <w:rPr>
          <w:i/>
        </w:rPr>
        <w:t>Kernel</w:t>
      </w:r>
      <w:proofErr w:type="spellEnd"/>
      <w:r w:rsidRPr="00A84B26">
        <w:rPr>
          <w:i/>
        </w:rPr>
        <w:t xml:space="preserve"> </w:t>
      </w:r>
      <w:proofErr w:type="spellStart"/>
      <w:r w:rsidRPr="00A84B26">
        <w:rPr>
          <w:i/>
        </w:rPr>
        <w:t>Namespaces</w:t>
      </w:r>
      <w:proofErr w:type="spellEnd"/>
      <w:r>
        <w:t>.</w:t>
      </w:r>
    </w:p>
    <w:p w:rsidR="00266409" w:rsidRDefault="00266409" w:rsidP="00266409"/>
    <w:p w:rsidR="00266409" w:rsidRDefault="00266409" w:rsidP="00266409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F423977" wp14:editId="6AA36BC9">
            <wp:extent cx="4438015" cy="1734149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5403"/>
                    <a:stretch/>
                  </pic:blipFill>
                  <pic:spPr bwMode="auto">
                    <a:xfrm>
                      <a:off x="0" y="0"/>
                      <a:ext cx="4444149" cy="173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09" w:rsidRDefault="00266409" w:rsidP="00266409">
      <w:pPr>
        <w:pStyle w:val="Legenda"/>
        <w:jc w:val="center"/>
      </w:pPr>
      <w:bookmarkStart w:id="14" w:name="_Toc398390163"/>
      <w:r>
        <w:t xml:space="preserve">Figura </w:t>
      </w:r>
      <w:fldSimple w:instr=" SEQ Figura \* ARABIC ">
        <w:r w:rsidR="000C7474">
          <w:rPr>
            <w:noProof/>
          </w:rPr>
          <w:t>4</w:t>
        </w:r>
      </w:fldSimple>
      <w:r>
        <w:t xml:space="preserve"> - Linux </w:t>
      </w:r>
      <w:proofErr w:type="spellStart"/>
      <w:r>
        <w:t>Container</w:t>
      </w:r>
      <w:bookmarkEnd w:id="14"/>
      <w:proofErr w:type="spellEnd"/>
    </w:p>
    <w:p w:rsidR="00266409" w:rsidRDefault="00266409" w:rsidP="00266409"/>
    <w:p w:rsidR="00266409" w:rsidRDefault="00266409" w:rsidP="00266409">
      <w:r>
        <w:t xml:space="preserve">LXC oferece um nível de virtualização de um sistema operativo </w:t>
      </w:r>
      <w:r w:rsidRPr="003F37BE">
        <w:rPr>
          <w:i/>
        </w:rPr>
        <w:t>Linux</w:t>
      </w:r>
      <w:r>
        <w:t xml:space="preserve"> onde o </w:t>
      </w:r>
      <w:proofErr w:type="spellStart"/>
      <w:r w:rsidRPr="00A84B26">
        <w:rPr>
          <w:i/>
        </w:rPr>
        <w:t>Kernel</w:t>
      </w:r>
      <w:proofErr w:type="spellEnd"/>
      <w:r>
        <w:rPr>
          <w:i/>
        </w:rPr>
        <w:t xml:space="preserve">, </w:t>
      </w:r>
      <w:r>
        <w:t xml:space="preserve">do sistema operativo hospedeiro, controla estes recipientes isolados (Contentores). </w:t>
      </w:r>
    </w:p>
    <w:p w:rsidR="00266409" w:rsidRDefault="00266409" w:rsidP="00266409">
      <w:r>
        <w:t xml:space="preserve">Concetualmente, LXC pode ser visto como uma técnica aperfeiçoada </w:t>
      </w:r>
      <w:proofErr w:type="spellStart"/>
      <w:r w:rsidRPr="003F37BE">
        <w:rPr>
          <w:i/>
        </w:rPr>
        <w:t>chroot</w:t>
      </w:r>
      <w:proofErr w:type="spellEnd"/>
      <w:r>
        <w:t xml:space="preserve">. A diferença é que um ambiente </w:t>
      </w:r>
      <w:proofErr w:type="spellStart"/>
      <w:r w:rsidRPr="003F37BE">
        <w:rPr>
          <w:i/>
        </w:rPr>
        <w:t>chroot</w:t>
      </w:r>
      <w:proofErr w:type="spellEnd"/>
      <w:r>
        <w:t xml:space="preserve"> separa apenas o sistema de arquivos, enquanto LXC vai mais além e fornece gestão de recursos e controle via </w:t>
      </w:r>
      <w:proofErr w:type="spellStart"/>
      <w:r w:rsidRPr="003F37BE">
        <w:rPr>
          <w:i/>
        </w:rPr>
        <w:t>cgroups</w:t>
      </w:r>
      <w:proofErr w:type="spellEnd"/>
      <w:r>
        <w:t xml:space="preserve">. </w:t>
      </w:r>
    </w:p>
    <w:p w:rsidR="00266409" w:rsidRDefault="00266409" w:rsidP="00266409"/>
    <w:p w:rsidR="00266409" w:rsidRDefault="00266409" w:rsidP="00266409">
      <w:r>
        <w:lastRenderedPageBreak/>
        <w:t>Benefícios de LXC:</w:t>
      </w:r>
    </w:p>
    <w:p w:rsidR="00266409" w:rsidRDefault="00266409" w:rsidP="00266409">
      <w:pPr>
        <w:pStyle w:val="PargrafodaLista"/>
        <w:numPr>
          <w:ilvl w:val="0"/>
          <w:numId w:val="26"/>
        </w:numPr>
      </w:pPr>
      <w:r>
        <w:t xml:space="preserve">Isola aplicações e sistemas operativos através de contentores. </w:t>
      </w:r>
    </w:p>
    <w:p w:rsidR="00266409" w:rsidRDefault="00266409" w:rsidP="00266409">
      <w:pPr>
        <w:pStyle w:val="PargrafodaLista"/>
        <w:numPr>
          <w:ilvl w:val="0"/>
          <w:numId w:val="26"/>
        </w:numPr>
      </w:pPr>
      <w:r>
        <w:t xml:space="preserve">Proporciona um desempenho quase nativo uma vez que faz gestão da alocação de recursos em tempo real. </w:t>
      </w:r>
    </w:p>
    <w:p w:rsidR="00266409" w:rsidRDefault="00266409" w:rsidP="00266409">
      <w:r>
        <w:t xml:space="preserve">Controla a interfaces de rede e isola os recursos de </w:t>
      </w:r>
      <w:proofErr w:type="gramStart"/>
      <w:r w:rsidRPr="00543D60">
        <w:rPr>
          <w:i/>
        </w:rPr>
        <w:t>hardware</w:t>
      </w:r>
      <w:proofErr w:type="gramEnd"/>
      <w:r>
        <w:t xml:space="preserve"> dentro de contentores através de </w:t>
      </w:r>
      <w:proofErr w:type="spellStart"/>
      <w:r w:rsidRPr="00543D60">
        <w:rPr>
          <w:i/>
        </w:rPr>
        <w:t>cgroups</w:t>
      </w:r>
      <w:proofErr w:type="spellEnd"/>
      <w:r>
        <w:t>.</w:t>
      </w:r>
    </w:p>
    <w:p w:rsidR="00266409" w:rsidRDefault="00266409" w:rsidP="001E548F"/>
    <w:p w:rsidR="001E548F" w:rsidRPr="004A650D" w:rsidRDefault="001E548F" w:rsidP="004A650D">
      <w:pPr>
        <w:rPr>
          <w:b/>
        </w:rPr>
      </w:pPr>
      <w:proofErr w:type="spellStart"/>
      <w:r w:rsidRPr="004A650D">
        <w:rPr>
          <w:b/>
        </w:rPr>
        <w:t>Docker</w:t>
      </w:r>
      <w:proofErr w:type="spellEnd"/>
    </w:p>
    <w:p w:rsidR="001E548F" w:rsidRDefault="001E548F" w:rsidP="001E548F">
      <w:r>
        <w:t xml:space="preserve">Para criar e gerir ambientes isolados para execução de aplicações, optou-se pela ferramenta </w:t>
      </w:r>
      <w:proofErr w:type="spellStart"/>
      <w:r>
        <w:rPr>
          <w:i/>
        </w:rPr>
        <w:t>Docker</w:t>
      </w:r>
      <w:proofErr w:type="spellEnd"/>
      <w:r>
        <w:t>.</w:t>
      </w:r>
      <w:r w:rsidRPr="004D2C0B">
        <w:t xml:space="preserve"> </w:t>
      </w:r>
      <w:r>
        <w:t xml:space="preserve">Esta ferramenta permite executar um ou mais sistema (s) operativo (s) Linux dentro de um sistema operativo Linux hospedeiro. Para este efeito, o </w:t>
      </w:r>
      <w:proofErr w:type="spellStart"/>
      <w:r>
        <w:rPr>
          <w:i/>
        </w:rPr>
        <w:t>Docker</w:t>
      </w:r>
      <w:proofErr w:type="spellEnd"/>
      <w:r>
        <w:t xml:space="preserve">, usa um recurso </w:t>
      </w:r>
      <w:r w:rsidRPr="00730766">
        <w:rPr>
          <w:i/>
        </w:rPr>
        <w:t xml:space="preserve">LXC - Linux </w:t>
      </w:r>
      <w:proofErr w:type="spellStart"/>
      <w:r w:rsidRPr="00730766">
        <w:rPr>
          <w:i/>
        </w:rPr>
        <w:t>Containers</w:t>
      </w:r>
      <w:proofErr w:type="spellEnd"/>
      <w:r>
        <w:t xml:space="preserve"> que </w:t>
      </w:r>
      <w:r w:rsidRPr="00FD7CB0">
        <w:t xml:space="preserve">são uma espécie de </w:t>
      </w:r>
      <w:r>
        <w:t>contentores (</w:t>
      </w:r>
      <w:r w:rsidRPr="00FD7CB0">
        <w:t>ambientes virtuais</w:t>
      </w:r>
      <w:r>
        <w:t>)</w:t>
      </w:r>
      <w:r w:rsidRPr="00FD7CB0">
        <w:t xml:space="preserve"> que possuem </w:t>
      </w:r>
      <w:proofErr w:type="gramStart"/>
      <w:r w:rsidRPr="00FD7CB0">
        <w:t>próprio CPU</w:t>
      </w:r>
      <w:proofErr w:type="gramEnd"/>
      <w:r w:rsidRPr="00FD7CB0">
        <w:t xml:space="preserve">, memória, I/O, rede, espaço etc. fornecidos pelo </w:t>
      </w:r>
      <w:proofErr w:type="spellStart"/>
      <w:r w:rsidRPr="00FD7CB0">
        <w:rPr>
          <w:i/>
        </w:rPr>
        <w:t>Karnel</w:t>
      </w:r>
      <w:proofErr w:type="spellEnd"/>
      <w:r w:rsidRPr="00FD7CB0">
        <w:t xml:space="preserve"> do </w:t>
      </w:r>
      <w:r w:rsidRPr="00FD7CB0">
        <w:rPr>
          <w:i/>
        </w:rPr>
        <w:t>SO</w:t>
      </w:r>
      <w:r w:rsidRPr="00FD7CB0">
        <w:t xml:space="preserve"> </w:t>
      </w:r>
      <w:r w:rsidRPr="00FD7CB0">
        <w:rPr>
          <w:i/>
        </w:rPr>
        <w:t>Linux</w:t>
      </w:r>
      <w:r w:rsidRPr="00FD7CB0">
        <w:t xml:space="preserve"> hospedeiro. </w:t>
      </w:r>
    </w:p>
    <w:p w:rsidR="00CB2BF8" w:rsidRPr="007F1F46" w:rsidRDefault="00CB2BF8" w:rsidP="00CB2BF8">
      <w:pPr>
        <w:rPr>
          <w:rStyle w:val="hps"/>
        </w:rPr>
      </w:pPr>
      <w:proofErr w:type="spellStart"/>
      <w:r>
        <w:t>Docker</w:t>
      </w:r>
      <w:proofErr w:type="spellEnd"/>
      <w:r>
        <w:t xml:space="preserve"> faz gestão do espaço físico dos contentores tendo acesso </w:t>
      </w:r>
      <w:r>
        <w:rPr>
          <w:noProof/>
        </w:rPr>
        <w:t xml:space="preserve">a camada </w:t>
      </w:r>
      <w:r w:rsidRPr="002A0CC6">
        <w:rPr>
          <w:i/>
          <w:noProof/>
        </w:rPr>
        <w:t>filesistem</w:t>
      </w:r>
      <w:r>
        <w:rPr>
          <w:noProof/>
        </w:rPr>
        <w:t xml:space="preserve"> </w:t>
      </w:r>
      <w:r>
        <w:rPr>
          <w:noProof/>
        </w:rPr>
        <w:t>do sistema operativo hospedeiro</w:t>
      </w:r>
      <w:r>
        <w:rPr>
          <w:noProof/>
        </w:rPr>
        <w:t xml:space="preserve">, usa a estrategia </w:t>
      </w:r>
      <w:r w:rsidRPr="002A0CC6">
        <w:rPr>
          <w:i/>
          <w:noProof/>
        </w:rPr>
        <w:t>copy-on-write filesystem</w:t>
      </w:r>
      <w:r>
        <w:rPr>
          <w:noProof/>
        </w:rPr>
        <w:t xml:space="preserve"> para monitorizar alterações nos dados do utilizador. Contentores Docker também são autosuficientes, posuem o minimu base do sistema operativo, bibliotecas</w:t>
      </w:r>
      <w:r>
        <w:rPr>
          <w:rStyle w:val="hps"/>
        </w:rPr>
        <w:t xml:space="preserve"> e </w:t>
      </w:r>
      <w:proofErr w:type="spellStart"/>
      <w:r w:rsidRPr="00CA67D8">
        <w:rPr>
          <w:rStyle w:val="hps"/>
          <w:i/>
        </w:rPr>
        <w:t>frameworks</w:t>
      </w:r>
      <w:proofErr w:type="spellEnd"/>
      <w:r>
        <w:rPr>
          <w:rStyle w:val="hps"/>
          <w:i/>
        </w:rPr>
        <w:t>.</w:t>
      </w:r>
    </w:p>
    <w:p w:rsidR="00CB2BF8" w:rsidRPr="009544F3" w:rsidRDefault="00CB2BF8" w:rsidP="00CB2BF8">
      <w:pPr>
        <w:rPr>
          <w:noProof/>
        </w:rPr>
      </w:pPr>
    </w:p>
    <w:p w:rsidR="00CB2BF8" w:rsidRDefault="00CB2BF8" w:rsidP="00CB2BF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440A25D" wp14:editId="3EA1729F">
            <wp:extent cx="4438425" cy="2324914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4149" cy="23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F8" w:rsidRDefault="00CB2BF8" w:rsidP="00CB2BF8">
      <w:pPr>
        <w:pStyle w:val="Legenda"/>
        <w:jc w:val="center"/>
      </w:pPr>
      <w:bookmarkStart w:id="15" w:name="_Toc3983901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Camada </w:t>
      </w:r>
      <w:proofErr w:type="spellStart"/>
      <w:r>
        <w:t>Docker</w:t>
      </w:r>
      <w:bookmarkEnd w:id="15"/>
      <w:proofErr w:type="spellEnd"/>
    </w:p>
    <w:p w:rsidR="00CB2BF8" w:rsidRPr="0081722B" w:rsidRDefault="00CB2BF8" w:rsidP="001E548F"/>
    <w:p w:rsidR="00696780" w:rsidRDefault="00696780">
      <w:pPr>
        <w:spacing w:after="160" w:line="259" w:lineRule="auto"/>
        <w:jc w:val="left"/>
        <w:rPr>
          <w:rFonts w:eastAsiaTheme="majorEastAsia" w:cstheme="majorBidi"/>
          <w:b/>
          <w:color w:val="1F4D78" w:themeColor="accent1" w:themeShade="7F"/>
          <w:sz w:val="24"/>
          <w:szCs w:val="24"/>
        </w:rPr>
      </w:pPr>
    </w:p>
    <w:p w:rsidR="00AA31AA" w:rsidRDefault="00AA31AA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:rsidR="0050548D" w:rsidRDefault="00313C9D" w:rsidP="007D7B1E">
      <w:pPr>
        <w:pStyle w:val="Ttulo2"/>
      </w:pPr>
      <w:bookmarkStart w:id="16" w:name="_Toc398407174"/>
      <w:r>
        <w:lastRenderedPageBreak/>
        <w:t>2.4 Armazenamento</w:t>
      </w:r>
      <w:r w:rsidR="0050548D">
        <w:t xml:space="preserve"> de dados</w:t>
      </w:r>
      <w:bookmarkEnd w:id="16"/>
    </w:p>
    <w:p w:rsidR="001E548F" w:rsidRDefault="001E548F" w:rsidP="001E548F"/>
    <w:p w:rsidR="001E548F" w:rsidRPr="004A650D" w:rsidRDefault="001E548F" w:rsidP="004A650D">
      <w:pPr>
        <w:rPr>
          <w:b/>
        </w:rPr>
      </w:pPr>
      <w:proofErr w:type="spellStart"/>
      <w:r w:rsidRPr="004A650D">
        <w:rPr>
          <w:b/>
        </w:rPr>
        <w:t>MySql</w:t>
      </w:r>
      <w:proofErr w:type="spellEnd"/>
    </w:p>
    <w:p w:rsidR="001E548F" w:rsidRDefault="001E548F" w:rsidP="008225F4">
      <w:r w:rsidRPr="006D05EC">
        <w:t>É u</w:t>
      </w:r>
      <w:r>
        <w:t>ma das mais populares aplicações de código aberto (</w:t>
      </w:r>
      <w:r w:rsidRPr="00E72D86">
        <w:rPr>
          <w:i/>
        </w:rPr>
        <w:t xml:space="preserve">Open </w:t>
      </w:r>
      <w:proofErr w:type="spellStart"/>
      <w:r w:rsidRPr="00E72D86">
        <w:rPr>
          <w:i/>
        </w:rPr>
        <w:t>Source</w:t>
      </w:r>
      <w:proofErr w:type="spellEnd"/>
      <w:r w:rsidR="00A4008B">
        <w:t>) de base de dados relacionais.</w:t>
      </w:r>
    </w:p>
    <w:p w:rsidR="0050548D" w:rsidRDefault="0050548D" w:rsidP="0050548D">
      <w:pPr>
        <w:rPr>
          <w:b/>
        </w:rPr>
      </w:pPr>
    </w:p>
    <w:p w:rsidR="0050548D" w:rsidRPr="004A650D" w:rsidRDefault="0050548D" w:rsidP="004A650D">
      <w:pPr>
        <w:rPr>
          <w:b/>
        </w:rPr>
      </w:pPr>
      <w:r w:rsidRPr="004A650D">
        <w:rPr>
          <w:b/>
        </w:rPr>
        <w:t>Redis</w:t>
      </w:r>
    </w:p>
    <w:p w:rsidR="0050548D" w:rsidRDefault="0050548D" w:rsidP="0050548D">
      <w:r w:rsidRPr="008C4277">
        <w:t xml:space="preserve">É um sistema de armazenamento de dados em pares chave-valor, oferecendo algumas estruturas de dados diferentes como </w:t>
      </w:r>
      <w:proofErr w:type="spellStart"/>
      <w:r w:rsidRPr="008C4277">
        <w:t>strings</w:t>
      </w:r>
      <w:proofErr w:type="spellEnd"/>
      <w:r w:rsidRPr="008C4277">
        <w:t xml:space="preserve">, </w:t>
      </w:r>
      <w:proofErr w:type="spellStart"/>
      <w:r w:rsidRPr="008C4277">
        <w:t>hashes</w:t>
      </w:r>
      <w:proofErr w:type="spellEnd"/>
      <w:r w:rsidRPr="008C4277">
        <w:t xml:space="preserve">, </w:t>
      </w:r>
      <w:proofErr w:type="spellStart"/>
      <w:r w:rsidRPr="008C4277">
        <w:t>lists</w:t>
      </w:r>
      <w:proofErr w:type="spellEnd"/>
      <w:r w:rsidRPr="008C4277">
        <w:t xml:space="preserve">, sets </w:t>
      </w:r>
      <w:proofErr w:type="spellStart"/>
      <w:r w:rsidRPr="008C4277">
        <w:t>and</w:t>
      </w:r>
      <w:proofErr w:type="spellEnd"/>
      <w:r w:rsidRPr="008C4277">
        <w:t xml:space="preserve"> </w:t>
      </w:r>
      <w:proofErr w:type="spellStart"/>
      <w:r w:rsidRPr="008C4277">
        <w:t>ordered</w:t>
      </w:r>
      <w:proofErr w:type="spellEnd"/>
      <w:r w:rsidRPr="008C4277">
        <w:t xml:space="preserve"> sets. Cada um tipo de estrutura tem características únicas e suporta comandos únicos. Uma das características relevantes é</w:t>
      </w:r>
      <w:r>
        <w:t xml:space="preserve"> o</w:t>
      </w:r>
      <w:r w:rsidRPr="008C4277">
        <w:t xml:space="preserve"> Redis possuir funcionalidades de Publicação/Subscrição em canais de troca de </w:t>
      </w:r>
      <w:r>
        <w:t>dados “</w:t>
      </w:r>
      <w:proofErr w:type="spellStart"/>
      <w:r w:rsidRPr="00840831">
        <w:t>messaging</w:t>
      </w:r>
      <w:proofErr w:type="spellEnd"/>
      <w:r>
        <w:rPr>
          <w:i/>
        </w:rPr>
        <w:t>”</w:t>
      </w:r>
      <w:r>
        <w:t xml:space="preserve"> onde todo o interessado pode publicar mensagens e todo o interessado pode ler.</w:t>
      </w:r>
    </w:p>
    <w:p w:rsidR="0050548D" w:rsidRDefault="0050548D" w:rsidP="008225F4"/>
    <w:p w:rsidR="00DD4546" w:rsidRPr="00DD4546" w:rsidRDefault="00DD4546" w:rsidP="008225F4">
      <w:pPr>
        <w:rPr>
          <w:b/>
        </w:rPr>
      </w:pPr>
      <w:proofErr w:type="spellStart"/>
      <w:r w:rsidRPr="00DD4546">
        <w:rPr>
          <w:b/>
        </w:rPr>
        <w:t>SqlLize</w:t>
      </w:r>
      <w:proofErr w:type="spellEnd"/>
    </w:p>
    <w:p w:rsidR="00DD4546" w:rsidRDefault="00DD4546" w:rsidP="008225F4"/>
    <w:p w:rsidR="00F44396" w:rsidRDefault="007D7B1E" w:rsidP="00F44396">
      <w:pPr>
        <w:pStyle w:val="Ttulo2"/>
      </w:pPr>
      <w:bookmarkStart w:id="17" w:name="_Toc398407175"/>
      <w:r>
        <w:t xml:space="preserve">2.5 </w:t>
      </w:r>
      <w:proofErr w:type="spellStart"/>
      <w:r w:rsidR="0050548D">
        <w:t>Plataforma</w:t>
      </w:r>
      <w:bookmarkEnd w:id="17"/>
    </w:p>
    <w:p w:rsidR="00A46CBE" w:rsidRPr="00F44396" w:rsidRDefault="004D34C1" w:rsidP="00F44396">
      <w:pPr>
        <w:rPr>
          <w:b/>
        </w:rPr>
      </w:pPr>
      <w:r w:rsidRPr="00F44396">
        <w:rPr>
          <w:b/>
        </w:rPr>
        <w:t>NodeJs</w:t>
      </w:r>
      <w:proofErr w:type="spellEnd"/>
      <w:r w:rsidRPr="00F44396">
        <w:rPr>
          <w:b/>
        </w:rPr>
        <w:t xml:space="preserve"> </w:t>
      </w:r>
    </w:p>
    <w:p w:rsidR="004D34C1" w:rsidRDefault="004D34C1" w:rsidP="004D34C1">
      <w:proofErr w:type="gramStart"/>
      <w:r w:rsidRPr="00204665">
        <w:t>é</w:t>
      </w:r>
      <w:proofErr w:type="gramEnd"/>
      <w:r w:rsidRPr="0081722B">
        <w:t xml:space="preserve"> uma plataforma</w:t>
      </w:r>
      <w:r>
        <w:rPr>
          <w:i/>
        </w:rPr>
        <w:t xml:space="preserve"> </w:t>
      </w:r>
      <w:r>
        <w:t xml:space="preserve">assente na linguagem </w:t>
      </w:r>
      <w:proofErr w:type="spellStart"/>
      <w:r w:rsidRPr="00CF6275">
        <w:rPr>
          <w:i/>
        </w:rPr>
        <w:t>JavaScript</w:t>
      </w:r>
      <w:proofErr w:type="spellEnd"/>
      <w:r>
        <w:t xml:space="preserve"> com natureza totalmente assíncrona e que fornecer funcionalidades amigáveis para construção de</w:t>
      </w:r>
      <w:r w:rsidRPr="007C5850">
        <w:t xml:space="preserve"> </w:t>
      </w:r>
      <w:r>
        <w:t xml:space="preserve">aplicações web de carater escalável. </w:t>
      </w:r>
    </w:p>
    <w:p w:rsidR="004D34C1" w:rsidRDefault="004D34C1" w:rsidP="004D34C1">
      <w:r>
        <w:t>A arquitetura orientada a eventos assíncronos permitem ao</w:t>
      </w:r>
      <w:r w:rsidRPr="00654483">
        <w:rPr>
          <w:i/>
        </w:rPr>
        <w:t xml:space="preserve"> </w:t>
      </w:r>
      <w:proofErr w:type="spellStart"/>
      <w:r w:rsidRPr="00654483">
        <w:rPr>
          <w:i/>
        </w:rPr>
        <w:t>NodeJs</w:t>
      </w:r>
      <w:proofErr w:type="spellEnd"/>
      <w:r>
        <w:t xml:space="preserve"> ter só um único processo que atende múltiplos pedidos de forma concorrente.</w:t>
      </w:r>
    </w:p>
    <w:p w:rsidR="004D34C1" w:rsidRDefault="004D34C1" w:rsidP="004D34C1"/>
    <w:p w:rsidR="004D34C1" w:rsidRDefault="004D34C1" w:rsidP="004D34C1">
      <w:pPr>
        <w:keepNext/>
      </w:pPr>
      <w:r>
        <w:rPr>
          <w:noProof/>
          <w:lang w:eastAsia="pt-PT"/>
        </w:rPr>
        <w:drawing>
          <wp:inline distT="0" distB="0" distL="0" distR="0" wp14:anchorId="5D877355" wp14:editId="30607240">
            <wp:extent cx="5399405" cy="21697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C1" w:rsidRDefault="004D34C1" w:rsidP="004D34C1">
      <w:pPr>
        <w:pStyle w:val="Legenda"/>
        <w:jc w:val="center"/>
      </w:pPr>
      <w:bookmarkStart w:id="18" w:name="_Toc398390160"/>
      <w:r>
        <w:t xml:space="preserve">Figura </w:t>
      </w:r>
      <w:fldSimple w:instr=" SEQ Figura \* ARABIC ">
        <w:r w:rsidR="000C7474">
          <w:rPr>
            <w:noProof/>
          </w:rPr>
          <w:t>5</w:t>
        </w:r>
      </w:fldSimple>
      <w:r>
        <w:t xml:space="preserve"> – </w:t>
      </w:r>
      <w:proofErr w:type="spellStart"/>
      <w:r>
        <w:t>NodeJs</w:t>
      </w:r>
      <w:proofErr w:type="spellEnd"/>
      <w:r>
        <w:t xml:space="preserve"> com um único fio de execução</w:t>
      </w:r>
      <w:bookmarkEnd w:id="18"/>
    </w:p>
    <w:p w:rsidR="004D34C1" w:rsidRDefault="004D34C1" w:rsidP="004D34C1"/>
    <w:p w:rsidR="004D34C1" w:rsidRDefault="004D34C1" w:rsidP="004D34C1">
      <w:proofErr w:type="spellStart"/>
      <w:r w:rsidRPr="00654483">
        <w:rPr>
          <w:i/>
        </w:rPr>
        <w:lastRenderedPageBreak/>
        <w:t>NodeJs</w:t>
      </w:r>
      <w:proofErr w:type="spellEnd"/>
      <w:r>
        <w:t xml:space="preserve"> é extremamente rápido graças a mecanismos I/O assíncronos não bloqueantes e a tecnologia do motor “</w:t>
      </w:r>
      <w:r w:rsidRPr="00204665">
        <w:rPr>
          <w:i/>
        </w:rPr>
        <w:t xml:space="preserve">Google </w:t>
      </w:r>
      <w:proofErr w:type="spellStart"/>
      <w:r w:rsidRPr="00204665">
        <w:rPr>
          <w:i/>
        </w:rPr>
        <w:t>Chrome</w:t>
      </w:r>
      <w:proofErr w:type="spellEnd"/>
      <w:r w:rsidRPr="00204665">
        <w:rPr>
          <w:i/>
        </w:rPr>
        <w:t xml:space="preserve"> V8</w:t>
      </w:r>
      <w:r>
        <w:t>”.</w:t>
      </w:r>
    </w:p>
    <w:p w:rsidR="004D34C1" w:rsidRDefault="004D34C1" w:rsidP="004D34C1"/>
    <w:p w:rsidR="004D34C1" w:rsidRDefault="004D34C1" w:rsidP="004D34C1">
      <w:pPr>
        <w:ind w:firstLine="708"/>
      </w:pPr>
      <w:r>
        <w:rPr>
          <w:i/>
        </w:rPr>
        <w:t xml:space="preserve">[Fonte - </w:t>
      </w:r>
      <w:proofErr w:type="spellStart"/>
      <w:r w:rsidRPr="00C26F72">
        <w:rPr>
          <w:i/>
        </w:rPr>
        <w:t>Wikipedia</w:t>
      </w:r>
      <w:proofErr w:type="spellEnd"/>
      <w:r>
        <w:rPr>
          <w:i/>
        </w:rPr>
        <w:t>]</w:t>
      </w:r>
    </w:p>
    <w:p w:rsidR="00772099" w:rsidRPr="0050548D" w:rsidRDefault="004D34C1" w:rsidP="00772099">
      <w:pPr>
        <w:ind w:left="708"/>
      </w:pPr>
      <w:r w:rsidRPr="00204665">
        <w:rPr>
          <w:i/>
          <w:u w:val="single"/>
        </w:rPr>
        <w:t xml:space="preserve">Google </w:t>
      </w:r>
      <w:proofErr w:type="spellStart"/>
      <w:r w:rsidRPr="00204665">
        <w:rPr>
          <w:i/>
          <w:u w:val="single"/>
        </w:rPr>
        <w:t>Chrome</w:t>
      </w:r>
      <w:proofErr w:type="spellEnd"/>
      <w:r w:rsidRPr="00204665">
        <w:rPr>
          <w:i/>
          <w:u w:val="single"/>
        </w:rPr>
        <w:t xml:space="preserve"> V8</w:t>
      </w:r>
      <w:r w:rsidRPr="00204665">
        <w:rPr>
          <w:i/>
        </w:rPr>
        <w:t xml:space="preserve"> </w:t>
      </w:r>
      <w:r>
        <w:rPr>
          <w:i/>
        </w:rPr>
        <w:t xml:space="preserve">- </w:t>
      </w:r>
      <w:r w:rsidRPr="00204665">
        <w:rPr>
          <w:i/>
        </w:rPr>
        <w:t xml:space="preserve">é o nome do interpretador </w:t>
      </w:r>
      <w:proofErr w:type="spellStart"/>
      <w:r w:rsidRPr="00204665">
        <w:rPr>
          <w:i/>
        </w:rPr>
        <w:t>JavaScript</w:t>
      </w:r>
      <w:proofErr w:type="spellEnd"/>
      <w:r w:rsidRPr="00204665">
        <w:rPr>
          <w:i/>
        </w:rPr>
        <w:t xml:space="preserve">, também chamado de máquina virtual </w:t>
      </w:r>
      <w:proofErr w:type="spellStart"/>
      <w:r w:rsidRPr="00204665">
        <w:rPr>
          <w:i/>
        </w:rPr>
        <w:t>Javascript</w:t>
      </w:r>
      <w:proofErr w:type="spellEnd"/>
      <w:r w:rsidRPr="00204665">
        <w:rPr>
          <w:i/>
        </w:rPr>
        <w:t xml:space="preserve"> (ou </w:t>
      </w:r>
      <w:proofErr w:type="spellStart"/>
      <w:r w:rsidRPr="00204665">
        <w:rPr>
          <w:i/>
        </w:rPr>
        <w:t>engine</w:t>
      </w:r>
      <w:proofErr w:type="spellEnd"/>
      <w:r w:rsidRPr="00204665">
        <w:rPr>
          <w:i/>
        </w:rPr>
        <w:t xml:space="preserve">), desenvolvido </w:t>
      </w:r>
      <w:proofErr w:type="gramStart"/>
      <w:r w:rsidRPr="00204665">
        <w:rPr>
          <w:i/>
        </w:rPr>
        <w:t>pela</w:t>
      </w:r>
      <w:proofErr w:type="gramEnd"/>
      <w:r w:rsidRPr="00204665">
        <w:rPr>
          <w:i/>
        </w:rPr>
        <w:t xml:space="preserve"> </w:t>
      </w:r>
      <w:proofErr w:type="gramStart"/>
      <w:r w:rsidRPr="00204665">
        <w:rPr>
          <w:i/>
        </w:rPr>
        <w:t>Google</w:t>
      </w:r>
      <w:proofErr w:type="gramEnd"/>
      <w:r w:rsidRPr="00204665">
        <w:rPr>
          <w:i/>
        </w:rPr>
        <w:t xml:space="preserve"> e utilizado </w:t>
      </w:r>
      <w:r>
        <w:rPr>
          <w:i/>
        </w:rPr>
        <w:t xml:space="preserve">no </w:t>
      </w:r>
      <w:r w:rsidRPr="00204665">
        <w:rPr>
          <w:i/>
        </w:rPr>
        <w:t xml:space="preserve">seu </w:t>
      </w:r>
      <w:r w:rsidRPr="0050548D">
        <w:t xml:space="preserve">navegador Google </w:t>
      </w:r>
      <w:proofErr w:type="spellStart"/>
      <w:r w:rsidRPr="0050548D">
        <w:t>Chrome</w:t>
      </w:r>
      <w:proofErr w:type="spellEnd"/>
      <w:r w:rsidRPr="0050548D">
        <w:t xml:space="preserve">. Google </w:t>
      </w:r>
      <w:proofErr w:type="spellStart"/>
      <w:r w:rsidRPr="0050548D">
        <w:t>Chrome</w:t>
      </w:r>
      <w:proofErr w:type="spellEnd"/>
      <w:r w:rsidRPr="0050548D">
        <w:t xml:space="preserve"> V8 é uma ferramenta desenvolvida na linguagem C++ e distribuída no regime de código aberto.</w:t>
      </w:r>
    </w:p>
    <w:p w:rsidR="004D34C1" w:rsidRDefault="004D34C1" w:rsidP="004D34C1">
      <w:pPr>
        <w:ind w:left="708"/>
      </w:pPr>
      <w:r w:rsidRPr="0050548D">
        <w:t xml:space="preserve">A proposta do Google </w:t>
      </w:r>
      <w:proofErr w:type="spellStart"/>
      <w:r w:rsidRPr="0050548D">
        <w:t>Chrome</w:t>
      </w:r>
      <w:proofErr w:type="spellEnd"/>
      <w:r w:rsidRPr="0050548D">
        <w:t xml:space="preserve"> V8 é acelerar o desempenho de uma aplicação compilando o código </w:t>
      </w:r>
      <w:proofErr w:type="spellStart"/>
      <w:r w:rsidRPr="0050548D">
        <w:t>Javascript</w:t>
      </w:r>
      <w:proofErr w:type="spellEnd"/>
      <w:r w:rsidRPr="0050548D">
        <w:t xml:space="preserve"> para o formato nativo de máquina antes de executá-lo, permitindo que mesma velocidade de um código binário compilado. </w:t>
      </w:r>
    </w:p>
    <w:p w:rsidR="008225F4" w:rsidRDefault="008225F4" w:rsidP="008225F4"/>
    <w:p w:rsidR="00772099" w:rsidRDefault="00772099" w:rsidP="00772099">
      <w:r>
        <w:t>Nas últimas duas décadas o</w:t>
      </w:r>
      <w:r w:rsidRPr="005B1E81">
        <w:t>s processadores e</w:t>
      </w:r>
      <w:r>
        <w:t>voluíram de forma surpreendente.</w:t>
      </w:r>
      <w:r w:rsidRPr="005B1E81">
        <w:t xml:space="preserve"> Hoje nós deparamos com tecnologias dotadas de grande poder de processamento graças a </w:t>
      </w:r>
      <w:r>
        <w:t xml:space="preserve">novos processadores </w:t>
      </w:r>
      <w:proofErr w:type="spellStart"/>
      <w:r w:rsidRPr="0050548D">
        <w:t>multi-core</w:t>
      </w:r>
      <w:proofErr w:type="spellEnd"/>
      <w:r>
        <w:t>.</w:t>
      </w:r>
    </w:p>
    <w:p w:rsidR="00772099" w:rsidRDefault="00772099" w:rsidP="00772099">
      <w:r>
        <w:t xml:space="preserve">Uma vez que a plataforma </w:t>
      </w:r>
      <w:proofErr w:type="spellStart"/>
      <w:r w:rsidRPr="0050548D">
        <w:t>NodeJs</w:t>
      </w:r>
      <w:proofErr w:type="spellEnd"/>
      <w:r>
        <w:t xml:space="preserve"> corre numa única </w:t>
      </w:r>
      <w:proofErr w:type="spellStart"/>
      <w:r w:rsidRPr="0050548D">
        <w:t>thread</w:t>
      </w:r>
      <w:proofErr w:type="spellEnd"/>
      <w:r>
        <w:t>, e p</w:t>
      </w:r>
      <w:r w:rsidRPr="005B1E81">
        <w:t xml:space="preserve">ara ter </w:t>
      </w:r>
      <w:r>
        <w:t>aproveitamento</w:t>
      </w:r>
      <w:r w:rsidRPr="005B1E81">
        <w:t xml:space="preserve"> do paralelismo </w:t>
      </w:r>
      <w:r>
        <w:t xml:space="preserve">em </w:t>
      </w:r>
      <w:r w:rsidRPr="005B1E81">
        <w:t>sistemas</w:t>
      </w:r>
      <w:r>
        <w:t xml:space="preserve"> </w:t>
      </w:r>
      <w:proofErr w:type="spellStart"/>
      <w:r w:rsidRPr="0050548D">
        <w:t>multi-core</w:t>
      </w:r>
      <w:proofErr w:type="spellEnd"/>
      <w:r>
        <w:t>,</w:t>
      </w:r>
      <w:r w:rsidRPr="005B1E81">
        <w:t xml:space="preserve"> a plataforma </w:t>
      </w:r>
      <w:proofErr w:type="spellStart"/>
      <w:r w:rsidRPr="0050548D">
        <w:t>NodeJs</w:t>
      </w:r>
      <w:proofErr w:type="spellEnd"/>
      <w:r w:rsidRPr="005B1E81">
        <w:t xml:space="preserve"> possui o módulo </w:t>
      </w:r>
      <w:r w:rsidRPr="0050548D">
        <w:t>Cluster</w:t>
      </w:r>
      <w:r w:rsidRPr="009B3566">
        <w:t xml:space="preserve"> que automaticamente trata do balanceamento</w:t>
      </w:r>
      <w:r>
        <w:t xml:space="preserve"> de</w:t>
      </w:r>
      <w:r w:rsidRPr="009B3566">
        <w:t xml:space="preserve"> </w:t>
      </w:r>
      <w:r>
        <w:t>con</w:t>
      </w:r>
      <w:r w:rsidRPr="009B3566">
        <w:t>ceções entre múltiplos processos.</w:t>
      </w:r>
      <w:r>
        <w:t xml:space="preserve"> O próprio </w:t>
      </w:r>
      <w:r w:rsidRPr="0050548D">
        <w:t>Cluster</w:t>
      </w:r>
      <w:r>
        <w:t xml:space="preserve"> é uma instância de </w:t>
      </w:r>
      <w:r w:rsidRPr="0050548D">
        <w:t>Node</w:t>
      </w:r>
      <w:r>
        <w:t xml:space="preserve"> que corre com uma única </w:t>
      </w:r>
      <w:proofErr w:type="spellStart"/>
      <w:r w:rsidRPr="0050548D">
        <w:t>thread</w:t>
      </w:r>
      <w:proofErr w:type="spellEnd"/>
      <w:r>
        <w:t>.</w:t>
      </w:r>
    </w:p>
    <w:p w:rsidR="00772099" w:rsidRDefault="00772099" w:rsidP="00772099">
      <w:r>
        <w:t xml:space="preserve">O módulo </w:t>
      </w:r>
      <w:r w:rsidRPr="0050548D">
        <w:t>Cluster</w:t>
      </w:r>
      <w:r>
        <w:t xml:space="preserve"> permite facilmente criar </w:t>
      </w:r>
      <w:r w:rsidRPr="0050548D">
        <w:t>Clusters</w:t>
      </w:r>
      <w:r>
        <w:t xml:space="preserve"> filhos do processo </w:t>
      </w:r>
      <w:r w:rsidRPr="0050548D">
        <w:t>Node</w:t>
      </w:r>
      <w:r>
        <w:t xml:space="preserve"> pai que partilham entre eles os portos do servidor.</w:t>
      </w:r>
    </w:p>
    <w:p w:rsidR="00772099" w:rsidRDefault="00772099" w:rsidP="00772099"/>
    <w:p w:rsidR="00772099" w:rsidRDefault="00772099" w:rsidP="00772099">
      <w:pPr>
        <w:keepNext/>
      </w:pPr>
      <w:r>
        <w:drawing>
          <wp:inline distT="0" distB="0" distL="0" distR="0" wp14:anchorId="43664032" wp14:editId="44B9A557">
            <wp:extent cx="5399405" cy="21647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99" w:rsidRPr="0050548D" w:rsidRDefault="00772099" w:rsidP="00772099">
      <w:pPr>
        <w:pStyle w:val="Legenda"/>
        <w:jc w:val="center"/>
        <w:rPr>
          <w:b w:val="0"/>
          <w:iCs w:val="0"/>
          <w:sz w:val="22"/>
          <w:szCs w:val="22"/>
        </w:rPr>
      </w:pPr>
      <w:bookmarkStart w:id="19" w:name="_Toc398390161"/>
      <w:r w:rsidRPr="0050548D">
        <w:rPr>
          <w:b w:val="0"/>
          <w:iCs w:val="0"/>
          <w:sz w:val="22"/>
          <w:szCs w:val="22"/>
        </w:rPr>
        <w:t xml:space="preserve">Figura </w:t>
      </w:r>
      <w:r w:rsidRPr="0050548D">
        <w:rPr>
          <w:b w:val="0"/>
          <w:iCs w:val="0"/>
          <w:sz w:val="22"/>
          <w:szCs w:val="22"/>
        </w:rPr>
        <w:fldChar w:fldCharType="begin"/>
      </w:r>
      <w:r w:rsidRPr="0050548D">
        <w:rPr>
          <w:b w:val="0"/>
          <w:iCs w:val="0"/>
          <w:sz w:val="22"/>
          <w:szCs w:val="22"/>
        </w:rPr>
        <w:instrText xml:space="preserve"> SEQ Figura \* ARABIC </w:instrText>
      </w:r>
      <w:r w:rsidRPr="0050548D">
        <w:rPr>
          <w:b w:val="0"/>
          <w:iCs w:val="0"/>
          <w:sz w:val="22"/>
          <w:szCs w:val="22"/>
        </w:rPr>
        <w:fldChar w:fldCharType="separate"/>
      </w:r>
      <w:r w:rsidR="000C7474" w:rsidRPr="0050548D">
        <w:rPr>
          <w:b w:val="0"/>
          <w:iCs w:val="0"/>
          <w:sz w:val="22"/>
          <w:szCs w:val="22"/>
        </w:rPr>
        <w:t>6</w:t>
      </w:r>
      <w:r w:rsidRPr="0050548D">
        <w:rPr>
          <w:b w:val="0"/>
          <w:iCs w:val="0"/>
          <w:sz w:val="22"/>
          <w:szCs w:val="22"/>
        </w:rPr>
        <w:fldChar w:fldCharType="end"/>
      </w:r>
      <w:r w:rsidRPr="0050548D">
        <w:rPr>
          <w:b w:val="0"/>
          <w:iCs w:val="0"/>
          <w:sz w:val="22"/>
          <w:szCs w:val="22"/>
        </w:rPr>
        <w:t xml:space="preserve"> - Paralelismo </w:t>
      </w:r>
      <w:proofErr w:type="spellStart"/>
      <w:r w:rsidRPr="0050548D">
        <w:rPr>
          <w:b w:val="0"/>
          <w:iCs w:val="0"/>
          <w:sz w:val="22"/>
          <w:szCs w:val="22"/>
        </w:rPr>
        <w:t>NodeJs</w:t>
      </w:r>
      <w:proofErr w:type="spellEnd"/>
      <w:r w:rsidRPr="0050548D">
        <w:rPr>
          <w:b w:val="0"/>
          <w:iCs w:val="0"/>
          <w:sz w:val="22"/>
          <w:szCs w:val="22"/>
        </w:rPr>
        <w:t xml:space="preserve"> com N Cluster</w:t>
      </w:r>
      <w:bookmarkEnd w:id="19"/>
    </w:p>
    <w:p w:rsidR="00772099" w:rsidRDefault="00772099" w:rsidP="00772099"/>
    <w:p w:rsidR="00772099" w:rsidRDefault="00772099" w:rsidP="00772099">
      <w:r>
        <w:lastRenderedPageBreak/>
        <w:t xml:space="preserve">Cada processo </w:t>
      </w:r>
      <w:r w:rsidRPr="0050548D">
        <w:t>Clusters</w:t>
      </w:r>
      <w:r>
        <w:t xml:space="preserve"> filho é gerado</w:t>
      </w:r>
      <w:r w:rsidRPr="0099023B">
        <w:t xml:space="preserve"> usando o método </w:t>
      </w:r>
      <w:proofErr w:type="spellStart"/>
      <w:r w:rsidRPr="0050548D">
        <w:t>child_process.fork</w:t>
      </w:r>
      <w:proofErr w:type="spellEnd"/>
      <w:r w:rsidRPr="0099023B">
        <w:t xml:space="preserve">, de modo que eles possam comunicar com o </w:t>
      </w:r>
      <w:r>
        <w:t xml:space="preserve">processo </w:t>
      </w:r>
      <w:r w:rsidRPr="0050548D">
        <w:t>Clusters</w:t>
      </w:r>
      <w:r w:rsidRPr="0099023B">
        <w:t xml:space="preserve"> pai via </w:t>
      </w:r>
      <w:r w:rsidRPr="0050548D">
        <w:t>IPC</w:t>
      </w:r>
      <w:r w:rsidRPr="0099023B">
        <w:t xml:space="preserve"> </w:t>
      </w:r>
      <w:r>
        <w:t>(</w:t>
      </w:r>
      <w:proofErr w:type="spellStart"/>
      <w:r w:rsidRPr="0050548D">
        <w:t>Inter-process</w:t>
      </w:r>
      <w:proofErr w:type="spellEnd"/>
      <w:r w:rsidRPr="0050548D">
        <w:t xml:space="preserve"> </w:t>
      </w:r>
      <w:proofErr w:type="spellStart"/>
      <w:r w:rsidRPr="0050548D">
        <w:t>communication</w:t>
      </w:r>
      <w:proofErr w:type="spellEnd"/>
      <w:r>
        <w:t>).</w:t>
      </w:r>
    </w:p>
    <w:p w:rsidR="00305928" w:rsidRDefault="00305928" w:rsidP="00772099"/>
    <w:p w:rsidR="0050548D" w:rsidRPr="0050548D" w:rsidRDefault="007D7B1E" w:rsidP="007D7B1E">
      <w:pPr>
        <w:pStyle w:val="Ttulo2"/>
      </w:pPr>
      <w:bookmarkStart w:id="20" w:name="_Toc398407176"/>
      <w:r>
        <w:t xml:space="preserve">2.6 </w:t>
      </w:r>
      <w:r w:rsidR="00F44396">
        <w:t>Protocolo</w:t>
      </w:r>
      <w:r w:rsidR="0050548D" w:rsidRPr="0050548D">
        <w:t xml:space="preserve"> de autenticação</w:t>
      </w:r>
      <w:bookmarkEnd w:id="20"/>
    </w:p>
    <w:p w:rsidR="00305928" w:rsidRPr="004A650D" w:rsidRDefault="00305928" w:rsidP="004A650D">
      <w:pPr>
        <w:rPr>
          <w:b/>
        </w:rPr>
      </w:pPr>
      <w:r w:rsidRPr="004A650D">
        <w:rPr>
          <w:b/>
        </w:rPr>
        <w:t>OAuth2.0</w:t>
      </w:r>
    </w:p>
    <w:p w:rsidR="00305928" w:rsidRDefault="00305928" w:rsidP="00305928">
      <w:r>
        <w:t xml:space="preserve">No modelo tradicional de autenticação cliente-servidor, a solicitação do cliente para aceder a um recurso de acesso restrito (recurso protegido) no servidor é feita através de autenticação com o servidor recorrendo as credenciais do proprietário do recurso. </w:t>
      </w:r>
    </w:p>
    <w:p w:rsidR="00305928" w:rsidRDefault="00305928" w:rsidP="00305928">
      <w:r>
        <w:t>A fim de acordar o acesso a a</w:t>
      </w:r>
      <w:r w:rsidRPr="00B95F25">
        <w:t>plicação de terceiros</w:t>
      </w:r>
      <w:r>
        <w:t xml:space="preserve"> no uso dos recursos de acesso restrito, o proprietário do recurso tem que partilhar os seus credenciais. Isso cria vários problemas e limitações: </w:t>
      </w:r>
    </w:p>
    <w:p w:rsidR="00305928" w:rsidRDefault="00305928" w:rsidP="00305928">
      <w:pPr>
        <w:pStyle w:val="PargrafodaLista"/>
        <w:numPr>
          <w:ilvl w:val="0"/>
          <w:numId w:val="23"/>
        </w:numPr>
      </w:pPr>
      <w:r>
        <w:t>As aplicações</w:t>
      </w:r>
      <w:r w:rsidRPr="00B95F25">
        <w:t xml:space="preserve"> de terceiros</w:t>
      </w:r>
      <w:r>
        <w:t xml:space="preserve"> são obrigadas a guardar os credenciais do proprietário para uso futuro do recurso, geralmente uma senha no texto claro. </w:t>
      </w:r>
    </w:p>
    <w:p w:rsidR="00305928" w:rsidRDefault="00305928" w:rsidP="00305928">
      <w:pPr>
        <w:pStyle w:val="PargrafodaLista"/>
        <w:numPr>
          <w:ilvl w:val="0"/>
          <w:numId w:val="23"/>
        </w:numPr>
      </w:pPr>
      <w:r>
        <w:t>As aplicações</w:t>
      </w:r>
      <w:r w:rsidRPr="00B95F25">
        <w:t xml:space="preserve"> de terceiros</w:t>
      </w:r>
      <w:r>
        <w:t xml:space="preserve"> ganham excessivamente amplo acesso aos recursos protegidos do dono, deixando-o sem capacidade de restringir o acesso a um só subconjunto de recursos.</w:t>
      </w:r>
    </w:p>
    <w:p w:rsidR="00305928" w:rsidRDefault="00305928" w:rsidP="00305928">
      <w:pPr>
        <w:pStyle w:val="PargrafodaLista"/>
        <w:numPr>
          <w:ilvl w:val="0"/>
          <w:numId w:val="23"/>
        </w:numPr>
      </w:pPr>
      <w:r>
        <w:t>A única maneira de revogar o acesso a uma aplicação</w:t>
      </w:r>
      <w:r w:rsidRPr="00B95F25">
        <w:t xml:space="preserve"> de terceiros</w:t>
      </w:r>
      <w:r>
        <w:t>, sem afetar o acesso a outras aplicações de terceiros, é alterar a senha desta mesma aplicação a revogar.</w:t>
      </w:r>
    </w:p>
    <w:p w:rsidR="00305928" w:rsidRDefault="00305928" w:rsidP="00305928"/>
    <w:p w:rsidR="00305928" w:rsidRDefault="00305928" w:rsidP="00305928">
      <w:r>
        <w:t xml:space="preserve">Com o protocolo OAuth2.0, em vez de usar os credenciais do proprietário no acesso ao recurso protegido, o cliente (aplicação de terceiros) obtém um </w:t>
      </w:r>
      <w:proofErr w:type="spellStart"/>
      <w:r w:rsidRPr="00913302">
        <w:rPr>
          <w:i/>
        </w:rPr>
        <w:t>Token</w:t>
      </w:r>
      <w:proofErr w:type="spellEnd"/>
      <w:r>
        <w:t xml:space="preserve"> de acesso que possui tempo de vida, e outros atributos de acesso. Os </w:t>
      </w:r>
      <w:proofErr w:type="spellStart"/>
      <w:r w:rsidRPr="00913302">
        <w:rPr>
          <w:i/>
        </w:rPr>
        <w:t>Tokens</w:t>
      </w:r>
      <w:proofErr w:type="spellEnd"/>
      <w:r>
        <w:t xml:space="preserve"> de acesso são emitidos para o cliente por um servidor de autorização com a aprovação do proprietário do recurso. O cliente usa o </w:t>
      </w:r>
      <w:proofErr w:type="spellStart"/>
      <w:r w:rsidRPr="00913302">
        <w:rPr>
          <w:i/>
        </w:rPr>
        <w:t>Token</w:t>
      </w:r>
      <w:proofErr w:type="spellEnd"/>
      <w:r>
        <w:t xml:space="preserve"> de acesso para aceder aos recursos protegidos hospedados pelo servidor de recursos.</w:t>
      </w:r>
    </w:p>
    <w:p w:rsidR="00305928" w:rsidRDefault="00305928" w:rsidP="00305928"/>
    <w:p w:rsidR="00305928" w:rsidRDefault="00305928" w:rsidP="00305928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E6EAB42" wp14:editId="26ACE74F">
            <wp:extent cx="4677753" cy="2841625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4821" cy="28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28" w:rsidRDefault="00305928" w:rsidP="00305928">
      <w:pPr>
        <w:pStyle w:val="Legenda"/>
        <w:jc w:val="center"/>
      </w:pPr>
      <w:bookmarkStart w:id="21" w:name="_Toc398390162"/>
      <w:r>
        <w:t xml:space="preserve">Figura </w:t>
      </w:r>
      <w:fldSimple w:instr=" SEQ Figura \* ARABIC ">
        <w:r w:rsidR="000C7474">
          <w:rPr>
            <w:noProof/>
          </w:rPr>
          <w:t>7</w:t>
        </w:r>
      </w:fldSimple>
      <w:r>
        <w:t xml:space="preserve"> - Fluxo abstrato do protocolo OAuth2.0</w:t>
      </w:r>
      <w:bookmarkEnd w:id="21"/>
    </w:p>
    <w:p w:rsidR="00305928" w:rsidRPr="00052BC6" w:rsidRDefault="00305928" w:rsidP="00305928"/>
    <w:p w:rsidR="00305928" w:rsidRDefault="00305928" w:rsidP="00305928">
      <w:r>
        <w:t>A ilustração acima descreve o fluxo de ações de uma aplicação de terceiros (Cliente) na obtenção de um recurso protegido com os seguintes passos:</w:t>
      </w:r>
    </w:p>
    <w:p w:rsidR="00305928" w:rsidRDefault="00305928" w:rsidP="00305928"/>
    <w:p w:rsidR="00305928" w:rsidRDefault="00305928" w:rsidP="00305928">
      <w:pPr>
        <w:pStyle w:val="PargrafodaLista"/>
        <w:numPr>
          <w:ilvl w:val="0"/>
          <w:numId w:val="25"/>
        </w:numPr>
      </w:pPr>
      <w:r>
        <w:t>O cliente pede autorização ao proprietário do recurso. O pedido de autorização pode ser feito diretamente para o proprietário do recurso ou de preferência indiretamente através do servidor de autorizações como intermediário.</w:t>
      </w:r>
    </w:p>
    <w:p w:rsidR="00305928" w:rsidRDefault="00305928" w:rsidP="00305928">
      <w:pPr>
        <w:pStyle w:val="PargrafodaLista"/>
        <w:numPr>
          <w:ilvl w:val="0"/>
          <w:numId w:val="25"/>
        </w:numPr>
      </w:pPr>
      <w:r>
        <w:t xml:space="preserve">O cliente recebe a </w:t>
      </w:r>
      <w:r w:rsidRPr="001C79D8">
        <w:t>concessão</w:t>
      </w:r>
      <w:r>
        <w:t xml:space="preserve"> (</w:t>
      </w:r>
      <w:r>
        <w:rPr>
          <w:i/>
        </w:rPr>
        <w:t>G</w:t>
      </w:r>
      <w:r w:rsidRPr="001C79D8">
        <w:rPr>
          <w:i/>
        </w:rPr>
        <w:t>rant</w:t>
      </w:r>
      <w:r>
        <w:t>) de autorização, que são credenciais que representam a autorização do dono do recurso.</w:t>
      </w:r>
    </w:p>
    <w:p w:rsidR="00305928" w:rsidRDefault="00305928" w:rsidP="00305928">
      <w:pPr>
        <w:pStyle w:val="PargrafodaLista"/>
        <w:numPr>
          <w:ilvl w:val="0"/>
          <w:numId w:val="25"/>
        </w:numPr>
      </w:pPr>
      <w:r>
        <w:t xml:space="preserve"> O cliente pede o </w:t>
      </w:r>
      <w:proofErr w:type="spellStart"/>
      <w:r w:rsidRPr="00397277">
        <w:rPr>
          <w:i/>
        </w:rPr>
        <w:t>Token</w:t>
      </w:r>
      <w:proofErr w:type="spellEnd"/>
      <w:r>
        <w:t xml:space="preserve"> de acesso através da autenticação no servidor de autorizações apresentando o </w:t>
      </w:r>
      <w:r w:rsidRPr="00397277">
        <w:rPr>
          <w:i/>
        </w:rPr>
        <w:t>Grant</w:t>
      </w:r>
      <w:r>
        <w:t xml:space="preserve"> de autorização.</w:t>
      </w:r>
    </w:p>
    <w:p w:rsidR="00305928" w:rsidRDefault="00305928" w:rsidP="00305928">
      <w:pPr>
        <w:pStyle w:val="PargrafodaLista"/>
        <w:numPr>
          <w:ilvl w:val="0"/>
          <w:numId w:val="25"/>
        </w:numPr>
      </w:pPr>
      <w:r>
        <w:t xml:space="preserve">O Servidor de autorização autentica o </w:t>
      </w:r>
      <w:r w:rsidRPr="008B118E">
        <w:rPr>
          <w:i/>
        </w:rPr>
        <w:t>Grant</w:t>
      </w:r>
      <w:r>
        <w:t xml:space="preserve"> e se for valido concede o </w:t>
      </w:r>
      <w:proofErr w:type="spellStart"/>
      <w:r w:rsidRPr="008B118E">
        <w:rPr>
          <w:i/>
        </w:rPr>
        <w:t>Token</w:t>
      </w:r>
      <w:proofErr w:type="spellEnd"/>
      <w:r>
        <w:t xml:space="preserve"> de acesso.</w:t>
      </w:r>
    </w:p>
    <w:p w:rsidR="00305928" w:rsidRDefault="00305928" w:rsidP="00305928">
      <w:pPr>
        <w:pStyle w:val="PargrafodaLista"/>
        <w:numPr>
          <w:ilvl w:val="0"/>
          <w:numId w:val="25"/>
        </w:numPr>
      </w:pPr>
      <w:r>
        <w:t xml:space="preserve">O cliente pede o recurso protegido ao servidor de recursos e autentifica-se apresentando o </w:t>
      </w:r>
      <w:proofErr w:type="spellStart"/>
      <w:r w:rsidRPr="00DA5F14">
        <w:rPr>
          <w:i/>
        </w:rPr>
        <w:t>Token</w:t>
      </w:r>
      <w:proofErr w:type="spellEnd"/>
      <w:r>
        <w:t xml:space="preserve"> de acesso.</w:t>
      </w:r>
    </w:p>
    <w:p w:rsidR="00305928" w:rsidRDefault="00305928" w:rsidP="00305928">
      <w:pPr>
        <w:pStyle w:val="PargrafodaLista"/>
        <w:numPr>
          <w:ilvl w:val="0"/>
          <w:numId w:val="25"/>
        </w:numPr>
      </w:pPr>
      <w:r>
        <w:t xml:space="preserve">O servidor de recursos valida o </w:t>
      </w:r>
      <w:proofErr w:type="spellStart"/>
      <w:r w:rsidRPr="00DA5F14">
        <w:rPr>
          <w:i/>
        </w:rPr>
        <w:t>Token</w:t>
      </w:r>
      <w:proofErr w:type="spellEnd"/>
      <w:r>
        <w:t xml:space="preserve"> de acesso e se valido fornece então o recurso protegido.</w:t>
      </w:r>
      <w:r w:rsidRPr="003A49BA">
        <w:t xml:space="preserve"> </w:t>
      </w:r>
    </w:p>
    <w:p w:rsidR="00EC2681" w:rsidRDefault="00EC2681" w:rsidP="00EC2681"/>
    <w:p w:rsidR="0050548D" w:rsidRDefault="007D7B1E" w:rsidP="007D7B1E">
      <w:pPr>
        <w:pStyle w:val="Ttulo2"/>
      </w:pPr>
      <w:bookmarkStart w:id="22" w:name="_Toc398407177"/>
      <w:r>
        <w:t xml:space="preserve">2.7 </w:t>
      </w:r>
      <w:r w:rsidR="00B96E29">
        <w:t>Gestor</w:t>
      </w:r>
      <w:r w:rsidR="0050548D">
        <w:t xml:space="preserve"> de controlo de versões</w:t>
      </w:r>
      <w:bookmarkStart w:id="23" w:name="_GoBack"/>
      <w:bookmarkEnd w:id="22"/>
      <w:bookmarkEnd w:id="23"/>
    </w:p>
    <w:p w:rsidR="00EC2681" w:rsidRPr="004A650D" w:rsidRDefault="00EC2681" w:rsidP="004A650D">
      <w:pPr>
        <w:rPr>
          <w:b/>
        </w:rPr>
      </w:pPr>
      <w:proofErr w:type="spellStart"/>
      <w:r w:rsidRPr="004A650D">
        <w:rPr>
          <w:b/>
        </w:rPr>
        <w:t>GitHub</w:t>
      </w:r>
      <w:proofErr w:type="spellEnd"/>
    </w:p>
    <w:p w:rsidR="00EC2681" w:rsidRDefault="00EC2681" w:rsidP="00EC2681">
      <w:r w:rsidRPr="00E67135">
        <w:rPr>
          <w:highlight w:val="yellow"/>
        </w:rPr>
        <w:t xml:space="preserve">O sistema deve usar </w:t>
      </w:r>
      <w:proofErr w:type="spellStart"/>
      <w:r w:rsidRPr="00E67135">
        <w:rPr>
          <w:i/>
          <w:highlight w:val="yellow"/>
        </w:rPr>
        <w:t>Git</w:t>
      </w:r>
      <w:proofErr w:type="spellEnd"/>
      <w:r w:rsidRPr="00E67135">
        <w:rPr>
          <w:i/>
          <w:highlight w:val="yellow"/>
        </w:rPr>
        <w:t xml:space="preserve"> </w:t>
      </w:r>
      <w:proofErr w:type="spellStart"/>
      <w:r w:rsidRPr="00E67135">
        <w:rPr>
          <w:i/>
          <w:highlight w:val="yellow"/>
        </w:rPr>
        <w:t>Hooks</w:t>
      </w:r>
      <w:proofErr w:type="spellEnd"/>
      <w:r w:rsidRPr="00E67135">
        <w:rPr>
          <w:highlight w:val="yellow"/>
        </w:rPr>
        <w:t xml:space="preserve"> [</w:t>
      </w:r>
      <w:proofErr w:type="spellStart"/>
      <w:r w:rsidRPr="00E67135">
        <w:rPr>
          <w:highlight w:val="yellow"/>
        </w:rPr>
        <w:t>ref</w:t>
      </w:r>
      <w:proofErr w:type="spellEnd"/>
      <w:r w:rsidRPr="00E67135">
        <w:rPr>
          <w:highlight w:val="yellow"/>
        </w:rPr>
        <w:t xml:space="preserve">] para ser notificado sempre que houver alterações no repositório </w:t>
      </w:r>
      <w:proofErr w:type="spellStart"/>
      <w:r w:rsidRPr="00E67135">
        <w:rPr>
          <w:i/>
          <w:highlight w:val="yellow"/>
        </w:rPr>
        <w:t>Git</w:t>
      </w:r>
      <w:proofErr w:type="spellEnd"/>
      <w:r w:rsidRPr="00E67135">
        <w:rPr>
          <w:highlight w:val="yellow"/>
        </w:rPr>
        <w:t xml:space="preserve"> e cada vez que notificado, automaticamente descarrega-o para ser compilado e testado.</w:t>
      </w:r>
      <w:r>
        <w:t xml:space="preserve"> </w:t>
      </w:r>
    </w:p>
    <w:p w:rsidR="00EC2681" w:rsidRPr="00471393" w:rsidRDefault="00EC2681" w:rsidP="00EC2681"/>
    <w:p w:rsidR="00EC2681" w:rsidRPr="00F82596" w:rsidRDefault="00EC2681" w:rsidP="00EC2681">
      <w:pPr>
        <w:rPr>
          <w:highlight w:val="yellow"/>
        </w:rPr>
      </w:pPr>
      <w:r w:rsidRPr="00F82596">
        <w:rPr>
          <w:highlight w:val="yellow"/>
        </w:rPr>
        <w:t xml:space="preserve">Como praticamente toda aplicação </w:t>
      </w:r>
      <w:r w:rsidRPr="00F82596">
        <w:rPr>
          <w:i/>
          <w:highlight w:val="yellow"/>
        </w:rPr>
        <w:t>Web</w:t>
      </w:r>
      <w:r w:rsidRPr="00F82596">
        <w:rPr>
          <w:highlight w:val="yellow"/>
        </w:rPr>
        <w:t xml:space="preserve">, o sistema deve possuir procedimentos de registo e autenticação local e como opção via contas existentes </w:t>
      </w:r>
      <w:proofErr w:type="spellStart"/>
      <w:r w:rsidRPr="00F82596">
        <w:rPr>
          <w:i/>
          <w:highlight w:val="yellow"/>
        </w:rPr>
        <w:t>GitHub</w:t>
      </w:r>
      <w:proofErr w:type="spellEnd"/>
      <w:r w:rsidRPr="00F82596">
        <w:rPr>
          <w:i/>
          <w:highlight w:val="yellow"/>
        </w:rPr>
        <w:t xml:space="preserve"> </w:t>
      </w:r>
      <w:r w:rsidRPr="00F82596">
        <w:rPr>
          <w:highlight w:val="yellow"/>
        </w:rPr>
        <w:t>dos utilizadores. Também como já referido deve possuir funcionalidade para criação/configuração/eliminação dos projetos, execuções de testes, visualização da execução, recolha dos resultados e visualização do histórico das execuções.</w:t>
      </w:r>
    </w:p>
    <w:p w:rsidR="00EC2681" w:rsidRDefault="00EC2681" w:rsidP="00EC2681">
      <w:r w:rsidRPr="00F82596">
        <w:rPr>
          <w:highlight w:val="yellow"/>
        </w:rPr>
        <w:t>O sistema deve permitir ao utilizador criar vários projetos configurados para deferentes repositórios, dando-lhe desta maneira a possibilidade de testar código isoladamente e se for necessário em ambientes com propriedades diferentes, como por exemplo ambientes com versões Java diferentes.</w:t>
      </w:r>
    </w:p>
    <w:p w:rsidR="0013337D" w:rsidRDefault="0013337D" w:rsidP="0013337D">
      <w:pPr>
        <w:rPr>
          <w:noProof/>
        </w:rPr>
      </w:pPr>
      <w:r>
        <w:rPr>
          <w:noProof/>
        </w:rPr>
        <w:t xml:space="preserve">Como exeplificado na ilustração acima, o sistema em tempo real é automaticamente notificado quando ocorre o </w:t>
      </w:r>
      <w:r w:rsidRPr="00727AB3">
        <w:rPr>
          <w:i/>
          <w:noProof/>
        </w:rPr>
        <w:t>GIT PUSH</w:t>
      </w:r>
      <w:r>
        <w:rPr>
          <w:noProof/>
        </w:rPr>
        <w:t xml:space="preserve"> no repositório do produto. </w:t>
      </w:r>
    </w:p>
    <w:p w:rsidR="0013337D" w:rsidRDefault="0013337D" w:rsidP="0013337D">
      <w:pPr>
        <w:rPr>
          <w:noProof/>
        </w:rPr>
      </w:pPr>
      <w:r>
        <w:rPr>
          <w:noProof/>
        </w:rPr>
        <w:t xml:space="preserve">Git tem uma forma de disparo de eventos quando ocorre algo </w:t>
      </w:r>
      <w:r w:rsidRPr="00A23ACC">
        <w:rPr>
          <w:noProof/>
        </w:rPr>
        <w:t>importante</w:t>
      </w:r>
      <w:r>
        <w:rPr>
          <w:noProof/>
        </w:rPr>
        <w:t xml:space="preserve"> no repositório. Para haver possibilidade de subscrição para estes eventos, o </w:t>
      </w:r>
      <w:r w:rsidRPr="00581414">
        <w:rPr>
          <w:i/>
          <w:noProof/>
        </w:rPr>
        <w:t>Git</w:t>
      </w:r>
      <w:r>
        <w:rPr>
          <w:noProof/>
        </w:rPr>
        <w:t xml:space="preserve"> utiliza </w:t>
      </w:r>
      <w:r w:rsidRPr="00581414">
        <w:rPr>
          <w:i/>
          <w:noProof/>
        </w:rPr>
        <w:t>Web Hooks</w:t>
      </w:r>
      <w:r>
        <w:rPr>
          <w:noProof/>
        </w:rPr>
        <w:t>, que são</w:t>
      </w:r>
      <w:r w:rsidRPr="00B93D60">
        <w:rPr>
          <w:noProof/>
        </w:rPr>
        <w:t xml:space="preserve"> </w:t>
      </w:r>
      <w:r w:rsidRPr="00B93D60">
        <w:rPr>
          <w:i/>
          <w:noProof/>
        </w:rPr>
        <w:t>callback</w:t>
      </w:r>
      <w:r w:rsidRPr="00B93D60">
        <w:rPr>
          <w:noProof/>
        </w:rPr>
        <w:t xml:space="preserve"> </w:t>
      </w:r>
      <w:r w:rsidRPr="00B93D60">
        <w:rPr>
          <w:i/>
          <w:noProof/>
        </w:rPr>
        <w:t>HTTP</w:t>
      </w:r>
      <w:r w:rsidRPr="00B93D60">
        <w:rPr>
          <w:noProof/>
        </w:rPr>
        <w:t xml:space="preserve">: </w:t>
      </w:r>
      <w:r w:rsidRPr="00B93D60">
        <w:rPr>
          <w:i/>
          <w:noProof/>
        </w:rPr>
        <w:t>HTTP POST</w:t>
      </w:r>
      <w:r w:rsidRPr="00B93D60">
        <w:rPr>
          <w:noProof/>
        </w:rPr>
        <w:t xml:space="preserve"> que ocorre quando algo acontece</w:t>
      </w:r>
      <w:r>
        <w:rPr>
          <w:noProof/>
        </w:rPr>
        <w:t>.</w:t>
      </w:r>
    </w:p>
    <w:p w:rsidR="0013337D" w:rsidRDefault="0013337D" w:rsidP="0013337D">
      <w:pPr>
        <w:rPr>
          <w:noProof/>
        </w:rPr>
      </w:pPr>
      <w:r>
        <w:rPr>
          <w:noProof/>
        </w:rPr>
        <w:t>O sistema utiliza o “</w:t>
      </w:r>
      <w:r>
        <w:rPr>
          <w:i/>
          <w:noProof/>
        </w:rPr>
        <w:t>post-receive hook</w:t>
      </w:r>
      <w:r>
        <w:rPr>
          <w:noProof/>
        </w:rPr>
        <w:t>” que notifica após de occore um commit publicado no repositório.</w:t>
      </w:r>
    </w:p>
    <w:p w:rsidR="0013337D" w:rsidRDefault="0013337D" w:rsidP="00EC2681"/>
    <w:p w:rsidR="004671FE" w:rsidRDefault="004671FE" w:rsidP="004671FE">
      <w:pPr>
        <w:pStyle w:val="Ttulo2"/>
      </w:pPr>
      <w:bookmarkStart w:id="24" w:name="_Toc398407178"/>
      <w:r>
        <w:t>2.8 Framework Web</w:t>
      </w:r>
      <w:bookmarkEnd w:id="24"/>
    </w:p>
    <w:p w:rsidR="004671FE" w:rsidRPr="004671FE" w:rsidRDefault="004671FE" w:rsidP="004671FE">
      <w:pPr>
        <w:rPr>
          <w:b/>
        </w:rPr>
      </w:pPr>
      <w:r w:rsidRPr="004671FE">
        <w:rPr>
          <w:b/>
        </w:rPr>
        <w:t>Express</w:t>
      </w:r>
    </w:p>
    <w:p w:rsidR="004671FE" w:rsidRDefault="004671FE" w:rsidP="004671FE">
      <w:r>
        <w:t xml:space="preserve">No desenvolvimento da aplicação servidora </w:t>
      </w:r>
      <w:r w:rsidRPr="004E209F">
        <w:rPr>
          <w:i/>
        </w:rPr>
        <w:t>Web</w:t>
      </w:r>
      <w:r>
        <w:t xml:space="preserve"> utilizou-se a </w:t>
      </w:r>
      <w:proofErr w:type="spellStart"/>
      <w:r w:rsidRPr="00BE58C6">
        <w:rPr>
          <w:i/>
        </w:rPr>
        <w:t>framework</w:t>
      </w:r>
      <w:proofErr w:type="spellEnd"/>
      <w:r>
        <w:t xml:space="preserve"> </w:t>
      </w:r>
      <w:r w:rsidRPr="007D4236">
        <w:rPr>
          <w:i/>
        </w:rPr>
        <w:t>Express</w:t>
      </w:r>
      <w:r>
        <w:t xml:space="preserve"> para </w:t>
      </w:r>
      <w:proofErr w:type="spellStart"/>
      <w:r w:rsidRPr="009B2025">
        <w:rPr>
          <w:i/>
        </w:rPr>
        <w:t>NodeJs</w:t>
      </w:r>
      <w:proofErr w:type="spellEnd"/>
      <w:r>
        <w:t>.</w:t>
      </w:r>
    </w:p>
    <w:p w:rsidR="004671FE" w:rsidRDefault="004671FE" w:rsidP="004671FE">
      <w:r w:rsidRPr="00074A45">
        <w:rPr>
          <w:i/>
        </w:rPr>
        <w:t>Express</w:t>
      </w:r>
      <w:r w:rsidRPr="00B51FEB">
        <w:t xml:space="preserve"> é uma leve e flexível</w:t>
      </w:r>
      <w:r>
        <w:t xml:space="preserve"> </w:t>
      </w:r>
      <w:proofErr w:type="spellStart"/>
      <w:r w:rsidRPr="00074A45">
        <w:rPr>
          <w:i/>
        </w:rPr>
        <w:t>framework</w:t>
      </w:r>
      <w:proofErr w:type="spellEnd"/>
      <w:r>
        <w:t xml:space="preserve"> para desenvolvimento de </w:t>
      </w:r>
      <w:r w:rsidRPr="00B51FEB">
        <w:t xml:space="preserve">aplicação web, </w:t>
      </w:r>
      <w:r>
        <w:t xml:space="preserve">que promove </w:t>
      </w:r>
      <w:r w:rsidRPr="00B51FEB">
        <w:t>um conjunto robusto de recursos para a construção de</w:t>
      </w:r>
      <w:r>
        <w:t xml:space="preserve"> aplicações simples, complexas</w:t>
      </w:r>
      <w:r w:rsidRPr="00B51FEB">
        <w:t xml:space="preserve"> </w:t>
      </w:r>
      <w:r>
        <w:t>ou híbridas.</w:t>
      </w:r>
    </w:p>
    <w:p w:rsidR="00EC2681" w:rsidRPr="008C50DF" w:rsidRDefault="00EC2681" w:rsidP="00EC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50548D" w:rsidRDefault="004671FE" w:rsidP="007D7B1E">
      <w:pPr>
        <w:pStyle w:val="Ttulo2"/>
      </w:pPr>
      <w:bookmarkStart w:id="25" w:name="_Toc398407179"/>
      <w:r>
        <w:t>2.9</w:t>
      </w:r>
      <w:r w:rsidR="007D7B1E">
        <w:t xml:space="preserve"> </w:t>
      </w:r>
      <w:r w:rsidR="0050548D">
        <w:t>Framework</w:t>
      </w:r>
      <w:r w:rsidR="007D7B1E">
        <w:t xml:space="preserve"> de teste</w:t>
      </w:r>
      <w:bookmarkEnd w:id="25"/>
    </w:p>
    <w:p w:rsidR="00A4008B" w:rsidRPr="004A650D" w:rsidRDefault="00A4008B" w:rsidP="004A650D">
      <w:pPr>
        <w:rPr>
          <w:b/>
        </w:rPr>
      </w:pPr>
      <w:r w:rsidRPr="004A650D">
        <w:rPr>
          <w:b/>
        </w:rPr>
        <w:t>Mocha</w:t>
      </w:r>
    </w:p>
    <w:p w:rsidR="00A4008B" w:rsidRDefault="00A4008B" w:rsidP="00A4008B">
      <w:r>
        <w:t xml:space="preserve">Tal como </w:t>
      </w:r>
      <w:proofErr w:type="spellStart"/>
      <w:r w:rsidRPr="00394E2A">
        <w:rPr>
          <w:i/>
        </w:rPr>
        <w:t>JUnit</w:t>
      </w:r>
      <w:proofErr w:type="spellEnd"/>
      <w:r>
        <w:t xml:space="preserve"> para </w:t>
      </w:r>
      <w:r w:rsidRPr="00394E2A">
        <w:rPr>
          <w:i/>
        </w:rPr>
        <w:t>Java</w:t>
      </w:r>
      <w:r>
        <w:t xml:space="preserve"> e </w:t>
      </w:r>
      <w:proofErr w:type="spellStart"/>
      <w:r w:rsidRPr="00394E2A">
        <w:rPr>
          <w:i/>
        </w:rPr>
        <w:t>NUnit</w:t>
      </w:r>
      <w:proofErr w:type="spellEnd"/>
      <w:r>
        <w:t xml:space="preserve"> para </w:t>
      </w:r>
      <w:proofErr w:type="gramStart"/>
      <w:r w:rsidRPr="00394E2A">
        <w:rPr>
          <w:i/>
        </w:rPr>
        <w:t>Microsoft .</w:t>
      </w:r>
      <w:proofErr w:type="gramEnd"/>
      <w:r w:rsidRPr="00394E2A">
        <w:rPr>
          <w:i/>
        </w:rPr>
        <w:t>NET</w:t>
      </w:r>
      <w:r>
        <w:t xml:space="preserve">, </w:t>
      </w:r>
      <w:r w:rsidRPr="00394E2A">
        <w:rPr>
          <w:i/>
        </w:rPr>
        <w:t>Mocha</w:t>
      </w:r>
      <w:r w:rsidRPr="00394E2A">
        <w:t xml:space="preserve"> </w:t>
      </w:r>
      <w:r>
        <w:t xml:space="preserve">em plataformas </w:t>
      </w:r>
      <w:proofErr w:type="spellStart"/>
      <w:r w:rsidRPr="009B3B44">
        <w:rPr>
          <w:i/>
        </w:rPr>
        <w:t>NodeJS</w:t>
      </w:r>
      <w:proofErr w:type="spellEnd"/>
      <w:r>
        <w:t xml:space="preserve"> </w:t>
      </w:r>
      <w:r w:rsidRPr="00394E2A">
        <w:t>é um</w:t>
      </w:r>
      <w:r>
        <w:t>a</w:t>
      </w:r>
      <w:r w:rsidRPr="00394E2A">
        <w:t xml:space="preserve"> </w:t>
      </w:r>
      <w:proofErr w:type="spellStart"/>
      <w:r w:rsidRPr="00394E2A">
        <w:rPr>
          <w:i/>
        </w:rPr>
        <w:t>framework</w:t>
      </w:r>
      <w:proofErr w:type="spellEnd"/>
      <w:r>
        <w:t xml:space="preserve"> de teste para código</w:t>
      </w:r>
      <w:r w:rsidRPr="00394E2A">
        <w:t xml:space="preserve"> </w:t>
      </w:r>
      <w:proofErr w:type="spellStart"/>
      <w:r w:rsidRPr="00741126">
        <w:rPr>
          <w:i/>
        </w:rPr>
        <w:t>JavaScript</w:t>
      </w:r>
      <w:proofErr w:type="spellEnd"/>
      <w:r>
        <w:t>.</w:t>
      </w:r>
    </w:p>
    <w:p w:rsidR="00EC2681" w:rsidRDefault="00EC2681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:rsidR="00A4008B" w:rsidRDefault="00A4008B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EC2681" w:rsidRDefault="00EC2681" w:rsidP="00EC2681">
      <w:pPr>
        <w:pStyle w:val="Ttulo1"/>
      </w:pPr>
      <w:bookmarkStart w:id="26" w:name="_Toc398407180"/>
      <w:r>
        <w:lastRenderedPageBreak/>
        <w:t>3. Ambiente de desenvolvimento</w:t>
      </w:r>
      <w:bookmarkEnd w:id="26"/>
    </w:p>
    <w:p w:rsidR="00EC2681" w:rsidRPr="002A6DD1" w:rsidRDefault="00EC2681" w:rsidP="00EC2681"/>
    <w:p w:rsidR="00EC2681" w:rsidRDefault="00EC2681" w:rsidP="00EC2681">
      <w:r>
        <w:t xml:space="preserve">A parte significante no fluxo de desenvolvimento é montagem de um ambiente com características próprias, investigação das ferramentas de automatismo na configuração e aprovisionamento do ambiente com componentes e recursos necessários para o funcionamento do sistema e partilha dos mesmos de forma simples e comoda. </w:t>
      </w:r>
    </w:p>
    <w:p w:rsidR="000A24C4" w:rsidRDefault="000A24C4" w:rsidP="00EC2681"/>
    <w:p w:rsidR="000A24C4" w:rsidRDefault="000A24C4" w:rsidP="000A24C4">
      <w:pPr>
        <w:pStyle w:val="Capitulo"/>
        <w:keepNext/>
        <w:jc w:val="center"/>
      </w:pPr>
      <w:r>
        <w:rPr>
          <w:noProof/>
          <w:lang w:eastAsia="pt-PT"/>
        </w:rPr>
        <w:drawing>
          <wp:inline distT="0" distB="0" distL="0" distR="0" wp14:anchorId="0EE78026" wp14:editId="622BD997">
            <wp:extent cx="4309607" cy="3143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071" t="22751" r="38352" b="23306"/>
                    <a:stretch/>
                  </pic:blipFill>
                  <pic:spPr bwMode="auto">
                    <a:xfrm>
                      <a:off x="0" y="0"/>
                      <a:ext cx="4341013" cy="316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4C4" w:rsidRDefault="000A24C4" w:rsidP="00FF7266">
      <w:pPr>
        <w:pStyle w:val="Legenda"/>
        <w:jc w:val="center"/>
      </w:pPr>
      <w:bookmarkStart w:id="27" w:name="_Toc3983901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bookmarkEnd w:id="27"/>
      <w:r>
        <w:t>Ambiente de desenvolvimento</w:t>
      </w:r>
    </w:p>
    <w:p w:rsidR="00EC2681" w:rsidRDefault="00EC2681" w:rsidP="00EC2681"/>
    <w:p w:rsidR="00EC2681" w:rsidRDefault="00EC2681" w:rsidP="00EC2681">
      <w:r>
        <w:t xml:space="preserve">O recurso fundamental do sistema a desenvolver é o sistema operativo </w:t>
      </w:r>
      <w:r w:rsidRPr="00B57BE8">
        <w:rPr>
          <w:i/>
        </w:rPr>
        <w:t>Linux</w:t>
      </w:r>
      <w:r>
        <w:t xml:space="preserve">, assim sendo, a primeira necessidade que surgiu foi montar um emulador para o mesmo. </w:t>
      </w:r>
    </w:p>
    <w:p w:rsidR="00EC2681" w:rsidRDefault="00EC2681" w:rsidP="00EC2681">
      <w:r>
        <w:t>Por ser já reconhecido e o mais utilizado foi escolhido o emulador “</w:t>
      </w:r>
      <w:r w:rsidRPr="00AC16A8">
        <w:rPr>
          <w:i/>
        </w:rPr>
        <w:t xml:space="preserve">Oracle VM </w:t>
      </w:r>
      <w:proofErr w:type="spellStart"/>
      <w:r w:rsidRPr="00AC16A8">
        <w:rPr>
          <w:i/>
        </w:rPr>
        <w:t>VirtualBox</w:t>
      </w:r>
      <w:proofErr w:type="spellEnd"/>
      <w:r>
        <w:rPr>
          <w:i/>
        </w:rPr>
        <w:t>”</w:t>
      </w:r>
      <w:r>
        <w:t>.</w:t>
      </w:r>
    </w:p>
    <w:p w:rsidR="00A62668" w:rsidRDefault="00A62668" w:rsidP="00EC2681"/>
    <w:p w:rsidR="00EC2681" w:rsidRDefault="00EC2681" w:rsidP="00EC2681">
      <w:r>
        <w:t xml:space="preserve">O próximo passo foi investigar como é que podíamos garantir que todas as alterações efetuadas no ambiente de desenvolvimento sejam facilmente replicadas em todas as estações de trabalho em que o projeto é desenvolvido e como ter um gestor que permite gerir a máquina virtual Linux sem interface gráfica a partir do ambiente de trabalho da máquina hospedeira, oferecendo a possibilidade em desenvolver o código a partir da máquina hospedeira e executa-lo na máquina virtual. A solução encontrada foi o gestor de máquinas virtuais </w:t>
      </w:r>
      <w:proofErr w:type="spellStart"/>
      <w:r w:rsidRPr="002E285D">
        <w:rPr>
          <w:i/>
        </w:rPr>
        <w:t>Vagrant</w:t>
      </w:r>
      <w:proofErr w:type="spellEnd"/>
      <w:r>
        <w:t>.</w:t>
      </w:r>
    </w:p>
    <w:p w:rsidR="00A62668" w:rsidRDefault="00A62668" w:rsidP="00EC2681"/>
    <w:p w:rsidR="00EC2681" w:rsidRDefault="00EC2681" w:rsidP="00EC2681">
      <w:r>
        <w:lastRenderedPageBreak/>
        <w:t xml:space="preserve">O </w:t>
      </w:r>
      <w:proofErr w:type="spellStart"/>
      <w:r w:rsidRPr="003F5C94">
        <w:rPr>
          <w:i/>
        </w:rPr>
        <w:t>Vagrant</w:t>
      </w:r>
      <w:proofErr w:type="spellEnd"/>
      <w:r>
        <w:t xml:space="preserve"> permite configurar o mapeamento de portos de encaminhamento da máquina virtual para serem acedidos a partir dos portas específicos da máquina hospedeira, permite também configurar o aprovisionamento automático da máquina virtual com ferramentas necessárias para o funcionamento da aplicação. </w:t>
      </w:r>
    </w:p>
    <w:p w:rsidR="00EC2681" w:rsidRDefault="00EC2681" w:rsidP="00EC2681">
      <w:r>
        <w:t>Ao executar o comando “</w:t>
      </w:r>
      <w:proofErr w:type="spellStart"/>
      <w:r w:rsidRPr="006D5FBE">
        <w:rPr>
          <w:i/>
        </w:rPr>
        <w:t>vagrant</w:t>
      </w:r>
      <w:proofErr w:type="spellEnd"/>
      <w:r w:rsidRPr="006D5FBE">
        <w:rPr>
          <w:i/>
        </w:rPr>
        <w:t xml:space="preserve"> </w:t>
      </w:r>
      <w:proofErr w:type="spellStart"/>
      <w:r w:rsidRPr="006D5FBE">
        <w:rPr>
          <w:i/>
        </w:rPr>
        <w:t>up</w:t>
      </w:r>
      <w:proofErr w:type="spellEnd"/>
      <w:r>
        <w:t>” é executado o “</w:t>
      </w:r>
      <w:proofErr w:type="spellStart"/>
      <w:r w:rsidRPr="006D5FBE">
        <w:rPr>
          <w:i/>
        </w:rPr>
        <w:t>start</w:t>
      </w:r>
      <w:proofErr w:type="spellEnd"/>
      <w:r>
        <w:rPr>
          <w:i/>
        </w:rPr>
        <w:t>”</w:t>
      </w:r>
      <w:r>
        <w:t xml:space="preserve"> da máquina virtual. </w:t>
      </w:r>
    </w:p>
    <w:p w:rsidR="00EC2681" w:rsidRDefault="00EC2681" w:rsidP="00EC2681">
      <w:pPr>
        <w:rPr>
          <w:u w:val="single"/>
        </w:rPr>
      </w:pPr>
    </w:p>
    <w:p w:rsidR="000C7474" w:rsidRDefault="000C7474" w:rsidP="000C7474">
      <w:pPr>
        <w:keepNext/>
        <w:jc w:val="left"/>
      </w:pPr>
      <w:r>
        <w:rPr>
          <w:noProof/>
          <w:lang w:eastAsia="pt-PT"/>
        </w:rPr>
        <w:drawing>
          <wp:inline distT="0" distB="0" distL="0" distR="0" wp14:anchorId="56DCE220" wp14:editId="72DBBDD0">
            <wp:extent cx="5510151" cy="5123281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3185" cy="51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8" w:rsidRDefault="000C7474" w:rsidP="000C7474">
      <w:pPr>
        <w:pStyle w:val="Legenda"/>
        <w:jc w:val="center"/>
        <w:rPr>
          <w:u w:val="single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EC2681" w:rsidRDefault="00EC2681" w:rsidP="00EC2681"/>
    <w:p w:rsidR="007A2248" w:rsidRDefault="007A2248" w:rsidP="007A2248">
      <w:r>
        <w:t>Via o comando “</w:t>
      </w:r>
      <w:proofErr w:type="spellStart"/>
      <w:r w:rsidRPr="00CE5BCB">
        <w:t>vagrant</w:t>
      </w:r>
      <w:proofErr w:type="spellEnd"/>
      <w:r w:rsidRPr="00CE5BCB">
        <w:t xml:space="preserve"> </w:t>
      </w:r>
      <w:proofErr w:type="spellStart"/>
      <w:r w:rsidRPr="00CE5BCB">
        <w:t>provision</w:t>
      </w:r>
      <w:proofErr w:type="spellEnd"/>
      <w:r>
        <w:t xml:space="preserve">” é lançado o processo de aprovisionamento. </w:t>
      </w:r>
    </w:p>
    <w:p w:rsidR="007A2248" w:rsidRDefault="007A2248" w:rsidP="007A2248"/>
    <w:p w:rsidR="007A2248" w:rsidRPr="007A2248" w:rsidRDefault="007A2248" w:rsidP="007A2248">
      <w:pPr>
        <w:rPr>
          <w:b/>
        </w:rPr>
      </w:pPr>
      <w:r w:rsidRPr="007A2248">
        <w:rPr>
          <w:b/>
          <w:highlight w:val="yellow"/>
        </w:rPr>
        <w:t xml:space="preserve">[COLOCAR IMAGEM CONSOLA VAGRANT </w:t>
      </w:r>
      <w:proofErr w:type="gramStart"/>
      <w:r w:rsidRPr="007A2248">
        <w:rPr>
          <w:b/>
          <w:highlight w:val="yellow"/>
        </w:rPr>
        <w:t>PROVISION ]</w:t>
      </w:r>
      <w:proofErr w:type="gramEnd"/>
    </w:p>
    <w:p w:rsidR="007A2248" w:rsidRDefault="007A2248" w:rsidP="007A2248"/>
    <w:p w:rsidR="000D65A1" w:rsidRDefault="000D65A1">
      <w:pPr>
        <w:spacing w:after="160" w:line="259" w:lineRule="auto"/>
        <w:jc w:val="left"/>
      </w:pPr>
      <w:r>
        <w:br w:type="page"/>
      </w:r>
    </w:p>
    <w:p w:rsidR="007A2248" w:rsidRDefault="007A2248" w:rsidP="007A2248">
      <w:r>
        <w:lastRenderedPageBreak/>
        <w:t>Via o comando “</w:t>
      </w:r>
      <w:proofErr w:type="spellStart"/>
      <w:r w:rsidRPr="006D5FBE">
        <w:rPr>
          <w:i/>
        </w:rPr>
        <w:t>vagrant</w:t>
      </w:r>
      <w:proofErr w:type="spellEnd"/>
      <w:r w:rsidRPr="006D5FBE">
        <w:rPr>
          <w:i/>
        </w:rPr>
        <w:t xml:space="preserve"> </w:t>
      </w:r>
      <w:proofErr w:type="spellStart"/>
      <w:r w:rsidRPr="006D5FBE">
        <w:rPr>
          <w:i/>
        </w:rPr>
        <w:t>ssh</w:t>
      </w:r>
      <w:proofErr w:type="spellEnd"/>
      <w:r>
        <w:t xml:space="preserve">” acede-se para dentro da máquina virtual tendo lá já mapiado os ficheiros e estrutura das pastas do projeto da </w:t>
      </w:r>
      <w:r w:rsidRPr="00C51C54">
        <w:t>máquina</w:t>
      </w:r>
      <w:r>
        <w:t xml:space="preserve"> </w:t>
      </w:r>
      <w:r w:rsidRPr="004A69C4">
        <w:t>hospedeira</w:t>
      </w:r>
      <w:r>
        <w:t>.</w:t>
      </w:r>
    </w:p>
    <w:p w:rsidR="007A2248" w:rsidRPr="007A2248" w:rsidRDefault="007A2248" w:rsidP="007A2248">
      <w:pPr>
        <w:rPr>
          <w:b/>
        </w:rPr>
      </w:pPr>
      <w:r w:rsidRPr="007A2248">
        <w:rPr>
          <w:b/>
          <w:highlight w:val="yellow"/>
        </w:rPr>
        <w:t xml:space="preserve">[COLOCAR IMAGEM CONSOLA VAGRANT </w:t>
      </w:r>
      <w:proofErr w:type="gramStart"/>
      <w:r>
        <w:rPr>
          <w:b/>
          <w:highlight w:val="yellow"/>
        </w:rPr>
        <w:t>SSH</w:t>
      </w:r>
      <w:r w:rsidRPr="007A2248">
        <w:rPr>
          <w:b/>
          <w:highlight w:val="yellow"/>
        </w:rPr>
        <w:t xml:space="preserve"> ]</w:t>
      </w:r>
      <w:proofErr w:type="gramEnd"/>
    </w:p>
    <w:p w:rsidR="007A2248" w:rsidRDefault="007A2248" w:rsidP="007A2248"/>
    <w:p w:rsidR="007A2248" w:rsidRDefault="007A2248" w:rsidP="00EC2681"/>
    <w:p w:rsidR="00EC2681" w:rsidRDefault="00EC2681" w:rsidP="00EC2681">
      <w:r>
        <w:t xml:space="preserve">O </w:t>
      </w:r>
      <w:proofErr w:type="spellStart"/>
      <w:r w:rsidRPr="00B308FA">
        <w:rPr>
          <w:i/>
        </w:rPr>
        <w:t>V</w:t>
      </w:r>
      <w:r>
        <w:rPr>
          <w:i/>
        </w:rPr>
        <w:t>agrant</w:t>
      </w:r>
      <w:proofErr w:type="spellEnd"/>
      <w:r>
        <w:rPr>
          <w:i/>
        </w:rPr>
        <w:t xml:space="preserve"> </w:t>
      </w:r>
      <w:r w:rsidRPr="00B308FA">
        <w:t>é um gestor de máquinas virtuais</w:t>
      </w:r>
      <w:r>
        <w:t xml:space="preserve">, isto implica que o mesmo utiliza instruções especificadas pelo utilizador para configurar as máquinas virtuais. Para tal efeito, o </w:t>
      </w:r>
      <w:proofErr w:type="spellStart"/>
      <w:r w:rsidRPr="001F6FA6">
        <w:rPr>
          <w:i/>
        </w:rPr>
        <w:t>Vagrant</w:t>
      </w:r>
      <w:proofErr w:type="spellEnd"/>
      <w:r>
        <w:t xml:space="preserve">, disponibiliza um ficheiro próprio de configuração chamado </w:t>
      </w:r>
      <w:proofErr w:type="spellStart"/>
      <w:r>
        <w:t>vagrantfile</w:t>
      </w:r>
      <w:proofErr w:type="spellEnd"/>
      <w:r>
        <w:t>.</w:t>
      </w:r>
    </w:p>
    <w:p w:rsidR="00EC2681" w:rsidRDefault="00EC2681" w:rsidP="00EC2681">
      <w:r>
        <w:t xml:space="preserve">Assim sendo sempre que houver alguma alteração nas configurações da máquina virtual ou até substituição por uma outra, basta partilhar o ficheiro </w:t>
      </w:r>
      <w:proofErr w:type="spellStart"/>
      <w:r w:rsidRPr="001F6FA6">
        <w:rPr>
          <w:i/>
        </w:rPr>
        <w:t>vagrantfile</w:t>
      </w:r>
      <w:proofErr w:type="spellEnd"/>
      <w:r>
        <w:t xml:space="preserve"> entre membros da equipa.</w:t>
      </w:r>
    </w:p>
    <w:p w:rsidR="00EC2681" w:rsidRDefault="00EC2681" w:rsidP="00EC2681">
      <w:r>
        <w:t xml:space="preserve">O </w:t>
      </w:r>
      <w:proofErr w:type="spellStart"/>
      <w:r w:rsidRPr="001F6FA6">
        <w:rPr>
          <w:i/>
        </w:rPr>
        <w:t>Vagrant</w:t>
      </w:r>
      <w:proofErr w:type="spellEnd"/>
      <w:r>
        <w:t xml:space="preserve"> possui um repositório público com uma coleção de imagens de máquinas virtuais chamadas </w:t>
      </w:r>
      <w:r>
        <w:rPr>
          <w:i/>
        </w:rPr>
        <w:t>boxes</w:t>
      </w:r>
      <w:r w:rsidRPr="00DA2DB7">
        <w:t xml:space="preserve">. </w:t>
      </w:r>
      <w:r>
        <w:t>Assim ao executar o comando “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”, o </w:t>
      </w:r>
      <w:proofErr w:type="spellStart"/>
      <w:r w:rsidRPr="00DA2DB7">
        <w:rPr>
          <w:i/>
        </w:rPr>
        <w:t>Vagrant</w:t>
      </w:r>
      <w:proofErr w:type="spellEnd"/>
      <w:r>
        <w:t xml:space="preserve"> descarrega, só pela primeira vez, a </w:t>
      </w:r>
      <w:r w:rsidRPr="00DA2DB7">
        <w:rPr>
          <w:i/>
        </w:rPr>
        <w:t>box</w:t>
      </w:r>
      <w:r>
        <w:t xml:space="preserve"> especificada no ficheiro </w:t>
      </w:r>
      <w:proofErr w:type="spellStart"/>
      <w:r w:rsidRPr="00DA2DB7">
        <w:rPr>
          <w:i/>
        </w:rPr>
        <w:t>vagrantfile</w:t>
      </w:r>
      <w:proofErr w:type="spellEnd"/>
      <w:r>
        <w:t xml:space="preserve"> e aplica as configurações descritas no mesmo, facilitando e evitando desta maneira a partilha física da própria maquina virtual que sempre é uma chatice devido ao tamanho que está pode ter.</w:t>
      </w:r>
    </w:p>
    <w:p w:rsidR="00EC2681" w:rsidRDefault="00EC2681" w:rsidP="00EC2681"/>
    <w:p w:rsidR="00EC2681" w:rsidRPr="00CB5ADF" w:rsidRDefault="00EC2681" w:rsidP="00EC2681">
      <w:r>
        <w:t xml:space="preserve">O processo de aprovisionamento das máquinas virtuais. O processo de aprovisionamento consiste em configurar um sistema de aprovisionamento como o </w:t>
      </w:r>
      <w:proofErr w:type="spellStart"/>
      <w:r w:rsidRPr="0073629D">
        <w:rPr>
          <w:i/>
        </w:rPr>
        <w:t>Chef</w:t>
      </w:r>
      <w:proofErr w:type="spellEnd"/>
      <w:r>
        <w:t xml:space="preserve"> ou </w:t>
      </w:r>
      <w:proofErr w:type="spellStart"/>
      <w:r w:rsidRPr="0073629D">
        <w:rPr>
          <w:i/>
        </w:rPr>
        <w:t>Puppet</w:t>
      </w:r>
      <w:proofErr w:type="spellEnd"/>
      <w:r>
        <w:t xml:space="preserve"> no processo de aprovisionamento </w:t>
      </w:r>
      <w:proofErr w:type="spellStart"/>
      <w:r w:rsidRPr="00CB5ADF">
        <w:rPr>
          <w:i/>
        </w:rPr>
        <w:t>Vagrant</w:t>
      </w:r>
      <w:proofErr w:type="spellEnd"/>
      <w:r>
        <w:t>.</w:t>
      </w:r>
    </w:p>
    <w:p w:rsidR="00EC2681" w:rsidRDefault="00EC2681" w:rsidP="00EC2681">
      <w:r>
        <w:t xml:space="preserve">O </w:t>
      </w:r>
      <w:proofErr w:type="spellStart"/>
      <w:r>
        <w:rPr>
          <w:i/>
        </w:rPr>
        <w:t>Chef</w:t>
      </w:r>
      <w:proofErr w:type="spellEnd"/>
      <w:r>
        <w:t xml:space="preserve"> funciona a base de receitas que são ficheiro escritos em </w:t>
      </w:r>
      <w:r w:rsidRPr="000853D5">
        <w:t>linguagem de programação</w:t>
      </w:r>
      <w:r>
        <w:rPr>
          <w:i/>
        </w:rPr>
        <w:t xml:space="preserve"> </w:t>
      </w:r>
      <w:proofErr w:type="spellStart"/>
      <w:r>
        <w:rPr>
          <w:i/>
        </w:rPr>
        <w:t>Ruby</w:t>
      </w:r>
      <w:proofErr w:type="spellEnd"/>
      <w:r>
        <w:rPr>
          <w:i/>
        </w:rPr>
        <w:t>,</w:t>
      </w:r>
      <w:r>
        <w:t xml:space="preserve"> em que se descreve de forma programática a gestão das aplicações e como elas devem ser configuradas. </w:t>
      </w:r>
    </w:p>
    <w:p w:rsidR="00EC2681" w:rsidRDefault="00EC2681" w:rsidP="00EC2681">
      <w:r>
        <w:t xml:space="preserve">As receitas são agrupadas em coleções chamados </w:t>
      </w:r>
      <w:proofErr w:type="spellStart"/>
      <w:r w:rsidRPr="00AE18C4">
        <w:rPr>
          <w:i/>
        </w:rPr>
        <w:t>cookbook</w:t>
      </w:r>
      <w:proofErr w:type="spellEnd"/>
      <w:r>
        <w:t xml:space="preserve">. A </w:t>
      </w:r>
      <w:proofErr w:type="spellStart"/>
      <w:r w:rsidRPr="00AE18C4">
        <w:rPr>
          <w:i/>
        </w:rPr>
        <w:t>cookbook</w:t>
      </w:r>
      <w:proofErr w:type="spellEnd"/>
      <w:r>
        <w:t xml:space="preserve"> é uma unidade fundamental de configuração e de políticas de distribuição. Cada </w:t>
      </w:r>
      <w:proofErr w:type="spellStart"/>
      <w:r w:rsidRPr="00AE18C4">
        <w:rPr>
          <w:i/>
        </w:rPr>
        <w:t>cookbook</w:t>
      </w:r>
      <w:proofErr w:type="spellEnd"/>
      <w:r>
        <w:t xml:space="preserve"> define um cenário, como por exemplo o necessário (dependências) para instalação e configuração do </w:t>
      </w:r>
      <w:proofErr w:type="spellStart"/>
      <w:r>
        <w:t>MySql</w:t>
      </w:r>
      <w:proofErr w:type="spellEnd"/>
      <w:r>
        <w:t>, contendo todos os componentes que são obrigatórios para suportar o tal cenário e garantindo que cada recurso está devidamente configurado.</w:t>
      </w:r>
    </w:p>
    <w:p w:rsidR="00A62668" w:rsidRDefault="00A62668" w:rsidP="00EC2681"/>
    <w:p w:rsidR="00EC2681" w:rsidRPr="0077420E" w:rsidRDefault="00EC2681" w:rsidP="00EC2681">
      <w:r>
        <w:t xml:space="preserve">As unidades </w:t>
      </w:r>
      <w:proofErr w:type="spellStart"/>
      <w:r w:rsidRPr="00AE18C4">
        <w:rPr>
          <w:i/>
        </w:rPr>
        <w:t>cookbook</w:t>
      </w:r>
      <w:proofErr w:type="spellEnd"/>
      <w:r>
        <w:t xml:space="preserve"> são fornecidas pela ferramenta </w:t>
      </w:r>
      <w:proofErr w:type="spellStart"/>
      <w:r w:rsidRPr="0077420E">
        <w:rPr>
          <w:i/>
        </w:rPr>
        <w:t>Berkshelf</w:t>
      </w:r>
      <w:proofErr w:type="spellEnd"/>
      <w:r>
        <w:t xml:space="preserve"> que sabe resolver dependências de </w:t>
      </w:r>
      <w:proofErr w:type="spellStart"/>
      <w:r w:rsidRPr="0077420E">
        <w:rPr>
          <w:i/>
        </w:rPr>
        <w:t>cookbooks</w:t>
      </w:r>
      <w:proofErr w:type="spellEnd"/>
      <w:r>
        <w:t>.</w:t>
      </w:r>
    </w:p>
    <w:p w:rsidR="00305928" w:rsidRDefault="00305928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8E3E22" w:rsidRDefault="00EC2681" w:rsidP="008E3E22">
      <w:pPr>
        <w:pStyle w:val="Ttulo1"/>
      </w:pPr>
      <w:bookmarkStart w:id="28" w:name="_Toc398407181"/>
      <w:r>
        <w:lastRenderedPageBreak/>
        <w:t>4</w:t>
      </w:r>
      <w:r w:rsidR="008E3E22">
        <w:t xml:space="preserve"> </w:t>
      </w:r>
      <w:r>
        <w:t>Projeto</w:t>
      </w:r>
      <w:bookmarkEnd w:id="28"/>
    </w:p>
    <w:p w:rsidR="008E3E22" w:rsidRDefault="008E3E22" w:rsidP="008E3E22">
      <w:r>
        <w:t xml:space="preserve">Este capítulo apresenta a solução proposta e </w:t>
      </w:r>
      <w:r w:rsidRPr="00C823AD">
        <w:t>arquitetura geral do projeto, descrevendo os seus componentes e a interação entre os mesmos.</w:t>
      </w:r>
    </w:p>
    <w:p w:rsidR="008E3E22" w:rsidRDefault="008E3E22" w:rsidP="008E3E22"/>
    <w:p w:rsidR="008E3E22" w:rsidRDefault="00EC2681" w:rsidP="008E3E22">
      <w:pPr>
        <w:pStyle w:val="Ttulo2"/>
      </w:pPr>
      <w:bookmarkStart w:id="29" w:name="_Toc398407182"/>
      <w:r>
        <w:t>4</w:t>
      </w:r>
      <w:r w:rsidR="008E3E22">
        <w:t>.1 Solução</w:t>
      </w:r>
      <w:bookmarkEnd w:id="29"/>
    </w:p>
    <w:p w:rsidR="00A44FBB" w:rsidRDefault="00A44FBB" w:rsidP="00A44FBB"/>
    <w:p w:rsidR="00401A14" w:rsidRDefault="00A44FBB" w:rsidP="00A44FBB">
      <w:r>
        <w:t xml:space="preserve">A solução </w:t>
      </w:r>
      <w:r w:rsidR="004A2AA9">
        <w:t>proposta</w:t>
      </w:r>
      <w:r>
        <w:t xml:space="preserve"> possui três componentes desenvolvidos que </w:t>
      </w:r>
      <w:r w:rsidR="004A2AA9">
        <w:t xml:space="preserve">em conjunto com </w:t>
      </w:r>
      <w:r w:rsidR="00401A14">
        <w:t>outros recursos</w:t>
      </w:r>
      <w:r>
        <w:t xml:space="preserve"> </w:t>
      </w:r>
      <w:r w:rsidR="00401A14">
        <w:t>compõem a plataforma</w:t>
      </w:r>
      <w:r>
        <w:t xml:space="preserve">. Os componentes são </w:t>
      </w:r>
      <w:r w:rsidRPr="00E03213">
        <w:rPr>
          <w:i/>
        </w:rPr>
        <w:t>Web</w:t>
      </w:r>
      <w:r>
        <w:t xml:space="preserve">, </w:t>
      </w:r>
      <w:proofErr w:type="spellStart"/>
      <w:r w:rsidR="006E14CF">
        <w:rPr>
          <w:i/>
        </w:rPr>
        <w:t>Worker</w:t>
      </w:r>
      <w:proofErr w:type="spellEnd"/>
      <w:r w:rsidR="006E14CF">
        <w:rPr>
          <w:i/>
        </w:rPr>
        <w:t xml:space="preserve"> </w:t>
      </w:r>
      <w:r>
        <w:t xml:space="preserve">e </w:t>
      </w:r>
      <w:proofErr w:type="spellStart"/>
      <w:r w:rsidR="006E14CF">
        <w:rPr>
          <w:i/>
        </w:rPr>
        <w:t>Hub</w:t>
      </w:r>
      <w:proofErr w:type="spellEnd"/>
      <w:r>
        <w:t>. Estes componentes são aplicações autónomas</w:t>
      </w:r>
      <w:r w:rsidR="00401A14">
        <w:t xml:space="preserve"> cujo funcionamento não depende uma das outras.</w:t>
      </w:r>
    </w:p>
    <w:p w:rsidR="00A44FBB" w:rsidRDefault="00401A14" w:rsidP="00A44FBB">
      <w:r>
        <w:t>As arquitetura destas aplicações permitem ter várias instâncias das mesmas em execução simultaneamente servindo para o mesmo fim, garantindo assim a alta disponibilidade do sistema.</w:t>
      </w:r>
    </w:p>
    <w:p w:rsidR="00C22716" w:rsidRDefault="00C22716" w:rsidP="008E3E22"/>
    <w:p w:rsidR="00A44FBB" w:rsidRDefault="00A44FBB" w:rsidP="00A44FB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BE0C18E" wp14:editId="186E245A">
            <wp:extent cx="4013210" cy="383857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1350" t="17064" r="23023" b="22319"/>
                    <a:stretch/>
                  </pic:blipFill>
                  <pic:spPr bwMode="auto">
                    <a:xfrm>
                      <a:off x="0" y="0"/>
                      <a:ext cx="4014387" cy="383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FBB" w:rsidRDefault="00A44FBB" w:rsidP="00A44FBB">
      <w:pPr>
        <w:pStyle w:val="Legenda"/>
        <w:jc w:val="center"/>
      </w:pPr>
      <w:bookmarkStart w:id="30" w:name="_Toc3983901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Aplicações desenvolvidas</w:t>
      </w:r>
      <w:bookmarkEnd w:id="30"/>
    </w:p>
    <w:p w:rsidR="00A44FBB" w:rsidRPr="006E14CF" w:rsidRDefault="00EA0B0E" w:rsidP="00A44FBB">
      <w:r>
        <w:t>O</w:t>
      </w:r>
      <w:r w:rsidR="00B45C2D">
        <w:t xml:space="preserve"> componente</w:t>
      </w:r>
      <w:r w:rsidR="006E14CF">
        <w:t xml:space="preserve"> </w:t>
      </w:r>
      <w:r w:rsidR="006E14CF" w:rsidRPr="006E14CF">
        <w:rPr>
          <w:i/>
        </w:rPr>
        <w:t>Web</w:t>
      </w:r>
      <w:r w:rsidR="00B45C2D">
        <w:t xml:space="preserve"> é um servidor que</w:t>
      </w:r>
      <w:r w:rsidR="006E14CF">
        <w:t xml:space="preserve"> trata da usabilidade da interface Web, autenticação, agendamento </w:t>
      </w:r>
      <w:r w:rsidR="00C500E3">
        <w:t>de trabalho</w:t>
      </w:r>
      <w:r w:rsidR="006E14CF">
        <w:t xml:space="preserve"> e apresentação dos resultados.</w:t>
      </w:r>
    </w:p>
    <w:p w:rsidR="006E14CF" w:rsidRDefault="004A2AA9" w:rsidP="00A44FBB">
      <w:r>
        <w:t xml:space="preserve">O </w:t>
      </w:r>
      <w:proofErr w:type="spellStart"/>
      <w:r w:rsidRPr="004A2AA9">
        <w:rPr>
          <w:i/>
        </w:rPr>
        <w:t>Worker</w:t>
      </w:r>
      <w:proofErr w:type="spellEnd"/>
      <w:r>
        <w:t xml:space="preserve"> é um serviço que prepara os ambientes virtuais para execução do trabalho agendado</w:t>
      </w:r>
      <w:r w:rsidR="00D8469D">
        <w:t xml:space="preserve"> via </w:t>
      </w:r>
      <w:proofErr w:type="spellStart"/>
      <w:r w:rsidR="00D8469D" w:rsidRPr="00D8469D">
        <w:rPr>
          <w:i/>
        </w:rPr>
        <w:t>Docker</w:t>
      </w:r>
      <w:proofErr w:type="spellEnd"/>
      <w:r>
        <w:t>, executa-o dentro dos mesmos e publica os resultados.</w:t>
      </w:r>
    </w:p>
    <w:p w:rsidR="00D8469D" w:rsidRDefault="00D8469D" w:rsidP="00A44FBB"/>
    <w:p w:rsidR="00EA0B0E" w:rsidRDefault="00EA0B0E" w:rsidP="00A44FBB">
      <w:r>
        <w:t xml:space="preserve">O </w:t>
      </w:r>
      <w:proofErr w:type="spellStart"/>
      <w:r w:rsidRPr="00EA0B0E">
        <w:rPr>
          <w:i/>
        </w:rPr>
        <w:t>Hub</w:t>
      </w:r>
      <w:proofErr w:type="spellEnd"/>
      <w:r>
        <w:t xml:space="preserve"> é um serviço que trata em notificar por </w:t>
      </w:r>
      <w:r w:rsidR="00D8469D">
        <w:t>correio eletrónico</w:t>
      </w:r>
      <w:r>
        <w:t xml:space="preserve"> os utilizadores com os resultados das execuções, guardando-os também na baze de </w:t>
      </w:r>
      <w:r w:rsidR="00D8469D">
        <w:t>dados persistentes</w:t>
      </w:r>
      <w:r>
        <w:t>.</w:t>
      </w:r>
    </w:p>
    <w:p w:rsidR="004A2AA9" w:rsidRDefault="004A2AA9" w:rsidP="00A44FBB"/>
    <w:p w:rsidR="00A44FBB" w:rsidRDefault="00A44FBB" w:rsidP="00A44FBB">
      <w:r>
        <w:t>Sendo aplicações autónomas, tem que haver algo que os une no seu funcionamento, algo que possui funcionalidade de uma conduta de informação que as três partes sabem interpretar e que lhes faz sentido</w:t>
      </w:r>
      <w:r>
        <w:t xml:space="preserve">. Para este efeito faz-se uso das funcionalidades do Redis, tais com </w:t>
      </w:r>
      <w:r w:rsidRPr="008C4277">
        <w:t xml:space="preserve">Publicação/Subscrição em canais de troca de </w:t>
      </w:r>
      <w:r>
        <w:t>dados “</w:t>
      </w:r>
      <w:proofErr w:type="spellStart"/>
      <w:r w:rsidRPr="00ED216C">
        <w:rPr>
          <w:i/>
        </w:rPr>
        <w:t>messaging</w:t>
      </w:r>
      <w:proofErr w:type="spellEnd"/>
      <w:r>
        <w:rPr>
          <w:i/>
        </w:rPr>
        <w:t>”</w:t>
      </w:r>
      <w:r>
        <w:t xml:space="preserve"> onde todo o interessado pode publicar mensagens e todo o interessado pode l</w:t>
      </w:r>
      <w:r w:rsidR="00D53068">
        <w:t>er. Assim</w:t>
      </w:r>
      <w:r w:rsidR="000D1B3F">
        <w:t>,</w:t>
      </w:r>
      <w:r w:rsidR="00D53068">
        <w:t xml:space="preserve"> a informação da</w:t>
      </w:r>
      <w:r w:rsidR="000D1B3F">
        <w:t>s</w:t>
      </w:r>
      <w:r w:rsidR="00D53068">
        <w:t xml:space="preserve"> execuç</w:t>
      </w:r>
      <w:r w:rsidR="000D1B3F">
        <w:t>ões</w:t>
      </w:r>
      <w:r w:rsidR="00D53068">
        <w:t xml:space="preserve"> do</w:t>
      </w:r>
      <w:r w:rsidR="000D1B3F">
        <w:t>s</w:t>
      </w:r>
      <w:r>
        <w:t xml:space="preserve"> trabalho</w:t>
      </w:r>
      <w:r w:rsidR="000D1B3F">
        <w:t>s</w:t>
      </w:r>
      <w:r>
        <w:t xml:space="preserve"> </w:t>
      </w:r>
      <w:r w:rsidR="00D53068">
        <w:t>e o</w:t>
      </w:r>
      <w:r w:rsidR="000D1B3F">
        <w:t>s</w:t>
      </w:r>
      <w:r w:rsidR="00D53068">
        <w:t xml:space="preserve"> resultado</w:t>
      </w:r>
      <w:r w:rsidR="000D1B3F">
        <w:t>s</w:t>
      </w:r>
      <w:r w:rsidR="00D53068">
        <w:t xml:space="preserve"> do</w:t>
      </w:r>
      <w:r w:rsidR="000D1B3F">
        <w:t>s</w:t>
      </w:r>
      <w:r w:rsidR="00D53068">
        <w:t xml:space="preserve"> mesmo</w:t>
      </w:r>
      <w:r w:rsidR="000D1B3F">
        <w:t>s</w:t>
      </w:r>
      <w:r>
        <w:t xml:space="preserve"> </w:t>
      </w:r>
      <w:r w:rsidR="000D1B3F">
        <w:t>são</w:t>
      </w:r>
      <w:r>
        <w:t xml:space="preserve"> p</w:t>
      </w:r>
      <w:r w:rsidR="00D53068">
        <w:t>ropagado</w:t>
      </w:r>
      <w:r w:rsidR="000D1B3F">
        <w:t>s</w:t>
      </w:r>
      <w:r w:rsidR="00D53068">
        <w:t xml:space="preserve"> nos canais do Redis.</w:t>
      </w:r>
    </w:p>
    <w:p w:rsidR="00D53068" w:rsidRDefault="00D53068" w:rsidP="00A44FBB"/>
    <w:p w:rsidR="00DD4546" w:rsidRDefault="00DD4546" w:rsidP="00A44FBB">
      <w:r>
        <w:t>Para dados persistentes como informação acerca das contas de utilizadores, projetos</w:t>
      </w:r>
      <w:r w:rsidR="000D1B3F">
        <w:t xml:space="preserve">, </w:t>
      </w:r>
      <w:r w:rsidR="00F9320B">
        <w:t>execuções</w:t>
      </w:r>
      <w:r w:rsidR="000D1B3F">
        <w:t xml:space="preserve"> e resultados, faz-se uso d</w:t>
      </w:r>
      <w:r>
        <w:t xml:space="preserve">a base de dados </w:t>
      </w:r>
      <w:r w:rsidR="00F9320B">
        <w:t xml:space="preserve">relacional </w:t>
      </w:r>
      <w:proofErr w:type="spellStart"/>
      <w:r w:rsidRPr="00DD4546">
        <w:rPr>
          <w:i/>
        </w:rPr>
        <w:t>MySql</w:t>
      </w:r>
      <w:proofErr w:type="spellEnd"/>
      <w:r>
        <w:rPr>
          <w:i/>
        </w:rPr>
        <w:t>.</w:t>
      </w:r>
      <w:r>
        <w:t xml:space="preserve"> </w:t>
      </w:r>
    </w:p>
    <w:p w:rsidR="00D8469D" w:rsidRDefault="00D8469D" w:rsidP="00D8469D"/>
    <w:p w:rsidR="00D8469D" w:rsidRDefault="00D8469D" w:rsidP="00D8469D">
      <w:r>
        <w:t xml:space="preserve">A imagem seguinte demonstra como os componentes interagem entre si via </w:t>
      </w:r>
      <w:r w:rsidRPr="005519F9">
        <w:rPr>
          <w:i/>
        </w:rPr>
        <w:t>Redis</w:t>
      </w:r>
      <w:r>
        <w:t xml:space="preserve"> </w:t>
      </w:r>
      <w:r>
        <w:t xml:space="preserve">e </w:t>
      </w:r>
      <w:proofErr w:type="spellStart"/>
      <w:r w:rsidRPr="00D8469D">
        <w:rPr>
          <w:i/>
        </w:rPr>
        <w:t>MySql</w:t>
      </w:r>
      <w:proofErr w:type="spellEnd"/>
      <w:r>
        <w:t xml:space="preserve"> </w:t>
      </w:r>
      <w:r w:rsidR="00A72AAC">
        <w:t>nu</w:t>
      </w:r>
      <w:r>
        <w:t xml:space="preserve">m fluxo de criação, execução e retorno de resultados de um trabalho despoletado pelo </w:t>
      </w:r>
      <w:proofErr w:type="spellStart"/>
      <w:r w:rsidRPr="00971569">
        <w:rPr>
          <w:i/>
        </w:rPr>
        <w:t>GitHub</w:t>
      </w:r>
      <w:proofErr w:type="spellEnd"/>
      <w:r>
        <w:t xml:space="preserve"> quando neste são </w:t>
      </w:r>
      <w:r w:rsidR="00A72AAC">
        <w:t>submetidos alterações de código.</w:t>
      </w:r>
    </w:p>
    <w:p w:rsidR="00D8469D" w:rsidRDefault="00D8469D" w:rsidP="00A44FBB">
      <w:pPr>
        <w:rPr>
          <w:i/>
        </w:rPr>
      </w:pPr>
    </w:p>
    <w:p w:rsidR="00D8469D" w:rsidRDefault="00D8469D" w:rsidP="000E70A9">
      <w:pPr>
        <w:keepNext/>
      </w:pPr>
      <w:r>
        <w:rPr>
          <w:noProof/>
          <w:lang w:eastAsia="pt-PT"/>
        </w:rPr>
        <w:drawing>
          <wp:inline distT="0" distB="0" distL="0" distR="0" wp14:anchorId="4CC64A44" wp14:editId="6E1BEE6A">
            <wp:extent cx="5545777" cy="33354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1619" cy="33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9D" w:rsidRDefault="00D8469D" w:rsidP="00D8469D">
      <w:pPr>
        <w:pStyle w:val="Legenda"/>
        <w:jc w:val="center"/>
      </w:pPr>
      <w:bookmarkStart w:id="31" w:name="_Toc3983901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– Diagrama do fluxo do trabalho entre componentes</w:t>
      </w:r>
      <w:bookmarkEnd w:id="31"/>
    </w:p>
    <w:p w:rsidR="00D8469D" w:rsidRDefault="00D8469D" w:rsidP="00D8469D">
      <w:pPr>
        <w:rPr>
          <w:i/>
        </w:rPr>
      </w:pPr>
      <w:r>
        <w:t xml:space="preserve">O modelo relacional implementado permite alimentar com dados o fluxo da interação do utilizador com a interface </w:t>
      </w:r>
      <w:r w:rsidRPr="00F9320B">
        <w:rPr>
          <w:i/>
        </w:rPr>
        <w:t>Web</w:t>
      </w:r>
      <w:r>
        <w:rPr>
          <w:i/>
        </w:rPr>
        <w:t>.</w:t>
      </w:r>
    </w:p>
    <w:p w:rsidR="00D8469D" w:rsidRDefault="00D8469D" w:rsidP="00A44FBB"/>
    <w:p w:rsidR="00D8469D" w:rsidRDefault="00D8469D" w:rsidP="00D8469D">
      <w:r>
        <w:t xml:space="preserve">A usabilidade da interface </w:t>
      </w:r>
      <w:r w:rsidRPr="00D8469D">
        <w:rPr>
          <w:i/>
        </w:rPr>
        <w:t>Web</w:t>
      </w:r>
      <w:r>
        <w:t xml:space="preserve"> consiste em </w:t>
      </w:r>
      <w:r>
        <w:t xml:space="preserve">criar, editar, executar projetos tendo possibilidade de seguir a evolução da execução visualizando </w:t>
      </w:r>
      <w:r w:rsidR="001C5519">
        <w:t xml:space="preserve">os </w:t>
      </w:r>
      <w:proofErr w:type="spellStart"/>
      <w:r w:rsidR="001C5519">
        <w:t>logs</w:t>
      </w:r>
      <w:proofErr w:type="spellEnd"/>
      <w:r w:rsidR="001C5519">
        <w:t xml:space="preserve"> fornecidos em tempo real</w:t>
      </w:r>
      <w:r>
        <w:t>, visualizar o histórico de execuções (</w:t>
      </w:r>
      <w:proofErr w:type="spellStart"/>
      <w:r w:rsidRPr="00C41E71">
        <w:rPr>
          <w:i/>
        </w:rPr>
        <w:t>Builds</w:t>
      </w:r>
      <w:proofErr w:type="spellEnd"/>
      <w:r w:rsidR="001C5519">
        <w:t>) e eliminar</w:t>
      </w:r>
      <w:r>
        <w:t xml:space="preserve"> projetos.</w:t>
      </w:r>
    </w:p>
    <w:p w:rsidR="00D8469D" w:rsidRPr="00D8469D" w:rsidRDefault="00D8469D" w:rsidP="00A44FBB"/>
    <w:p w:rsidR="00DD4546" w:rsidRDefault="00DD4546" w:rsidP="00DD4546">
      <w:pPr>
        <w:jc w:val="center"/>
      </w:pPr>
      <w:r>
        <w:rPr>
          <w:noProof/>
          <w:lang w:eastAsia="pt-PT"/>
        </w:rPr>
        <w:drawing>
          <wp:inline distT="0" distB="0" distL="0" distR="0" wp14:anchorId="2C4D6F33" wp14:editId="31AFC4A1">
            <wp:extent cx="4486275" cy="441520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8894" cy="44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46" w:rsidRDefault="00DD4546" w:rsidP="00DD4546">
      <w:pPr>
        <w:pStyle w:val="Legenda"/>
        <w:jc w:val="center"/>
      </w:pPr>
      <w:bookmarkStart w:id="32" w:name="_Toc3983901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</w:t>
      </w:r>
      <w:r w:rsidR="00A17F2A">
        <w:t>Usabilidade</w:t>
      </w:r>
      <w:r>
        <w:t xml:space="preserve"> Web</w:t>
      </w:r>
      <w:bookmarkEnd w:id="32"/>
    </w:p>
    <w:p w:rsidR="004543BF" w:rsidRDefault="004543BF">
      <w:pPr>
        <w:spacing w:after="160" w:line="259" w:lineRule="auto"/>
        <w:jc w:val="left"/>
      </w:pPr>
    </w:p>
    <w:p w:rsidR="003E3478" w:rsidRDefault="003E3478" w:rsidP="003E3478">
      <w:r>
        <w:t>Ao utilizador disponibiliza</w:t>
      </w:r>
      <w:r>
        <w:t>m</w:t>
      </w:r>
      <w:r>
        <w:t>-se duas formas de registo</w:t>
      </w:r>
      <w:r>
        <w:t xml:space="preserve"> e autenticação</w:t>
      </w:r>
      <w:r>
        <w:t xml:space="preserve">, local e via aplicação </w:t>
      </w:r>
      <w:proofErr w:type="spellStart"/>
      <w:r w:rsidRPr="00277C9B">
        <w:rPr>
          <w:i/>
        </w:rPr>
        <w:t>GitHub</w:t>
      </w:r>
      <w:proofErr w:type="spellEnd"/>
      <w:r w:rsidR="00015F38">
        <w:t xml:space="preserve"> usufruindo do protocolo</w:t>
      </w:r>
      <w:r w:rsidR="00FA2D51">
        <w:t xml:space="preserve"> </w:t>
      </w:r>
      <w:r w:rsidR="00015F38" w:rsidRPr="00FA2D51">
        <w:rPr>
          <w:i/>
        </w:rPr>
        <w:t>OAuth2</w:t>
      </w:r>
      <w:r w:rsidR="00015F38">
        <w:t>.</w:t>
      </w:r>
    </w:p>
    <w:p w:rsidR="003E3478" w:rsidRDefault="003E3478" w:rsidP="00A44FBB"/>
    <w:p w:rsidR="003E3478" w:rsidRDefault="003E3478" w:rsidP="00A44FBB"/>
    <w:p w:rsidR="003E3478" w:rsidRDefault="003E3478" w:rsidP="003E3478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0BAAB70E" wp14:editId="2F3D38E1">
            <wp:extent cx="5433872" cy="219642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9311" cy="22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78" w:rsidRDefault="003E3478" w:rsidP="003E3478">
      <w:pPr>
        <w:pStyle w:val="Legenda"/>
        <w:jc w:val="center"/>
      </w:pPr>
      <w:bookmarkStart w:id="33" w:name="_Toc3983901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Fluxo Autorização e Registo</w:t>
      </w:r>
      <w:bookmarkEnd w:id="33"/>
    </w:p>
    <w:p w:rsidR="003E3478" w:rsidRDefault="003E3478" w:rsidP="003E3478"/>
    <w:p w:rsidR="00333EE8" w:rsidRDefault="003E3478" w:rsidP="003E3478">
      <w:r>
        <w:t xml:space="preserve">O registo local consiste em fornecer um correio eletrónico valido e credenciais de acesso, nome do utilizador e palavra-chave. </w:t>
      </w:r>
    </w:p>
    <w:p w:rsidR="00333EE8" w:rsidRDefault="00333EE8" w:rsidP="003E3478"/>
    <w:p w:rsidR="00333EE8" w:rsidRDefault="00333EE8" w:rsidP="00333EE8">
      <w:r w:rsidRPr="00333EE8">
        <w:rPr>
          <w:highlight w:val="yellow"/>
        </w:rPr>
        <w:t xml:space="preserve">[COLOCAR IMAGEM PAGINA DE </w:t>
      </w:r>
      <w:proofErr w:type="gramStart"/>
      <w:r w:rsidRPr="00333EE8">
        <w:rPr>
          <w:highlight w:val="yellow"/>
        </w:rPr>
        <w:t>REGISTO ]</w:t>
      </w:r>
      <w:proofErr w:type="gramEnd"/>
    </w:p>
    <w:p w:rsidR="00333EE8" w:rsidRDefault="00333EE8" w:rsidP="003E3478"/>
    <w:p w:rsidR="003E3478" w:rsidRDefault="003E3478" w:rsidP="003E3478">
      <w:r>
        <w:t xml:space="preserve">A palavra-chave é encriptada utilizando o </w:t>
      </w:r>
      <w:proofErr w:type="spellStart"/>
      <w:r>
        <w:rPr>
          <w:i/>
        </w:rPr>
        <w:t>B</w:t>
      </w:r>
      <w:r w:rsidRPr="0007064F">
        <w:rPr>
          <w:i/>
        </w:rPr>
        <w:t>crypt</w:t>
      </w:r>
      <w:proofErr w:type="spellEnd"/>
      <w:r>
        <w:t>.</w:t>
      </w:r>
    </w:p>
    <w:p w:rsidR="003E3478" w:rsidRDefault="003E3478" w:rsidP="003E3478">
      <w:proofErr w:type="spellStart"/>
      <w:r>
        <w:rPr>
          <w:i/>
        </w:rPr>
        <w:t>B</w:t>
      </w:r>
      <w:r w:rsidRPr="0007064F">
        <w:rPr>
          <w:i/>
        </w:rPr>
        <w:t>crypt</w:t>
      </w:r>
      <w:proofErr w:type="spellEnd"/>
      <w:r w:rsidRPr="0007064F">
        <w:t xml:space="preserve"> é um método de criptografia do tipo </w:t>
      </w:r>
      <w:proofErr w:type="spellStart"/>
      <w:r w:rsidRPr="0007064F">
        <w:rPr>
          <w:i/>
        </w:rPr>
        <w:t>hash</w:t>
      </w:r>
      <w:proofErr w:type="spellEnd"/>
      <w:r w:rsidRPr="0007064F">
        <w:t xml:space="preserve"> para senhas</w:t>
      </w:r>
      <w:r>
        <w:t xml:space="preserve">, baseado </w:t>
      </w:r>
      <w:r w:rsidR="002444E1">
        <w:t xml:space="preserve">na </w:t>
      </w:r>
      <w:r w:rsidRPr="0007064F">
        <w:t xml:space="preserve">cifra simétrica de </w:t>
      </w:r>
      <w:r w:rsidR="0045072B" w:rsidRPr="0007064F">
        <w:t>blocos</w:t>
      </w:r>
      <w:r w:rsidR="0045072B">
        <w:t xml:space="preserve"> </w:t>
      </w:r>
      <w:proofErr w:type="spellStart"/>
      <w:r w:rsidR="0045072B" w:rsidRPr="0045072B">
        <w:rPr>
          <w:i/>
        </w:rPr>
        <w:t>Blowfish</w:t>
      </w:r>
      <w:proofErr w:type="spellEnd"/>
      <w:r w:rsidR="0045072B">
        <w:t>.</w:t>
      </w:r>
    </w:p>
    <w:p w:rsidR="003E3478" w:rsidRDefault="003E3478" w:rsidP="003E3478">
      <w:r>
        <w:t xml:space="preserve">Quando o utilizador opta em registar-se na plataforma via associação com uma conta existente na aplicação </w:t>
      </w:r>
      <w:proofErr w:type="spellStart"/>
      <w:r w:rsidRPr="00BE3DB5">
        <w:rPr>
          <w:i/>
        </w:rPr>
        <w:t>GitHub</w:t>
      </w:r>
      <w:proofErr w:type="spellEnd"/>
      <w:r>
        <w:rPr>
          <w:i/>
        </w:rPr>
        <w:t xml:space="preserve">, </w:t>
      </w:r>
      <w:r>
        <w:t xml:space="preserve">a aplicação Servidora Web redireciona-o para página de login </w:t>
      </w:r>
      <w:proofErr w:type="spellStart"/>
      <w:r w:rsidRPr="00304F1A">
        <w:rPr>
          <w:i/>
        </w:rPr>
        <w:t>GitHub</w:t>
      </w:r>
      <w:proofErr w:type="spellEnd"/>
      <w:r>
        <w:rPr>
          <w:i/>
        </w:rPr>
        <w:t>,</w:t>
      </w:r>
      <w:r>
        <w:t xml:space="preserve"> onde o utilizador se autentica e de seguida é-lhe apresentado o pedido de autorização de acesos para o sistema aplicacional </w:t>
      </w:r>
      <w:r w:rsidRPr="00304F1A">
        <w:rPr>
          <w:i/>
        </w:rPr>
        <w:t>CI</w:t>
      </w:r>
      <w:r>
        <w:t xml:space="preserve">. Neste processo é utilizada a API </w:t>
      </w:r>
      <w:proofErr w:type="spellStart"/>
      <w:r w:rsidRPr="00304F1A">
        <w:rPr>
          <w:i/>
        </w:rPr>
        <w:t>GitHub</w:t>
      </w:r>
      <w:proofErr w:type="spellEnd"/>
      <w:r w:rsidRPr="00304F1A">
        <w:rPr>
          <w:i/>
        </w:rPr>
        <w:t xml:space="preserve"> OAuth2.0</w:t>
      </w:r>
      <w:r>
        <w:t xml:space="preserve">, que através da qual são obtidas as informações publicas sobre utilizador, o </w:t>
      </w:r>
      <w:proofErr w:type="spellStart"/>
      <w:r w:rsidRPr="00304F1A">
        <w:rPr>
          <w:i/>
        </w:rPr>
        <w:t>Token</w:t>
      </w:r>
      <w:proofErr w:type="spellEnd"/>
      <w:r>
        <w:t xml:space="preserve"> de autorização no acesso aos recursos tais como os seus repositórios. Ao autorizar o acesso a aplicação </w:t>
      </w:r>
      <w:r w:rsidRPr="007125DA">
        <w:rPr>
          <w:i/>
        </w:rPr>
        <w:t>CI</w:t>
      </w:r>
      <w:r>
        <w:t>, o utilizador é redirecionado para página de projetos da plataforma Web do nosso sistema.</w:t>
      </w:r>
    </w:p>
    <w:p w:rsidR="00A44FBB" w:rsidRDefault="00A44FBB" w:rsidP="00333EE8"/>
    <w:p w:rsidR="00333EE8" w:rsidRDefault="00333EE8" w:rsidP="00333EE8"/>
    <w:p w:rsidR="00333EE8" w:rsidRDefault="00333EE8" w:rsidP="00333EE8"/>
    <w:p w:rsidR="00333EE8" w:rsidRDefault="00333EE8" w:rsidP="00333EE8"/>
    <w:p w:rsidR="00333EE8" w:rsidRDefault="00333EE8" w:rsidP="00333EE8"/>
    <w:p w:rsidR="00333EE8" w:rsidRDefault="00333EE8" w:rsidP="00333EE8"/>
    <w:p w:rsidR="00333EE8" w:rsidRDefault="00333EE8" w:rsidP="00333EE8"/>
    <w:p w:rsidR="00333EE8" w:rsidRDefault="00333EE8" w:rsidP="00333EE8"/>
    <w:p w:rsidR="00333EE8" w:rsidRDefault="00333EE8" w:rsidP="00333EE8"/>
    <w:p w:rsidR="008E3E22" w:rsidRDefault="00CD7C51" w:rsidP="008E3E22">
      <w:pPr>
        <w:pStyle w:val="Ttulo2"/>
      </w:pPr>
      <w:bookmarkStart w:id="34" w:name="_Toc398407183"/>
      <w:r>
        <w:lastRenderedPageBreak/>
        <w:t>3.3</w:t>
      </w:r>
      <w:r w:rsidR="008E3E22">
        <w:t xml:space="preserve"> Arquitetura</w:t>
      </w:r>
      <w:bookmarkEnd w:id="34"/>
    </w:p>
    <w:p w:rsidR="008E3E22" w:rsidRDefault="008E3E22" w:rsidP="008E3E22"/>
    <w:p w:rsidR="008E3E22" w:rsidRDefault="008E3E22" w:rsidP="008E3E22"/>
    <w:p w:rsidR="00A44FBB" w:rsidRDefault="00A44FBB" w:rsidP="00A44FB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86BCF87" wp14:editId="0B0563D5">
            <wp:extent cx="5530399" cy="321821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5441" t="15494" r="19376" b="17034"/>
                    <a:stretch/>
                  </pic:blipFill>
                  <pic:spPr bwMode="auto">
                    <a:xfrm>
                      <a:off x="0" y="0"/>
                      <a:ext cx="5583727" cy="32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FBB" w:rsidRDefault="00A44FBB" w:rsidP="00A44FBB">
      <w:pPr>
        <w:pStyle w:val="Legenda"/>
        <w:jc w:val="center"/>
      </w:pPr>
      <w:bookmarkStart w:id="35" w:name="_Toc3983901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– </w:t>
      </w:r>
      <w:bookmarkEnd w:id="35"/>
      <w:r>
        <w:t>Arquitetura geral</w:t>
      </w:r>
    </w:p>
    <w:p w:rsidR="00A44FBB" w:rsidRDefault="00A44FBB" w:rsidP="008E3E22"/>
    <w:p w:rsidR="00C80D1F" w:rsidRDefault="00C80D1F" w:rsidP="006D31A9"/>
    <w:p w:rsidR="008E3E22" w:rsidRDefault="00F47CCB" w:rsidP="00FF2C33">
      <w:pPr>
        <w:pStyle w:val="Ttulo3"/>
      </w:pPr>
      <w:bookmarkStart w:id="36" w:name="_Toc398407184"/>
      <w:r>
        <w:t xml:space="preserve">3.3.1 </w:t>
      </w:r>
      <w:r w:rsidR="00B60D6D">
        <w:t>Aplicação</w:t>
      </w:r>
      <w:r w:rsidR="003D0D00">
        <w:t xml:space="preserve"> </w:t>
      </w:r>
      <w:r w:rsidR="008E3E22" w:rsidRPr="00E76AD8">
        <w:t>Web</w:t>
      </w:r>
      <w:bookmarkEnd w:id="36"/>
    </w:p>
    <w:p w:rsidR="008E3E22" w:rsidRPr="00C667BD" w:rsidRDefault="00752A1C" w:rsidP="00C667BD">
      <w:pPr>
        <w:pStyle w:val="Ttulo3"/>
      </w:pPr>
      <w:bookmarkStart w:id="37" w:name="_Toc398407185"/>
      <w:r w:rsidRPr="00C667BD">
        <w:t xml:space="preserve">3.3.2 </w:t>
      </w:r>
      <w:r w:rsidR="001C5809">
        <w:t>Aplicação</w:t>
      </w:r>
      <w:r w:rsidR="00767375" w:rsidRPr="00C667BD">
        <w:t xml:space="preserve"> </w:t>
      </w:r>
      <w:proofErr w:type="spellStart"/>
      <w:r w:rsidR="008E3E22" w:rsidRPr="00C667BD">
        <w:t>Worker</w:t>
      </w:r>
      <w:bookmarkEnd w:id="37"/>
      <w:proofErr w:type="spellEnd"/>
    </w:p>
    <w:p w:rsidR="00752A1C" w:rsidRDefault="00752A1C" w:rsidP="00C667BD">
      <w:pPr>
        <w:pStyle w:val="Ttulo3"/>
      </w:pPr>
      <w:bookmarkStart w:id="38" w:name="_Toc398407186"/>
      <w:r>
        <w:t xml:space="preserve">3.3.3 </w:t>
      </w:r>
      <w:r w:rsidR="00CB2BF8">
        <w:t xml:space="preserve">Aplicação </w:t>
      </w:r>
      <w:proofErr w:type="spellStart"/>
      <w:r>
        <w:t>Hub</w:t>
      </w:r>
      <w:bookmarkEnd w:id="38"/>
      <w:proofErr w:type="spellEnd"/>
    </w:p>
    <w:p w:rsidR="00E21A84" w:rsidRDefault="00E21A84" w:rsidP="0045331B"/>
    <w:p w:rsidR="00C93DFC" w:rsidRDefault="00C93DFC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9C1974" w:rsidRDefault="00A41F39" w:rsidP="00124DCF">
      <w:pPr>
        <w:pStyle w:val="Ttulo1"/>
      </w:pPr>
      <w:bookmarkStart w:id="39" w:name="_Toc398407187"/>
      <w:r>
        <w:lastRenderedPageBreak/>
        <w:t>5</w:t>
      </w:r>
      <w:r w:rsidR="00124DCF">
        <w:t xml:space="preserve"> </w:t>
      </w:r>
      <w:proofErr w:type="spellStart"/>
      <w:r w:rsidR="00D604BB">
        <w:t>D</w:t>
      </w:r>
      <w:r w:rsidR="00D604BB" w:rsidRPr="00D604BB">
        <w:t>eployment</w:t>
      </w:r>
      <w:bookmarkEnd w:id="39"/>
      <w:proofErr w:type="spellEnd"/>
    </w:p>
    <w:p w:rsidR="00221907" w:rsidRDefault="00221907" w:rsidP="00174231"/>
    <w:p w:rsidR="00221907" w:rsidRPr="00174231" w:rsidRDefault="00221907" w:rsidP="00221907">
      <w:pPr>
        <w:jc w:val="center"/>
      </w:pPr>
    </w:p>
    <w:p w:rsidR="0016660C" w:rsidRDefault="0016660C" w:rsidP="001C5CF8">
      <w:pPr>
        <w:pStyle w:val="Seco"/>
        <w:jc w:val="center"/>
      </w:pPr>
    </w:p>
    <w:p w:rsidR="00841D1D" w:rsidRDefault="00841D1D" w:rsidP="001C5CF8">
      <w:pPr>
        <w:pStyle w:val="Seco"/>
        <w:jc w:val="center"/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BA4900" w:rsidRDefault="00BA4900">
      <w:pPr>
        <w:spacing w:after="160" w:line="259" w:lineRule="auto"/>
        <w:jc w:val="left"/>
        <w:rPr>
          <w:b/>
          <w:color w:val="171717" w:themeColor="background2" w:themeShade="1A"/>
          <w:sz w:val="36"/>
          <w:szCs w:val="36"/>
        </w:rPr>
      </w:pPr>
      <w:r>
        <w:br w:type="page"/>
      </w:r>
    </w:p>
    <w:p w:rsidR="00BA6C08" w:rsidRDefault="00A41F39" w:rsidP="00A168D5">
      <w:pPr>
        <w:pStyle w:val="Ttulo1"/>
      </w:pPr>
      <w:bookmarkStart w:id="40" w:name="_Toc398407188"/>
      <w:r>
        <w:lastRenderedPageBreak/>
        <w:t>6</w:t>
      </w:r>
      <w:r w:rsidR="005C3A32">
        <w:t xml:space="preserve"> </w:t>
      </w:r>
      <w:r w:rsidR="009C1974" w:rsidRPr="009C1974">
        <w:t>Conclusão</w:t>
      </w:r>
      <w:bookmarkEnd w:id="40"/>
    </w:p>
    <w:p w:rsidR="007B31C0" w:rsidRPr="007B31C0" w:rsidRDefault="007B31C0" w:rsidP="007B31C0"/>
    <w:p w:rsidR="00E62B84" w:rsidRDefault="00E62B84" w:rsidP="00E62B84">
      <w:r>
        <w:t xml:space="preserve">Na área de programação e nomeadamente no contexto de integração continua, é difícil evitar a ocorrência de erros quando o desenvolvimento é efetuado em equipa ou equipas. </w:t>
      </w:r>
      <w:r w:rsidR="008E25A1">
        <w:t>Assim sendo</w:t>
      </w:r>
      <w:r>
        <w:t xml:space="preserve"> a frequência dos testes no processo de desenvolvimento é uma prática importante, pois contribui para deteção de erros provenientes de múltiplas integrações</w:t>
      </w:r>
      <w:r w:rsidR="008A005D">
        <w:t>.</w:t>
      </w:r>
    </w:p>
    <w:p w:rsidR="008E25A1" w:rsidRDefault="008E25A1" w:rsidP="00E62B84"/>
    <w:p w:rsidR="008E25A1" w:rsidRDefault="008E25A1" w:rsidP="00E62B84">
      <w:r>
        <w:t xml:space="preserve">Na forma mais comum, para além dos testes que cada </w:t>
      </w:r>
      <w:r w:rsidR="00D702F8" w:rsidRPr="00D702F8">
        <w:t>programador</w:t>
      </w:r>
      <w:r>
        <w:t xml:space="preserve"> efetua localmente na sua máquina</w:t>
      </w:r>
      <w:r w:rsidR="00C51A5F">
        <w:t>,</w:t>
      </w:r>
      <w:r>
        <w:t xml:space="preserve"> é necessário testar o código do produto na íntegra</w:t>
      </w:r>
      <w:r w:rsidR="00C51A5F">
        <w:t>. A</w:t>
      </w:r>
      <w:r>
        <w:t xml:space="preserve"> forma ideal </w:t>
      </w:r>
      <w:r w:rsidR="00C51A5F">
        <w:t>seria efetuar o teste sempre que</w:t>
      </w:r>
      <w:r>
        <w:t xml:space="preserve"> ocorre uma integração</w:t>
      </w:r>
      <w:r w:rsidR="00C51A5F">
        <w:t xml:space="preserve"> e dependendo dos critérios do projeto, efetua-los em ambientes com propriedades distintas dependente dos critérios dos mesmos.</w:t>
      </w:r>
    </w:p>
    <w:p w:rsidR="00C51A5F" w:rsidRDefault="00C51A5F" w:rsidP="00E62B84"/>
    <w:p w:rsidR="00C51A5F" w:rsidRDefault="00C51A5F" w:rsidP="00E62B84">
      <w:r>
        <w:t>O presente projeto descreve uma possível solução para tornar o processo de integração contínua tradicional num processo automatizado.</w:t>
      </w:r>
      <w:r w:rsidR="00D702F8">
        <w:t xml:space="preserve"> No sistema proposto, os programadores configuram o sistema de maneira a tornar os testes automatizados sempre que houver uma integração e se for necessário em ambientes de execução</w:t>
      </w:r>
      <w:r w:rsidR="00845154">
        <w:t xml:space="preserve"> </w:t>
      </w:r>
      <w:r w:rsidR="000E7835">
        <w:t xml:space="preserve">com propriedades </w:t>
      </w:r>
      <w:r w:rsidR="00845154">
        <w:t>diferentes oferecidos pelo sistema.</w:t>
      </w:r>
    </w:p>
    <w:p w:rsidR="00D702F8" w:rsidRDefault="00D702F8" w:rsidP="00E62B84"/>
    <w:p w:rsidR="00C51A5F" w:rsidRDefault="00E72FA7" w:rsidP="00E62B84">
      <w:r>
        <w:t xml:space="preserve">A solução proposta apresenta vantagens evidentes em relação ao modelo tradicional de integração </w:t>
      </w:r>
      <w:r w:rsidR="00E6286E">
        <w:t>contínua</w:t>
      </w:r>
      <w:r>
        <w:t xml:space="preserve">, </w:t>
      </w:r>
      <w:r w:rsidR="00E6286E">
        <w:t>tendo capacidade de alertar sempre na hora de ocorrência de conflitos e erros no código desenvolvido. Também uma vantagem relevante é a diminuição do tempo</w:t>
      </w:r>
      <w:r>
        <w:t xml:space="preserve"> e recursos </w:t>
      </w:r>
      <w:r w:rsidR="00E6286E">
        <w:t xml:space="preserve">que normalmente </w:t>
      </w:r>
      <w:r w:rsidR="000847CB">
        <w:t xml:space="preserve">associados que </w:t>
      </w:r>
      <w:r w:rsidR="00E6286E">
        <w:t>se</w:t>
      </w:r>
      <w:r>
        <w:t xml:space="preserve"> traduzem em </w:t>
      </w:r>
      <w:r w:rsidR="00E6286E">
        <w:t xml:space="preserve">custos financeiros. </w:t>
      </w:r>
    </w:p>
    <w:p w:rsidR="008E25A1" w:rsidRDefault="008E25A1" w:rsidP="00E62B84"/>
    <w:p w:rsidR="00C44DBB" w:rsidRDefault="00A41F39" w:rsidP="00C44DBB">
      <w:pPr>
        <w:pStyle w:val="Ttulo2"/>
      </w:pPr>
      <w:bookmarkStart w:id="41" w:name="_Toc398407189"/>
      <w:r>
        <w:t>6</w:t>
      </w:r>
      <w:r w:rsidR="00E62B84">
        <w:t>.1</w:t>
      </w:r>
      <w:r w:rsidR="00C44DBB">
        <w:t xml:space="preserve"> Limitações</w:t>
      </w:r>
      <w:bookmarkEnd w:id="41"/>
    </w:p>
    <w:p w:rsidR="000A3990" w:rsidRDefault="008427DB" w:rsidP="00845154">
      <w:r>
        <w:t xml:space="preserve">A maior limitação que faz a diferença é o sistema ser destinado a projetos desenvolvidos para serem aplicados em máquina </w:t>
      </w:r>
      <w:r w:rsidRPr="008427DB">
        <w:rPr>
          <w:i/>
        </w:rPr>
        <w:t>Unix</w:t>
      </w:r>
      <w:r>
        <w:t>.</w:t>
      </w:r>
    </w:p>
    <w:p w:rsidR="00845154" w:rsidRDefault="008427DB" w:rsidP="00845154">
      <w:r>
        <w:t xml:space="preserve">Outra limitação é não suportar </w:t>
      </w:r>
      <w:r w:rsidR="000A3990">
        <w:t xml:space="preserve">execução de código </w:t>
      </w:r>
      <w:r>
        <w:t xml:space="preserve">de projetos que façam uso da ferramenta </w:t>
      </w:r>
      <w:r w:rsidR="000A3990" w:rsidRPr="008427DB">
        <w:rPr>
          <w:i/>
        </w:rPr>
        <w:t>Docker</w:t>
      </w:r>
      <w:r>
        <w:t xml:space="preserve">, </w:t>
      </w:r>
      <w:r w:rsidR="000A3990">
        <w:t xml:space="preserve">uma vez que, o mesmo necessita de aceso a recursos </w:t>
      </w:r>
      <w:r w:rsidR="000A3990" w:rsidRPr="000A3990">
        <w:rPr>
          <w:i/>
        </w:rPr>
        <w:t>Kernel</w:t>
      </w:r>
      <w:r w:rsidR="000A3990">
        <w:t xml:space="preserve"> que os contentores onde o código se executa não possuem.</w:t>
      </w:r>
    </w:p>
    <w:p w:rsidR="0094228C" w:rsidRPr="00845154" w:rsidRDefault="0094228C" w:rsidP="00845154"/>
    <w:p w:rsidR="00C44DBB" w:rsidRDefault="00A41F39" w:rsidP="00C44DBB">
      <w:pPr>
        <w:pStyle w:val="Ttulo2"/>
      </w:pPr>
      <w:bookmarkStart w:id="42" w:name="_Toc398407190"/>
      <w:r>
        <w:t>6</w:t>
      </w:r>
      <w:r w:rsidR="00E62B84">
        <w:t>.2</w:t>
      </w:r>
      <w:r w:rsidR="00C44DBB">
        <w:t xml:space="preserve"> Trabalho futuro</w:t>
      </w:r>
      <w:bookmarkEnd w:id="42"/>
    </w:p>
    <w:p w:rsidR="00C44DBB" w:rsidRDefault="0094228C" w:rsidP="00C44DBB">
      <w:r>
        <w:t>Como trabalho futuro pode se considerar os seguintes aspetos:</w:t>
      </w:r>
    </w:p>
    <w:p w:rsidR="0094228C" w:rsidRDefault="0094228C" w:rsidP="0094228C">
      <w:pPr>
        <w:pStyle w:val="PargrafodaLista"/>
        <w:numPr>
          <w:ilvl w:val="0"/>
          <w:numId w:val="28"/>
        </w:numPr>
      </w:pPr>
      <w:r>
        <w:t>Diversificar as formas de notificação dos utilizados com os resultas</w:t>
      </w:r>
      <w:r w:rsidR="00EE7E14">
        <w:t>.</w:t>
      </w:r>
    </w:p>
    <w:p w:rsidR="00EE7E14" w:rsidRDefault="00EE7E14" w:rsidP="0094228C">
      <w:pPr>
        <w:pStyle w:val="PargrafodaLista"/>
        <w:numPr>
          <w:ilvl w:val="0"/>
          <w:numId w:val="28"/>
        </w:numPr>
      </w:pPr>
      <w:r>
        <w:lastRenderedPageBreak/>
        <w:t>Acrescentar ao sistema o conceito de grupo de trabalho para equipas a desenvolver módulos diferentes para mesmo produto, tomando em consideração a hierarquia de cargos (</w:t>
      </w:r>
      <w:r w:rsidRPr="00EE7E14">
        <w:rPr>
          <w:i/>
        </w:rPr>
        <w:t>Roles</w:t>
      </w:r>
      <w:r>
        <w:t>)</w:t>
      </w:r>
    </w:p>
    <w:p w:rsidR="002D5476" w:rsidRPr="002D5476" w:rsidRDefault="002D5476" w:rsidP="0094228C">
      <w:pPr>
        <w:pStyle w:val="PargrafodaLista"/>
        <w:numPr>
          <w:ilvl w:val="0"/>
          <w:numId w:val="28"/>
        </w:numPr>
        <w:rPr>
          <w:i/>
        </w:rPr>
      </w:pPr>
      <w:r>
        <w:rPr>
          <w:i/>
        </w:rPr>
        <w:t>“</w:t>
      </w:r>
      <w:r w:rsidRPr="002D5476">
        <w:rPr>
          <w:i/>
        </w:rPr>
        <w:t>Code Quality Service</w:t>
      </w:r>
      <w:r>
        <w:rPr>
          <w:i/>
        </w:rPr>
        <w:t>”</w:t>
      </w:r>
      <w:r>
        <w:t xml:space="preserve"> capacidade de detetar mas praticas de programação e sugerir alternativas.</w:t>
      </w:r>
    </w:p>
    <w:p w:rsidR="00EE7E14" w:rsidRDefault="00EE7E14" w:rsidP="0094228C">
      <w:pPr>
        <w:pStyle w:val="PargrafodaLista"/>
        <w:numPr>
          <w:ilvl w:val="0"/>
          <w:numId w:val="28"/>
        </w:numPr>
      </w:pPr>
      <w:r>
        <w:t xml:space="preserve">Acrescentar sistema de </w:t>
      </w:r>
      <w:r w:rsidRPr="00EE7E14">
        <w:rPr>
          <w:i/>
        </w:rPr>
        <w:t>Billing</w:t>
      </w:r>
      <w:r>
        <w:t xml:space="preserve"> para </w:t>
      </w:r>
      <w:r w:rsidR="002D5476">
        <w:t>recursos</w:t>
      </w:r>
      <w:r>
        <w:t xml:space="preserve"> de alta performance e </w:t>
      </w:r>
      <w:r w:rsidR="002D5476">
        <w:t xml:space="preserve">outro serviço extra como por exemplo </w:t>
      </w:r>
      <w:r w:rsidR="002D5476">
        <w:rPr>
          <w:i/>
        </w:rPr>
        <w:t>“</w:t>
      </w:r>
      <w:r w:rsidR="002D5476" w:rsidRPr="002D5476">
        <w:rPr>
          <w:i/>
        </w:rPr>
        <w:t>Code Quality Service</w:t>
      </w:r>
      <w:r w:rsidR="002D5476">
        <w:rPr>
          <w:i/>
        </w:rPr>
        <w:t>”</w:t>
      </w:r>
      <w:r w:rsidR="00380034">
        <w:t xml:space="preserve"> mencionado</w:t>
      </w:r>
      <w:r w:rsidR="002D5476">
        <w:t xml:space="preserve"> acima.</w:t>
      </w:r>
    </w:p>
    <w:p w:rsidR="00C44DBB" w:rsidRPr="00C44DBB" w:rsidRDefault="00C44DBB" w:rsidP="00C44DBB"/>
    <w:p w:rsidR="00C53A25" w:rsidRDefault="00C53A25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7106D7" w:rsidRDefault="00A41F39" w:rsidP="00E56CF7">
      <w:pPr>
        <w:pStyle w:val="Ttulo1"/>
      </w:pPr>
      <w:bookmarkStart w:id="43" w:name="_Toc398407191"/>
      <w:r>
        <w:lastRenderedPageBreak/>
        <w:t>7</w:t>
      </w:r>
      <w:r w:rsidR="00A168D5">
        <w:t xml:space="preserve"> Referencias</w:t>
      </w:r>
      <w:bookmarkEnd w:id="43"/>
    </w:p>
    <w:p w:rsidR="003863CE" w:rsidRDefault="001E548F" w:rsidP="003863CE">
      <w:hyperlink r:id="rId29" w:history="1">
        <w:r w:rsidR="003863CE" w:rsidRPr="00FA5A7F">
          <w:rPr>
            <w:rStyle w:val="Hyperlink"/>
          </w:rPr>
          <w:t>http://pt.wikipedia.org/wiki/V8_(JavaScript)</w:t>
        </w:r>
      </w:hyperlink>
    </w:p>
    <w:p w:rsidR="00A56AEB" w:rsidRDefault="001E548F" w:rsidP="00A56AEB">
      <w:hyperlink r:id="rId30" w:history="1">
        <w:r w:rsidR="00A56AEB" w:rsidRPr="00FA5A7F">
          <w:rPr>
            <w:rStyle w:val="Hyperlink"/>
          </w:rPr>
          <w:t>http://www.haneycodes.net/to-node-js-or-not-to-node-js/</w:t>
        </w:r>
      </w:hyperlink>
    </w:p>
    <w:p w:rsidR="003E48C7" w:rsidRDefault="001E548F" w:rsidP="00A56AEB">
      <w:hyperlink r:id="rId31" w:history="1">
        <w:r w:rsidR="003E48C7" w:rsidRPr="00FA5A7F">
          <w:rPr>
            <w:rStyle w:val="Hyperlink"/>
          </w:rPr>
          <w:t>http://webapplog.com/php-vs-node-js/</w:t>
        </w:r>
      </w:hyperlink>
    </w:p>
    <w:p w:rsidR="0099023B" w:rsidRDefault="001E548F" w:rsidP="0099023B">
      <w:hyperlink r:id="rId32" w:history="1">
        <w:r w:rsidR="0099023B" w:rsidRPr="00FA5A7F">
          <w:rPr>
            <w:rStyle w:val="Hyperlink"/>
          </w:rPr>
          <w:t>http://en.wikipedia.org/wiki/Inter-process_communication</w:t>
        </w:r>
      </w:hyperlink>
    </w:p>
    <w:p w:rsidR="007165CF" w:rsidRDefault="001E548F" w:rsidP="007165CF">
      <w:hyperlink r:id="rId33" w:history="1">
        <w:r w:rsidR="007165CF" w:rsidRPr="00FA5A7F">
          <w:rPr>
            <w:rStyle w:val="Hyperlink"/>
          </w:rPr>
          <w:t>https://devcenter.heroku.com/articles/node-cluster</w:t>
        </w:r>
      </w:hyperlink>
    </w:p>
    <w:p w:rsidR="00B26353" w:rsidRDefault="001E548F" w:rsidP="007165CF">
      <w:hyperlink r:id="rId34" w:history="1">
        <w:r w:rsidR="004F16F2" w:rsidRPr="00FA5A7F">
          <w:rPr>
            <w:rStyle w:val="Hyperlink"/>
          </w:rPr>
          <w:t>http://oauth.net/2/</w:t>
        </w:r>
      </w:hyperlink>
    </w:p>
    <w:p w:rsidR="00B26353" w:rsidRDefault="001E548F" w:rsidP="007165CF">
      <w:hyperlink r:id="rId35" w:history="1">
        <w:r w:rsidR="00B26353" w:rsidRPr="00FA5A7F">
          <w:rPr>
            <w:rStyle w:val="Hyperlink"/>
          </w:rPr>
          <w:t>http://tools.ietf.org/html/rfc6749</w:t>
        </w:r>
      </w:hyperlink>
    </w:p>
    <w:p w:rsidR="005B56AA" w:rsidRDefault="001E548F" w:rsidP="007165CF">
      <w:hyperlink r:id="rId36" w:history="1">
        <w:r w:rsidR="005B56AA" w:rsidRPr="00FA5A7F">
          <w:rPr>
            <w:rStyle w:val="Hyperlink"/>
          </w:rPr>
          <w:t>http://www.linux-kvm.org/page/Main_Page</w:t>
        </w:r>
      </w:hyperlink>
    </w:p>
    <w:p w:rsidR="005B56AA" w:rsidRDefault="001E548F" w:rsidP="007165CF">
      <w:hyperlink r:id="rId37" w:history="1">
        <w:r w:rsidR="005B56AA" w:rsidRPr="00FA5A7F">
          <w:rPr>
            <w:rStyle w:val="Hyperlink"/>
          </w:rPr>
          <w:t>http://en.wikipedia.org/wiki/Xen</w:t>
        </w:r>
      </w:hyperlink>
    </w:p>
    <w:p w:rsidR="008C26DC" w:rsidRDefault="001E548F" w:rsidP="005E6BE9">
      <w:pPr>
        <w:rPr>
          <w:rStyle w:val="Hyperlink"/>
        </w:rPr>
      </w:pPr>
      <w:hyperlink r:id="rId38" w:history="1">
        <w:r w:rsidR="00A11901" w:rsidRPr="00DB3251">
          <w:rPr>
            <w:rStyle w:val="Hyperlink"/>
          </w:rPr>
          <w:t>http://en.wikipedia.org/wiki/Continuous_integration</w:t>
        </w:r>
      </w:hyperlink>
    </w:p>
    <w:p w:rsidR="00C86E91" w:rsidRDefault="001E548F" w:rsidP="00C86E91">
      <w:hyperlink r:id="rId39" w:history="1">
        <w:r w:rsidR="00C86E91" w:rsidRPr="000D60DB">
          <w:rPr>
            <w:rStyle w:val="Hyperlink"/>
          </w:rPr>
          <w:t>http://en.wikipedia.org/wiki/Vagrant_(software)</w:t>
        </w:r>
      </w:hyperlink>
    </w:p>
    <w:p w:rsidR="00F14C83" w:rsidRPr="00F14C83" w:rsidRDefault="001E548F" w:rsidP="00DC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563C1" w:themeColor="hyperlink"/>
          <w:u w:val="single"/>
        </w:rPr>
      </w:pPr>
      <w:hyperlink r:id="rId40" w:history="1">
        <w:r w:rsidR="00DC6EFD" w:rsidRPr="00664168">
          <w:rPr>
            <w:rStyle w:val="Hyperlink"/>
          </w:rPr>
          <w:t>https://docs.vagrantup.com/v2/</w:t>
        </w:r>
      </w:hyperlink>
    </w:p>
    <w:p w:rsidR="00C86E91" w:rsidRDefault="001E548F" w:rsidP="00C86E91">
      <w:hyperlink r:id="rId41" w:history="1">
        <w:r w:rsidR="00C86E91" w:rsidRPr="000D60DB">
          <w:rPr>
            <w:rStyle w:val="Hyperlink"/>
          </w:rPr>
          <w:t>https://wiki.opscode.com/display/chef/Home</w:t>
        </w:r>
      </w:hyperlink>
    </w:p>
    <w:p w:rsidR="00C86E91" w:rsidRDefault="001E548F" w:rsidP="00C86E91">
      <w:hyperlink r:id="rId42" w:history="1">
        <w:r w:rsidR="00C86E91" w:rsidRPr="000D60DB">
          <w:rPr>
            <w:rStyle w:val="Hyperlink"/>
          </w:rPr>
          <w:t>http://berkshelf.com/</w:t>
        </w:r>
      </w:hyperlink>
    </w:p>
    <w:p w:rsidR="00C86E91" w:rsidRDefault="001E548F" w:rsidP="00C86E91">
      <w:hyperlink r:id="rId43" w:history="1">
        <w:r w:rsidR="00C86E91" w:rsidRPr="000D60DB">
          <w:rPr>
            <w:rStyle w:val="Hyperlink"/>
          </w:rPr>
          <w:t>https://docs.getchef.com/essentials_cookbooks.html</w:t>
        </w:r>
      </w:hyperlink>
    </w:p>
    <w:p w:rsidR="00C86E91" w:rsidRDefault="001E548F" w:rsidP="00C86E91">
      <w:hyperlink r:id="rId44" w:history="1">
        <w:r w:rsidR="00C86E91" w:rsidRPr="000D60DB">
          <w:rPr>
            <w:rStyle w:val="Hyperlink"/>
          </w:rPr>
          <w:t>https://linuxcontainers.org/</w:t>
        </w:r>
      </w:hyperlink>
    </w:p>
    <w:p w:rsidR="00C86E91" w:rsidRDefault="001E548F" w:rsidP="00C86E91">
      <w:pPr>
        <w:rPr>
          <w:rStyle w:val="Hyperlink"/>
        </w:rPr>
      </w:pPr>
      <w:hyperlink r:id="rId45" w:history="1">
        <w:r w:rsidR="00C86E91" w:rsidRPr="000D60DB">
          <w:rPr>
            <w:rStyle w:val="Hyperlink"/>
          </w:rPr>
          <w:t>https://www.docker.com/whatisdocker/</w:t>
        </w:r>
      </w:hyperlink>
    </w:p>
    <w:p w:rsidR="004623AA" w:rsidRDefault="001E548F" w:rsidP="00C86E91">
      <w:hyperlink r:id="rId46" w:history="1">
        <w:r w:rsidR="004623AA" w:rsidRPr="00FA5A7F">
          <w:rPr>
            <w:rStyle w:val="Hyperlink"/>
          </w:rPr>
          <w:t>https://www.suse.com/documentation/sles11/singlehtml/lxc_quickstart/lxc_quickstart.html</w:t>
        </w:r>
      </w:hyperlink>
    </w:p>
    <w:p w:rsidR="00C86E91" w:rsidRDefault="001E548F" w:rsidP="00C86E91">
      <w:hyperlink r:id="rId47" w:history="1">
        <w:r w:rsidR="00C86E91" w:rsidRPr="000D60DB">
          <w:rPr>
            <w:rStyle w:val="Hyperlink"/>
          </w:rPr>
          <w:t>http://nodejs.org/documentation/</w:t>
        </w:r>
      </w:hyperlink>
    </w:p>
    <w:p w:rsidR="00C86E91" w:rsidRDefault="001E548F" w:rsidP="00C86E91">
      <w:hyperlink r:id="rId48" w:history="1">
        <w:r w:rsidR="00C86E91" w:rsidRPr="000D60DB">
          <w:rPr>
            <w:rStyle w:val="Hyperlink"/>
          </w:rPr>
          <w:t>http://visionmedia.github.io/mocha/</w:t>
        </w:r>
      </w:hyperlink>
    </w:p>
    <w:p w:rsidR="00C86E91" w:rsidRDefault="001E548F" w:rsidP="00C86E91">
      <w:hyperlink r:id="rId49" w:history="1">
        <w:r w:rsidR="00C86E91" w:rsidRPr="000D60DB">
          <w:rPr>
            <w:rStyle w:val="Hyperlink"/>
          </w:rPr>
          <w:t>http://en.wikipedia.org/wiki/Redis</w:t>
        </w:r>
      </w:hyperlink>
    </w:p>
    <w:p w:rsidR="00C86E91" w:rsidRDefault="001E548F" w:rsidP="00C86E91">
      <w:hyperlink r:id="rId50" w:history="1">
        <w:r w:rsidR="00C86E91" w:rsidRPr="000D60DB">
          <w:rPr>
            <w:rStyle w:val="Hyperlink"/>
          </w:rPr>
          <w:t>http://redis.io/topics/introduction</w:t>
        </w:r>
      </w:hyperlink>
    </w:p>
    <w:p w:rsidR="00C86E91" w:rsidRDefault="001E548F" w:rsidP="00C86E91">
      <w:pPr>
        <w:rPr>
          <w:rStyle w:val="Hyperlink"/>
        </w:rPr>
      </w:pPr>
      <w:hyperlink r:id="rId51" w:history="1">
        <w:r w:rsidR="00C86E91" w:rsidRPr="000D60DB">
          <w:rPr>
            <w:rStyle w:val="Hyperlink"/>
          </w:rPr>
          <w:t>http://redis.io/documentation</w:t>
        </w:r>
      </w:hyperlink>
    </w:p>
    <w:p w:rsidR="00C25DDB" w:rsidRDefault="00C25DDB" w:rsidP="00C86E91">
      <w:hyperlink r:id="rId52" w:history="1">
        <w:r w:rsidRPr="00C36965">
          <w:rPr>
            <w:rStyle w:val="Hyperlink"/>
          </w:rPr>
          <w:t>http://www.e-reading.me/bookreader.php/1029579/Lazoti_-_Armazenando_dados_com_Redis.html</w:t>
        </w:r>
      </w:hyperlink>
    </w:p>
    <w:p w:rsidR="00C86E91" w:rsidRDefault="001E548F" w:rsidP="00C86E91">
      <w:pPr>
        <w:rPr>
          <w:rStyle w:val="Hyperlink"/>
        </w:rPr>
      </w:pPr>
      <w:hyperlink r:id="rId53" w:history="1">
        <w:r w:rsidR="00C86E91" w:rsidRPr="000D60DB">
          <w:rPr>
            <w:rStyle w:val="Hyperlink"/>
          </w:rPr>
          <w:t>http://pt.wikipedia.org/wiki/MySQL</w:t>
        </w:r>
      </w:hyperlink>
    </w:p>
    <w:p w:rsidR="001C2220" w:rsidRDefault="001E548F" w:rsidP="001C2220">
      <w:hyperlink r:id="rId54" w:anchor="/" w:history="1">
        <w:r w:rsidR="001C2220" w:rsidRPr="00937508">
          <w:rPr>
            <w:rStyle w:val="Hyperlink"/>
          </w:rPr>
          <w:t>http://slides.com/stevenborrelli/docker/fullscreen#/</w:t>
        </w:r>
      </w:hyperlink>
    </w:p>
    <w:p w:rsidR="00AC0D85" w:rsidRDefault="001E548F" w:rsidP="001C2220">
      <w:pPr>
        <w:rPr>
          <w:rStyle w:val="Hyperlink"/>
        </w:rPr>
      </w:pPr>
      <w:hyperlink r:id="rId55" w:history="1">
        <w:r w:rsidR="00AC0D85" w:rsidRPr="00937508">
          <w:rPr>
            <w:rStyle w:val="Hyperlink"/>
          </w:rPr>
          <w:t>http://lwn.net/Articles/570558/</w:t>
        </w:r>
      </w:hyperlink>
    </w:p>
    <w:p w:rsidR="005E482A" w:rsidRDefault="001E548F" w:rsidP="001C2220">
      <w:hyperlink r:id="rId56" w:history="1">
        <w:r w:rsidR="005E482A" w:rsidRPr="00C56C4F">
          <w:rPr>
            <w:rStyle w:val="Hyperlink"/>
          </w:rPr>
          <w:t>http://expressjs.com/</w:t>
        </w:r>
      </w:hyperlink>
    </w:p>
    <w:p w:rsidR="0007064F" w:rsidRDefault="001E548F" w:rsidP="001C2220">
      <w:hyperlink r:id="rId57" w:history="1">
        <w:r w:rsidR="0007064F" w:rsidRPr="00C56C4F">
          <w:rPr>
            <w:rStyle w:val="Hyperlink"/>
          </w:rPr>
          <w:t>http://en.wikipedia.org/wiki/Blowfish_(cipher)</w:t>
        </w:r>
      </w:hyperlink>
    </w:p>
    <w:p w:rsidR="0007064F" w:rsidRDefault="001E548F" w:rsidP="001C2220">
      <w:hyperlink r:id="rId58" w:history="1">
        <w:r w:rsidR="00735305" w:rsidRPr="00C56C4F">
          <w:rPr>
            <w:rStyle w:val="Hyperlink"/>
          </w:rPr>
          <w:t>http://en.wikipedia.org/wiki/Bcrypt</w:t>
        </w:r>
      </w:hyperlink>
    </w:p>
    <w:p w:rsidR="00735305" w:rsidRDefault="00735305" w:rsidP="001C2220"/>
    <w:p w:rsidR="005E482A" w:rsidRDefault="005E482A" w:rsidP="001C2220"/>
    <w:p w:rsidR="00AC0D85" w:rsidRDefault="00AC0D85" w:rsidP="001C2220"/>
    <w:p w:rsidR="001C2220" w:rsidRDefault="001C2220" w:rsidP="00C86E91"/>
    <w:p w:rsidR="001C2220" w:rsidRDefault="001C2220" w:rsidP="00C86E91"/>
    <w:p w:rsidR="00C86E91" w:rsidRDefault="00C86E91" w:rsidP="00C86E91"/>
    <w:p w:rsidR="005E6BE9" w:rsidRDefault="005E6BE9" w:rsidP="005E6BE9"/>
    <w:p w:rsidR="008C26DC" w:rsidRPr="00A11901" w:rsidRDefault="008C26DC" w:rsidP="008C26DC">
      <w:pPr>
        <w:pStyle w:val="PargrafodaLista"/>
      </w:pPr>
    </w:p>
    <w:sectPr w:rsidR="008C26DC" w:rsidRPr="00A11901" w:rsidSect="007266F5">
      <w:headerReference w:type="first" r:id="rId59"/>
      <w:footerReference w:type="first" r:id="rId60"/>
      <w:pgSz w:w="11906" w:h="16838" w:code="9"/>
      <w:pgMar w:top="1440" w:right="1418" w:bottom="1440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2F2" w:rsidRDefault="001652F2" w:rsidP="00752111">
      <w:pPr>
        <w:spacing w:line="240" w:lineRule="auto"/>
      </w:pPr>
      <w:r>
        <w:separator/>
      </w:r>
    </w:p>
  </w:endnote>
  <w:endnote w:type="continuationSeparator" w:id="0">
    <w:p w:rsidR="001652F2" w:rsidRDefault="001652F2" w:rsidP="00752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941494"/>
      <w:docPartObj>
        <w:docPartGallery w:val="Page Numbers (Bottom of Page)"/>
        <w:docPartUnique/>
      </w:docPartObj>
    </w:sdtPr>
    <w:sdtContent>
      <w:p w:rsidR="001652F2" w:rsidRDefault="001652F2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AF5015">
          <w:rPr>
            <w:noProof/>
            <w:lang w:val="pt-BR"/>
          </w:rPr>
          <w:t>iii</w:t>
        </w:r>
        <w:r>
          <w:fldChar w:fldCharType="end"/>
        </w:r>
      </w:p>
    </w:sdtContent>
  </w:sdt>
  <w:p w:rsidR="001652F2" w:rsidRDefault="001652F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F2" w:rsidRDefault="001652F2">
    <w:pPr>
      <w:pStyle w:val="Rodap"/>
      <w:jc w:val="right"/>
    </w:pPr>
  </w:p>
  <w:p w:rsidR="001652F2" w:rsidRDefault="001652F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781321"/>
      <w:docPartObj>
        <w:docPartGallery w:val="Page Numbers (Bottom of Page)"/>
        <w:docPartUnique/>
      </w:docPartObj>
    </w:sdtPr>
    <w:sdtEndPr>
      <w:rPr>
        <w:b/>
      </w:rPr>
    </w:sdtEndPr>
    <w:sdtContent>
      <w:p w:rsidR="001652F2" w:rsidRPr="00165412" w:rsidRDefault="001652F2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  <w:rPr>
            <w:b/>
          </w:rPr>
        </w:pPr>
        <w:r>
          <w:tab/>
        </w:r>
        <w:r>
          <w:tab/>
        </w:r>
        <w:r>
          <w:tab/>
        </w:r>
        <w:r>
          <w:tab/>
        </w:r>
        <w:r w:rsidRPr="00165412">
          <w:rPr>
            <w:b/>
          </w:rPr>
          <w:fldChar w:fldCharType="begin"/>
        </w:r>
        <w:r w:rsidRPr="00165412">
          <w:rPr>
            <w:b/>
          </w:rPr>
          <w:instrText>PAGE   \* MERGEFORMAT</w:instrText>
        </w:r>
        <w:r w:rsidRPr="00165412">
          <w:rPr>
            <w:b/>
          </w:rPr>
          <w:fldChar w:fldCharType="separate"/>
        </w:r>
        <w:r w:rsidR="00B96E29" w:rsidRPr="00B96E29">
          <w:rPr>
            <w:b/>
            <w:noProof/>
            <w:lang w:val="pt-BR"/>
          </w:rPr>
          <w:t>21</w:t>
        </w:r>
        <w:r w:rsidRPr="00165412">
          <w:rPr>
            <w:b/>
          </w:rPr>
          <w:fldChar w:fldCharType="end"/>
        </w:r>
      </w:p>
    </w:sdtContent>
  </w:sdt>
  <w:p w:rsidR="001652F2" w:rsidRDefault="001652F2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F2" w:rsidRDefault="001652F2">
    <w:pPr>
      <w:pStyle w:val="Rodap"/>
      <w:jc w:val="right"/>
    </w:pPr>
  </w:p>
  <w:p w:rsidR="001652F2" w:rsidRDefault="001652F2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2468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52F2" w:rsidRDefault="001652F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E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52F2" w:rsidRDefault="001652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2F2" w:rsidRDefault="001652F2" w:rsidP="00752111">
      <w:pPr>
        <w:spacing w:line="240" w:lineRule="auto"/>
      </w:pPr>
      <w:r>
        <w:separator/>
      </w:r>
    </w:p>
  </w:footnote>
  <w:footnote w:type="continuationSeparator" w:id="0">
    <w:p w:rsidR="001652F2" w:rsidRDefault="001652F2" w:rsidP="00752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F2" w:rsidRDefault="001652F2" w:rsidP="00CA0135">
    <w:pPr>
      <w:pStyle w:val="Cabealho"/>
    </w:pPr>
  </w:p>
  <w:p w:rsidR="001652F2" w:rsidRDefault="001652F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F2" w:rsidRDefault="001652F2" w:rsidP="00CA0135">
    <w:pPr>
      <w:pStyle w:val="Cabealho"/>
    </w:pPr>
  </w:p>
  <w:p w:rsidR="001652F2" w:rsidRDefault="001652F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F2" w:rsidRDefault="001652F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2F2" w:rsidRDefault="001652F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5D4"/>
    <w:multiLevelType w:val="hybridMultilevel"/>
    <w:tmpl w:val="F37803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04C3"/>
    <w:multiLevelType w:val="hybridMultilevel"/>
    <w:tmpl w:val="DAEE8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2F94"/>
    <w:multiLevelType w:val="hybridMultilevel"/>
    <w:tmpl w:val="1032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2B067F"/>
    <w:multiLevelType w:val="hybridMultilevel"/>
    <w:tmpl w:val="B81A688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07B25"/>
    <w:multiLevelType w:val="hybridMultilevel"/>
    <w:tmpl w:val="29D435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0755A"/>
    <w:multiLevelType w:val="multilevel"/>
    <w:tmpl w:val="85EE6CB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theme="minorBidi" w:hint="default"/>
        <w:b w:val="0"/>
        <w:color w:val="auto"/>
        <w:sz w:val="22"/>
      </w:rPr>
    </w:lvl>
  </w:abstractNum>
  <w:abstractNum w:abstractNumId="6">
    <w:nsid w:val="15DC5DD6"/>
    <w:multiLevelType w:val="hybridMultilevel"/>
    <w:tmpl w:val="8EA861D6"/>
    <w:lvl w:ilvl="0" w:tplc="522CF0FC">
      <w:start w:val="1"/>
      <w:numFmt w:val="lowerRoman"/>
      <w:lvlText w:val="%1."/>
      <w:lvlJc w:val="left"/>
      <w:pPr>
        <w:ind w:left="285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0" w:hanging="360"/>
      </w:pPr>
    </w:lvl>
    <w:lvl w:ilvl="2" w:tplc="0816001B" w:tentative="1">
      <w:start w:val="1"/>
      <w:numFmt w:val="lowerRoman"/>
      <w:lvlText w:val="%3."/>
      <w:lvlJc w:val="right"/>
      <w:pPr>
        <w:ind w:left="3930" w:hanging="180"/>
      </w:pPr>
    </w:lvl>
    <w:lvl w:ilvl="3" w:tplc="0816000F" w:tentative="1">
      <w:start w:val="1"/>
      <w:numFmt w:val="decimal"/>
      <w:lvlText w:val="%4."/>
      <w:lvlJc w:val="left"/>
      <w:pPr>
        <w:ind w:left="4650" w:hanging="360"/>
      </w:pPr>
    </w:lvl>
    <w:lvl w:ilvl="4" w:tplc="08160019" w:tentative="1">
      <w:start w:val="1"/>
      <w:numFmt w:val="lowerLetter"/>
      <w:lvlText w:val="%5."/>
      <w:lvlJc w:val="left"/>
      <w:pPr>
        <w:ind w:left="5370" w:hanging="360"/>
      </w:pPr>
    </w:lvl>
    <w:lvl w:ilvl="5" w:tplc="0816001B" w:tentative="1">
      <w:start w:val="1"/>
      <w:numFmt w:val="lowerRoman"/>
      <w:lvlText w:val="%6."/>
      <w:lvlJc w:val="right"/>
      <w:pPr>
        <w:ind w:left="6090" w:hanging="180"/>
      </w:pPr>
    </w:lvl>
    <w:lvl w:ilvl="6" w:tplc="0816000F" w:tentative="1">
      <w:start w:val="1"/>
      <w:numFmt w:val="decimal"/>
      <w:lvlText w:val="%7."/>
      <w:lvlJc w:val="left"/>
      <w:pPr>
        <w:ind w:left="6810" w:hanging="360"/>
      </w:pPr>
    </w:lvl>
    <w:lvl w:ilvl="7" w:tplc="08160019" w:tentative="1">
      <w:start w:val="1"/>
      <w:numFmt w:val="lowerLetter"/>
      <w:lvlText w:val="%8."/>
      <w:lvlJc w:val="left"/>
      <w:pPr>
        <w:ind w:left="7530" w:hanging="360"/>
      </w:pPr>
    </w:lvl>
    <w:lvl w:ilvl="8" w:tplc="08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>
    <w:nsid w:val="16B01F1A"/>
    <w:multiLevelType w:val="hybridMultilevel"/>
    <w:tmpl w:val="2AB6EDD8"/>
    <w:lvl w:ilvl="0" w:tplc="B6880DAE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28" w:hanging="360"/>
      </w:pPr>
    </w:lvl>
    <w:lvl w:ilvl="2" w:tplc="0816001B" w:tentative="1">
      <w:start w:val="1"/>
      <w:numFmt w:val="lowerRoman"/>
      <w:lvlText w:val="%3."/>
      <w:lvlJc w:val="right"/>
      <w:pPr>
        <w:ind w:left="3948" w:hanging="180"/>
      </w:pPr>
    </w:lvl>
    <w:lvl w:ilvl="3" w:tplc="0816000F" w:tentative="1">
      <w:start w:val="1"/>
      <w:numFmt w:val="decimal"/>
      <w:lvlText w:val="%4."/>
      <w:lvlJc w:val="left"/>
      <w:pPr>
        <w:ind w:left="4668" w:hanging="360"/>
      </w:pPr>
    </w:lvl>
    <w:lvl w:ilvl="4" w:tplc="08160019" w:tentative="1">
      <w:start w:val="1"/>
      <w:numFmt w:val="lowerLetter"/>
      <w:lvlText w:val="%5."/>
      <w:lvlJc w:val="left"/>
      <w:pPr>
        <w:ind w:left="5388" w:hanging="360"/>
      </w:pPr>
    </w:lvl>
    <w:lvl w:ilvl="5" w:tplc="0816001B" w:tentative="1">
      <w:start w:val="1"/>
      <w:numFmt w:val="lowerRoman"/>
      <w:lvlText w:val="%6."/>
      <w:lvlJc w:val="right"/>
      <w:pPr>
        <w:ind w:left="6108" w:hanging="180"/>
      </w:pPr>
    </w:lvl>
    <w:lvl w:ilvl="6" w:tplc="0816000F" w:tentative="1">
      <w:start w:val="1"/>
      <w:numFmt w:val="decimal"/>
      <w:lvlText w:val="%7."/>
      <w:lvlJc w:val="left"/>
      <w:pPr>
        <w:ind w:left="6828" w:hanging="360"/>
      </w:pPr>
    </w:lvl>
    <w:lvl w:ilvl="7" w:tplc="08160019" w:tentative="1">
      <w:start w:val="1"/>
      <w:numFmt w:val="lowerLetter"/>
      <w:lvlText w:val="%8."/>
      <w:lvlJc w:val="left"/>
      <w:pPr>
        <w:ind w:left="7548" w:hanging="360"/>
      </w:pPr>
    </w:lvl>
    <w:lvl w:ilvl="8" w:tplc="08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8">
    <w:nsid w:val="18FC4272"/>
    <w:multiLevelType w:val="hybridMultilevel"/>
    <w:tmpl w:val="AAB6A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97971"/>
    <w:multiLevelType w:val="hybridMultilevel"/>
    <w:tmpl w:val="A12A3ACE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C227575"/>
    <w:multiLevelType w:val="hybridMultilevel"/>
    <w:tmpl w:val="CE8A2E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F39C9"/>
    <w:multiLevelType w:val="hybridMultilevel"/>
    <w:tmpl w:val="44DE4BA4"/>
    <w:lvl w:ilvl="0" w:tplc="0816000F">
      <w:start w:val="1"/>
      <w:numFmt w:val="decimal"/>
      <w:lvlText w:val="%1."/>
      <w:lvlJc w:val="left"/>
      <w:pPr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2">
    <w:nsid w:val="22CA5461"/>
    <w:multiLevelType w:val="multilevel"/>
    <w:tmpl w:val="95847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>
    <w:nsid w:val="25B25739"/>
    <w:multiLevelType w:val="multilevel"/>
    <w:tmpl w:val="E52663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27436E17"/>
    <w:multiLevelType w:val="hybridMultilevel"/>
    <w:tmpl w:val="CABC149A"/>
    <w:lvl w:ilvl="0" w:tplc="08160019">
      <w:start w:val="1"/>
      <w:numFmt w:val="lowerLetter"/>
      <w:lvlText w:val="%1."/>
      <w:lvlJc w:val="left"/>
      <w:pPr>
        <w:ind w:left="1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72" w:hanging="360"/>
      </w:pPr>
    </w:lvl>
    <w:lvl w:ilvl="2" w:tplc="0816001B" w:tentative="1">
      <w:start w:val="1"/>
      <w:numFmt w:val="lowerRoman"/>
      <w:lvlText w:val="%3."/>
      <w:lvlJc w:val="right"/>
      <w:pPr>
        <w:ind w:left="3192" w:hanging="180"/>
      </w:pPr>
    </w:lvl>
    <w:lvl w:ilvl="3" w:tplc="0816000F" w:tentative="1">
      <w:start w:val="1"/>
      <w:numFmt w:val="decimal"/>
      <w:lvlText w:val="%4."/>
      <w:lvlJc w:val="left"/>
      <w:pPr>
        <w:ind w:left="3912" w:hanging="360"/>
      </w:pPr>
    </w:lvl>
    <w:lvl w:ilvl="4" w:tplc="08160019" w:tentative="1">
      <w:start w:val="1"/>
      <w:numFmt w:val="lowerLetter"/>
      <w:lvlText w:val="%5."/>
      <w:lvlJc w:val="left"/>
      <w:pPr>
        <w:ind w:left="4632" w:hanging="360"/>
      </w:pPr>
    </w:lvl>
    <w:lvl w:ilvl="5" w:tplc="0816001B" w:tentative="1">
      <w:start w:val="1"/>
      <w:numFmt w:val="lowerRoman"/>
      <w:lvlText w:val="%6."/>
      <w:lvlJc w:val="right"/>
      <w:pPr>
        <w:ind w:left="5352" w:hanging="180"/>
      </w:pPr>
    </w:lvl>
    <w:lvl w:ilvl="6" w:tplc="0816000F" w:tentative="1">
      <w:start w:val="1"/>
      <w:numFmt w:val="decimal"/>
      <w:lvlText w:val="%7."/>
      <w:lvlJc w:val="left"/>
      <w:pPr>
        <w:ind w:left="6072" w:hanging="360"/>
      </w:pPr>
    </w:lvl>
    <w:lvl w:ilvl="7" w:tplc="08160019" w:tentative="1">
      <w:start w:val="1"/>
      <w:numFmt w:val="lowerLetter"/>
      <w:lvlText w:val="%8."/>
      <w:lvlJc w:val="left"/>
      <w:pPr>
        <w:ind w:left="6792" w:hanging="360"/>
      </w:pPr>
    </w:lvl>
    <w:lvl w:ilvl="8" w:tplc="0816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5">
    <w:nsid w:val="29EA273B"/>
    <w:multiLevelType w:val="hybridMultilevel"/>
    <w:tmpl w:val="31B69D12"/>
    <w:lvl w:ilvl="0" w:tplc="B6EC2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003D7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9C29E5"/>
    <w:multiLevelType w:val="hybridMultilevel"/>
    <w:tmpl w:val="FB4AEE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3AF050CC"/>
    <w:multiLevelType w:val="hybridMultilevel"/>
    <w:tmpl w:val="188C1DE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EBA2BFD"/>
    <w:multiLevelType w:val="hybridMultilevel"/>
    <w:tmpl w:val="D200CEAE"/>
    <w:lvl w:ilvl="0" w:tplc="E7F6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67714A"/>
    <w:multiLevelType w:val="hybridMultilevel"/>
    <w:tmpl w:val="CC92A7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171AD"/>
    <w:multiLevelType w:val="multilevel"/>
    <w:tmpl w:val="AF9C7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9986641"/>
    <w:multiLevelType w:val="hybridMultilevel"/>
    <w:tmpl w:val="5156E5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54426"/>
    <w:multiLevelType w:val="hybridMultilevel"/>
    <w:tmpl w:val="13167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1556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560399"/>
    <w:multiLevelType w:val="multilevel"/>
    <w:tmpl w:val="623AC924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decimal"/>
      <w:isLgl/>
      <w:lvlText w:val="%1.%2"/>
      <w:lvlJc w:val="left"/>
      <w:pPr>
        <w:ind w:left="2128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3" w:hanging="1800"/>
      </w:pPr>
      <w:rPr>
        <w:rFonts w:hint="default"/>
      </w:rPr>
    </w:lvl>
  </w:abstractNum>
  <w:abstractNum w:abstractNumId="26">
    <w:nsid w:val="69425D02"/>
    <w:multiLevelType w:val="hybridMultilevel"/>
    <w:tmpl w:val="D8F4CB5E"/>
    <w:lvl w:ilvl="0" w:tplc="B6EC2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C7F2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E5D39E3"/>
    <w:multiLevelType w:val="multilevel"/>
    <w:tmpl w:val="0AD840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1D07F5A"/>
    <w:multiLevelType w:val="hybridMultilevel"/>
    <w:tmpl w:val="F500B1D0"/>
    <w:lvl w:ilvl="0" w:tplc="9B8A90E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7F9C552E"/>
    <w:multiLevelType w:val="hybridMultilevel"/>
    <w:tmpl w:val="F5CC3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7"/>
  </w:num>
  <w:num w:numId="4">
    <w:abstractNumId w:val="19"/>
  </w:num>
  <w:num w:numId="5">
    <w:abstractNumId w:val="1"/>
  </w:num>
  <w:num w:numId="6">
    <w:abstractNumId w:val="14"/>
  </w:num>
  <w:num w:numId="7">
    <w:abstractNumId w:val="29"/>
  </w:num>
  <w:num w:numId="8">
    <w:abstractNumId w:val="6"/>
  </w:num>
  <w:num w:numId="9">
    <w:abstractNumId w:val="13"/>
  </w:num>
  <w:num w:numId="10">
    <w:abstractNumId w:val="11"/>
  </w:num>
  <w:num w:numId="11">
    <w:abstractNumId w:val="25"/>
  </w:num>
  <w:num w:numId="12">
    <w:abstractNumId w:val="2"/>
  </w:num>
  <w:num w:numId="13">
    <w:abstractNumId w:val="7"/>
  </w:num>
  <w:num w:numId="14">
    <w:abstractNumId w:val="0"/>
  </w:num>
  <w:num w:numId="15">
    <w:abstractNumId w:val="12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21"/>
  </w:num>
  <w:num w:numId="21">
    <w:abstractNumId w:val="24"/>
  </w:num>
  <w:num w:numId="22">
    <w:abstractNumId w:val="5"/>
  </w:num>
  <w:num w:numId="23">
    <w:abstractNumId w:val="20"/>
  </w:num>
  <w:num w:numId="24">
    <w:abstractNumId w:val="22"/>
  </w:num>
  <w:num w:numId="25">
    <w:abstractNumId w:val="3"/>
  </w:num>
  <w:num w:numId="26">
    <w:abstractNumId w:val="8"/>
  </w:num>
  <w:num w:numId="27">
    <w:abstractNumId w:val="10"/>
  </w:num>
  <w:num w:numId="28">
    <w:abstractNumId w:val="23"/>
  </w:num>
  <w:num w:numId="29">
    <w:abstractNumId w:val="9"/>
  </w:num>
  <w:num w:numId="30">
    <w:abstractNumId w:val="1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D8"/>
    <w:rsid w:val="000039EB"/>
    <w:rsid w:val="000061D9"/>
    <w:rsid w:val="00012D96"/>
    <w:rsid w:val="00015F38"/>
    <w:rsid w:val="000216E3"/>
    <w:rsid w:val="00021FEA"/>
    <w:rsid w:val="0002262D"/>
    <w:rsid w:val="000230AF"/>
    <w:rsid w:val="00024A52"/>
    <w:rsid w:val="00025B62"/>
    <w:rsid w:val="00030E4C"/>
    <w:rsid w:val="00032BD3"/>
    <w:rsid w:val="0003684B"/>
    <w:rsid w:val="00037F04"/>
    <w:rsid w:val="00047D2A"/>
    <w:rsid w:val="00052BC6"/>
    <w:rsid w:val="00056E5C"/>
    <w:rsid w:val="00057B70"/>
    <w:rsid w:val="0007064F"/>
    <w:rsid w:val="00070C92"/>
    <w:rsid w:val="00074A45"/>
    <w:rsid w:val="0007538A"/>
    <w:rsid w:val="00080946"/>
    <w:rsid w:val="00080D83"/>
    <w:rsid w:val="000847CB"/>
    <w:rsid w:val="000853D5"/>
    <w:rsid w:val="00092384"/>
    <w:rsid w:val="00094D4B"/>
    <w:rsid w:val="00097B61"/>
    <w:rsid w:val="000A0BA1"/>
    <w:rsid w:val="000A0C8D"/>
    <w:rsid w:val="000A1CBA"/>
    <w:rsid w:val="000A24C4"/>
    <w:rsid w:val="000A3990"/>
    <w:rsid w:val="000A5646"/>
    <w:rsid w:val="000A5EB4"/>
    <w:rsid w:val="000A6390"/>
    <w:rsid w:val="000A71BE"/>
    <w:rsid w:val="000B16BD"/>
    <w:rsid w:val="000C32C9"/>
    <w:rsid w:val="000C5892"/>
    <w:rsid w:val="000C6540"/>
    <w:rsid w:val="000C7474"/>
    <w:rsid w:val="000D1B3F"/>
    <w:rsid w:val="000D200E"/>
    <w:rsid w:val="000D5270"/>
    <w:rsid w:val="000D65A1"/>
    <w:rsid w:val="000D73CA"/>
    <w:rsid w:val="000E1F71"/>
    <w:rsid w:val="000E3E9A"/>
    <w:rsid w:val="000E3ED4"/>
    <w:rsid w:val="000E70A9"/>
    <w:rsid w:val="000E7835"/>
    <w:rsid w:val="000F0AA4"/>
    <w:rsid w:val="000F1D72"/>
    <w:rsid w:val="000F227C"/>
    <w:rsid w:val="000F29FD"/>
    <w:rsid w:val="000F749C"/>
    <w:rsid w:val="000F7F2A"/>
    <w:rsid w:val="00100E11"/>
    <w:rsid w:val="00101497"/>
    <w:rsid w:val="00102534"/>
    <w:rsid w:val="0010330E"/>
    <w:rsid w:val="0011249F"/>
    <w:rsid w:val="001124F6"/>
    <w:rsid w:val="00115450"/>
    <w:rsid w:val="00115BE0"/>
    <w:rsid w:val="00117D6E"/>
    <w:rsid w:val="001233ED"/>
    <w:rsid w:val="00124DCF"/>
    <w:rsid w:val="00132962"/>
    <w:rsid w:val="0013337D"/>
    <w:rsid w:val="001342A4"/>
    <w:rsid w:val="00136053"/>
    <w:rsid w:val="001367E4"/>
    <w:rsid w:val="00136968"/>
    <w:rsid w:val="00140B71"/>
    <w:rsid w:val="0014469B"/>
    <w:rsid w:val="0014735B"/>
    <w:rsid w:val="00157804"/>
    <w:rsid w:val="00160B6C"/>
    <w:rsid w:val="00162B99"/>
    <w:rsid w:val="001632C2"/>
    <w:rsid w:val="00164180"/>
    <w:rsid w:val="00165258"/>
    <w:rsid w:val="001652F2"/>
    <w:rsid w:val="00165335"/>
    <w:rsid w:val="00165412"/>
    <w:rsid w:val="001658BC"/>
    <w:rsid w:val="0016660C"/>
    <w:rsid w:val="0016688B"/>
    <w:rsid w:val="00174231"/>
    <w:rsid w:val="00174D3D"/>
    <w:rsid w:val="00180187"/>
    <w:rsid w:val="001809A9"/>
    <w:rsid w:val="00184419"/>
    <w:rsid w:val="0019125C"/>
    <w:rsid w:val="001933BA"/>
    <w:rsid w:val="00196C95"/>
    <w:rsid w:val="001A65B9"/>
    <w:rsid w:val="001B1236"/>
    <w:rsid w:val="001B54D2"/>
    <w:rsid w:val="001B6E06"/>
    <w:rsid w:val="001B757F"/>
    <w:rsid w:val="001B7698"/>
    <w:rsid w:val="001C2220"/>
    <w:rsid w:val="001C5519"/>
    <w:rsid w:val="001C5809"/>
    <w:rsid w:val="001C5CF8"/>
    <w:rsid w:val="001C62C9"/>
    <w:rsid w:val="001C6579"/>
    <w:rsid w:val="001C6D6D"/>
    <w:rsid w:val="001C79D8"/>
    <w:rsid w:val="001D7A89"/>
    <w:rsid w:val="001E02EE"/>
    <w:rsid w:val="001E1AAD"/>
    <w:rsid w:val="001E2A47"/>
    <w:rsid w:val="001E42F9"/>
    <w:rsid w:val="001E53B6"/>
    <w:rsid w:val="001E548F"/>
    <w:rsid w:val="001E5A5E"/>
    <w:rsid w:val="001F36B2"/>
    <w:rsid w:val="001F5F53"/>
    <w:rsid w:val="001F61C3"/>
    <w:rsid w:val="001F6FA6"/>
    <w:rsid w:val="00200CFE"/>
    <w:rsid w:val="00204665"/>
    <w:rsid w:val="00206376"/>
    <w:rsid w:val="00206D78"/>
    <w:rsid w:val="002075C0"/>
    <w:rsid w:val="0021359F"/>
    <w:rsid w:val="0021553D"/>
    <w:rsid w:val="002204BE"/>
    <w:rsid w:val="00221907"/>
    <w:rsid w:val="00223BF2"/>
    <w:rsid w:val="00224D74"/>
    <w:rsid w:val="002254F6"/>
    <w:rsid w:val="00227DC3"/>
    <w:rsid w:val="00231A3F"/>
    <w:rsid w:val="00232A69"/>
    <w:rsid w:val="002426E7"/>
    <w:rsid w:val="002444E1"/>
    <w:rsid w:val="002449D7"/>
    <w:rsid w:val="00244CD4"/>
    <w:rsid w:val="00244DC6"/>
    <w:rsid w:val="00246C6C"/>
    <w:rsid w:val="0024771B"/>
    <w:rsid w:val="0025142D"/>
    <w:rsid w:val="00260F88"/>
    <w:rsid w:val="002643B3"/>
    <w:rsid w:val="00266409"/>
    <w:rsid w:val="002678B9"/>
    <w:rsid w:val="0027176A"/>
    <w:rsid w:val="00277A07"/>
    <w:rsid w:val="00277C9B"/>
    <w:rsid w:val="00285923"/>
    <w:rsid w:val="002869F2"/>
    <w:rsid w:val="002878B1"/>
    <w:rsid w:val="002943A1"/>
    <w:rsid w:val="002955BD"/>
    <w:rsid w:val="002A0CC6"/>
    <w:rsid w:val="002A1574"/>
    <w:rsid w:val="002A1AB5"/>
    <w:rsid w:val="002A1EBE"/>
    <w:rsid w:val="002A2422"/>
    <w:rsid w:val="002A27AB"/>
    <w:rsid w:val="002A52F0"/>
    <w:rsid w:val="002A6DD1"/>
    <w:rsid w:val="002B1A63"/>
    <w:rsid w:val="002B50A9"/>
    <w:rsid w:val="002C2990"/>
    <w:rsid w:val="002C4B75"/>
    <w:rsid w:val="002C5086"/>
    <w:rsid w:val="002D319F"/>
    <w:rsid w:val="002D537D"/>
    <w:rsid w:val="002D5476"/>
    <w:rsid w:val="002D775A"/>
    <w:rsid w:val="002E285D"/>
    <w:rsid w:val="002E31F2"/>
    <w:rsid w:val="002E7C0F"/>
    <w:rsid w:val="002F0679"/>
    <w:rsid w:val="002F2106"/>
    <w:rsid w:val="002F389A"/>
    <w:rsid w:val="002F54CE"/>
    <w:rsid w:val="002F55B8"/>
    <w:rsid w:val="002F7FC3"/>
    <w:rsid w:val="00302B19"/>
    <w:rsid w:val="00304F1A"/>
    <w:rsid w:val="00305928"/>
    <w:rsid w:val="00307DD6"/>
    <w:rsid w:val="00313C9D"/>
    <w:rsid w:val="003141E2"/>
    <w:rsid w:val="00314748"/>
    <w:rsid w:val="00331682"/>
    <w:rsid w:val="00333EE8"/>
    <w:rsid w:val="0033500D"/>
    <w:rsid w:val="00335CC5"/>
    <w:rsid w:val="00336F7C"/>
    <w:rsid w:val="0034443D"/>
    <w:rsid w:val="00360FB5"/>
    <w:rsid w:val="003622B3"/>
    <w:rsid w:val="003624C1"/>
    <w:rsid w:val="003637AC"/>
    <w:rsid w:val="00370DE4"/>
    <w:rsid w:val="00372434"/>
    <w:rsid w:val="0037262E"/>
    <w:rsid w:val="00373A31"/>
    <w:rsid w:val="00374329"/>
    <w:rsid w:val="00375229"/>
    <w:rsid w:val="00376C47"/>
    <w:rsid w:val="00380034"/>
    <w:rsid w:val="003863CE"/>
    <w:rsid w:val="00390B9E"/>
    <w:rsid w:val="003942B6"/>
    <w:rsid w:val="00394E2A"/>
    <w:rsid w:val="00395B06"/>
    <w:rsid w:val="00397277"/>
    <w:rsid w:val="00397F88"/>
    <w:rsid w:val="003A28B9"/>
    <w:rsid w:val="003A34CC"/>
    <w:rsid w:val="003A49BA"/>
    <w:rsid w:val="003B7976"/>
    <w:rsid w:val="003C22E9"/>
    <w:rsid w:val="003C7388"/>
    <w:rsid w:val="003D0D00"/>
    <w:rsid w:val="003D4396"/>
    <w:rsid w:val="003D4BFC"/>
    <w:rsid w:val="003D6F39"/>
    <w:rsid w:val="003E3478"/>
    <w:rsid w:val="003E48C7"/>
    <w:rsid w:val="003E771B"/>
    <w:rsid w:val="003E775B"/>
    <w:rsid w:val="003F0244"/>
    <w:rsid w:val="003F27EA"/>
    <w:rsid w:val="003F37BE"/>
    <w:rsid w:val="003F4571"/>
    <w:rsid w:val="003F4976"/>
    <w:rsid w:val="003F5C94"/>
    <w:rsid w:val="003F782E"/>
    <w:rsid w:val="004001E3"/>
    <w:rsid w:val="00401A14"/>
    <w:rsid w:val="004034CC"/>
    <w:rsid w:val="00407710"/>
    <w:rsid w:val="00407D8E"/>
    <w:rsid w:val="00413BAE"/>
    <w:rsid w:val="0041527D"/>
    <w:rsid w:val="00417189"/>
    <w:rsid w:val="00417C1C"/>
    <w:rsid w:val="004228C2"/>
    <w:rsid w:val="0042306E"/>
    <w:rsid w:val="00426DC9"/>
    <w:rsid w:val="004357A6"/>
    <w:rsid w:val="00436B83"/>
    <w:rsid w:val="00440D4B"/>
    <w:rsid w:val="004476EB"/>
    <w:rsid w:val="0045072B"/>
    <w:rsid w:val="0045331B"/>
    <w:rsid w:val="004543BF"/>
    <w:rsid w:val="00454C12"/>
    <w:rsid w:val="004622C6"/>
    <w:rsid w:val="004623AA"/>
    <w:rsid w:val="00462EC1"/>
    <w:rsid w:val="00463439"/>
    <w:rsid w:val="00464C7C"/>
    <w:rsid w:val="0046562A"/>
    <w:rsid w:val="00465905"/>
    <w:rsid w:val="004671FE"/>
    <w:rsid w:val="00471393"/>
    <w:rsid w:val="0047412C"/>
    <w:rsid w:val="00475776"/>
    <w:rsid w:val="00476BA9"/>
    <w:rsid w:val="00477A42"/>
    <w:rsid w:val="00477E33"/>
    <w:rsid w:val="00480F7E"/>
    <w:rsid w:val="00481460"/>
    <w:rsid w:val="00482657"/>
    <w:rsid w:val="0048441F"/>
    <w:rsid w:val="0048575A"/>
    <w:rsid w:val="00490081"/>
    <w:rsid w:val="004A0427"/>
    <w:rsid w:val="004A09F1"/>
    <w:rsid w:val="004A2AA9"/>
    <w:rsid w:val="004A34BB"/>
    <w:rsid w:val="004A522C"/>
    <w:rsid w:val="004A650D"/>
    <w:rsid w:val="004A69C4"/>
    <w:rsid w:val="004A76FF"/>
    <w:rsid w:val="004B4291"/>
    <w:rsid w:val="004B4AFF"/>
    <w:rsid w:val="004B57D0"/>
    <w:rsid w:val="004D2C0B"/>
    <w:rsid w:val="004D34C1"/>
    <w:rsid w:val="004D4380"/>
    <w:rsid w:val="004D47BE"/>
    <w:rsid w:val="004D5705"/>
    <w:rsid w:val="004E1771"/>
    <w:rsid w:val="004E209F"/>
    <w:rsid w:val="004E32ED"/>
    <w:rsid w:val="004E7762"/>
    <w:rsid w:val="004F16F2"/>
    <w:rsid w:val="00500751"/>
    <w:rsid w:val="00500D2A"/>
    <w:rsid w:val="00501735"/>
    <w:rsid w:val="0050249C"/>
    <w:rsid w:val="0050548D"/>
    <w:rsid w:val="00512CA6"/>
    <w:rsid w:val="00525413"/>
    <w:rsid w:val="0052674B"/>
    <w:rsid w:val="005304D1"/>
    <w:rsid w:val="00533381"/>
    <w:rsid w:val="00534D9A"/>
    <w:rsid w:val="00535526"/>
    <w:rsid w:val="00535E48"/>
    <w:rsid w:val="00541723"/>
    <w:rsid w:val="00543D60"/>
    <w:rsid w:val="00547DD6"/>
    <w:rsid w:val="005519F9"/>
    <w:rsid w:val="00555F38"/>
    <w:rsid w:val="00561BBB"/>
    <w:rsid w:val="00563930"/>
    <w:rsid w:val="00564FB9"/>
    <w:rsid w:val="00574501"/>
    <w:rsid w:val="00581414"/>
    <w:rsid w:val="005826B7"/>
    <w:rsid w:val="00582AF3"/>
    <w:rsid w:val="00591F89"/>
    <w:rsid w:val="005922FA"/>
    <w:rsid w:val="005A4A54"/>
    <w:rsid w:val="005A7E96"/>
    <w:rsid w:val="005B1E81"/>
    <w:rsid w:val="005B33F4"/>
    <w:rsid w:val="005B56AA"/>
    <w:rsid w:val="005C1945"/>
    <w:rsid w:val="005C1AC4"/>
    <w:rsid w:val="005C3A32"/>
    <w:rsid w:val="005C4F98"/>
    <w:rsid w:val="005D1B32"/>
    <w:rsid w:val="005E0BB5"/>
    <w:rsid w:val="005E15C7"/>
    <w:rsid w:val="005E2FE3"/>
    <w:rsid w:val="005E4102"/>
    <w:rsid w:val="005E482A"/>
    <w:rsid w:val="005E54B7"/>
    <w:rsid w:val="005E6BE9"/>
    <w:rsid w:val="005F2DF4"/>
    <w:rsid w:val="00600166"/>
    <w:rsid w:val="00604077"/>
    <w:rsid w:val="00605B65"/>
    <w:rsid w:val="006064E2"/>
    <w:rsid w:val="006104D8"/>
    <w:rsid w:val="00615CD3"/>
    <w:rsid w:val="006222D4"/>
    <w:rsid w:val="00622DE9"/>
    <w:rsid w:val="00623B78"/>
    <w:rsid w:val="0062415A"/>
    <w:rsid w:val="0062637B"/>
    <w:rsid w:val="006267EE"/>
    <w:rsid w:val="00630E82"/>
    <w:rsid w:val="006336AB"/>
    <w:rsid w:val="00635EF5"/>
    <w:rsid w:val="006361E2"/>
    <w:rsid w:val="00637F0B"/>
    <w:rsid w:val="006419B8"/>
    <w:rsid w:val="0065195C"/>
    <w:rsid w:val="00653EFE"/>
    <w:rsid w:val="00654483"/>
    <w:rsid w:val="006602BC"/>
    <w:rsid w:val="00660455"/>
    <w:rsid w:val="006657CC"/>
    <w:rsid w:val="00665E84"/>
    <w:rsid w:val="00666788"/>
    <w:rsid w:val="006678AA"/>
    <w:rsid w:val="00673130"/>
    <w:rsid w:val="00673595"/>
    <w:rsid w:val="00673779"/>
    <w:rsid w:val="00680D52"/>
    <w:rsid w:val="0069331B"/>
    <w:rsid w:val="00695AFF"/>
    <w:rsid w:val="00695B07"/>
    <w:rsid w:val="00696780"/>
    <w:rsid w:val="006A097B"/>
    <w:rsid w:val="006A7EAB"/>
    <w:rsid w:val="006B0765"/>
    <w:rsid w:val="006B270B"/>
    <w:rsid w:val="006B4186"/>
    <w:rsid w:val="006C2394"/>
    <w:rsid w:val="006C25E0"/>
    <w:rsid w:val="006D00A6"/>
    <w:rsid w:val="006D05EC"/>
    <w:rsid w:val="006D31A9"/>
    <w:rsid w:val="006D4700"/>
    <w:rsid w:val="006D5FA6"/>
    <w:rsid w:val="006D5FBE"/>
    <w:rsid w:val="006E14CF"/>
    <w:rsid w:val="006E1AC1"/>
    <w:rsid w:val="006E2BF0"/>
    <w:rsid w:val="006E3555"/>
    <w:rsid w:val="006E7B84"/>
    <w:rsid w:val="006E7B89"/>
    <w:rsid w:val="006F4503"/>
    <w:rsid w:val="006F6ED2"/>
    <w:rsid w:val="006F7C17"/>
    <w:rsid w:val="00700030"/>
    <w:rsid w:val="007004C4"/>
    <w:rsid w:val="00701265"/>
    <w:rsid w:val="007106D7"/>
    <w:rsid w:val="00710EC1"/>
    <w:rsid w:val="007125DA"/>
    <w:rsid w:val="0071508F"/>
    <w:rsid w:val="0071556F"/>
    <w:rsid w:val="007165CF"/>
    <w:rsid w:val="00716EE3"/>
    <w:rsid w:val="00717983"/>
    <w:rsid w:val="00717E04"/>
    <w:rsid w:val="0072170F"/>
    <w:rsid w:val="00722C22"/>
    <w:rsid w:val="00725EFB"/>
    <w:rsid w:val="007266F5"/>
    <w:rsid w:val="00726E3F"/>
    <w:rsid w:val="00727AB3"/>
    <w:rsid w:val="00730766"/>
    <w:rsid w:val="00732008"/>
    <w:rsid w:val="00732973"/>
    <w:rsid w:val="00732A20"/>
    <w:rsid w:val="00735305"/>
    <w:rsid w:val="007361A2"/>
    <w:rsid w:val="0073629D"/>
    <w:rsid w:val="00737A89"/>
    <w:rsid w:val="00737FA3"/>
    <w:rsid w:val="00741126"/>
    <w:rsid w:val="00743C7B"/>
    <w:rsid w:val="00752111"/>
    <w:rsid w:val="00752A1C"/>
    <w:rsid w:val="0075495D"/>
    <w:rsid w:val="0076143A"/>
    <w:rsid w:val="00763878"/>
    <w:rsid w:val="00764292"/>
    <w:rsid w:val="0076496A"/>
    <w:rsid w:val="00767375"/>
    <w:rsid w:val="00772099"/>
    <w:rsid w:val="0077420E"/>
    <w:rsid w:val="007813AF"/>
    <w:rsid w:val="0078357C"/>
    <w:rsid w:val="00783FA7"/>
    <w:rsid w:val="0078465C"/>
    <w:rsid w:val="0079305B"/>
    <w:rsid w:val="00793ACE"/>
    <w:rsid w:val="007A2248"/>
    <w:rsid w:val="007A6281"/>
    <w:rsid w:val="007A64F6"/>
    <w:rsid w:val="007A734A"/>
    <w:rsid w:val="007B31C0"/>
    <w:rsid w:val="007B514E"/>
    <w:rsid w:val="007C463C"/>
    <w:rsid w:val="007C4E8A"/>
    <w:rsid w:val="007C5850"/>
    <w:rsid w:val="007C7524"/>
    <w:rsid w:val="007D4236"/>
    <w:rsid w:val="007D7B1E"/>
    <w:rsid w:val="007E0967"/>
    <w:rsid w:val="007E3E8C"/>
    <w:rsid w:val="007E50A5"/>
    <w:rsid w:val="007E72EC"/>
    <w:rsid w:val="007F1F46"/>
    <w:rsid w:val="00801C19"/>
    <w:rsid w:val="00801F32"/>
    <w:rsid w:val="00812D19"/>
    <w:rsid w:val="0081722B"/>
    <w:rsid w:val="00817AFC"/>
    <w:rsid w:val="00817BBC"/>
    <w:rsid w:val="00817FCA"/>
    <w:rsid w:val="008209F1"/>
    <w:rsid w:val="00820C45"/>
    <w:rsid w:val="00820CEA"/>
    <w:rsid w:val="00821388"/>
    <w:rsid w:val="008225F4"/>
    <w:rsid w:val="0082519E"/>
    <w:rsid w:val="008316C0"/>
    <w:rsid w:val="00840831"/>
    <w:rsid w:val="008419D9"/>
    <w:rsid w:val="00841D1D"/>
    <w:rsid w:val="00841F79"/>
    <w:rsid w:val="00841FED"/>
    <w:rsid w:val="008427DB"/>
    <w:rsid w:val="00842A28"/>
    <w:rsid w:val="00842C2A"/>
    <w:rsid w:val="008432FC"/>
    <w:rsid w:val="00843DEE"/>
    <w:rsid w:val="00845154"/>
    <w:rsid w:val="008455FC"/>
    <w:rsid w:val="00845AB7"/>
    <w:rsid w:val="00846E99"/>
    <w:rsid w:val="00847210"/>
    <w:rsid w:val="00847F62"/>
    <w:rsid w:val="00852990"/>
    <w:rsid w:val="00853AD4"/>
    <w:rsid w:val="00860581"/>
    <w:rsid w:val="00860AC2"/>
    <w:rsid w:val="00864D17"/>
    <w:rsid w:val="00867DC1"/>
    <w:rsid w:val="008723C7"/>
    <w:rsid w:val="00875B20"/>
    <w:rsid w:val="00875BA1"/>
    <w:rsid w:val="00882762"/>
    <w:rsid w:val="008879E8"/>
    <w:rsid w:val="00891CD8"/>
    <w:rsid w:val="00893E72"/>
    <w:rsid w:val="008A005D"/>
    <w:rsid w:val="008A1865"/>
    <w:rsid w:val="008A7BC4"/>
    <w:rsid w:val="008B09D0"/>
    <w:rsid w:val="008B118E"/>
    <w:rsid w:val="008B11FF"/>
    <w:rsid w:val="008B20EC"/>
    <w:rsid w:val="008B7095"/>
    <w:rsid w:val="008C09CA"/>
    <w:rsid w:val="008C26DC"/>
    <w:rsid w:val="008C4277"/>
    <w:rsid w:val="008C50DF"/>
    <w:rsid w:val="008D46F2"/>
    <w:rsid w:val="008D50EA"/>
    <w:rsid w:val="008E184A"/>
    <w:rsid w:val="008E25A1"/>
    <w:rsid w:val="008E33EF"/>
    <w:rsid w:val="008E3B24"/>
    <w:rsid w:val="008E3B5C"/>
    <w:rsid w:val="008E3E22"/>
    <w:rsid w:val="008E513E"/>
    <w:rsid w:val="008E5F7B"/>
    <w:rsid w:val="008E6035"/>
    <w:rsid w:val="008F0B7D"/>
    <w:rsid w:val="008F0C75"/>
    <w:rsid w:val="008F10C7"/>
    <w:rsid w:val="008F3603"/>
    <w:rsid w:val="008F4EA9"/>
    <w:rsid w:val="008F58D7"/>
    <w:rsid w:val="008F68F8"/>
    <w:rsid w:val="00901FFC"/>
    <w:rsid w:val="00902E88"/>
    <w:rsid w:val="00904D36"/>
    <w:rsid w:val="009101B4"/>
    <w:rsid w:val="00913302"/>
    <w:rsid w:val="0091794A"/>
    <w:rsid w:val="00920EFE"/>
    <w:rsid w:val="009215A4"/>
    <w:rsid w:val="009263AC"/>
    <w:rsid w:val="009276B3"/>
    <w:rsid w:val="00940FA2"/>
    <w:rsid w:val="0094228C"/>
    <w:rsid w:val="00951673"/>
    <w:rsid w:val="0095281D"/>
    <w:rsid w:val="009536A3"/>
    <w:rsid w:val="009544F3"/>
    <w:rsid w:val="00961270"/>
    <w:rsid w:val="009616F0"/>
    <w:rsid w:val="009673C3"/>
    <w:rsid w:val="009700C3"/>
    <w:rsid w:val="00971569"/>
    <w:rsid w:val="00973287"/>
    <w:rsid w:val="00974A6C"/>
    <w:rsid w:val="00974C39"/>
    <w:rsid w:val="00975954"/>
    <w:rsid w:val="00975ED5"/>
    <w:rsid w:val="00983611"/>
    <w:rsid w:val="00990195"/>
    <w:rsid w:val="0099023B"/>
    <w:rsid w:val="00991BD1"/>
    <w:rsid w:val="00992196"/>
    <w:rsid w:val="00992760"/>
    <w:rsid w:val="009A10EE"/>
    <w:rsid w:val="009A20AA"/>
    <w:rsid w:val="009A20FA"/>
    <w:rsid w:val="009B2025"/>
    <w:rsid w:val="009B2DB6"/>
    <w:rsid w:val="009B2EDF"/>
    <w:rsid w:val="009B3566"/>
    <w:rsid w:val="009B3B44"/>
    <w:rsid w:val="009B4FDE"/>
    <w:rsid w:val="009B6D57"/>
    <w:rsid w:val="009C0281"/>
    <w:rsid w:val="009C1974"/>
    <w:rsid w:val="009C1B52"/>
    <w:rsid w:val="009C386B"/>
    <w:rsid w:val="009C62F2"/>
    <w:rsid w:val="009D13AA"/>
    <w:rsid w:val="009D49E6"/>
    <w:rsid w:val="009D6884"/>
    <w:rsid w:val="009E19A6"/>
    <w:rsid w:val="009E6DA9"/>
    <w:rsid w:val="009F6F75"/>
    <w:rsid w:val="00A0375D"/>
    <w:rsid w:val="00A0796F"/>
    <w:rsid w:val="00A1021F"/>
    <w:rsid w:val="00A11901"/>
    <w:rsid w:val="00A14ACF"/>
    <w:rsid w:val="00A168D5"/>
    <w:rsid w:val="00A17F2A"/>
    <w:rsid w:val="00A20C7D"/>
    <w:rsid w:val="00A23ACC"/>
    <w:rsid w:val="00A25018"/>
    <w:rsid w:val="00A31C8E"/>
    <w:rsid w:val="00A353A2"/>
    <w:rsid w:val="00A35746"/>
    <w:rsid w:val="00A35B2D"/>
    <w:rsid w:val="00A366DB"/>
    <w:rsid w:val="00A37A63"/>
    <w:rsid w:val="00A4008B"/>
    <w:rsid w:val="00A41F39"/>
    <w:rsid w:val="00A44FBB"/>
    <w:rsid w:val="00A466B2"/>
    <w:rsid w:val="00A46CBE"/>
    <w:rsid w:val="00A47F14"/>
    <w:rsid w:val="00A5119D"/>
    <w:rsid w:val="00A5131D"/>
    <w:rsid w:val="00A56557"/>
    <w:rsid w:val="00A56AEB"/>
    <w:rsid w:val="00A56FCE"/>
    <w:rsid w:val="00A57E93"/>
    <w:rsid w:val="00A62668"/>
    <w:rsid w:val="00A6528F"/>
    <w:rsid w:val="00A6722F"/>
    <w:rsid w:val="00A72703"/>
    <w:rsid w:val="00A72AAC"/>
    <w:rsid w:val="00A73438"/>
    <w:rsid w:val="00A74322"/>
    <w:rsid w:val="00A84B26"/>
    <w:rsid w:val="00A92C11"/>
    <w:rsid w:val="00A93D7C"/>
    <w:rsid w:val="00A95A24"/>
    <w:rsid w:val="00A973F7"/>
    <w:rsid w:val="00AA0055"/>
    <w:rsid w:val="00AA0887"/>
    <w:rsid w:val="00AA31AA"/>
    <w:rsid w:val="00AA5BB3"/>
    <w:rsid w:val="00AB5922"/>
    <w:rsid w:val="00AB6CA8"/>
    <w:rsid w:val="00AC0D85"/>
    <w:rsid w:val="00AC16A8"/>
    <w:rsid w:val="00AC3013"/>
    <w:rsid w:val="00AC734B"/>
    <w:rsid w:val="00AD0C27"/>
    <w:rsid w:val="00AD2190"/>
    <w:rsid w:val="00AD509C"/>
    <w:rsid w:val="00AD70DF"/>
    <w:rsid w:val="00AE18C4"/>
    <w:rsid w:val="00AF0111"/>
    <w:rsid w:val="00AF11F5"/>
    <w:rsid w:val="00AF5015"/>
    <w:rsid w:val="00B07916"/>
    <w:rsid w:val="00B11C9E"/>
    <w:rsid w:val="00B120F5"/>
    <w:rsid w:val="00B12E1F"/>
    <w:rsid w:val="00B136D8"/>
    <w:rsid w:val="00B16BA5"/>
    <w:rsid w:val="00B22A19"/>
    <w:rsid w:val="00B26353"/>
    <w:rsid w:val="00B26533"/>
    <w:rsid w:val="00B308FA"/>
    <w:rsid w:val="00B30C3A"/>
    <w:rsid w:val="00B34296"/>
    <w:rsid w:val="00B35C7C"/>
    <w:rsid w:val="00B36533"/>
    <w:rsid w:val="00B3710F"/>
    <w:rsid w:val="00B45C2D"/>
    <w:rsid w:val="00B51FEB"/>
    <w:rsid w:val="00B56708"/>
    <w:rsid w:val="00B568DE"/>
    <w:rsid w:val="00B56BCC"/>
    <w:rsid w:val="00B57BE8"/>
    <w:rsid w:val="00B57FCB"/>
    <w:rsid w:val="00B60D5F"/>
    <w:rsid w:val="00B60D6D"/>
    <w:rsid w:val="00B6314E"/>
    <w:rsid w:val="00B657ED"/>
    <w:rsid w:val="00B66F0F"/>
    <w:rsid w:val="00B72973"/>
    <w:rsid w:val="00B74BCE"/>
    <w:rsid w:val="00B84056"/>
    <w:rsid w:val="00B8770D"/>
    <w:rsid w:val="00B92338"/>
    <w:rsid w:val="00B93643"/>
    <w:rsid w:val="00B93D60"/>
    <w:rsid w:val="00B95F25"/>
    <w:rsid w:val="00B96098"/>
    <w:rsid w:val="00B96E29"/>
    <w:rsid w:val="00BA08B2"/>
    <w:rsid w:val="00BA1A88"/>
    <w:rsid w:val="00BA3FDB"/>
    <w:rsid w:val="00BA4900"/>
    <w:rsid w:val="00BA63DE"/>
    <w:rsid w:val="00BA6C08"/>
    <w:rsid w:val="00BB36B5"/>
    <w:rsid w:val="00BB695B"/>
    <w:rsid w:val="00BB7B89"/>
    <w:rsid w:val="00BC2484"/>
    <w:rsid w:val="00BC4284"/>
    <w:rsid w:val="00BD485C"/>
    <w:rsid w:val="00BD5077"/>
    <w:rsid w:val="00BE25E0"/>
    <w:rsid w:val="00BE3562"/>
    <w:rsid w:val="00BE3DB5"/>
    <w:rsid w:val="00BE52E2"/>
    <w:rsid w:val="00BE5541"/>
    <w:rsid w:val="00BE58C6"/>
    <w:rsid w:val="00BE6B0E"/>
    <w:rsid w:val="00BE6EF9"/>
    <w:rsid w:val="00BF54FE"/>
    <w:rsid w:val="00BF6CC5"/>
    <w:rsid w:val="00C02496"/>
    <w:rsid w:val="00C06C62"/>
    <w:rsid w:val="00C07A38"/>
    <w:rsid w:val="00C10BE4"/>
    <w:rsid w:val="00C22716"/>
    <w:rsid w:val="00C22EBC"/>
    <w:rsid w:val="00C23FC6"/>
    <w:rsid w:val="00C25DDB"/>
    <w:rsid w:val="00C26F72"/>
    <w:rsid w:val="00C307A6"/>
    <w:rsid w:val="00C3494E"/>
    <w:rsid w:val="00C3569D"/>
    <w:rsid w:val="00C37DAD"/>
    <w:rsid w:val="00C37F9D"/>
    <w:rsid w:val="00C41E71"/>
    <w:rsid w:val="00C44157"/>
    <w:rsid w:val="00C44DBB"/>
    <w:rsid w:val="00C4502E"/>
    <w:rsid w:val="00C500E3"/>
    <w:rsid w:val="00C501F2"/>
    <w:rsid w:val="00C509C2"/>
    <w:rsid w:val="00C50D1E"/>
    <w:rsid w:val="00C51A5F"/>
    <w:rsid w:val="00C51C54"/>
    <w:rsid w:val="00C5303A"/>
    <w:rsid w:val="00C535C9"/>
    <w:rsid w:val="00C536DB"/>
    <w:rsid w:val="00C53A25"/>
    <w:rsid w:val="00C55A20"/>
    <w:rsid w:val="00C55DC4"/>
    <w:rsid w:val="00C62EED"/>
    <w:rsid w:val="00C65CCC"/>
    <w:rsid w:val="00C667BD"/>
    <w:rsid w:val="00C74AA1"/>
    <w:rsid w:val="00C755A1"/>
    <w:rsid w:val="00C77305"/>
    <w:rsid w:val="00C80A54"/>
    <w:rsid w:val="00C80D1F"/>
    <w:rsid w:val="00C81223"/>
    <w:rsid w:val="00C81824"/>
    <w:rsid w:val="00C81F95"/>
    <w:rsid w:val="00C823AD"/>
    <w:rsid w:val="00C84F5F"/>
    <w:rsid w:val="00C86E91"/>
    <w:rsid w:val="00C9172C"/>
    <w:rsid w:val="00C91813"/>
    <w:rsid w:val="00C93DFC"/>
    <w:rsid w:val="00C95211"/>
    <w:rsid w:val="00C969E4"/>
    <w:rsid w:val="00C97590"/>
    <w:rsid w:val="00CA0135"/>
    <w:rsid w:val="00CA24ED"/>
    <w:rsid w:val="00CA3C7B"/>
    <w:rsid w:val="00CA42BE"/>
    <w:rsid w:val="00CA4BBF"/>
    <w:rsid w:val="00CA58B7"/>
    <w:rsid w:val="00CA61BF"/>
    <w:rsid w:val="00CA67D8"/>
    <w:rsid w:val="00CB1592"/>
    <w:rsid w:val="00CB1FD3"/>
    <w:rsid w:val="00CB2BF8"/>
    <w:rsid w:val="00CB3D97"/>
    <w:rsid w:val="00CB5A78"/>
    <w:rsid w:val="00CB5ADF"/>
    <w:rsid w:val="00CB5B1C"/>
    <w:rsid w:val="00CC007B"/>
    <w:rsid w:val="00CC1775"/>
    <w:rsid w:val="00CC2E5B"/>
    <w:rsid w:val="00CC3043"/>
    <w:rsid w:val="00CD0405"/>
    <w:rsid w:val="00CD1F17"/>
    <w:rsid w:val="00CD3BB6"/>
    <w:rsid w:val="00CD4410"/>
    <w:rsid w:val="00CD7C51"/>
    <w:rsid w:val="00CE1A95"/>
    <w:rsid w:val="00CE2680"/>
    <w:rsid w:val="00CE531F"/>
    <w:rsid w:val="00CE5BCB"/>
    <w:rsid w:val="00CE718F"/>
    <w:rsid w:val="00CF45CA"/>
    <w:rsid w:val="00CF5892"/>
    <w:rsid w:val="00CF5D93"/>
    <w:rsid w:val="00CF6275"/>
    <w:rsid w:val="00D0135C"/>
    <w:rsid w:val="00D03407"/>
    <w:rsid w:val="00D0668C"/>
    <w:rsid w:val="00D07E81"/>
    <w:rsid w:val="00D1498D"/>
    <w:rsid w:val="00D1530D"/>
    <w:rsid w:val="00D2695B"/>
    <w:rsid w:val="00D3062F"/>
    <w:rsid w:val="00D343E4"/>
    <w:rsid w:val="00D34CB7"/>
    <w:rsid w:val="00D3605E"/>
    <w:rsid w:val="00D411CD"/>
    <w:rsid w:val="00D45402"/>
    <w:rsid w:val="00D47946"/>
    <w:rsid w:val="00D53068"/>
    <w:rsid w:val="00D54F72"/>
    <w:rsid w:val="00D57D8F"/>
    <w:rsid w:val="00D604BB"/>
    <w:rsid w:val="00D618E2"/>
    <w:rsid w:val="00D621F2"/>
    <w:rsid w:val="00D63CC0"/>
    <w:rsid w:val="00D65092"/>
    <w:rsid w:val="00D66415"/>
    <w:rsid w:val="00D702F8"/>
    <w:rsid w:val="00D72D9D"/>
    <w:rsid w:val="00D8469D"/>
    <w:rsid w:val="00D867E6"/>
    <w:rsid w:val="00D873A4"/>
    <w:rsid w:val="00D87527"/>
    <w:rsid w:val="00D9442F"/>
    <w:rsid w:val="00D96173"/>
    <w:rsid w:val="00DA14EC"/>
    <w:rsid w:val="00DA2DB7"/>
    <w:rsid w:val="00DA5BF2"/>
    <w:rsid w:val="00DA5F14"/>
    <w:rsid w:val="00DB2F88"/>
    <w:rsid w:val="00DB3588"/>
    <w:rsid w:val="00DB516F"/>
    <w:rsid w:val="00DC6EFD"/>
    <w:rsid w:val="00DC7AB0"/>
    <w:rsid w:val="00DD1489"/>
    <w:rsid w:val="00DD4546"/>
    <w:rsid w:val="00DD5E1C"/>
    <w:rsid w:val="00DD74AE"/>
    <w:rsid w:val="00DE6175"/>
    <w:rsid w:val="00DE6988"/>
    <w:rsid w:val="00DF2EA2"/>
    <w:rsid w:val="00DF35ED"/>
    <w:rsid w:val="00DF3CE4"/>
    <w:rsid w:val="00DF5A80"/>
    <w:rsid w:val="00DF7F79"/>
    <w:rsid w:val="00E03213"/>
    <w:rsid w:val="00E03287"/>
    <w:rsid w:val="00E04FAB"/>
    <w:rsid w:val="00E052CF"/>
    <w:rsid w:val="00E06863"/>
    <w:rsid w:val="00E1097E"/>
    <w:rsid w:val="00E11EF9"/>
    <w:rsid w:val="00E21A84"/>
    <w:rsid w:val="00E25A54"/>
    <w:rsid w:val="00E3328E"/>
    <w:rsid w:val="00E36C5E"/>
    <w:rsid w:val="00E379D0"/>
    <w:rsid w:val="00E37F3B"/>
    <w:rsid w:val="00E40954"/>
    <w:rsid w:val="00E41E3A"/>
    <w:rsid w:val="00E42F91"/>
    <w:rsid w:val="00E506DC"/>
    <w:rsid w:val="00E53006"/>
    <w:rsid w:val="00E56564"/>
    <w:rsid w:val="00E56CF7"/>
    <w:rsid w:val="00E57AEC"/>
    <w:rsid w:val="00E616D6"/>
    <w:rsid w:val="00E6286E"/>
    <w:rsid w:val="00E62B84"/>
    <w:rsid w:val="00E64BFC"/>
    <w:rsid w:val="00E665F0"/>
    <w:rsid w:val="00E67135"/>
    <w:rsid w:val="00E671CE"/>
    <w:rsid w:val="00E67613"/>
    <w:rsid w:val="00E71C23"/>
    <w:rsid w:val="00E71CB0"/>
    <w:rsid w:val="00E72D86"/>
    <w:rsid w:val="00E72FA7"/>
    <w:rsid w:val="00E76AD8"/>
    <w:rsid w:val="00E77C2A"/>
    <w:rsid w:val="00E86526"/>
    <w:rsid w:val="00E91FD8"/>
    <w:rsid w:val="00E95514"/>
    <w:rsid w:val="00EA0B0E"/>
    <w:rsid w:val="00EB4AD4"/>
    <w:rsid w:val="00EC1ACE"/>
    <w:rsid w:val="00EC245D"/>
    <w:rsid w:val="00EC2681"/>
    <w:rsid w:val="00EC2886"/>
    <w:rsid w:val="00EC4846"/>
    <w:rsid w:val="00EC78C9"/>
    <w:rsid w:val="00ED216C"/>
    <w:rsid w:val="00ED6E6A"/>
    <w:rsid w:val="00EE2D93"/>
    <w:rsid w:val="00EE4019"/>
    <w:rsid w:val="00EE63A4"/>
    <w:rsid w:val="00EE7E14"/>
    <w:rsid w:val="00EF4541"/>
    <w:rsid w:val="00EF67AB"/>
    <w:rsid w:val="00EF6C54"/>
    <w:rsid w:val="00EF7BA2"/>
    <w:rsid w:val="00F00A05"/>
    <w:rsid w:val="00F02B4B"/>
    <w:rsid w:val="00F039E5"/>
    <w:rsid w:val="00F05EFC"/>
    <w:rsid w:val="00F12A0B"/>
    <w:rsid w:val="00F143A5"/>
    <w:rsid w:val="00F14C83"/>
    <w:rsid w:val="00F2055A"/>
    <w:rsid w:val="00F239C2"/>
    <w:rsid w:val="00F24B68"/>
    <w:rsid w:val="00F25E62"/>
    <w:rsid w:val="00F321C2"/>
    <w:rsid w:val="00F3516D"/>
    <w:rsid w:val="00F40349"/>
    <w:rsid w:val="00F43FB5"/>
    <w:rsid w:val="00F44396"/>
    <w:rsid w:val="00F44FB9"/>
    <w:rsid w:val="00F47CCB"/>
    <w:rsid w:val="00F5011A"/>
    <w:rsid w:val="00F505C9"/>
    <w:rsid w:val="00F608B4"/>
    <w:rsid w:val="00F67713"/>
    <w:rsid w:val="00F70A51"/>
    <w:rsid w:val="00F7216F"/>
    <w:rsid w:val="00F731E8"/>
    <w:rsid w:val="00F75867"/>
    <w:rsid w:val="00F77AEA"/>
    <w:rsid w:val="00F82596"/>
    <w:rsid w:val="00F876AC"/>
    <w:rsid w:val="00F9320B"/>
    <w:rsid w:val="00F932E1"/>
    <w:rsid w:val="00FA088C"/>
    <w:rsid w:val="00FA1869"/>
    <w:rsid w:val="00FA1CA8"/>
    <w:rsid w:val="00FA2D51"/>
    <w:rsid w:val="00FA5279"/>
    <w:rsid w:val="00FB5711"/>
    <w:rsid w:val="00FB629A"/>
    <w:rsid w:val="00FC06C3"/>
    <w:rsid w:val="00FC1184"/>
    <w:rsid w:val="00FD1CCB"/>
    <w:rsid w:val="00FD7CB0"/>
    <w:rsid w:val="00FD7D47"/>
    <w:rsid w:val="00FE30DE"/>
    <w:rsid w:val="00FE5EB8"/>
    <w:rsid w:val="00FF2C3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60C04C8-236A-42FB-B0A1-7C5C264A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88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5D93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D93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D93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7E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56F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C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0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4BE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Default">
    <w:name w:val="Default"/>
    <w:rsid w:val="00E86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RefernciaIntensa">
    <w:name w:val="Intense Reference"/>
    <w:basedOn w:val="Fontepargpadro"/>
    <w:uiPriority w:val="32"/>
    <w:qFormat/>
    <w:rsid w:val="00BD5077"/>
    <w:rPr>
      <w:rFonts w:ascii="Arial" w:hAnsi="Arial"/>
      <w:b w:val="0"/>
      <w:bCs/>
      <w:smallCaps/>
      <w:color w:val="auto"/>
      <w:spacing w:val="5"/>
      <w:sz w:val="22"/>
    </w:rPr>
  </w:style>
  <w:style w:type="character" w:styleId="TtulodoLivro">
    <w:name w:val="Book Title"/>
    <w:basedOn w:val="Fontepargpadro"/>
    <w:uiPriority w:val="33"/>
    <w:qFormat/>
    <w:rsid w:val="00752111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752111"/>
    <w:pPr>
      <w:spacing w:after="0" w:line="240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customStyle="1" w:styleId="Seco">
    <w:name w:val="Secção"/>
    <w:basedOn w:val="Normal"/>
    <w:autoRedefine/>
    <w:qFormat/>
    <w:rsid w:val="007E72EC"/>
    <w:rPr>
      <w:b/>
      <w:color w:val="3B3838" w:themeColor="background2" w:themeShade="40"/>
      <w:sz w:val="26"/>
      <w:szCs w:val="36"/>
    </w:rPr>
  </w:style>
  <w:style w:type="paragraph" w:customStyle="1" w:styleId="Capitulo">
    <w:name w:val="Capitulo"/>
    <w:basedOn w:val="Seco"/>
    <w:autoRedefine/>
    <w:qFormat/>
    <w:rsid w:val="007C4E8A"/>
    <w:rPr>
      <w:color w:val="171717" w:themeColor="background2" w:themeShade="1A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32"/>
      <w:szCs w:val="32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E6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F27EA"/>
    <w:pPr>
      <w:spacing w:after="100" w:line="259" w:lineRule="auto"/>
      <w:ind w:left="220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3F27EA"/>
    <w:pPr>
      <w:spacing w:after="100" w:line="259" w:lineRule="auto"/>
    </w:pPr>
    <w:rPr>
      <w:rFonts w:eastAsiaTheme="minorEastAsia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3F27EA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Fontepargpadro"/>
    <w:uiPriority w:val="99"/>
    <w:unhideWhenUsed/>
    <w:rsid w:val="00F25E62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rodap">
    <w:name w:val="foot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fim">
    <w:name w:val="end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5281D"/>
    <w:pPr>
      <w:spacing w:after="200" w:line="240" w:lineRule="auto"/>
    </w:pPr>
    <w:rPr>
      <w:b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530D"/>
  </w:style>
  <w:style w:type="paragraph" w:customStyle="1" w:styleId="Figura">
    <w:name w:val="Figura"/>
    <w:basedOn w:val="Legenda"/>
    <w:link w:val="FiguraChar"/>
    <w:qFormat/>
    <w:rsid w:val="00B57FCB"/>
    <w:pPr>
      <w:ind w:left="2124" w:firstLine="708"/>
    </w:pPr>
    <w:rPr>
      <w:color w:val="1F4E79" w:themeColor="accent1" w:themeShade="80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95281D"/>
    <w:rPr>
      <w:rFonts w:ascii="Arial" w:eastAsia="Arial" w:hAnsi="Arial" w:cs="Arial"/>
      <w:b/>
      <w:iCs/>
      <w:sz w:val="18"/>
      <w:szCs w:val="18"/>
      <w:lang w:eastAsia="pt-PT"/>
    </w:rPr>
  </w:style>
  <w:style w:type="character" w:customStyle="1" w:styleId="FiguraChar">
    <w:name w:val="Figura Char"/>
    <w:basedOn w:val="LegendaChar"/>
    <w:link w:val="Figura"/>
    <w:rsid w:val="00B57FCB"/>
    <w:rPr>
      <w:rFonts w:ascii="Arial" w:eastAsia="Arial" w:hAnsi="Arial" w:cs="Arial"/>
      <w:b/>
      <w:i w:val="0"/>
      <w:iCs/>
      <w:color w:val="1F4E79" w:themeColor="accent1" w:themeShade="80"/>
      <w:sz w:val="20"/>
      <w:szCs w:val="20"/>
      <w:lang w:eastAsia="pt-PT"/>
    </w:rPr>
  </w:style>
  <w:style w:type="character" w:customStyle="1" w:styleId="hps">
    <w:name w:val="hps"/>
    <w:basedOn w:val="Fontepargpadro"/>
    <w:rsid w:val="00307D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97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2F55B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30766"/>
  </w:style>
  <w:style w:type="character" w:customStyle="1" w:styleId="Ttulo2Char">
    <w:name w:val="Título 2 Char"/>
    <w:basedOn w:val="Fontepargpadro"/>
    <w:link w:val="Ttulo2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26"/>
      <w:szCs w:val="26"/>
      <w:lang w:eastAsia="pt-PT"/>
    </w:rPr>
  </w:style>
  <w:style w:type="character" w:customStyle="1" w:styleId="Ttulo3Char">
    <w:name w:val="Título 3 Char"/>
    <w:basedOn w:val="Fontepargpadro"/>
    <w:link w:val="Ttulo3"/>
    <w:uiPriority w:val="9"/>
    <w:rsid w:val="00CF5D93"/>
    <w:rPr>
      <w:rFonts w:ascii="Arial" w:eastAsiaTheme="majorEastAsia" w:hAnsi="Arial" w:cstheme="majorBidi"/>
      <w:b/>
      <w:color w:val="1F4D78" w:themeColor="accent1" w:themeShade="7F"/>
      <w:sz w:val="24"/>
      <w:szCs w:val="24"/>
      <w:lang w:eastAsia="pt-PT"/>
    </w:rPr>
  </w:style>
  <w:style w:type="table" w:styleId="Tabelacomgrade">
    <w:name w:val="Table Grid"/>
    <w:basedOn w:val="Tabelanormal"/>
    <w:uiPriority w:val="39"/>
    <w:rsid w:val="0048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BA6C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6C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6C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6C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6C08"/>
    <w:rPr>
      <w:b/>
      <w:bCs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168D5"/>
    <w:rPr>
      <w:smallCaps/>
      <w:color w:val="5A5A5A" w:themeColor="text1" w:themeTint="A5"/>
    </w:rPr>
  </w:style>
  <w:style w:type="character" w:customStyle="1" w:styleId="Ttulo4Char">
    <w:name w:val="Título 4 Char"/>
    <w:basedOn w:val="Fontepargpadro"/>
    <w:link w:val="Ttulo4"/>
    <w:uiPriority w:val="9"/>
    <w:rsid w:val="00A57E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56FC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mrio4">
    <w:name w:val="toc 4"/>
    <w:basedOn w:val="Normal"/>
    <w:next w:val="Normal"/>
    <w:autoRedefine/>
    <w:uiPriority w:val="39"/>
    <w:unhideWhenUsed/>
    <w:rsid w:val="009673C3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A511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itao1">
    <w:name w:val="Citação1"/>
    <w:basedOn w:val="Fontepargpadro"/>
    <w:rsid w:val="00A5119D"/>
  </w:style>
  <w:style w:type="character" w:styleId="nfase">
    <w:name w:val="Emphasis"/>
    <w:basedOn w:val="Fontepargpadro"/>
    <w:uiPriority w:val="20"/>
    <w:qFormat/>
    <w:rsid w:val="00A5119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511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0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3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9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7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2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8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7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1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5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1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2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2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6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0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5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4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3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3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30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7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8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7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0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1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7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2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5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8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://en.wikipedia.org/wiki/Vagrant_(software)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oauth.net/2/" TargetMode="External"/><Relationship Id="rId42" Type="http://schemas.openxmlformats.org/officeDocument/2006/relationships/hyperlink" Target="http://berkshelf.com/" TargetMode="External"/><Relationship Id="rId47" Type="http://schemas.openxmlformats.org/officeDocument/2006/relationships/hyperlink" Target="http://nodejs.org/documentation/" TargetMode="External"/><Relationship Id="rId50" Type="http://schemas.openxmlformats.org/officeDocument/2006/relationships/hyperlink" Target="http://redis.io/topics/introduction" TargetMode="External"/><Relationship Id="rId55" Type="http://schemas.openxmlformats.org/officeDocument/2006/relationships/hyperlink" Target="http://lwn.net/Articles/570558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pt.wikipedia.org/wiki/V8_(JavaScript)" TargetMode="External"/><Relationship Id="rId41" Type="http://schemas.openxmlformats.org/officeDocument/2006/relationships/hyperlink" Target="https://wiki.opscode.com/display/chef/Home" TargetMode="External"/><Relationship Id="rId54" Type="http://schemas.openxmlformats.org/officeDocument/2006/relationships/hyperlink" Target="http://slides.com/stevenborrelli/docker/fullscreen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yperlink" Target="http://en.wikipedia.org/wiki/Inter-process_communication" TargetMode="External"/><Relationship Id="rId37" Type="http://schemas.openxmlformats.org/officeDocument/2006/relationships/hyperlink" Target="http://en.wikipedia.org/wiki/Xen" TargetMode="External"/><Relationship Id="rId40" Type="http://schemas.openxmlformats.org/officeDocument/2006/relationships/hyperlink" Target="https://docs.vagrantup.com/v2/" TargetMode="External"/><Relationship Id="rId45" Type="http://schemas.openxmlformats.org/officeDocument/2006/relationships/hyperlink" Target="https://www.docker.com/whatisdocker/" TargetMode="External"/><Relationship Id="rId53" Type="http://schemas.openxmlformats.org/officeDocument/2006/relationships/hyperlink" Target="http://pt.wikipedia.org/wiki/MySQL" TargetMode="External"/><Relationship Id="rId58" Type="http://schemas.openxmlformats.org/officeDocument/2006/relationships/hyperlink" Target="http://en.wikipedia.org/wiki/Bcry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://www.linux-kvm.org/page/Main_Page" TargetMode="External"/><Relationship Id="rId49" Type="http://schemas.openxmlformats.org/officeDocument/2006/relationships/hyperlink" Target="http://en.wikipedia.org/wiki/Redis" TargetMode="External"/><Relationship Id="rId57" Type="http://schemas.openxmlformats.org/officeDocument/2006/relationships/hyperlink" Target="http://en.wikipedia.org/wiki/Blowfish_(cipher)" TargetMode="External"/><Relationship Id="rId61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://webapplog.com/php-vs-node-js/" TargetMode="External"/><Relationship Id="rId44" Type="http://schemas.openxmlformats.org/officeDocument/2006/relationships/hyperlink" Target="https://linuxcontainers.org/" TargetMode="External"/><Relationship Id="rId52" Type="http://schemas.openxmlformats.org/officeDocument/2006/relationships/hyperlink" Target="http://www.e-reading.me/bookreader.php/1029579/Lazoti_-_Armazenando_dados_com_Redis.html" TargetMode="External"/><Relationship Id="rId60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://www.haneycodes.net/to-node-js-or-not-to-node-js/" TargetMode="External"/><Relationship Id="rId35" Type="http://schemas.openxmlformats.org/officeDocument/2006/relationships/hyperlink" Target="http://tools.ietf.org/html/rfc6749" TargetMode="External"/><Relationship Id="rId43" Type="http://schemas.openxmlformats.org/officeDocument/2006/relationships/hyperlink" Target="https://docs.getchef.com/essentials_cookbooks.html" TargetMode="External"/><Relationship Id="rId48" Type="http://schemas.openxmlformats.org/officeDocument/2006/relationships/hyperlink" Target="http://visionmedia.github.io/mocha/" TargetMode="External"/><Relationship Id="rId56" Type="http://schemas.openxmlformats.org/officeDocument/2006/relationships/hyperlink" Target="http://expressjs.com/" TargetMode="External"/><Relationship Id="rId8" Type="http://schemas.openxmlformats.org/officeDocument/2006/relationships/image" Target="media/image1.emf"/><Relationship Id="rId51" Type="http://schemas.openxmlformats.org/officeDocument/2006/relationships/hyperlink" Target="http://redis.io/documentation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devcenter.heroku.com/articles/node-cluster" TargetMode="External"/><Relationship Id="rId38" Type="http://schemas.openxmlformats.org/officeDocument/2006/relationships/hyperlink" Target="http://en.wikipedia.org/wiki/Continuous_integration" TargetMode="External"/><Relationship Id="rId46" Type="http://schemas.openxmlformats.org/officeDocument/2006/relationships/hyperlink" Target="https://www.suse.com/documentation/sles11/singlehtml/lxc_quickstart/lxc_quickstart.html" TargetMode="External"/><Relationship Id="rId5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 xmlns="http://schemas.openxmlformats.org/officeDocument/2006/bibliography">
    <b:Tag>EspaçoReservado1</b:Tag>
    <b:RefOrder>1</b:RefOrder>
  </b:Source>
</b:Sources>
</file>

<file path=customXml/itemProps1.xml><?xml version="1.0" encoding="utf-8"?>
<ds:datastoreItem xmlns:ds="http://schemas.openxmlformats.org/officeDocument/2006/customXml" ds:itemID="{C4C75C7B-7D81-4D49-AB15-23E65D2A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30</Pages>
  <Words>5195</Words>
  <Characters>28059</Characters>
  <Application>Microsoft Office Word</Application>
  <DocSecurity>0</DocSecurity>
  <Lines>233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Iurie Marcinschi</dc:creator>
  <cp:lastModifiedBy>Iurie Marcinschi</cp:lastModifiedBy>
  <cp:revision>728</cp:revision>
  <cp:lastPrinted>2014-09-02T19:50:00Z</cp:lastPrinted>
  <dcterms:created xsi:type="dcterms:W3CDTF">2014-06-16T00:45:00Z</dcterms:created>
  <dcterms:modified xsi:type="dcterms:W3CDTF">2014-09-13T20:34:00Z</dcterms:modified>
</cp:coreProperties>
</file>