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DF170" w14:textId="0218F9CC" w:rsidR="000D31C8" w:rsidRPr="000D31C8" w:rsidRDefault="000D31C8" w:rsidP="00AD45BD">
      <w:pPr>
        <w:pStyle w:val="Tytu"/>
      </w:pPr>
      <w:bookmarkStart w:id="0" w:name="_top"/>
      <w:bookmarkEnd w:id="0"/>
      <w:r w:rsidRPr="000D31C8">
        <w:t>Dokumentacja CLEAN TEKST</w:t>
      </w:r>
    </w:p>
    <w:p w14:paraId="57C9A9F7" w14:textId="77777777" w:rsidR="00AD45BD" w:rsidRDefault="00AD45BD" w:rsidP="000D31C8">
      <w:pPr>
        <w:rPr>
          <w:b/>
          <w:bCs/>
        </w:rPr>
      </w:pPr>
    </w:p>
    <w:p w14:paraId="6A243119" w14:textId="72198329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>Opis projektu</w:t>
      </w:r>
    </w:p>
    <w:p w14:paraId="097C7D01" w14:textId="77777777" w:rsidR="000D31C8" w:rsidRPr="000D31C8" w:rsidRDefault="000D31C8" w:rsidP="000D31C8">
      <w:r w:rsidRPr="000D31C8">
        <w:t>Projekt "CLEAN TEKST" to prosty edytor tekstu online z podglądem formatowanego tekstu. Umożliwia użytkownikom edycję, formatowanie, kopiowanie i pobieranie tekstu. Aplikacja korzysta z technologii HTML, CSS (Bootstrap) oraz JavaScript (</w:t>
      </w:r>
      <w:proofErr w:type="spellStart"/>
      <w:r w:rsidRPr="000D31C8">
        <w:t>jQuery</w:t>
      </w:r>
      <w:proofErr w:type="spellEnd"/>
      <w:r w:rsidRPr="000D31C8">
        <w:t>).</w:t>
      </w:r>
    </w:p>
    <w:p w14:paraId="07D43894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>Struktura dokumentu</w:t>
      </w:r>
    </w:p>
    <w:p w14:paraId="738B357E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 xml:space="preserve">1. Sekcja </w:t>
      </w:r>
    </w:p>
    <w:p w14:paraId="3E9017A9" w14:textId="77777777" w:rsidR="000D31C8" w:rsidRPr="000D31C8" w:rsidRDefault="000D31C8" w:rsidP="000D31C8">
      <w:r w:rsidRPr="000D31C8">
        <w:t>W sekcji &lt;</w:t>
      </w:r>
      <w:proofErr w:type="spellStart"/>
      <w:r w:rsidRPr="000D31C8">
        <w:t>head</w:t>
      </w:r>
      <w:proofErr w:type="spellEnd"/>
      <w:r w:rsidRPr="000D31C8">
        <w:t>&gt; znajdują się:</w:t>
      </w:r>
    </w:p>
    <w:p w14:paraId="38E89605" w14:textId="77777777" w:rsidR="000D31C8" w:rsidRPr="000D31C8" w:rsidRDefault="000D31C8" w:rsidP="000D31C8">
      <w:pPr>
        <w:numPr>
          <w:ilvl w:val="0"/>
          <w:numId w:val="1"/>
        </w:numPr>
      </w:pPr>
      <w:r w:rsidRPr="000D31C8">
        <w:t xml:space="preserve">Ustawienia kodowania (&lt;meta </w:t>
      </w:r>
      <w:proofErr w:type="spellStart"/>
      <w:r w:rsidRPr="000D31C8">
        <w:t>charset</w:t>
      </w:r>
      <w:proofErr w:type="spellEnd"/>
      <w:r w:rsidRPr="000D31C8">
        <w:t>="utf-8"&gt;)</w:t>
      </w:r>
    </w:p>
    <w:p w14:paraId="4DD01FAC" w14:textId="77777777" w:rsidR="000D31C8" w:rsidRPr="000D31C8" w:rsidRDefault="000D31C8" w:rsidP="000D31C8">
      <w:pPr>
        <w:numPr>
          <w:ilvl w:val="0"/>
          <w:numId w:val="1"/>
        </w:numPr>
      </w:pPr>
      <w:r w:rsidRPr="000D31C8">
        <w:t xml:space="preserve">Meta dla responsywności (&lt;meta </w:t>
      </w:r>
      <w:proofErr w:type="spellStart"/>
      <w:r w:rsidRPr="000D31C8">
        <w:t>name</w:t>
      </w:r>
      <w:proofErr w:type="spellEnd"/>
      <w:r w:rsidRPr="000D31C8">
        <w:t>="</w:t>
      </w:r>
      <w:proofErr w:type="spellStart"/>
      <w:r w:rsidRPr="000D31C8">
        <w:t>viewport</w:t>
      </w:r>
      <w:proofErr w:type="spellEnd"/>
      <w:r w:rsidRPr="000D31C8">
        <w:t>"&gt;)</w:t>
      </w:r>
    </w:p>
    <w:p w14:paraId="445BEBDE" w14:textId="77777777" w:rsidR="000D31C8" w:rsidRPr="000D31C8" w:rsidRDefault="000D31C8" w:rsidP="000D31C8">
      <w:pPr>
        <w:numPr>
          <w:ilvl w:val="0"/>
          <w:numId w:val="1"/>
        </w:numPr>
      </w:pPr>
      <w:r w:rsidRPr="000D31C8">
        <w:t xml:space="preserve">Ikona strony (&lt;link </w:t>
      </w:r>
      <w:proofErr w:type="spellStart"/>
      <w:r w:rsidRPr="000D31C8">
        <w:t>rel</w:t>
      </w:r>
      <w:proofErr w:type="spellEnd"/>
      <w:r w:rsidRPr="000D31C8">
        <w:t>="</w:t>
      </w:r>
      <w:proofErr w:type="spellStart"/>
      <w:r w:rsidRPr="000D31C8">
        <w:t>icon</w:t>
      </w:r>
      <w:proofErr w:type="spellEnd"/>
      <w:r w:rsidRPr="000D31C8">
        <w:t>"&gt;)</w:t>
      </w:r>
    </w:p>
    <w:p w14:paraId="15746A15" w14:textId="77777777" w:rsidR="000D31C8" w:rsidRPr="000D31C8" w:rsidRDefault="000D31C8" w:rsidP="000D31C8">
      <w:pPr>
        <w:numPr>
          <w:ilvl w:val="0"/>
          <w:numId w:val="1"/>
        </w:numPr>
      </w:pPr>
      <w:r w:rsidRPr="000D31C8">
        <w:t>Załączone biblioteki CSS:</w:t>
      </w:r>
    </w:p>
    <w:p w14:paraId="2E167794" w14:textId="77777777" w:rsidR="000D31C8" w:rsidRPr="000D31C8" w:rsidRDefault="000D31C8" w:rsidP="000D31C8">
      <w:pPr>
        <w:numPr>
          <w:ilvl w:val="1"/>
          <w:numId w:val="1"/>
        </w:numPr>
      </w:pPr>
      <w:r w:rsidRPr="000D31C8">
        <w:t>Bootstrap (https://cdn.jsdelivr.net/npm/bootstrap@5.3.3/dist/css/bootstrap.min.css)</w:t>
      </w:r>
    </w:p>
    <w:p w14:paraId="2EF63B57" w14:textId="77777777" w:rsidR="000D31C8" w:rsidRPr="000D31C8" w:rsidRDefault="000D31C8" w:rsidP="000D31C8">
      <w:pPr>
        <w:numPr>
          <w:ilvl w:val="1"/>
          <w:numId w:val="1"/>
        </w:numPr>
      </w:pPr>
      <w:r w:rsidRPr="000D31C8">
        <w:t>Ikony Bootstrap (https://cdn.jsdelivr.net/npm/bootstrap-icons/font/bootstrap-icons.css)</w:t>
      </w:r>
    </w:p>
    <w:p w14:paraId="374F3287" w14:textId="77777777" w:rsidR="000D31C8" w:rsidRPr="000D31C8" w:rsidRDefault="000D31C8" w:rsidP="000D31C8">
      <w:pPr>
        <w:numPr>
          <w:ilvl w:val="0"/>
          <w:numId w:val="1"/>
        </w:numPr>
      </w:pPr>
      <w:r w:rsidRPr="000D31C8">
        <w:t xml:space="preserve">Załączony </w:t>
      </w:r>
      <w:proofErr w:type="spellStart"/>
      <w:r w:rsidRPr="000D31C8">
        <w:t>jQuery</w:t>
      </w:r>
      <w:proofErr w:type="spellEnd"/>
      <w:r w:rsidRPr="000D31C8">
        <w:t xml:space="preserve"> (https://code.jquery.com/jquery-3.6.0.min.js)</w:t>
      </w:r>
    </w:p>
    <w:p w14:paraId="7452282D" w14:textId="77777777" w:rsidR="000D31C8" w:rsidRPr="000D31C8" w:rsidRDefault="000D31C8" w:rsidP="000D31C8">
      <w:pPr>
        <w:numPr>
          <w:ilvl w:val="0"/>
          <w:numId w:val="1"/>
        </w:numPr>
      </w:pPr>
      <w:r w:rsidRPr="000D31C8">
        <w:t>Styl CSS dla edytora:</w:t>
      </w:r>
    </w:p>
    <w:p w14:paraId="0EDC3CF6" w14:textId="77777777" w:rsidR="000D31C8" w:rsidRPr="000D31C8" w:rsidRDefault="000D31C8" w:rsidP="000D31C8">
      <w:pPr>
        <w:numPr>
          <w:ilvl w:val="1"/>
          <w:numId w:val="1"/>
        </w:numPr>
      </w:pPr>
      <w:r w:rsidRPr="000D31C8">
        <w:t>.</w:t>
      </w:r>
      <w:proofErr w:type="spellStart"/>
      <w:r w:rsidRPr="000D31C8">
        <w:t>full-height</w:t>
      </w:r>
      <w:proofErr w:type="spellEnd"/>
      <w:r w:rsidRPr="000D31C8">
        <w:t xml:space="preserve"> - ustawia minimalną wysokość dla obszaru edycji.</w:t>
      </w:r>
    </w:p>
    <w:p w14:paraId="321B7186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 xml:space="preserve">2. Sekcja </w:t>
      </w:r>
    </w:p>
    <w:p w14:paraId="61DEF872" w14:textId="77777777" w:rsidR="000D31C8" w:rsidRPr="000D31C8" w:rsidRDefault="000D31C8" w:rsidP="000D31C8">
      <w:r w:rsidRPr="000D31C8">
        <w:t>Zawiera strukturę interfejsu użytkownika podzieloną na dwie główne części:</w:t>
      </w:r>
    </w:p>
    <w:p w14:paraId="41EE144A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>2.1. Pasek narzędzi</w:t>
      </w:r>
    </w:p>
    <w:p w14:paraId="658D43C8" w14:textId="77777777" w:rsidR="000D31C8" w:rsidRPr="000D31C8" w:rsidRDefault="000D31C8" w:rsidP="000D31C8">
      <w:r w:rsidRPr="000D31C8">
        <w:t>Zawiera przyciski do różnych operacji formatowania tekstu:</w:t>
      </w:r>
    </w:p>
    <w:p w14:paraId="776E34E2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saveBtn</w:t>
      </w:r>
      <w:proofErr w:type="spellEnd"/>
      <w:r w:rsidRPr="000D31C8">
        <w:t xml:space="preserve"> - pobranie tekstu w formacie HTML.</w:t>
      </w:r>
    </w:p>
    <w:p w14:paraId="59EFAB26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copyBtn</w:t>
      </w:r>
      <w:proofErr w:type="spellEnd"/>
      <w:r w:rsidRPr="000D31C8">
        <w:t xml:space="preserve"> - kopiowanie treści do schowka.</w:t>
      </w:r>
    </w:p>
    <w:p w14:paraId="5A85C41E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pBtn</w:t>
      </w:r>
      <w:proofErr w:type="spellEnd"/>
      <w:r w:rsidRPr="000D31C8">
        <w:t xml:space="preserve"> - dodanie akapitu (ukryty d-</w:t>
      </w:r>
      <w:proofErr w:type="spellStart"/>
      <w:r w:rsidRPr="000D31C8">
        <w:t>none</w:t>
      </w:r>
      <w:proofErr w:type="spellEnd"/>
      <w:r w:rsidRPr="000D31C8">
        <w:t>).</w:t>
      </w:r>
    </w:p>
    <w:p w14:paraId="58C1A1A4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headerBtn</w:t>
      </w:r>
      <w:proofErr w:type="spellEnd"/>
      <w:r w:rsidRPr="000D31C8">
        <w:t xml:space="preserve"> - dodanie nagłówka.</w:t>
      </w:r>
    </w:p>
    <w:p w14:paraId="1762FC41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lastRenderedPageBreak/>
        <w:t>boldBtn</w:t>
      </w:r>
      <w:proofErr w:type="spellEnd"/>
      <w:r w:rsidRPr="000D31C8">
        <w:t xml:space="preserve"> - pogrubienie tekstu.</w:t>
      </w:r>
    </w:p>
    <w:p w14:paraId="4B73FDC3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setBoldGreenColorBtn</w:t>
      </w:r>
      <w:proofErr w:type="spellEnd"/>
      <w:r w:rsidRPr="000D31C8">
        <w:t xml:space="preserve"> - ustawienie pogrubionego zielonego koloru.</w:t>
      </w:r>
    </w:p>
    <w:p w14:paraId="3BDB0BDD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setBoldGrayColorBtn</w:t>
      </w:r>
      <w:proofErr w:type="spellEnd"/>
      <w:r w:rsidRPr="000D31C8">
        <w:t xml:space="preserve"> - ustawienie pogrubionego szarego koloru.</w:t>
      </w:r>
    </w:p>
    <w:p w14:paraId="5D62F7F2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linkBtn</w:t>
      </w:r>
      <w:proofErr w:type="spellEnd"/>
      <w:r w:rsidRPr="000D31C8">
        <w:t xml:space="preserve"> - dodanie linku.</w:t>
      </w:r>
    </w:p>
    <w:p w14:paraId="38CEF6E0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removeLinkBtn</w:t>
      </w:r>
      <w:proofErr w:type="spellEnd"/>
      <w:r w:rsidRPr="000D31C8">
        <w:t xml:space="preserve"> - usunięcie linku.</w:t>
      </w:r>
    </w:p>
    <w:p w14:paraId="76E1C1CB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ulBtn</w:t>
      </w:r>
      <w:proofErr w:type="spellEnd"/>
      <w:r w:rsidRPr="000D31C8">
        <w:t xml:space="preserve"> - dodanie listy punktowanej.</w:t>
      </w:r>
    </w:p>
    <w:p w14:paraId="4DD48174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olBtn</w:t>
      </w:r>
      <w:proofErr w:type="spellEnd"/>
      <w:r w:rsidRPr="000D31C8">
        <w:t xml:space="preserve"> - dodanie listy numerowanej.</w:t>
      </w:r>
    </w:p>
    <w:p w14:paraId="6C7730F4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clearHtmlBtn</w:t>
      </w:r>
      <w:proofErr w:type="spellEnd"/>
      <w:r w:rsidRPr="000D31C8">
        <w:t xml:space="preserve"> - usunięcie formatowania.</w:t>
      </w:r>
    </w:p>
    <w:p w14:paraId="339DFD79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colorPicker</w:t>
      </w:r>
      <w:proofErr w:type="spellEnd"/>
      <w:r w:rsidRPr="000D31C8">
        <w:t xml:space="preserve"> - wybór koloru tekstu.</w:t>
      </w:r>
    </w:p>
    <w:p w14:paraId="4F11D61C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setGreenColorBtn</w:t>
      </w:r>
      <w:proofErr w:type="spellEnd"/>
      <w:r w:rsidRPr="000D31C8">
        <w:t xml:space="preserve"> - ustawienie tekstu w zielonym kolorze.</w:t>
      </w:r>
    </w:p>
    <w:p w14:paraId="7A4FD120" w14:textId="77777777" w:rsidR="000D31C8" w:rsidRPr="000D31C8" w:rsidRDefault="000D31C8" w:rsidP="000D31C8">
      <w:pPr>
        <w:numPr>
          <w:ilvl w:val="0"/>
          <w:numId w:val="2"/>
        </w:numPr>
      </w:pPr>
      <w:proofErr w:type="spellStart"/>
      <w:r w:rsidRPr="000D31C8">
        <w:t>setGrayColorBtn</w:t>
      </w:r>
      <w:proofErr w:type="spellEnd"/>
      <w:r w:rsidRPr="000D31C8">
        <w:t xml:space="preserve"> - ustawienie tekstu w szarym kolorze.</w:t>
      </w:r>
    </w:p>
    <w:p w14:paraId="6316BA79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>2.2. Obszary edytora i podglądu</w:t>
      </w:r>
    </w:p>
    <w:p w14:paraId="79FCABEA" w14:textId="77777777" w:rsidR="000D31C8" w:rsidRPr="000D31C8" w:rsidRDefault="000D31C8" w:rsidP="000D31C8">
      <w:pPr>
        <w:numPr>
          <w:ilvl w:val="0"/>
          <w:numId w:val="3"/>
        </w:numPr>
      </w:pPr>
      <w:r w:rsidRPr="000D31C8">
        <w:t>#content - edytor tekstowy (</w:t>
      </w:r>
      <w:proofErr w:type="spellStart"/>
      <w:r w:rsidRPr="000D31C8">
        <w:t>textarea</w:t>
      </w:r>
      <w:proofErr w:type="spellEnd"/>
      <w:r w:rsidRPr="000D31C8">
        <w:t>).</w:t>
      </w:r>
    </w:p>
    <w:p w14:paraId="6D5C28CA" w14:textId="77777777" w:rsidR="000D31C8" w:rsidRPr="000D31C8" w:rsidRDefault="000D31C8" w:rsidP="000D31C8">
      <w:pPr>
        <w:numPr>
          <w:ilvl w:val="0"/>
          <w:numId w:val="3"/>
        </w:numPr>
      </w:pPr>
      <w:r w:rsidRPr="000D31C8">
        <w:t>#preview - podgląd formatowanego tekstu.</w:t>
      </w:r>
    </w:p>
    <w:p w14:paraId="0395C619" w14:textId="3DAB5C8B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>3. Skrypty JavaScript (</w:t>
      </w:r>
      <w:proofErr w:type="spellStart"/>
      <w:r w:rsidRPr="000D31C8">
        <w:rPr>
          <w:b/>
          <w:bCs/>
        </w:rPr>
        <w:t>jQuery</w:t>
      </w:r>
      <w:proofErr w:type="spellEnd"/>
      <w:r w:rsidRPr="000D31C8">
        <w:rPr>
          <w:b/>
          <w:bCs/>
        </w:rPr>
        <w:t>)</w:t>
      </w:r>
    </w:p>
    <w:p w14:paraId="23DD522C" w14:textId="36B9B4DC" w:rsidR="000D31C8" w:rsidRPr="000D31C8" w:rsidRDefault="000D31C8" w:rsidP="000D31C8">
      <w:pPr>
        <w:rPr>
          <w:b/>
          <w:bCs/>
        </w:rPr>
      </w:pPr>
      <w:r w:rsidRPr="000D31C8">
        <w:t xml:space="preserve">Obsługa interakcji użytkownika poprzez </w:t>
      </w:r>
      <w:proofErr w:type="spellStart"/>
      <w:r w:rsidRPr="000D31C8">
        <w:t>jQuery</w:t>
      </w:r>
      <w:proofErr w:type="spellEnd"/>
      <w:r w:rsidRPr="000D31C8">
        <w:t>.</w:t>
      </w:r>
      <w:r w:rsidR="00AD45BD">
        <w:t xml:space="preserve"> Opis metod w „</w:t>
      </w:r>
      <w:r w:rsidR="00AD45BD" w:rsidRPr="00AD45BD">
        <w:t xml:space="preserve">Dokumentacja metod </w:t>
      </w:r>
      <w:proofErr w:type="spellStart"/>
      <w:r w:rsidR="00AD45BD" w:rsidRPr="00AD45BD">
        <w:t>jQuery</w:t>
      </w:r>
      <w:proofErr w:type="spellEnd"/>
      <w:r w:rsidR="00AD45BD">
        <w:t>.”</w:t>
      </w:r>
    </w:p>
    <w:p w14:paraId="7CA63873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>3.1. Aktualizacja podglądu (#content → #preview)</w:t>
      </w:r>
    </w:p>
    <w:p w14:paraId="0FD08526" w14:textId="77777777" w:rsidR="000D31C8" w:rsidRPr="000D31C8" w:rsidRDefault="000D31C8" w:rsidP="000D31C8">
      <w:pPr>
        <w:numPr>
          <w:ilvl w:val="0"/>
          <w:numId w:val="4"/>
        </w:numPr>
      </w:pPr>
      <w:r w:rsidRPr="000D31C8">
        <w:t xml:space="preserve">Konwersja linków na </w:t>
      </w:r>
      <w:proofErr w:type="spellStart"/>
      <w:r w:rsidRPr="000D31C8">
        <w:t>klikalne</w:t>
      </w:r>
      <w:proofErr w:type="spellEnd"/>
      <w:r w:rsidRPr="000D31C8">
        <w:t xml:space="preserve"> (</w:t>
      </w:r>
      <w:proofErr w:type="spellStart"/>
      <w:r w:rsidRPr="000D31C8">
        <w:t>autoLink</w:t>
      </w:r>
      <w:proofErr w:type="spellEnd"/>
      <w:r w:rsidRPr="000D31C8">
        <w:t>)</w:t>
      </w:r>
    </w:p>
    <w:p w14:paraId="4D90AF89" w14:textId="77777777" w:rsidR="000D31C8" w:rsidRPr="000D31C8" w:rsidRDefault="000D31C8" w:rsidP="000D31C8">
      <w:pPr>
        <w:numPr>
          <w:ilvl w:val="0"/>
          <w:numId w:val="4"/>
        </w:numPr>
      </w:pPr>
      <w:r w:rsidRPr="000D31C8">
        <w:t>Zamiana \n na &lt;</w:t>
      </w:r>
      <w:proofErr w:type="spellStart"/>
      <w:r w:rsidRPr="000D31C8">
        <w:t>br</w:t>
      </w:r>
      <w:proofErr w:type="spellEnd"/>
      <w:r w:rsidRPr="000D31C8">
        <w:t>&gt;</w:t>
      </w:r>
    </w:p>
    <w:p w14:paraId="42AB0578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>3.2. Formatowanie tekstu</w:t>
      </w:r>
    </w:p>
    <w:p w14:paraId="35FD993F" w14:textId="77777777" w:rsidR="000D31C8" w:rsidRPr="000D31C8" w:rsidRDefault="000D31C8" w:rsidP="000D31C8">
      <w:pPr>
        <w:numPr>
          <w:ilvl w:val="0"/>
          <w:numId w:val="5"/>
        </w:numPr>
      </w:pPr>
      <w:proofErr w:type="spellStart"/>
      <w:r w:rsidRPr="000D31C8">
        <w:t>clearHtmlBtn</w:t>
      </w:r>
      <w:proofErr w:type="spellEnd"/>
      <w:r w:rsidRPr="000D31C8">
        <w:t xml:space="preserve"> - usuwa znaczniki HTML.</w:t>
      </w:r>
    </w:p>
    <w:p w14:paraId="5CECD8C2" w14:textId="77777777" w:rsidR="000D31C8" w:rsidRPr="000D31C8" w:rsidRDefault="000D31C8" w:rsidP="000D31C8">
      <w:pPr>
        <w:numPr>
          <w:ilvl w:val="0"/>
          <w:numId w:val="5"/>
        </w:numPr>
      </w:pPr>
      <w:proofErr w:type="spellStart"/>
      <w:r w:rsidRPr="000D31C8">
        <w:t>pBtn</w:t>
      </w:r>
      <w:proofErr w:type="spellEnd"/>
      <w:r w:rsidRPr="000D31C8">
        <w:t xml:space="preserve"> - dodaje akapit.</w:t>
      </w:r>
    </w:p>
    <w:p w14:paraId="05446046" w14:textId="77777777" w:rsidR="000D31C8" w:rsidRPr="000D31C8" w:rsidRDefault="000D31C8" w:rsidP="000D31C8">
      <w:pPr>
        <w:numPr>
          <w:ilvl w:val="0"/>
          <w:numId w:val="5"/>
        </w:numPr>
      </w:pPr>
      <w:proofErr w:type="spellStart"/>
      <w:r w:rsidRPr="000D31C8">
        <w:t>headerBtn</w:t>
      </w:r>
      <w:proofErr w:type="spellEnd"/>
      <w:r w:rsidRPr="000D31C8">
        <w:t xml:space="preserve"> - dodaje nagłówek.</w:t>
      </w:r>
    </w:p>
    <w:p w14:paraId="2B2E1015" w14:textId="77777777" w:rsidR="000D31C8" w:rsidRPr="000D31C8" w:rsidRDefault="000D31C8" w:rsidP="000D31C8">
      <w:pPr>
        <w:numPr>
          <w:ilvl w:val="0"/>
          <w:numId w:val="5"/>
        </w:numPr>
      </w:pPr>
      <w:proofErr w:type="spellStart"/>
      <w:r w:rsidRPr="000D31C8">
        <w:t>boldBtn</w:t>
      </w:r>
      <w:proofErr w:type="spellEnd"/>
      <w:r w:rsidRPr="000D31C8">
        <w:t xml:space="preserve"> - pogrubia tekst.</w:t>
      </w:r>
    </w:p>
    <w:p w14:paraId="212BC761" w14:textId="77777777" w:rsidR="000D31C8" w:rsidRPr="000D31C8" w:rsidRDefault="000D31C8" w:rsidP="000D31C8">
      <w:pPr>
        <w:numPr>
          <w:ilvl w:val="0"/>
          <w:numId w:val="5"/>
        </w:numPr>
      </w:pPr>
      <w:proofErr w:type="spellStart"/>
      <w:r w:rsidRPr="000D31C8">
        <w:t>setGreenColorBtn</w:t>
      </w:r>
      <w:proofErr w:type="spellEnd"/>
      <w:r w:rsidRPr="000D31C8">
        <w:t xml:space="preserve">, </w:t>
      </w:r>
      <w:proofErr w:type="spellStart"/>
      <w:r w:rsidRPr="000D31C8">
        <w:t>setGrayColorBtn</w:t>
      </w:r>
      <w:proofErr w:type="spellEnd"/>
      <w:r w:rsidRPr="000D31C8">
        <w:t xml:space="preserve"> - zmieniają kolor zaznaczonego tekstu.</w:t>
      </w:r>
    </w:p>
    <w:p w14:paraId="278C8E3C" w14:textId="77777777" w:rsidR="000D31C8" w:rsidRPr="000D31C8" w:rsidRDefault="000D31C8" w:rsidP="000D31C8">
      <w:pPr>
        <w:numPr>
          <w:ilvl w:val="0"/>
          <w:numId w:val="5"/>
        </w:numPr>
      </w:pPr>
      <w:proofErr w:type="spellStart"/>
      <w:r w:rsidRPr="000D31C8">
        <w:t>colorPicker</w:t>
      </w:r>
      <w:proofErr w:type="spellEnd"/>
      <w:r w:rsidRPr="000D31C8">
        <w:t xml:space="preserve"> - wybór niestandardowego koloru.</w:t>
      </w:r>
    </w:p>
    <w:p w14:paraId="56395DE6" w14:textId="77777777" w:rsidR="000D31C8" w:rsidRPr="000D31C8" w:rsidRDefault="000D31C8" w:rsidP="000D31C8">
      <w:pPr>
        <w:numPr>
          <w:ilvl w:val="0"/>
          <w:numId w:val="5"/>
        </w:numPr>
      </w:pPr>
      <w:proofErr w:type="spellStart"/>
      <w:r w:rsidRPr="000D31C8">
        <w:t>setBoldGreenColorBtn</w:t>
      </w:r>
      <w:proofErr w:type="spellEnd"/>
      <w:r w:rsidRPr="000D31C8">
        <w:t xml:space="preserve">, </w:t>
      </w:r>
      <w:proofErr w:type="spellStart"/>
      <w:r w:rsidRPr="000D31C8">
        <w:t>setBoldGrayColorBtn</w:t>
      </w:r>
      <w:proofErr w:type="spellEnd"/>
      <w:r w:rsidRPr="000D31C8">
        <w:t xml:space="preserve"> - pogrubienie i zmiana koloru.</w:t>
      </w:r>
    </w:p>
    <w:p w14:paraId="71D4330B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lastRenderedPageBreak/>
        <w:t>3.3. Zarządzanie linkami</w:t>
      </w:r>
    </w:p>
    <w:p w14:paraId="74B71BD0" w14:textId="77777777" w:rsidR="000D31C8" w:rsidRPr="000D31C8" w:rsidRDefault="000D31C8" w:rsidP="000D31C8">
      <w:pPr>
        <w:numPr>
          <w:ilvl w:val="0"/>
          <w:numId w:val="6"/>
        </w:numPr>
      </w:pPr>
      <w:proofErr w:type="spellStart"/>
      <w:r w:rsidRPr="000D31C8">
        <w:t>linkBtn</w:t>
      </w:r>
      <w:proofErr w:type="spellEnd"/>
      <w:r w:rsidRPr="000D31C8">
        <w:t xml:space="preserve"> - dodaje hiperłącze do zaznaczonego tekstu.</w:t>
      </w:r>
    </w:p>
    <w:p w14:paraId="2FB2ED47" w14:textId="77777777" w:rsidR="000D31C8" w:rsidRPr="000D31C8" w:rsidRDefault="000D31C8" w:rsidP="000D31C8">
      <w:pPr>
        <w:numPr>
          <w:ilvl w:val="0"/>
          <w:numId w:val="6"/>
        </w:numPr>
      </w:pPr>
      <w:proofErr w:type="spellStart"/>
      <w:r w:rsidRPr="000D31C8">
        <w:t>removeLinkBtn</w:t>
      </w:r>
      <w:proofErr w:type="spellEnd"/>
      <w:r w:rsidRPr="000D31C8">
        <w:t xml:space="preserve"> - usuwa hiperłącze.</w:t>
      </w:r>
    </w:p>
    <w:p w14:paraId="7E459A3A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>3.4. Listy</w:t>
      </w:r>
    </w:p>
    <w:p w14:paraId="4F3A9051" w14:textId="77777777" w:rsidR="000D31C8" w:rsidRPr="000D31C8" w:rsidRDefault="000D31C8" w:rsidP="000D31C8">
      <w:pPr>
        <w:numPr>
          <w:ilvl w:val="0"/>
          <w:numId w:val="7"/>
        </w:numPr>
      </w:pPr>
      <w:proofErr w:type="spellStart"/>
      <w:r w:rsidRPr="000D31C8">
        <w:t>ulBtn</w:t>
      </w:r>
      <w:proofErr w:type="spellEnd"/>
      <w:r w:rsidRPr="000D31C8">
        <w:t xml:space="preserve"> - konwertuje zaznaczony tekst na listę punktowaną.</w:t>
      </w:r>
    </w:p>
    <w:p w14:paraId="14BF46F9" w14:textId="77777777" w:rsidR="000D31C8" w:rsidRPr="000D31C8" w:rsidRDefault="000D31C8" w:rsidP="000D31C8">
      <w:pPr>
        <w:numPr>
          <w:ilvl w:val="0"/>
          <w:numId w:val="7"/>
        </w:numPr>
      </w:pPr>
      <w:proofErr w:type="spellStart"/>
      <w:r w:rsidRPr="000D31C8">
        <w:t>olBtn</w:t>
      </w:r>
      <w:proofErr w:type="spellEnd"/>
      <w:r w:rsidRPr="000D31C8">
        <w:t xml:space="preserve"> - konwertuje zaznaczony tekst na listę numerowaną.</w:t>
      </w:r>
    </w:p>
    <w:p w14:paraId="0912863E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>3.5. Obsługa plików</w:t>
      </w:r>
    </w:p>
    <w:p w14:paraId="26B4AC73" w14:textId="77777777" w:rsidR="000D31C8" w:rsidRPr="000D31C8" w:rsidRDefault="000D31C8" w:rsidP="000D31C8">
      <w:pPr>
        <w:numPr>
          <w:ilvl w:val="0"/>
          <w:numId w:val="8"/>
        </w:numPr>
      </w:pPr>
      <w:proofErr w:type="spellStart"/>
      <w:r w:rsidRPr="000D31C8">
        <w:t>copyBtn</w:t>
      </w:r>
      <w:proofErr w:type="spellEnd"/>
      <w:r w:rsidRPr="000D31C8">
        <w:t xml:space="preserve"> - kopiuje HTML podglądu do schowka.</w:t>
      </w:r>
    </w:p>
    <w:p w14:paraId="28AC7C8D" w14:textId="5B53573E" w:rsidR="00AD45BD" w:rsidRPr="00AD45BD" w:rsidRDefault="000D31C8" w:rsidP="00AD45BD">
      <w:pPr>
        <w:numPr>
          <w:ilvl w:val="0"/>
          <w:numId w:val="8"/>
        </w:numPr>
      </w:pPr>
      <w:proofErr w:type="spellStart"/>
      <w:r w:rsidRPr="000D31C8">
        <w:t>saveBtn</w:t>
      </w:r>
      <w:proofErr w:type="spellEnd"/>
      <w:r w:rsidRPr="000D31C8">
        <w:t xml:space="preserve"> - zapisuje zawartość #preview jako plik podglad.html.</w:t>
      </w:r>
    </w:p>
    <w:p w14:paraId="1941CBEB" w14:textId="77777777" w:rsidR="00AD45BD" w:rsidRPr="00AD45BD" w:rsidRDefault="00AD45BD" w:rsidP="00AD45BD">
      <w:pPr>
        <w:rPr>
          <w:b/>
          <w:bCs/>
        </w:rPr>
      </w:pPr>
      <w:r w:rsidRPr="00AD45BD">
        <w:rPr>
          <w:b/>
          <w:bCs/>
        </w:rPr>
        <w:t xml:space="preserve">Dokumentacja metod </w:t>
      </w:r>
      <w:proofErr w:type="spellStart"/>
      <w:r w:rsidRPr="00AD45BD">
        <w:rPr>
          <w:b/>
          <w:bCs/>
        </w:rPr>
        <w:t>jQuery</w:t>
      </w:r>
      <w:proofErr w:type="spellEnd"/>
    </w:p>
    <w:p w14:paraId="7B754444" w14:textId="323335C8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</w:t>
      </w:r>
      <w:proofErr w:type="spellStart"/>
      <w:r w:rsidRPr="00AD45BD">
        <w:rPr>
          <w:b/>
          <w:bCs/>
        </w:rPr>
        <w:t>document</w:t>
      </w:r>
      <w:proofErr w:type="spellEnd"/>
      <w:r w:rsidRPr="00AD45BD">
        <w:rPr>
          <w:b/>
          <w:bCs/>
        </w:rPr>
        <w:t>).</w:t>
      </w:r>
      <w:proofErr w:type="spellStart"/>
      <w:r w:rsidRPr="00AD45BD">
        <w:rPr>
          <w:b/>
          <w:bCs/>
        </w:rPr>
        <w:t>ready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Inicjalizacja skryptu po załadowaniu dokumentu.</w:t>
      </w:r>
    </w:p>
    <w:p w14:paraId="5FC589C5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content</w:t>
      </w:r>
      <w:proofErr w:type="spellEnd"/>
      <w:r w:rsidRPr="00AD45BD">
        <w:rPr>
          <w:b/>
          <w:bCs/>
        </w:rPr>
        <w:t>').on('</w:t>
      </w:r>
      <w:proofErr w:type="spellStart"/>
      <w:r w:rsidRPr="00AD45BD">
        <w:rPr>
          <w:b/>
          <w:bCs/>
        </w:rPr>
        <w:t>input</w:t>
      </w:r>
      <w:proofErr w:type="spellEnd"/>
      <w:r w:rsidRPr="00AD45BD">
        <w:rPr>
          <w:b/>
          <w:bCs/>
        </w:rPr>
        <w:t xml:space="preserve">', 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Obsługa wprowadzania tekstu w edytorze (</w:t>
      </w:r>
      <w:proofErr w:type="spellStart"/>
      <w:r w:rsidRPr="00AD45BD">
        <w:t>textarea</w:t>
      </w:r>
      <w:proofErr w:type="spellEnd"/>
      <w:r w:rsidRPr="00AD45BD">
        <w:t>).</w:t>
      </w:r>
    </w:p>
    <w:p w14:paraId="29F2F63E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clearHtmlBtn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Usuwanie znaczników HTML z zaznaczonego tekstu.</w:t>
      </w:r>
    </w:p>
    <w:p w14:paraId="57570F92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headerBtn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Zmiana zaznaczonego tekstu na nagłówek.</w:t>
      </w:r>
    </w:p>
    <w:p w14:paraId="5F256A0D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boldBtn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Pogrubienie zaznaczonego tekstu.</w:t>
      </w:r>
    </w:p>
    <w:p w14:paraId="1C86B130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linkBtn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Dodawanie hiperłącza do zaznaczonego tekstu.</w:t>
      </w:r>
    </w:p>
    <w:p w14:paraId="3A2B8D76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removeLinkBtn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Usunięcie hiperłącza z zaznaczonego tekstu.</w:t>
      </w:r>
    </w:p>
    <w:p w14:paraId="7389B3BD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ulBtn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Konwersja zaznaczonego tekstu na listę punktowaną.</w:t>
      </w:r>
    </w:p>
    <w:p w14:paraId="5648B0A8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olBtn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- </w:t>
      </w:r>
      <w:r w:rsidRPr="00AD45BD">
        <w:t>Konwersja zaznaczonego tekstu na listę numerowaną.</w:t>
      </w:r>
    </w:p>
    <w:p w14:paraId="25D19935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setBoldGreenColorBtn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Pogrubienie i ustawienie zielonego koloru dla zaznaczonego tekstu.</w:t>
      </w:r>
    </w:p>
    <w:p w14:paraId="6FAE2F67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setBoldGrayColorBtn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Pogrubienie i ustawienie szarego koloru dla zaznaczonego tekstu.</w:t>
      </w:r>
    </w:p>
    <w:p w14:paraId="1DCF8267" w14:textId="77777777" w:rsid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saveBtn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 w:rsidRPr="00AD45BD">
        <w:rPr>
          <w:b/>
          <w:bCs/>
        </w:rPr>
        <w:t xml:space="preserve"> </w:t>
      </w:r>
      <w:r>
        <w:t xml:space="preserve">- </w:t>
      </w:r>
      <w:r w:rsidRPr="00AD45BD">
        <w:t>Zapisanie podglądu jako plik HTML.</w:t>
      </w:r>
    </w:p>
    <w:p w14:paraId="2BB9565B" w14:textId="43481108" w:rsidR="00AD45BD" w:rsidRPr="00AD45BD" w:rsidRDefault="00AD45BD" w:rsidP="00AD45BD">
      <w:pPr>
        <w:pStyle w:val="Akapitzlist"/>
        <w:numPr>
          <w:ilvl w:val="0"/>
          <w:numId w:val="11"/>
        </w:numPr>
      </w:pPr>
      <w:r w:rsidRPr="00AD45BD">
        <w:rPr>
          <w:b/>
          <w:bCs/>
        </w:rPr>
        <w:t>$('#</w:t>
      </w:r>
      <w:proofErr w:type="spellStart"/>
      <w:r w:rsidRPr="00AD45BD">
        <w:rPr>
          <w:b/>
          <w:bCs/>
        </w:rPr>
        <w:t>copyBtn</w:t>
      </w:r>
      <w:proofErr w:type="spellEnd"/>
      <w:r w:rsidRPr="00AD45BD">
        <w:rPr>
          <w:b/>
          <w:bCs/>
        </w:rPr>
        <w:t>').</w:t>
      </w:r>
      <w:proofErr w:type="spellStart"/>
      <w:r w:rsidRPr="00AD45BD">
        <w:rPr>
          <w:b/>
          <w:bCs/>
        </w:rPr>
        <w:t>click</w:t>
      </w:r>
      <w:proofErr w:type="spellEnd"/>
      <w:r w:rsidRPr="00AD45BD">
        <w:rPr>
          <w:b/>
          <w:bCs/>
        </w:rPr>
        <w:t>(</w:t>
      </w:r>
      <w:proofErr w:type="spellStart"/>
      <w:r w:rsidRPr="00AD45BD">
        <w:rPr>
          <w:b/>
          <w:bCs/>
        </w:rPr>
        <w:t>function</w:t>
      </w:r>
      <w:proofErr w:type="spellEnd"/>
      <w:r w:rsidRPr="00AD45BD">
        <w:rPr>
          <w:b/>
          <w:bCs/>
        </w:rPr>
        <w:t>() { ... })</w:t>
      </w:r>
      <w:r>
        <w:t xml:space="preserve"> - </w:t>
      </w:r>
      <w:r w:rsidRPr="00AD45BD">
        <w:t>Kopiowanie podglądu do schowka.</w:t>
      </w:r>
    </w:p>
    <w:p w14:paraId="1488705B" w14:textId="77777777" w:rsidR="00AD45BD" w:rsidRDefault="00AD45BD" w:rsidP="00AD45BD">
      <w:pPr>
        <w:rPr>
          <w:b/>
          <w:bCs/>
        </w:rPr>
      </w:pPr>
    </w:p>
    <w:p w14:paraId="2746BE64" w14:textId="77777777" w:rsidR="00AD45BD" w:rsidRPr="000D31C8" w:rsidRDefault="00AD45BD" w:rsidP="00AD45BD">
      <w:pPr>
        <w:rPr>
          <w:b/>
          <w:bCs/>
        </w:rPr>
      </w:pPr>
      <w:r w:rsidRPr="000D31C8">
        <w:rPr>
          <w:b/>
          <w:bCs/>
        </w:rPr>
        <w:t>Technologie</w:t>
      </w:r>
    </w:p>
    <w:p w14:paraId="6002C623" w14:textId="77777777" w:rsidR="00AD45BD" w:rsidRPr="000D31C8" w:rsidRDefault="00AD45BD" w:rsidP="00AD45BD">
      <w:pPr>
        <w:numPr>
          <w:ilvl w:val="0"/>
          <w:numId w:val="9"/>
        </w:numPr>
      </w:pPr>
      <w:r w:rsidRPr="000D31C8">
        <w:rPr>
          <w:b/>
          <w:bCs/>
        </w:rPr>
        <w:lastRenderedPageBreak/>
        <w:t>HTML5</w:t>
      </w:r>
      <w:r w:rsidRPr="000D31C8">
        <w:t xml:space="preserve"> - struktura dokumentu.</w:t>
      </w:r>
    </w:p>
    <w:p w14:paraId="65781550" w14:textId="77777777" w:rsidR="00AD45BD" w:rsidRPr="000D31C8" w:rsidRDefault="00AD45BD" w:rsidP="00AD45BD">
      <w:pPr>
        <w:numPr>
          <w:ilvl w:val="0"/>
          <w:numId w:val="9"/>
        </w:numPr>
      </w:pPr>
      <w:r w:rsidRPr="000D31C8">
        <w:rPr>
          <w:b/>
          <w:bCs/>
        </w:rPr>
        <w:t>CSS3</w:t>
      </w:r>
      <w:r w:rsidRPr="000D31C8">
        <w:t xml:space="preserve"> - stylizacja interfejsu (Bootstrap).</w:t>
      </w:r>
    </w:p>
    <w:p w14:paraId="4AD68DC8" w14:textId="77777777" w:rsidR="00AD45BD" w:rsidRPr="000D31C8" w:rsidRDefault="00AD45BD" w:rsidP="00AD45BD">
      <w:pPr>
        <w:numPr>
          <w:ilvl w:val="0"/>
          <w:numId w:val="9"/>
        </w:numPr>
      </w:pPr>
      <w:r w:rsidRPr="000D31C8">
        <w:rPr>
          <w:b/>
          <w:bCs/>
        </w:rPr>
        <w:t>Bootstrap 5</w:t>
      </w:r>
      <w:r w:rsidRPr="000D31C8">
        <w:t xml:space="preserve"> - ikony i elementy UI.</w:t>
      </w:r>
    </w:p>
    <w:p w14:paraId="240A04D4" w14:textId="77777777" w:rsidR="00AD45BD" w:rsidRDefault="00AD45BD" w:rsidP="00AD45BD">
      <w:pPr>
        <w:numPr>
          <w:ilvl w:val="0"/>
          <w:numId w:val="9"/>
        </w:numPr>
      </w:pPr>
      <w:proofErr w:type="spellStart"/>
      <w:r w:rsidRPr="000D31C8">
        <w:rPr>
          <w:b/>
          <w:bCs/>
        </w:rPr>
        <w:t>jQuery</w:t>
      </w:r>
      <w:proofErr w:type="spellEnd"/>
      <w:r w:rsidRPr="000D31C8">
        <w:t xml:space="preserve"> - obsługa zdarzeń i manipulacja DOM.</w:t>
      </w:r>
    </w:p>
    <w:p w14:paraId="340DD278" w14:textId="77777777" w:rsidR="00AD45BD" w:rsidRPr="000D31C8" w:rsidRDefault="00AD45BD" w:rsidP="00AD45BD"/>
    <w:p w14:paraId="10D52E51" w14:textId="77777777" w:rsidR="000D31C8" w:rsidRPr="000D31C8" w:rsidRDefault="000D31C8" w:rsidP="000D31C8">
      <w:pPr>
        <w:rPr>
          <w:b/>
          <w:bCs/>
        </w:rPr>
      </w:pPr>
      <w:r w:rsidRPr="000D31C8">
        <w:rPr>
          <w:b/>
          <w:bCs/>
        </w:rPr>
        <w:t>Podsumowanie</w:t>
      </w:r>
    </w:p>
    <w:p w14:paraId="5D5E961E" w14:textId="77777777" w:rsidR="000D31C8" w:rsidRPr="000D31C8" w:rsidRDefault="000D31C8" w:rsidP="000D31C8">
      <w:r w:rsidRPr="000D31C8">
        <w:t>CLEAN TEKST to edytor z funkcjami formatowania, umożliwiający użytkownikowi edycję, podgląd, kopiowanie i zapis formatowanego tekstu. Skrypty JavaScript (</w:t>
      </w:r>
      <w:proofErr w:type="spellStart"/>
      <w:r w:rsidRPr="000D31C8">
        <w:t>jQuery</w:t>
      </w:r>
      <w:proofErr w:type="spellEnd"/>
      <w:r w:rsidRPr="000D31C8">
        <w:t>) obsługują interakcje użytkownika oraz konwersję treści na HTML.</w:t>
      </w:r>
    </w:p>
    <w:p w14:paraId="221670C1" w14:textId="77777777" w:rsidR="000D31C8" w:rsidRDefault="000D31C8"/>
    <w:p w14:paraId="6B55700E" w14:textId="77777777" w:rsidR="00AD45BD" w:rsidRDefault="00AD45BD"/>
    <w:sectPr w:rsidR="00AD4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AF3"/>
    <w:multiLevelType w:val="multilevel"/>
    <w:tmpl w:val="9962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4894"/>
    <w:multiLevelType w:val="multilevel"/>
    <w:tmpl w:val="12C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03693"/>
    <w:multiLevelType w:val="multilevel"/>
    <w:tmpl w:val="E91E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F37F5"/>
    <w:multiLevelType w:val="multilevel"/>
    <w:tmpl w:val="E33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612A9"/>
    <w:multiLevelType w:val="multilevel"/>
    <w:tmpl w:val="30F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954A2"/>
    <w:multiLevelType w:val="hybridMultilevel"/>
    <w:tmpl w:val="32F2DB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6663B"/>
    <w:multiLevelType w:val="multilevel"/>
    <w:tmpl w:val="538E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45EE5"/>
    <w:multiLevelType w:val="multilevel"/>
    <w:tmpl w:val="A776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A1F7F"/>
    <w:multiLevelType w:val="multilevel"/>
    <w:tmpl w:val="DFEE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24DAB"/>
    <w:multiLevelType w:val="multilevel"/>
    <w:tmpl w:val="CAD0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33B28"/>
    <w:multiLevelType w:val="multilevel"/>
    <w:tmpl w:val="39A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254184">
    <w:abstractNumId w:val="3"/>
  </w:num>
  <w:num w:numId="2" w16cid:durableId="391464434">
    <w:abstractNumId w:val="7"/>
  </w:num>
  <w:num w:numId="3" w16cid:durableId="709649132">
    <w:abstractNumId w:val="2"/>
  </w:num>
  <w:num w:numId="4" w16cid:durableId="1415317779">
    <w:abstractNumId w:val="4"/>
  </w:num>
  <w:num w:numId="5" w16cid:durableId="624895741">
    <w:abstractNumId w:val="6"/>
  </w:num>
  <w:num w:numId="6" w16cid:durableId="1107509435">
    <w:abstractNumId w:val="8"/>
  </w:num>
  <w:num w:numId="7" w16cid:durableId="841318318">
    <w:abstractNumId w:val="1"/>
  </w:num>
  <w:num w:numId="8" w16cid:durableId="1414357788">
    <w:abstractNumId w:val="10"/>
  </w:num>
  <w:num w:numId="9" w16cid:durableId="1038239225">
    <w:abstractNumId w:val="9"/>
  </w:num>
  <w:num w:numId="10" w16cid:durableId="362049987">
    <w:abstractNumId w:val="0"/>
  </w:num>
  <w:num w:numId="11" w16cid:durableId="335353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C8"/>
    <w:rsid w:val="000D31C8"/>
    <w:rsid w:val="00291EAC"/>
    <w:rsid w:val="00A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0FD5"/>
  <w15:chartTrackingRefBased/>
  <w15:docId w15:val="{DC5AD7BE-C656-424C-B000-296EBC0E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D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D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D3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3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D3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D3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31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1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1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1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1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1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D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D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D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D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D31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D31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D31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D3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D31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D31C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D45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D4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609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Ulezalka</dc:creator>
  <cp:keywords/>
  <dc:description/>
  <cp:lastModifiedBy>Marcin Ulezalka</cp:lastModifiedBy>
  <cp:revision>2</cp:revision>
  <dcterms:created xsi:type="dcterms:W3CDTF">2025-02-11T18:51:00Z</dcterms:created>
  <dcterms:modified xsi:type="dcterms:W3CDTF">2025-02-11T19:00:00Z</dcterms:modified>
</cp:coreProperties>
</file>