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Primeira parte – Chamado para aventura </w:t>
      </w:r>
    </w:p>
    <w:p w:rsidR="00000000" w:rsidDel="00000000" w:rsidP="00000000" w:rsidRDefault="00000000" w:rsidRPr="00000000" w14:paraId="00000002">
      <w:pPr>
        <w:pStyle w:val="Heading4"/>
        <w:rPr>
          <w:i w:val="1"/>
          <w:iCs w:val="1"/>
          <w:smallCaps w:val="1"/>
          <w:color w:val="000000"/>
        </w:rPr>
      </w:pPr>
      <w:r w:rsidDel="00000000" w:rsidR="00000000" w:rsidRPr="00000000">
        <w:rPr>
          <w:rFonts w:ascii="Calibri" w:cs="Calibri" w:eastAsia="Calibri" w:hAnsi="Calibri"/>
          <w:color w:val="2f5496"/>
          <w:sz w:val="32"/>
          <w:szCs w:val="32"/>
          <w:rtl w:val="0"/>
        </w:rPr>
        <w:t xml:space="preserve">Primeiro capítulo - </w:t>
      </w:r>
      <w:r w:rsidDel="00000000" w:rsidR="00000000" w:rsidRPr="00000000">
        <w:rPr>
          <w:rtl w:val="0"/>
        </w:rPr>
        <w:t xml:space="preserve">Local: </w:t>
      </w:r>
      <w:hyperlink r:id="rId6">
        <w:r w:rsidDel="00000000" w:rsidR="00000000" w:rsidRPr="00000000">
          <w:rPr>
            <w:color w:val="1155cc"/>
            <w:u w:val="single"/>
            <w:rtl w:val="0"/>
          </w:rPr>
          <w:t xml:space="preserve">Portões de Baldur</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aventura começa, como toda boa aventura de RPG, numa taverna, vocês são aventureiros. Ganham a vida fazendo todo tipo de missões, fazendo trabalhos para diversos tipos de pessoas. Em algum momento vocês se conheceram, talvez em uma missão ou talvez em algum outro momento, mas acabaram formando uma equipe pois perceberam que apesar de menos ouro o serviço se tornava mais seguro. A Taverna onde vocês estão é uma das mais conhecidas deste lado da cidade Portões de Baldur. O nome é Mestre Piedoso e além de taverna ela também serve como uma estalagem. Não é um lugar muito grande, mas é muito bem movimentado e por isso estão lá. Bebendo, e comendo o dinheiro da última missão.  “Me digam, por favor o que que os personagens estão fazendo”</w:t>
      </w:r>
    </w:p>
    <w:p w:rsidR="00000000" w:rsidDel="00000000" w:rsidP="00000000" w:rsidRDefault="00000000" w:rsidRPr="00000000" w14:paraId="00000004">
      <w:pPr>
        <w:pStyle w:val="Heading5"/>
        <w:rPr/>
      </w:pPr>
      <w:r w:rsidDel="00000000" w:rsidR="00000000" w:rsidRPr="00000000">
        <w:rPr>
          <w:rtl w:val="0"/>
        </w:rPr>
        <w:tab/>
        <w:t xml:space="preserve"> O que vocês vão fazer?</w:t>
      </w:r>
    </w:p>
    <w:p w:rsidR="00000000" w:rsidDel="00000000" w:rsidP="00000000" w:rsidRDefault="00000000" w:rsidRPr="00000000" w14:paraId="00000005">
      <w:pPr>
        <w:rPr/>
      </w:pPr>
      <w:r w:rsidDel="00000000" w:rsidR="00000000" w:rsidRPr="00000000">
        <w:rPr>
          <w:rtl w:val="0"/>
        </w:rPr>
        <w:t xml:space="preserve">Na taverna há um quadro de avisos, onde há missões. </w:t>
      </w:r>
    </w:p>
    <w:p w:rsidR="00000000" w:rsidDel="00000000" w:rsidP="00000000" w:rsidRDefault="00000000" w:rsidRPr="00000000" w14:paraId="00000006">
      <w:pPr>
        <w:rPr/>
      </w:pPr>
      <w:r w:rsidDel="00000000" w:rsidR="00000000" w:rsidRPr="00000000">
        <w:rPr>
          <w:rtl w:val="0"/>
        </w:rPr>
        <w:t xml:space="preserve">Uma chama atenção: “Intrépidos aventureiros, a quem tiver interesse e disposição, recompensa-se bem. </w:t>
      </w:r>
    </w:p>
    <w:p w:rsidR="00000000" w:rsidDel="00000000" w:rsidP="00000000" w:rsidRDefault="00000000" w:rsidRPr="00000000" w14:paraId="00000007">
      <w:pPr>
        <w:rPr/>
      </w:pPr>
      <w:r w:rsidDel="00000000" w:rsidR="00000000" w:rsidRPr="00000000">
        <w:rPr>
          <w:rtl w:val="0"/>
        </w:rPr>
        <w:tab/>
        <w:t xml:space="preserve">Missão: Orc’s invadiram uma mina de ferro de Lorde Lucien</w:t>
      </w:r>
    </w:p>
    <w:p w:rsidR="00000000" w:rsidDel="00000000" w:rsidP="00000000" w:rsidRDefault="00000000" w:rsidRPr="00000000" w14:paraId="00000008">
      <w:pPr>
        <w:rPr/>
      </w:pPr>
      <w:r w:rsidDel="00000000" w:rsidR="00000000" w:rsidRPr="00000000">
        <w:rPr>
          <w:rtl w:val="0"/>
        </w:rPr>
        <w:tab/>
        <w:t xml:space="preserve">Contratante: Lorde Lucien Thorp</w:t>
      </w:r>
    </w:p>
    <w:p w:rsidR="00000000" w:rsidDel="00000000" w:rsidP="00000000" w:rsidRDefault="00000000" w:rsidRPr="00000000" w14:paraId="00000009">
      <w:pPr>
        <w:rPr/>
      </w:pPr>
      <w:r w:rsidDel="00000000" w:rsidR="00000000" w:rsidRPr="00000000">
        <w:rPr>
          <w:rtl w:val="0"/>
        </w:rPr>
        <w:tab/>
        <w:t xml:space="preserve">Recompensa: 500 P.O.</w:t>
      </w:r>
    </w:p>
    <w:p w:rsidR="00000000" w:rsidDel="00000000" w:rsidP="00000000" w:rsidRDefault="00000000" w:rsidRPr="00000000" w14:paraId="0000000A">
      <w:pPr>
        <w:pStyle w:val="Heading5"/>
        <w:rPr/>
      </w:pPr>
      <w:r w:rsidDel="00000000" w:rsidR="00000000" w:rsidRPr="00000000">
        <w:rPr>
          <w:rtl w:val="0"/>
        </w:rPr>
        <w:tab/>
        <w:t xml:space="preserve">O que vocês vão fazer? </w:t>
      </w:r>
    </w:p>
    <w:p w:rsidR="00000000" w:rsidDel="00000000" w:rsidP="00000000" w:rsidRDefault="00000000" w:rsidRPr="00000000" w14:paraId="0000000B">
      <w:pPr>
        <w:rPr/>
      </w:pPr>
      <w:r w:rsidDel="00000000" w:rsidR="00000000" w:rsidRPr="00000000">
        <w:rPr>
          <w:rtl w:val="0"/>
        </w:rPr>
        <w:t xml:space="preserve">Vocês vão então para a casa de Lucien Thorp e são recebidos primeiro pelo mordomo. Um meio elfo que olha vocês com desprezo, de cima a baixo. </w:t>
      </w:r>
    </w:p>
    <w:p w:rsidR="00000000" w:rsidDel="00000000" w:rsidP="00000000" w:rsidRDefault="00000000" w:rsidRPr="00000000" w14:paraId="0000000C">
      <w:pPr>
        <w:rPr/>
      </w:pPr>
      <w:r w:rsidDel="00000000" w:rsidR="00000000" w:rsidRPr="00000000">
        <w:rPr>
          <w:rtl w:val="0"/>
        </w:rPr>
        <w:t xml:space="preserve">- Imagino que tenham vindo por conta da missão. Peço por favor que esperem na sala, logo serão recebidos. </w:t>
      </w:r>
    </w:p>
    <w:p w:rsidR="00000000" w:rsidDel="00000000" w:rsidP="00000000" w:rsidRDefault="00000000" w:rsidRPr="00000000" w14:paraId="0000000D">
      <w:pPr>
        <w:rPr/>
      </w:pPr>
      <w:r w:rsidDel="00000000" w:rsidR="00000000" w:rsidRPr="00000000">
        <w:rPr>
          <w:rtl w:val="0"/>
        </w:rPr>
        <w:t xml:space="preserve">Os jogadores vão para a casa de Lucien Thorp eles são recebidos primeiro pelo modorno, que pede a eles para esperar na sala. Poucos minutos depois, um grupo de aventureiros saem da casa e eles são abordados por </w:t>
      </w:r>
      <w:hyperlink r:id="rId7">
        <w:r w:rsidDel="00000000" w:rsidR="00000000" w:rsidRPr="00000000">
          <w:rPr>
            <w:color w:val="0563c1"/>
            <w:u w:val="single"/>
            <w:rtl w:val="0"/>
          </w:rPr>
          <w:t xml:space="preserve">Talika</w:t>
        </w:r>
      </w:hyperlink>
      <w:r w:rsidDel="00000000" w:rsidR="00000000" w:rsidRPr="00000000">
        <w:rPr>
          <w:rtl w:val="0"/>
        </w:rPr>
        <w:t xml:space="preserve">, a serva de Lucian Thorp. Lá eles são conduzidos até o escritório de Lucien Thorp. Um nobre menor, mas em ascensão, que deu sorte de uma de suas minas serem extremamente rica em ferro e alguns outros minerais e isso está lhe dando mais poder político. Ele diz que uma de suas minas, em Amn está sendo atacada. Seus comerciantes também estão sendo atacados. O objetivo é simples: Descobrir o que está acontecendo. </w:t>
      </w:r>
    </w:p>
    <w:p w:rsidR="00000000" w:rsidDel="00000000" w:rsidP="00000000" w:rsidRDefault="00000000" w:rsidRPr="00000000" w14:paraId="0000000E">
      <w:pPr>
        <w:rPr/>
      </w:pPr>
      <w:r w:rsidDel="00000000" w:rsidR="00000000" w:rsidRPr="00000000">
        <w:rPr>
          <w:rtl w:val="0"/>
        </w:rPr>
        <w:t xml:space="preserve">A mina fica em </w:t>
      </w:r>
      <w:hyperlink r:id="rId8">
        <w:r w:rsidDel="00000000" w:rsidR="00000000" w:rsidRPr="00000000">
          <w:rPr>
            <w:color w:val="0563c1"/>
            <w:u w:val="single"/>
            <w:rtl w:val="0"/>
          </w:rPr>
          <w:t xml:space="preserve">Naskhael</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Opções de viagem: </w:t>
      </w:r>
    </w:p>
    <w:p w:rsidR="00000000" w:rsidDel="00000000" w:rsidP="00000000" w:rsidRDefault="00000000" w:rsidRPr="00000000" w14:paraId="00000011">
      <w:pPr>
        <w:rPr/>
      </w:pPr>
      <w:r w:rsidDel="00000000" w:rsidR="00000000" w:rsidRPr="00000000">
        <w:rPr>
          <w:rtl w:val="0"/>
        </w:rPr>
        <w:t xml:space="preserve">- Pela estrada – Tempo 3 dias, 5% de chance de eventos aleatórios </w:t>
      </w:r>
    </w:p>
    <w:p w:rsidR="00000000" w:rsidDel="00000000" w:rsidP="00000000" w:rsidRDefault="00000000" w:rsidRPr="00000000" w14:paraId="00000012">
      <w:pPr>
        <w:rPr/>
      </w:pPr>
      <w:r w:rsidDel="00000000" w:rsidR="00000000" w:rsidRPr="00000000">
        <w:rPr>
          <w:rtl w:val="0"/>
        </w:rPr>
        <w:t xml:space="preserve">- Reto – tempo 1,9 dias, 50% de chance de eventos aleatórios  </w:t>
      </w:r>
    </w:p>
    <w:p w:rsidR="00000000" w:rsidDel="00000000" w:rsidP="00000000" w:rsidRDefault="00000000" w:rsidRPr="00000000" w14:paraId="00000013">
      <w:pPr>
        <w:pStyle w:val="Heading4"/>
        <w:rPr/>
      </w:pPr>
      <w:r w:rsidDel="00000000" w:rsidR="00000000" w:rsidRPr="00000000">
        <w:rPr>
          <w:rtl w:val="0"/>
        </w:rPr>
        <w:t xml:space="preserve">Local – Minas de Ferro de </w:t>
      </w:r>
      <w:hyperlink r:id="rId9">
        <w:r w:rsidDel="00000000" w:rsidR="00000000" w:rsidRPr="00000000">
          <w:rPr>
            <w:color w:val="0563c1"/>
            <w:u w:val="single"/>
            <w:rtl w:val="0"/>
          </w:rPr>
          <w:t xml:space="preserve">Naskhael</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Tarefa: Limpar a mina de Lorde Lucien Thorp </w:t>
      </w:r>
    </w:p>
    <w:p w:rsidR="00000000" w:rsidDel="00000000" w:rsidP="00000000" w:rsidRDefault="00000000" w:rsidRPr="00000000" w14:paraId="00000015">
      <w:pPr>
        <w:rPr>
          <w:rFonts w:ascii="Calibri" w:cs="Calibri" w:eastAsia="Calibri" w:hAnsi="Calibri"/>
          <w:b w:val="1"/>
          <w:bCs w:val="1"/>
          <w:color w:val="00b050"/>
          <w:sz w:val="24"/>
          <w:szCs w:val="24"/>
          <w:u w:val="single"/>
        </w:rPr>
      </w:pPr>
      <w:r w:rsidDel="00000000" w:rsidR="00000000" w:rsidRPr="00000000">
        <w:rPr>
          <w:rFonts w:ascii="Calibri" w:cs="Calibri" w:eastAsia="Calibri" w:hAnsi="Calibri"/>
          <w:b w:val="1"/>
          <w:bCs w:val="1"/>
          <w:color w:val="00b050"/>
          <w:sz w:val="24"/>
          <w:szCs w:val="24"/>
          <w:u w:val="single"/>
          <w:rtl w:val="0"/>
        </w:rPr>
        <w:t xml:space="preserve">Na mina:</w:t>
      </w:r>
      <w:r w:rsidDel="00000000" w:rsidR="00000000" w:rsidRPr="00000000">
        <w:rPr>
          <w:rtl w:val="0"/>
        </w:rPr>
        <w:t xml:space="preserve"> </w:t>
      </w:r>
      <w:r w:rsidDel="00000000" w:rsidR="00000000" w:rsidRPr="00000000">
        <w:rPr>
          <w:rFonts w:ascii="Calibri" w:cs="Calibri" w:eastAsia="Calibri" w:hAnsi="Calibri"/>
          <w:b w:val="1"/>
          <w:bCs w:val="1"/>
          <w:color w:val="00b050"/>
          <w:sz w:val="24"/>
          <w:szCs w:val="24"/>
          <w:u w:val="single"/>
          <w:rtl w:val="0"/>
        </w:rPr>
        <w:t xml:space="preserve">Orc’s estão invadindo, não só a dele, mas as outras na região também foram tomadas. A Mina dele parecer ser uma espécie de base onde a maior parte dos inimigos se concentra.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smallCaps w:val="1"/>
      <w:color w:val="000000"/>
    </w:rPr>
  </w:style>
  <w:style w:type="paragraph" w:styleId="Heading5">
    <w:name w:val="heading 5"/>
    <w:basedOn w:val="Normal"/>
    <w:next w:val="Normal"/>
    <w:pPr>
      <w:keepNext w:val="1"/>
      <w:keepLines w:val="1"/>
      <w:spacing w:after="40" w:before="80" w:lineRule="auto"/>
    </w:pPr>
    <w:rPr>
      <w:b w:val="1"/>
      <w:bCs w:val="1"/>
      <w:smallCaps w:val="1"/>
      <w:color w:val="2f5496"/>
    </w:rPr>
  </w:style>
  <w:style w:type="paragraph" w:styleId="Heading6">
    <w:name w:val="heading 6"/>
    <w:basedOn w:val="Normal"/>
    <w:next w:val="Normal"/>
    <w:pPr>
      <w:keepNext w:val="1"/>
      <w:keepLines w:val="1"/>
      <w:spacing w:after="0" w:before="40" w:lineRule="auto"/>
    </w:pPr>
    <w:rPr>
      <w:b w:val="1"/>
      <w:bCs w:val="1"/>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is.html#naskhael" TargetMode="External"/><Relationship Id="rId5" Type="http://schemas.openxmlformats.org/officeDocument/2006/relationships/styles" Target="styles.xml"/><Relationship Id="rId6" Type="http://schemas.openxmlformats.org/officeDocument/2006/relationships/hyperlink" Target="http://locais.html#portoes-de-baldur" TargetMode="External"/><Relationship Id="rId7" Type="http://schemas.openxmlformats.org/officeDocument/2006/relationships/hyperlink" Target="http://npcs.html#talika" TargetMode="External"/><Relationship Id="rId8" Type="http://schemas.openxmlformats.org/officeDocument/2006/relationships/hyperlink" Target="http://locais.html#naskha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