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DC" w:rsidRPr="0033311D" w:rsidRDefault="00E116DC" w:rsidP="00E116DC">
      <w:pPr>
        <w:rPr>
          <w:b/>
          <w:sz w:val="40"/>
          <w:szCs w:val="40"/>
        </w:rPr>
      </w:pPr>
      <w:r w:rsidRPr="0033311D">
        <w:rPr>
          <w:b/>
          <w:sz w:val="40"/>
          <w:szCs w:val="40"/>
        </w:rPr>
        <w:t>LISTA LINEAR COM DESCRITOR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ALGORITMO .::.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inicializarLLArrDesc</w:t>
            </w:r>
            <w:proofErr w:type="spellEnd"/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</w:pPr>
            <w:proofErr w:type="spellStart"/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  <w:t xml:space="preserve">  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  <w:t xml:space="preserve">    registro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  <w:t xml:space="preserve">          IA, IL, N, FL, FA: inteiros</w:t>
            </w: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</w:rPr>
              <w:br/>
              <w:t xml:space="preserve">    fim registro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b/>
                <w:sz w:val="18"/>
                <w:szCs w:val="18"/>
              </w:rPr>
            </w:pP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DL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iniArea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, 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fimArea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(inteiro) 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br/>
            </w: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    DL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br/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DL.IL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0;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DL.FL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0;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DL.N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0;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DL.IA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iniArea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;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DL.FA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fimArea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;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</w:tc>
      </w:tr>
    </w:tbl>
    <w:p w:rsidR="00E116DC" w:rsidRPr="0033311D" w:rsidRDefault="00E116DC" w:rsidP="00E116DC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E116DC" w:rsidRPr="00C94ED3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ALGORITMO .::.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inserirLLArrDesc</w:t>
            </w:r>
            <w:proofErr w:type="spellEnd"/>
          </w:p>
        </w:tc>
      </w:tr>
      <w:tr w:rsidR="00E116DC" w:rsidRPr="00C94ED3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LL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DL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infNo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(Tipo nó); 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(inteiro)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    LL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DL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sucesso (lógico)</w:t>
            </w:r>
          </w:p>
        </w:tc>
      </w:tr>
      <w:tr w:rsidR="00E116DC" w:rsidRPr="00C94ED3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(DL.N=DL.FA-DL.IA+1) OU (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&gt;DL.N+1) OU (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&lt;1)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sucesso←falso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sucesso←verdadeiro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DL.N←DL.N+1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=1)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 {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INSERIR NO INICIO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(DL.N=1)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DL.IL←(DL.FA-DL.IA+1) div 2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DL.FL←DL.IL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     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   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     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(DL.IL&gt;DL.IA)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DL.IL←DL.IL-1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K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DL.FL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DL.IL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incr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-1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     LL[k+1]←LL[k]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  DL.FL←DL.FL+1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LL[DL.IL]←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info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fim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=DL.N)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 {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INSERIR NO FIM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(DL.FL&lt;DL.FA)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DL.FL←DL.FL+1                  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senão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K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DL.IL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DL.FL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LL[k-1]←LL[k]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DL.IL←DL.IL-1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LL[DL.FL]←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info</w:t>
            </w:r>
            <w:proofErr w:type="spellEnd"/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lastRenderedPageBreak/>
              <w:t xml:space="preserve">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 {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INSERIR NO MEIO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(DL.FL&lt;DL.FA)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indPos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←DL.IL+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-1                  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K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DL.FL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indPos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-1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  LL[k+1]←LL[k]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DL.FL←DL.FL+1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Senão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indPos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←DL.IL+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-2                  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K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DL.IL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indPos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D616F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</w:t>
            </w:r>
            <w:proofErr w:type="spellEnd"/>
            <w:r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+1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  LL[k-1]←LL[k]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DL.IL←DL.IL-1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LL[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indPos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]←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info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         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 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</w:tc>
      </w:tr>
    </w:tbl>
    <w:p w:rsidR="00E116DC" w:rsidRPr="0033311D" w:rsidRDefault="00E116DC" w:rsidP="00E116DC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ALGORITMO .::.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removerKLLArrDesc</w:t>
            </w:r>
            <w:proofErr w:type="spellEnd"/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LL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 ; DL(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K (inteiro)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    LL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 ; DL(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sucesso (lógico)</w:t>
            </w:r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(K≤0)OU(K&gt;DL.N)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sucesso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sucesso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verdadeiro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Ind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DL.IL+K-1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DL.FL-1 </w:t>
            </w:r>
            <w:proofErr w:type="spellStart"/>
            <w:r w:rsidRPr="00C609F5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</w:t>
            </w:r>
            <w:proofErr w:type="spellEnd"/>
            <w:r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+1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Ind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LL[Ind+1]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DL.FL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DL.FL-1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DL.N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DL.N-1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(DL.FL=DL.IL-1)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DL.IL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DL.FL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0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</w:tc>
      </w:tr>
    </w:tbl>
    <w:p w:rsidR="00E116DC" w:rsidRPr="0033311D" w:rsidRDefault="00E116DC" w:rsidP="00E116DC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ALGORITMO .::.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acessarKLLArrDesc</w:t>
            </w:r>
            <w:proofErr w:type="spellEnd"/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 LL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DL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K (inteiro)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:     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infNo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tipoNo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sucesso (lógico)</w:t>
            </w:r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(K≤0)OU(K&gt;DL.FL-DL.IL+1)OU(DL.N=0)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sucesso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infNo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LL[DL.IL+K-1]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Sucesso = verdadeiro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  <w:t>fim</w:t>
            </w:r>
            <w:proofErr w:type="spellEnd"/>
          </w:p>
        </w:tc>
      </w:tr>
    </w:tbl>
    <w:p w:rsidR="00E116DC" w:rsidRDefault="00E116DC" w:rsidP="00E116DC">
      <w:pPr>
        <w:rPr>
          <w:rFonts w:ascii="Book Antiqua" w:eastAsia="Arial Unicode MS" w:hAnsi="Book Antiqua" w:cs="Arial Unicode MS"/>
          <w:color w:val="FF0000"/>
        </w:rPr>
      </w:pPr>
    </w:p>
    <w:p w:rsidR="00E116DC" w:rsidRDefault="00E116DC" w:rsidP="00E116DC">
      <w:pPr>
        <w:rPr>
          <w:rFonts w:ascii="Book Antiqua" w:eastAsia="Arial Unicode MS" w:hAnsi="Book Antiqua" w:cs="Arial Unicode MS"/>
          <w:color w:val="FF0000"/>
        </w:rPr>
      </w:pPr>
    </w:p>
    <w:p w:rsidR="00E116DC" w:rsidRDefault="00E116DC" w:rsidP="00E116DC">
      <w:pPr>
        <w:rPr>
          <w:rFonts w:ascii="Book Antiqua" w:eastAsia="Arial Unicode MS" w:hAnsi="Book Antiqua" w:cs="Arial Unicode MS"/>
          <w:color w:val="FF0000"/>
        </w:rPr>
      </w:pPr>
    </w:p>
    <w:p w:rsidR="00E116DC" w:rsidRDefault="00E116DC" w:rsidP="00E116DC">
      <w:pPr>
        <w:rPr>
          <w:rFonts w:ascii="Book Antiqua" w:eastAsia="Arial Unicode MS" w:hAnsi="Book Antiqua" w:cs="Arial Unicode MS"/>
          <w:color w:val="FF0000"/>
        </w:rPr>
      </w:pPr>
    </w:p>
    <w:p w:rsidR="00E116DC" w:rsidRPr="00C94ED3" w:rsidRDefault="00E116DC" w:rsidP="00E116DC">
      <w:pPr>
        <w:rPr>
          <w:rFonts w:ascii="Book Antiqua" w:eastAsia="Arial Unicode MS" w:hAnsi="Book Antiqua" w:cs="Arial Unicode MS"/>
          <w:color w:val="FF0000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lastRenderedPageBreak/>
              <w:t xml:space="preserve">ALGORITMO .::. </w:t>
            </w:r>
            <w:proofErr w:type="spellStart"/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posValLLArrDesc</w:t>
            </w:r>
            <w:proofErr w:type="spellEnd"/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:  LL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); DL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tipoDescritor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valBusca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</w:t>
            </w:r>
            <w:proofErr w:type="spellStart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tipoValor</w:t>
            </w:r>
            <w:proofErr w:type="spellEnd"/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>)</w:t>
            </w:r>
          </w:p>
          <w:p w:rsidR="00E116DC" w:rsidRPr="00390787" w:rsidRDefault="00E116DC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390787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390787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:     posição (inteiro) </w:t>
            </w:r>
          </w:p>
        </w:tc>
      </w:tr>
      <w:tr w:rsidR="00E116DC" w:rsidRPr="00390787" w:rsidTr="00233AB0">
        <w:tc>
          <w:tcPr>
            <w:tcW w:w="6771" w:type="dxa"/>
          </w:tcPr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achou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posição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0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I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DL.IL 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enquanto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(I≤DL.FL)E(não achou)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LL[I].valor = </w:t>
            </w:r>
            <w:proofErr w:type="spellStart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valBusca</w:t>
            </w:r>
            <w:proofErr w:type="spellEnd"/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inicio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posição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achou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verdadeiro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fim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senão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</w:t>
            </w:r>
            <w:r w:rsidRPr="00390787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390787">
              <w:rPr>
                <w:rFonts w:ascii="Courier New" w:eastAsia="Arial Unicode MS" w:hAnsi="Courier New" w:cs="Courier New"/>
                <w:sz w:val="18"/>
                <w:szCs w:val="18"/>
              </w:rPr>
              <w:t>I+1</w:t>
            </w:r>
          </w:p>
          <w:p w:rsidR="00E116DC" w:rsidRPr="00390787" w:rsidRDefault="00E116DC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390787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</w:tc>
      </w:tr>
    </w:tbl>
    <w:p w:rsidR="00703C88" w:rsidRDefault="00703C88"/>
    <w:sectPr w:rsidR="00703C88" w:rsidSect="0070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16DC"/>
    <w:rsid w:val="00001F16"/>
    <w:rsid w:val="000069F1"/>
    <w:rsid w:val="00006E98"/>
    <w:rsid w:val="00010B90"/>
    <w:rsid w:val="00023071"/>
    <w:rsid w:val="00023562"/>
    <w:rsid w:val="0003592A"/>
    <w:rsid w:val="0004018D"/>
    <w:rsid w:val="00041F4B"/>
    <w:rsid w:val="00050985"/>
    <w:rsid w:val="00056749"/>
    <w:rsid w:val="0006103C"/>
    <w:rsid w:val="000656C5"/>
    <w:rsid w:val="00071361"/>
    <w:rsid w:val="0007464D"/>
    <w:rsid w:val="00077F64"/>
    <w:rsid w:val="0008768D"/>
    <w:rsid w:val="00091B51"/>
    <w:rsid w:val="000A1334"/>
    <w:rsid w:val="000A6896"/>
    <w:rsid w:val="000A726E"/>
    <w:rsid w:val="000B3F2D"/>
    <w:rsid w:val="000B417E"/>
    <w:rsid w:val="000B563B"/>
    <w:rsid w:val="000C08F4"/>
    <w:rsid w:val="000C1192"/>
    <w:rsid w:val="000C28C8"/>
    <w:rsid w:val="000C2948"/>
    <w:rsid w:val="000C67AD"/>
    <w:rsid w:val="000C68A2"/>
    <w:rsid w:val="000D35C3"/>
    <w:rsid w:val="000E1C75"/>
    <w:rsid w:val="000E2069"/>
    <w:rsid w:val="000E67E4"/>
    <w:rsid w:val="000E6E00"/>
    <w:rsid w:val="000F6B02"/>
    <w:rsid w:val="00101461"/>
    <w:rsid w:val="00103A6E"/>
    <w:rsid w:val="0010570B"/>
    <w:rsid w:val="00106B4F"/>
    <w:rsid w:val="001200EE"/>
    <w:rsid w:val="001275C3"/>
    <w:rsid w:val="001340FE"/>
    <w:rsid w:val="001356F1"/>
    <w:rsid w:val="00136997"/>
    <w:rsid w:val="00136B20"/>
    <w:rsid w:val="00140191"/>
    <w:rsid w:val="00143F89"/>
    <w:rsid w:val="0014602F"/>
    <w:rsid w:val="0014657A"/>
    <w:rsid w:val="001538A0"/>
    <w:rsid w:val="00157799"/>
    <w:rsid w:val="00157C24"/>
    <w:rsid w:val="001623CE"/>
    <w:rsid w:val="00162EA0"/>
    <w:rsid w:val="00172420"/>
    <w:rsid w:val="001805ED"/>
    <w:rsid w:val="00181360"/>
    <w:rsid w:val="001822A2"/>
    <w:rsid w:val="00182B61"/>
    <w:rsid w:val="00196534"/>
    <w:rsid w:val="001A2B61"/>
    <w:rsid w:val="001B0D52"/>
    <w:rsid w:val="001B217F"/>
    <w:rsid w:val="001B39D1"/>
    <w:rsid w:val="001B40D0"/>
    <w:rsid w:val="001B5B78"/>
    <w:rsid w:val="001B5C91"/>
    <w:rsid w:val="001C10CF"/>
    <w:rsid w:val="001C18A7"/>
    <w:rsid w:val="001C26E4"/>
    <w:rsid w:val="001C6C92"/>
    <w:rsid w:val="001D1572"/>
    <w:rsid w:val="001D2190"/>
    <w:rsid w:val="001D4262"/>
    <w:rsid w:val="001D5B72"/>
    <w:rsid w:val="001E070D"/>
    <w:rsid w:val="001E5BFC"/>
    <w:rsid w:val="001E606C"/>
    <w:rsid w:val="00201296"/>
    <w:rsid w:val="002019B7"/>
    <w:rsid w:val="00202BDE"/>
    <w:rsid w:val="00202E7D"/>
    <w:rsid w:val="00205F2F"/>
    <w:rsid w:val="00213098"/>
    <w:rsid w:val="00220654"/>
    <w:rsid w:val="002208A6"/>
    <w:rsid w:val="002267CF"/>
    <w:rsid w:val="00231C9B"/>
    <w:rsid w:val="00232CEC"/>
    <w:rsid w:val="0023519C"/>
    <w:rsid w:val="002432BB"/>
    <w:rsid w:val="00246628"/>
    <w:rsid w:val="00251118"/>
    <w:rsid w:val="00253176"/>
    <w:rsid w:val="002555BD"/>
    <w:rsid w:val="0026169E"/>
    <w:rsid w:val="002715CC"/>
    <w:rsid w:val="0027326D"/>
    <w:rsid w:val="00273311"/>
    <w:rsid w:val="00274CB3"/>
    <w:rsid w:val="002753A8"/>
    <w:rsid w:val="002810E7"/>
    <w:rsid w:val="00281D94"/>
    <w:rsid w:val="00285FFC"/>
    <w:rsid w:val="00286CA3"/>
    <w:rsid w:val="002870E4"/>
    <w:rsid w:val="00287A8C"/>
    <w:rsid w:val="0029315D"/>
    <w:rsid w:val="002A25FA"/>
    <w:rsid w:val="002A38B7"/>
    <w:rsid w:val="002A5243"/>
    <w:rsid w:val="002B3CB3"/>
    <w:rsid w:val="002B487F"/>
    <w:rsid w:val="002C4645"/>
    <w:rsid w:val="002C5E85"/>
    <w:rsid w:val="002C750C"/>
    <w:rsid w:val="002D198A"/>
    <w:rsid w:val="002D3C53"/>
    <w:rsid w:val="002E1309"/>
    <w:rsid w:val="002E13A9"/>
    <w:rsid w:val="002E53E3"/>
    <w:rsid w:val="002F2A66"/>
    <w:rsid w:val="002F4317"/>
    <w:rsid w:val="002F71BB"/>
    <w:rsid w:val="00304B80"/>
    <w:rsid w:val="00307F69"/>
    <w:rsid w:val="00316B08"/>
    <w:rsid w:val="00317D97"/>
    <w:rsid w:val="003206BE"/>
    <w:rsid w:val="00323EFF"/>
    <w:rsid w:val="003270E3"/>
    <w:rsid w:val="0033047D"/>
    <w:rsid w:val="00332AEB"/>
    <w:rsid w:val="003411E3"/>
    <w:rsid w:val="00341ED1"/>
    <w:rsid w:val="00342214"/>
    <w:rsid w:val="00344DD2"/>
    <w:rsid w:val="00346E46"/>
    <w:rsid w:val="00346F39"/>
    <w:rsid w:val="00350A32"/>
    <w:rsid w:val="003537BC"/>
    <w:rsid w:val="00360E86"/>
    <w:rsid w:val="00361568"/>
    <w:rsid w:val="00363FD8"/>
    <w:rsid w:val="00370C09"/>
    <w:rsid w:val="00372F7A"/>
    <w:rsid w:val="0037379F"/>
    <w:rsid w:val="00373B6B"/>
    <w:rsid w:val="00376C99"/>
    <w:rsid w:val="0038496B"/>
    <w:rsid w:val="00384E66"/>
    <w:rsid w:val="003851EE"/>
    <w:rsid w:val="00390B68"/>
    <w:rsid w:val="003912F5"/>
    <w:rsid w:val="003A48F6"/>
    <w:rsid w:val="003A773C"/>
    <w:rsid w:val="003B0B30"/>
    <w:rsid w:val="003B5DD4"/>
    <w:rsid w:val="003B604D"/>
    <w:rsid w:val="003B6403"/>
    <w:rsid w:val="003C0B39"/>
    <w:rsid w:val="003C140C"/>
    <w:rsid w:val="003C7151"/>
    <w:rsid w:val="003D5F5B"/>
    <w:rsid w:val="003D7B6A"/>
    <w:rsid w:val="003E6A27"/>
    <w:rsid w:val="003E7021"/>
    <w:rsid w:val="003E72D7"/>
    <w:rsid w:val="003E746E"/>
    <w:rsid w:val="003F5076"/>
    <w:rsid w:val="003F6099"/>
    <w:rsid w:val="00403E5E"/>
    <w:rsid w:val="00405405"/>
    <w:rsid w:val="004056DE"/>
    <w:rsid w:val="00406754"/>
    <w:rsid w:val="004106C2"/>
    <w:rsid w:val="00414866"/>
    <w:rsid w:val="0042037E"/>
    <w:rsid w:val="00422CAA"/>
    <w:rsid w:val="00431590"/>
    <w:rsid w:val="00436AA5"/>
    <w:rsid w:val="00440B4B"/>
    <w:rsid w:val="0044663E"/>
    <w:rsid w:val="004475ED"/>
    <w:rsid w:val="00452971"/>
    <w:rsid w:val="00454C6A"/>
    <w:rsid w:val="00456134"/>
    <w:rsid w:val="0046590F"/>
    <w:rsid w:val="004676BB"/>
    <w:rsid w:val="00470DD6"/>
    <w:rsid w:val="00475447"/>
    <w:rsid w:val="00477691"/>
    <w:rsid w:val="004825BB"/>
    <w:rsid w:val="00490E2B"/>
    <w:rsid w:val="00495D0B"/>
    <w:rsid w:val="004A2B4F"/>
    <w:rsid w:val="004A30EF"/>
    <w:rsid w:val="004B15E1"/>
    <w:rsid w:val="004B6067"/>
    <w:rsid w:val="004C3D70"/>
    <w:rsid w:val="004C7F1C"/>
    <w:rsid w:val="004D027E"/>
    <w:rsid w:val="004D1063"/>
    <w:rsid w:val="004E06AF"/>
    <w:rsid w:val="004E5838"/>
    <w:rsid w:val="004E5CB2"/>
    <w:rsid w:val="004E686A"/>
    <w:rsid w:val="004E765E"/>
    <w:rsid w:val="004F4DF3"/>
    <w:rsid w:val="00500436"/>
    <w:rsid w:val="00500BFF"/>
    <w:rsid w:val="005074D4"/>
    <w:rsid w:val="0050773D"/>
    <w:rsid w:val="00520C7E"/>
    <w:rsid w:val="00521DC7"/>
    <w:rsid w:val="00522B99"/>
    <w:rsid w:val="00527E4E"/>
    <w:rsid w:val="005423EA"/>
    <w:rsid w:val="00546D4A"/>
    <w:rsid w:val="0054703E"/>
    <w:rsid w:val="00550BC8"/>
    <w:rsid w:val="0055277D"/>
    <w:rsid w:val="005561B3"/>
    <w:rsid w:val="00557940"/>
    <w:rsid w:val="0056122F"/>
    <w:rsid w:val="00566E8F"/>
    <w:rsid w:val="0057466E"/>
    <w:rsid w:val="00575F57"/>
    <w:rsid w:val="00576FCD"/>
    <w:rsid w:val="00585E98"/>
    <w:rsid w:val="00586E2A"/>
    <w:rsid w:val="00593EA2"/>
    <w:rsid w:val="00594C37"/>
    <w:rsid w:val="005A12AC"/>
    <w:rsid w:val="005B0703"/>
    <w:rsid w:val="005B0A19"/>
    <w:rsid w:val="005B21E8"/>
    <w:rsid w:val="005B2535"/>
    <w:rsid w:val="005D2D29"/>
    <w:rsid w:val="005D408F"/>
    <w:rsid w:val="005E0CE1"/>
    <w:rsid w:val="005E2029"/>
    <w:rsid w:val="005E5324"/>
    <w:rsid w:val="005E5C45"/>
    <w:rsid w:val="00607955"/>
    <w:rsid w:val="00610CD5"/>
    <w:rsid w:val="006139B2"/>
    <w:rsid w:val="00614D84"/>
    <w:rsid w:val="006247FF"/>
    <w:rsid w:val="0063278B"/>
    <w:rsid w:val="0063311A"/>
    <w:rsid w:val="00633CA9"/>
    <w:rsid w:val="00634217"/>
    <w:rsid w:val="00641375"/>
    <w:rsid w:val="006417AB"/>
    <w:rsid w:val="006436F6"/>
    <w:rsid w:val="00644210"/>
    <w:rsid w:val="0065036D"/>
    <w:rsid w:val="00652DE5"/>
    <w:rsid w:val="00656E1E"/>
    <w:rsid w:val="0066036F"/>
    <w:rsid w:val="00660785"/>
    <w:rsid w:val="00667737"/>
    <w:rsid w:val="00671B0E"/>
    <w:rsid w:val="00671EF9"/>
    <w:rsid w:val="006755B2"/>
    <w:rsid w:val="00676CCE"/>
    <w:rsid w:val="00677863"/>
    <w:rsid w:val="00684384"/>
    <w:rsid w:val="00692459"/>
    <w:rsid w:val="00694037"/>
    <w:rsid w:val="00694852"/>
    <w:rsid w:val="006A04DA"/>
    <w:rsid w:val="006A2BB3"/>
    <w:rsid w:val="006B0AD6"/>
    <w:rsid w:val="006B1FC6"/>
    <w:rsid w:val="006B237F"/>
    <w:rsid w:val="006B7F5D"/>
    <w:rsid w:val="006D6487"/>
    <w:rsid w:val="006D7B3A"/>
    <w:rsid w:val="006E2443"/>
    <w:rsid w:val="006E3C57"/>
    <w:rsid w:val="006E489E"/>
    <w:rsid w:val="006E74E0"/>
    <w:rsid w:val="006F4326"/>
    <w:rsid w:val="00700451"/>
    <w:rsid w:val="007010FD"/>
    <w:rsid w:val="00703C88"/>
    <w:rsid w:val="007052E4"/>
    <w:rsid w:val="00707058"/>
    <w:rsid w:val="0070705B"/>
    <w:rsid w:val="00707A7C"/>
    <w:rsid w:val="00710377"/>
    <w:rsid w:val="007118AA"/>
    <w:rsid w:val="007126D1"/>
    <w:rsid w:val="00717F92"/>
    <w:rsid w:val="00720D68"/>
    <w:rsid w:val="0072787A"/>
    <w:rsid w:val="00727A69"/>
    <w:rsid w:val="00737CEE"/>
    <w:rsid w:val="00741490"/>
    <w:rsid w:val="00742EAE"/>
    <w:rsid w:val="0074325C"/>
    <w:rsid w:val="00757741"/>
    <w:rsid w:val="007734ED"/>
    <w:rsid w:val="00783A27"/>
    <w:rsid w:val="00785E1D"/>
    <w:rsid w:val="00786D23"/>
    <w:rsid w:val="00787865"/>
    <w:rsid w:val="00792D9F"/>
    <w:rsid w:val="00793F50"/>
    <w:rsid w:val="007941D4"/>
    <w:rsid w:val="007A0290"/>
    <w:rsid w:val="007B07C9"/>
    <w:rsid w:val="007B284B"/>
    <w:rsid w:val="007B42BD"/>
    <w:rsid w:val="007C17F3"/>
    <w:rsid w:val="007C2B6A"/>
    <w:rsid w:val="007C7BE2"/>
    <w:rsid w:val="007D4E03"/>
    <w:rsid w:val="007D7730"/>
    <w:rsid w:val="007D7DE9"/>
    <w:rsid w:val="007E091F"/>
    <w:rsid w:val="007E09EE"/>
    <w:rsid w:val="007F3C3A"/>
    <w:rsid w:val="00801A20"/>
    <w:rsid w:val="00804AAA"/>
    <w:rsid w:val="00807C81"/>
    <w:rsid w:val="00812020"/>
    <w:rsid w:val="00816721"/>
    <w:rsid w:val="00820938"/>
    <w:rsid w:val="008214EB"/>
    <w:rsid w:val="00834512"/>
    <w:rsid w:val="00835CE3"/>
    <w:rsid w:val="00837444"/>
    <w:rsid w:val="00840527"/>
    <w:rsid w:val="00846225"/>
    <w:rsid w:val="008476BF"/>
    <w:rsid w:val="00851AF6"/>
    <w:rsid w:val="008543C5"/>
    <w:rsid w:val="00854637"/>
    <w:rsid w:val="008572CE"/>
    <w:rsid w:val="0086001F"/>
    <w:rsid w:val="00866899"/>
    <w:rsid w:val="00867360"/>
    <w:rsid w:val="008707B8"/>
    <w:rsid w:val="00871EA6"/>
    <w:rsid w:val="008721DF"/>
    <w:rsid w:val="00872434"/>
    <w:rsid w:val="008829D9"/>
    <w:rsid w:val="00887407"/>
    <w:rsid w:val="008A21AA"/>
    <w:rsid w:val="008A32C4"/>
    <w:rsid w:val="008A619C"/>
    <w:rsid w:val="008C0B1F"/>
    <w:rsid w:val="008C5434"/>
    <w:rsid w:val="008C67B9"/>
    <w:rsid w:val="008C6977"/>
    <w:rsid w:val="008C7276"/>
    <w:rsid w:val="008D1C4D"/>
    <w:rsid w:val="008D424F"/>
    <w:rsid w:val="008E4AC3"/>
    <w:rsid w:val="008E5DD8"/>
    <w:rsid w:val="008F737B"/>
    <w:rsid w:val="008F77AD"/>
    <w:rsid w:val="00901585"/>
    <w:rsid w:val="0091410F"/>
    <w:rsid w:val="009141AE"/>
    <w:rsid w:val="00921C4F"/>
    <w:rsid w:val="00924F21"/>
    <w:rsid w:val="0092618A"/>
    <w:rsid w:val="009276BF"/>
    <w:rsid w:val="009302F4"/>
    <w:rsid w:val="009374C5"/>
    <w:rsid w:val="00941BA2"/>
    <w:rsid w:val="009429A8"/>
    <w:rsid w:val="00947EB7"/>
    <w:rsid w:val="00951420"/>
    <w:rsid w:val="00954995"/>
    <w:rsid w:val="00962B0F"/>
    <w:rsid w:val="00963E60"/>
    <w:rsid w:val="00964274"/>
    <w:rsid w:val="009656FF"/>
    <w:rsid w:val="00971B3C"/>
    <w:rsid w:val="00984231"/>
    <w:rsid w:val="0099053B"/>
    <w:rsid w:val="009960FC"/>
    <w:rsid w:val="009A0752"/>
    <w:rsid w:val="009A2CA0"/>
    <w:rsid w:val="009A3340"/>
    <w:rsid w:val="009B1BAE"/>
    <w:rsid w:val="009B2BDF"/>
    <w:rsid w:val="009B7E44"/>
    <w:rsid w:val="009C0370"/>
    <w:rsid w:val="009C04B3"/>
    <w:rsid w:val="009D773D"/>
    <w:rsid w:val="009F3B34"/>
    <w:rsid w:val="009F7428"/>
    <w:rsid w:val="00A01E26"/>
    <w:rsid w:val="00A02227"/>
    <w:rsid w:val="00A03616"/>
    <w:rsid w:val="00A06AA1"/>
    <w:rsid w:val="00A16107"/>
    <w:rsid w:val="00A176AD"/>
    <w:rsid w:val="00A218B6"/>
    <w:rsid w:val="00A21DDC"/>
    <w:rsid w:val="00A22F49"/>
    <w:rsid w:val="00A23F73"/>
    <w:rsid w:val="00A30649"/>
    <w:rsid w:val="00A3177B"/>
    <w:rsid w:val="00A35986"/>
    <w:rsid w:val="00A534D3"/>
    <w:rsid w:val="00A54FE3"/>
    <w:rsid w:val="00A557FC"/>
    <w:rsid w:val="00A60517"/>
    <w:rsid w:val="00A74660"/>
    <w:rsid w:val="00A7575A"/>
    <w:rsid w:val="00A82AEA"/>
    <w:rsid w:val="00A82EF7"/>
    <w:rsid w:val="00A8701E"/>
    <w:rsid w:val="00A92F97"/>
    <w:rsid w:val="00A95E76"/>
    <w:rsid w:val="00AA57FA"/>
    <w:rsid w:val="00AA5F8B"/>
    <w:rsid w:val="00AB0AEB"/>
    <w:rsid w:val="00AB0F89"/>
    <w:rsid w:val="00AB414D"/>
    <w:rsid w:val="00AB50D9"/>
    <w:rsid w:val="00AB71DB"/>
    <w:rsid w:val="00AC64B7"/>
    <w:rsid w:val="00AD40A9"/>
    <w:rsid w:val="00AE02FF"/>
    <w:rsid w:val="00AE6A54"/>
    <w:rsid w:val="00AF2AEF"/>
    <w:rsid w:val="00B146A2"/>
    <w:rsid w:val="00B14E2E"/>
    <w:rsid w:val="00B1646D"/>
    <w:rsid w:val="00B2022A"/>
    <w:rsid w:val="00B22F3B"/>
    <w:rsid w:val="00B273B6"/>
    <w:rsid w:val="00B327A2"/>
    <w:rsid w:val="00B33F37"/>
    <w:rsid w:val="00B36DA9"/>
    <w:rsid w:val="00B36FCC"/>
    <w:rsid w:val="00B3739D"/>
    <w:rsid w:val="00B37485"/>
    <w:rsid w:val="00B41430"/>
    <w:rsid w:val="00B420E0"/>
    <w:rsid w:val="00B431AB"/>
    <w:rsid w:val="00B43990"/>
    <w:rsid w:val="00B473D3"/>
    <w:rsid w:val="00B50819"/>
    <w:rsid w:val="00B52C9E"/>
    <w:rsid w:val="00B54D09"/>
    <w:rsid w:val="00B55B8E"/>
    <w:rsid w:val="00B55C48"/>
    <w:rsid w:val="00B573E9"/>
    <w:rsid w:val="00B651F5"/>
    <w:rsid w:val="00B66AA5"/>
    <w:rsid w:val="00B678A6"/>
    <w:rsid w:val="00B70D40"/>
    <w:rsid w:val="00B80906"/>
    <w:rsid w:val="00B81009"/>
    <w:rsid w:val="00B874A7"/>
    <w:rsid w:val="00B879CA"/>
    <w:rsid w:val="00B91DDA"/>
    <w:rsid w:val="00B932F2"/>
    <w:rsid w:val="00B95DDE"/>
    <w:rsid w:val="00B971DF"/>
    <w:rsid w:val="00BA5138"/>
    <w:rsid w:val="00BB3F11"/>
    <w:rsid w:val="00BB4FAC"/>
    <w:rsid w:val="00BB74EA"/>
    <w:rsid w:val="00BC3A7B"/>
    <w:rsid w:val="00BC40BC"/>
    <w:rsid w:val="00BC55E6"/>
    <w:rsid w:val="00BD023D"/>
    <w:rsid w:val="00BD11AC"/>
    <w:rsid w:val="00BE6A33"/>
    <w:rsid w:val="00BF14BB"/>
    <w:rsid w:val="00BF38BA"/>
    <w:rsid w:val="00BF6B71"/>
    <w:rsid w:val="00BF6E74"/>
    <w:rsid w:val="00C11FEA"/>
    <w:rsid w:val="00C1510D"/>
    <w:rsid w:val="00C27076"/>
    <w:rsid w:val="00C271A6"/>
    <w:rsid w:val="00C31FAC"/>
    <w:rsid w:val="00C32BB4"/>
    <w:rsid w:val="00C41485"/>
    <w:rsid w:val="00C4216B"/>
    <w:rsid w:val="00C42A1C"/>
    <w:rsid w:val="00C53116"/>
    <w:rsid w:val="00C5349D"/>
    <w:rsid w:val="00C60F77"/>
    <w:rsid w:val="00C62BD4"/>
    <w:rsid w:val="00C643CA"/>
    <w:rsid w:val="00C81847"/>
    <w:rsid w:val="00C829DA"/>
    <w:rsid w:val="00C834BD"/>
    <w:rsid w:val="00C84661"/>
    <w:rsid w:val="00C865B6"/>
    <w:rsid w:val="00C86712"/>
    <w:rsid w:val="00C87665"/>
    <w:rsid w:val="00C961B0"/>
    <w:rsid w:val="00CA3121"/>
    <w:rsid w:val="00CA58A3"/>
    <w:rsid w:val="00CA68C3"/>
    <w:rsid w:val="00CB0C93"/>
    <w:rsid w:val="00CB36A7"/>
    <w:rsid w:val="00CB37BF"/>
    <w:rsid w:val="00CC17C5"/>
    <w:rsid w:val="00CC3563"/>
    <w:rsid w:val="00CC5F32"/>
    <w:rsid w:val="00CD213F"/>
    <w:rsid w:val="00CD51E4"/>
    <w:rsid w:val="00CE45B5"/>
    <w:rsid w:val="00CF3C77"/>
    <w:rsid w:val="00CF5CE6"/>
    <w:rsid w:val="00CF6493"/>
    <w:rsid w:val="00D04A42"/>
    <w:rsid w:val="00D1123D"/>
    <w:rsid w:val="00D11323"/>
    <w:rsid w:val="00D14D85"/>
    <w:rsid w:val="00D26BED"/>
    <w:rsid w:val="00D33808"/>
    <w:rsid w:val="00D339CB"/>
    <w:rsid w:val="00D3414C"/>
    <w:rsid w:val="00D364A5"/>
    <w:rsid w:val="00D41567"/>
    <w:rsid w:val="00D43F3D"/>
    <w:rsid w:val="00D53F5E"/>
    <w:rsid w:val="00D60D22"/>
    <w:rsid w:val="00D72065"/>
    <w:rsid w:val="00D80079"/>
    <w:rsid w:val="00D8145F"/>
    <w:rsid w:val="00D845E5"/>
    <w:rsid w:val="00D87091"/>
    <w:rsid w:val="00D878E5"/>
    <w:rsid w:val="00D87B69"/>
    <w:rsid w:val="00D91F3A"/>
    <w:rsid w:val="00D94B49"/>
    <w:rsid w:val="00DB373F"/>
    <w:rsid w:val="00DC6AD2"/>
    <w:rsid w:val="00DC6B3B"/>
    <w:rsid w:val="00DC6F88"/>
    <w:rsid w:val="00DC79E6"/>
    <w:rsid w:val="00DD11BB"/>
    <w:rsid w:val="00DD3490"/>
    <w:rsid w:val="00DE10ED"/>
    <w:rsid w:val="00DE11BF"/>
    <w:rsid w:val="00DE20B0"/>
    <w:rsid w:val="00DE2F8E"/>
    <w:rsid w:val="00DE31EA"/>
    <w:rsid w:val="00DF6B4D"/>
    <w:rsid w:val="00E00421"/>
    <w:rsid w:val="00E014FD"/>
    <w:rsid w:val="00E0436F"/>
    <w:rsid w:val="00E116DC"/>
    <w:rsid w:val="00E1397F"/>
    <w:rsid w:val="00E16A05"/>
    <w:rsid w:val="00E23EA1"/>
    <w:rsid w:val="00E247A7"/>
    <w:rsid w:val="00E30F09"/>
    <w:rsid w:val="00E335D5"/>
    <w:rsid w:val="00E346D0"/>
    <w:rsid w:val="00E37E1B"/>
    <w:rsid w:val="00E4498F"/>
    <w:rsid w:val="00E454EE"/>
    <w:rsid w:val="00E5053F"/>
    <w:rsid w:val="00E5500A"/>
    <w:rsid w:val="00E6032A"/>
    <w:rsid w:val="00E61142"/>
    <w:rsid w:val="00E618F4"/>
    <w:rsid w:val="00E676A2"/>
    <w:rsid w:val="00E67E33"/>
    <w:rsid w:val="00E7189C"/>
    <w:rsid w:val="00E7479F"/>
    <w:rsid w:val="00E74F6C"/>
    <w:rsid w:val="00E966C2"/>
    <w:rsid w:val="00E9670B"/>
    <w:rsid w:val="00EA12FB"/>
    <w:rsid w:val="00EA5FBD"/>
    <w:rsid w:val="00EB1A66"/>
    <w:rsid w:val="00EB1CB9"/>
    <w:rsid w:val="00EB4911"/>
    <w:rsid w:val="00EC0CB9"/>
    <w:rsid w:val="00EC6969"/>
    <w:rsid w:val="00ED06CB"/>
    <w:rsid w:val="00ED0A9D"/>
    <w:rsid w:val="00ED59A8"/>
    <w:rsid w:val="00ED7564"/>
    <w:rsid w:val="00EE1E11"/>
    <w:rsid w:val="00EE3CDA"/>
    <w:rsid w:val="00EE4683"/>
    <w:rsid w:val="00EE5BDD"/>
    <w:rsid w:val="00EE5D7B"/>
    <w:rsid w:val="00EF3084"/>
    <w:rsid w:val="00EF6351"/>
    <w:rsid w:val="00EF6D54"/>
    <w:rsid w:val="00F00B8E"/>
    <w:rsid w:val="00F00E5E"/>
    <w:rsid w:val="00F034C6"/>
    <w:rsid w:val="00F0569D"/>
    <w:rsid w:val="00F10708"/>
    <w:rsid w:val="00F108C3"/>
    <w:rsid w:val="00F13D6E"/>
    <w:rsid w:val="00F165F6"/>
    <w:rsid w:val="00F16ACB"/>
    <w:rsid w:val="00F23F20"/>
    <w:rsid w:val="00F2778B"/>
    <w:rsid w:val="00F32576"/>
    <w:rsid w:val="00F34716"/>
    <w:rsid w:val="00F35A37"/>
    <w:rsid w:val="00F37795"/>
    <w:rsid w:val="00F379AB"/>
    <w:rsid w:val="00F41331"/>
    <w:rsid w:val="00F42F8A"/>
    <w:rsid w:val="00F437DF"/>
    <w:rsid w:val="00F43DD8"/>
    <w:rsid w:val="00F449B2"/>
    <w:rsid w:val="00F46812"/>
    <w:rsid w:val="00F4767A"/>
    <w:rsid w:val="00F509B4"/>
    <w:rsid w:val="00F5448F"/>
    <w:rsid w:val="00F6152F"/>
    <w:rsid w:val="00F6175D"/>
    <w:rsid w:val="00F7099D"/>
    <w:rsid w:val="00F71618"/>
    <w:rsid w:val="00F76232"/>
    <w:rsid w:val="00F77D03"/>
    <w:rsid w:val="00F80AAD"/>
    <w:rsid w:val="00F8297F"/>
    <w:rsid w:val="00F86693"/>
    <w:rsid w:val="00F926FE"/>
    <w:rsid w:val="00F93B25"/>
    <w:rsid w:val="00FB022F"/>
    <w:rsid w:val="00FB2917"/>
    <w:rsid w:val="00FB3528"/>
    <w:rsid w:val="00FB3EBD"/>
    <w:rsid w:val="00FB6CDC"/>
    <w:rsid w:val="00FC3771"/>
    <w:rsid w:val="00FC4C98"/>
    <w:rsid w:val="00FD5C6A"/>
    <w:rsid w:val="00FE4F88"/>
    <w:rsid w:val="00FE5911"/>
    <w:rsid w:val="00FF1DA5"/>
    <w:rsid w:val="00FF4C2C"/>
    <w:rsid w:val="00FF4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1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2013-02-06T13:03:00Z</dcterms:created>
  <dcterms:modified xsi:type="dcterms:W3CDTF">2013-02-06T13:03:00Z</dcterms:modified>
</cp:coreProperties>
</file>