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5371" w14:textId="77777777" w:rsidR="00F83761" w:rsidRPr="00D90B20" w:rsidRDefault="006E5425">
      <w:pPr>
        <w:spacing w:before="900" w:after="260"/>
        <w:jc w:val="center"/>
        <w:rPr>
          <w:lang w:val="pt-BR"/>
        </w:rPr>
      </w:pPr>
      <w:r w:rsidRPr="00D90B20">
        <w:rPr>
          <w:b/>
          <w:color w:val="0F3A5A"/>
          <w:sz w:val="44"/>
          <w:szCs w:val="44"/>
          <w:lang w:val="pt-BR"/>
        </w:rPr>
        <w:t>Manual Operacional</w:t>
      </w:r>
    </w:p>
    <w:p w14:paraId="072415F5" w14:textId="77777777" w:rsidR="00F83761" w:rsidRPr="00D90B20" w:rsidRDefault="006E5425">
      <w:pPr>
        <w:spacing w:after="180"/>
        <w:jc w:val="center"/>
        <w:rPr>
          <w:lang w:val="pt-BR"/>
        </w:rPr>
      </w:pPr>
      <w:r w:rsidRPr="00D90B20">
        <w:rPr>
          <w:b/>
          <w:color w:val="1F4E79"/>
          <w:sz w:val="30"/>
          <w:szCs w:val="30"/>
          <w:lang w:val="pt-BR"/>
        </w:rPr>
        <w:t>Sistema de Planejamento Estratégico Integrado (PEI)</w:t>
      </w:r>
    </w:p>
    <w:p w14:paraId="0E6B0DE1" w14:textId="770F7D2A" w:rsidR="00F83761" w:rsidRPr="00D90B20" w:rsidRDefault="00F83761">
      <w:pPr>
        <w:spacing w:after="720"/>
        <w:jc w:val="center"/>
        <w:rPr>
          <w:lang w:val="pt-BR"/>
        </w:rPr>
      </w:pPr>
    </w:p>
    <w:p w14:paraId="3C003B38" w14:textId="77777777" w:rsidR="00F83761" w:rsidRPr="00D90B20" w:rsidRDefault="006E5425">
      <w:pPr>
        <w:spacing w:before="900"/>
        <w:jc w:val="center"/>
        <w:rPr>
          <w:lang w:val="pt-BR"/>
        </w:rPr>
      </w:pPr>
      <w:r w:rsidRPr="00D90B20">
        <w:rPr>
          <w:b/>
          <w:lang w:val="pt-BR"/>
        </w:rPr>
        <w:t>Ministério da Integração e do Desenvolvimento Regional (MIDR)</w:t>
      </w:r>
    </w:p>
    <w:p w14:paraId="6FEC9BF2" w14:textId="77777777" w:rsidR="00F83761" w:rsidRPr="00D90B20" w:rsidRDefault="006E5425">
      <w:pPr>
        <w:spacing w:after="120"/>
        <w:jc w:val="center"/>
        <w:rPr>
          <w:lang w:val="pt-BR"/>
        </w:rPr>
      </w:pPr>
      <w:r w:rsidRPr="00D90B20">
        <w:rPr>
          <w:color w:val="374151"/>
          <w:sz w:val="22"/>
          <w:szCs w:val="22"/>
          <w:lang w:val="pt-BR"/>
        </w:rPr>
        <w:t xml:space="preserve">Versão 2.0 | </w:t>
      </w:r>
      <w:proofErr w:type="gramStart"/>
      <w:r w:rsidRPr="00D90B20">
        <w:rPr>
          <w:color w:val="374151"/>
          <w:sz w:val="22"/>
          <w:szCs w:val="22"/>
          <w:lang w:val="pt-BR"/>
        </w:rPr>
        <w:t>Junho</w:t>
      </w:r>
      <w:proofErr w:type="gramEnd"/>
      <w:r w:rsidRPr="00D90B20">
        <w:rPr>
          <w:color w:val="374151"/>
          <w:sz w:val="22"/>
          <w:szCs w:val="22"/>
          <w:lang w:val="pt-BR"/>
        </w:rPr>
        <w:t xml:space="preserve"> de 2026</w:t>
      </w:r>
    </w:p>
    <w:p w14:paraId="6327937D" w14:textId="77777777" w:rsidR="00F83761" w:rsidRPr="00D90B20" w:rsidRDefault="006E5425">
      <w:pPr>
        <w:spacing w:after="900"/>
        <w:jc w:val="center"/>
        <w:rPr>
          <w:lang w:val="pt-BR"/>
        </w:rPr>
      </w:pPr>
      <w:r w:rsidRPr="00D90B20">
        <w:rPr>
          <w:color w:val="374151"/>
          <w:sz w:val="22"/>
          <w:szCs w:val="22"/>
          <w:lang w:val="pt-BR"/>
        </w:rPr>
        <w:t>Classificação: Uso Interno</w:t>
      </w:r>
    </w:p>
    <w:p w14:paraId="005216EE" w14:textId="77777777" w:rsidR="00F83761" w:rsidRDefault="006E5425">
      <w:pPr>
        <w:spacing w:before="1200" w:after="0"/>
        <w:jc w:val="center"/>
      </w:pPr>
      <w:r>
        <w:rPr>
          <w:color w:val="4B5563"/>
          <w:sz w:val="22"/>
          <w:szCs w:val="22"/>
        </w:rPr>
        <w:t>Brasília - DF</w:t>
      </w:r>
    </w:p>
    <w:p w14:paraId="684646E1" w14:textId="77777777" w:rsidR="00F83761" w:rsidRDefault="006E5425">
      <w:r>
        <w:br w:type="page"/>
      </w:r>
    </w:p>
    <w:sdt>
      <w:sdtPr>
        <w:rPr>
          <w:b w:val="0"/>
          <w:color w:val="1F2937"/>
          <w:sz w:val="24"/>
          <w:szCs w:val="24"/>
        </w:rPr>
        <w:id w:val="1392928524"/>
        <w:docPartObj>
          <w:docPartGallery w:val="Table of Contents"/>
          <w:docPartUnique/>
        </w:docPartObj>
      </w:sdtPr>
      <w:sdtContent>
        <w:p w14:paraId="6B1A1C33" w14:textId="77777777" w:rsidR="00F83761" w:rsidRDefault="006E5425">
          <w:pPr>
            <w:pStyle w:val="CabealhodoSumrio"/>
          </w:pPr>
          <w:proofErr w:type="spellStart"/>
          <w:r>
            <w:t>Sumário</w:t>
          </w:r>
          <w:proofErr w:type="spellEnd"/>
        </w:p>
        <w:p w14:paraId="3ABC755D" w14:textId="5F1894E6" w:rsidR="00947B29" w:rsidRDefault="006E5425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1332985" w:history="1">
            <w:r w:rsidR="00947B29" w:rsidRPr="009913F4">
              <w:rPr>
                <w:rStyle w:val="Hyperlink"/>
                <w:noProof/>
              </w:rPr>
              <w:t>1. Int</w:t>
            </w:r>
            <w:r w:rsidR="00947B29" w:rsidRPr="009913F4">
              <w:rPr>
                <w:rStyle w:val="Hyperlink"/>
                <w:noProof/>
              </w:rPr>
              <w:t>r</w:t>
            </w:r>
            <w:r w:rsidR="00947B29" w:rsidRPr="009913F4">
              <w:rPr>
                <w:rStyle w:val="Hyperlink"/>
                <w:noProof/>
              </w:rPr>
              <w:t>odução</w:t>
            </w:r>
            <w:r w:rsidR="00947B29">
              <w:rPr>
                <w:noProof/>
                <w:webHidden/>
              </w:rPr>
              <w:tab/>
            </w:r>
            <w:r w:rsidR="00947B29">
              <w:rPr>
                <w:noProof/>
                <w:webHidden/>
              </w:rPr>
              <w:fldChar w:fldCharType="begin"/>
            </w:r>
            <w:r w:rsidR="00947B29">
              <w:rPr>
                <w:noProof/>
                <w:webHidden/>
              </w:rPr>
              <w:instrText xml:space="preserve"> PAGEREF _Toc231332985 \h </w:instrText>
            </w:r>
            <w:r w:rsidR="00947B29">
              <w:rPr>
                <w:noProof/>
                <w:webHidden/>
              </w:rPr>
            </w:r>
            <w:r w:rsidR="00947B29">
              <w:rPr>
                <w:noProof/>
                <w:webHidden/>
              </w:rPr>
              <w:fldChar w:fldCharType="separate"/>
            </w:r>
            <w:r w:rsidR="00947B29">
              <w:rPr>
                <w:noProof/>
                <w:webHidden/>
              </w:rPr>
              <w:t>4</w:t>
            </w:r>
            <w:r w:rsidR="00947B29">
              <w:rPr>
                <w:noProof/>
                <w:webHidden/>
              </w:rPr>
              <w:fldChar w:fldCharType="end"/>
            </w:r>
          </w:hyperlink>
        </w:p>
        <w:p w14:paraId="6AEF54BD" w14:textId="3C6CBAAB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86" w:history="1">
            <w:r w:rsidRPr="009913F4">
              <w:rPr>
                <w:rStyle w:val="Hyperlink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2BC56" w14:textId="2753B643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87" w:history="1">
            <w:r w:rsidRPr="009913F4">
              <w:rPr>
                <w:rStyle w:val="Hyperlink"/>
                <w:noProof/>
              </w:rPr>
              <w:t>2. Acesso ao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01BD0" w14:textId="4CDC3858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88" w:history="1">
            <w:r w:rsidRPr="009913F4">
              <w:rPr>
                <w:rStyle w:val="Hyperlink"/>
                <w:noProof/>
              </w:rPr>
              <w:t>2.1 Endereço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7DC0C" w14:textId="084267D9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89" w:history="1">
            <w:r w:rsidRPr="009913F4">
              <w:rPr>
                <w:rStyle w:val="Hyperlink"/>
                <w:noProof/>
              </w:rPr>
              <w:t>2.2 Tela Pública (Landing Page)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77E6" w14:textId="0C00FF81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0" w:history="1">
            <w:r w:rsidRPr="009913F4">
              <w:rPr>
                <w:rStyle w:val="Hyperlink"/>
                <w:noProof/>
              </w:rPr>
              <w:t>2.3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8D99" w14:textId="2187B3D0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1" w:history="1">
            <w:r w:rsidRPr="009913F4">
              <w:rPr>
                <w:rStyle w:val="Hyperlink"/>
                <w:noProof/>
              </w:rPr>
              <w:t>2.4 Troca de Senha Obrigatória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1CE4B" w14:textId="10573671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2" w:history="1">
            <w:r w:rsidRPr="009913F4">
              <w:rPr>
                <w:rStyle w:val="Hyperlink"/>
                <w:noProof/>
              </w:rPr>
              <w:t>2.5 Perfil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F76D" w14:textId="5C8D499C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3" w:history="1">
            <w:r w:rsidRPr="009913F4">
              <w:rPr>
                <w:rStyle w:val="Hyperlink"/>
                <w:noProof/>
              </w:rPr>
              <w:t>3. Visão Geral da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E4D2" w14:textId="4B1A3AD8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4" w:history="1">
            <w:r w:rsidRPr="009913F4">
              <w:rPr>
                <w:rStyle w:val="Hyperlink"/>
                <w:noProof/>
              </w:rPr>
              <w:t>3.1 Seletores Globais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2060E" w14:textId="4C7BBC25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5" w:history="1">
            <w:r w:rsidRPr="009913F4">
              <w:rPr>
                <w:rStyle w:val="Hyperlink"/>
                <w:noProof/>
              </w:rPr>
              <w:t>3.2 Menu de Navegação (Sidebar)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F4904" w14:textId="57B3DD72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6" w:history="1">
            <w:r w:rsidRPr="009913F4">
              <w:rPr>
                <w:rStyle w:val="Hyperlink"/>
                <w:noProof/>
              </w:rPr>
              <w:t>4.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D0BC" w14:textId="72E583D9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7" w:history="1">
            <w:r w:rsidRPr="009913F4">
              <w:rPr>
                <w:rStyle w:val="Hyperlink"/>
                <w:noProof/>
              </w:rPr>
              <w:t>Elementos do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6B34" w14:textId="1EB0F481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8" w:history="1">
            <w:r w:rsidRPr="009913F4">
              <w:rPr>
                <w:rStyle w:val="Hyperlink"/>
                <w:noProof/>
              </w:rPr>
              <w:t>5. Módulo 01 — Inaugurar e Integrar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1787E" w14:textId="03CECB71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2999" w:history="1">
            <w:r w:rsidRPr="009913F4">
              <w:rPr>
                <w:rStyle w:val="Hyperlink"/>
                <w:noProof/>
              </w:rPr>
              <w:t>5.1 Inaugurar e Integrar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4200" w14:textId="76B7C609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0" w:history="1">
            <w:r w:rsidRPr="009913F4">
              <w:rPr>
                <w:rStyle w:val="Hyperlink"/>
                <w:noProof/>
              </w:rPr>
              <w:t>5.2 Ciclos PEI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FE19" w14:textId="2B37FEFC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1" w:history="1">
            <w:r w:rsidRPr="009913F4">
              <w:rPr>
                <w:rStyle w:val="Hyperlink"/>
                <w:noProof/>
              </w:rPr>
              <w:t>5.3 Cadeia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8E7E9" w14:textId="421C1142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2" w:history="1">
            <w:r w:rsidRPr="009913F4">
              <w:rPr>
                <w:rStyle w:val="Hyperlink"/>
                <w:noProof/>
              </w:rPr>
              <w:t>6. Módulo 02 — Planejar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C5E2" w14:textId="23A5937E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3" w:history="1">
            <w:r w:rsidRPr="009913F4">
              <w:rPr>
                <w:rStyle w:val="Hyperlink"/>
                <w:noProof/>
              </w:rPr>
              <w:t>6.1 Identidade Estratégica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730D" w14:textId="12A9F613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4" w:history="1">
            <w:r w:rsidRPr="009913F4">
              <w:rPr>
                <w:rStyle w:val="Hyperlink"/>
                <w:noProof/>
              </w:rPr>
              <w:t>6.2 Valores Institucionais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8E9D" w14:textId="69576B64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5" w:history="1">
            <w:r w:rsidRPr="009913F4">
              <w:rPr>
                <w:rStyle w:val="Hyperlink"/>
                <w:noProof/>
              </w:rPr>
              <w:t>6.3 Temas Norteadores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B1585" w14:textId="307280C9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6" w:history="1">
            <w:r w:rsidRPr="009913F4">
              <w:rPr>
                <w:rStyle w:val="Hyperlink"/>
                <w:noProof/>
              </w:rPr>
              <w:t>6.4 Análise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56C27" w14:textId="6C81E748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7" w:history="1">
            <w:r w:rsidRPr="009913F4">
              <w:rPr>
                <w:rStyle w:val="Hyperlink"/>
                <w:noProof/>
              </w:rPr>
              <w:t>6.5 Análise PESTEL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2F009" w14:textId="6BA0AF0C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8" w:history="1">
            <w:r w:rsidRPr="009913F4">
              <w:rPr>
                <w:rStyle w:val="Hyperlink"/>
                <w:noProof/>
              </w:rPr>
              <w:t>6.6 Perspectivas BSC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F30E8" w14:textId="544F52AF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09" w:history="1">
            <w:r w:rsidRPr="009913F4">
              <w:rPr>
                <w:rStyle w:val="Hyperlink"/>
                <w:noProof/>
              </w:rPr>
              <w:t>6.7 Objetivos BSC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117F" w14:textId="35341A35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0" w:history="1">
            <w:r w:rsidRPr="009913F4">
              <w:rPr>
                <w:rStyle w:val="Hyperlink"/>
                <w:noProof/>
              </w:rPr>
              <w:t>6.7.1 Cadastrar um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E71D" w14:textId="2814AA57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1" w:history="1">
            <w:r w:rsidRPr="009913F4">
              <w:rPr>
                <w:rStyle w:val="Hyperlink"/>
                <w:noProof/>
              </w:rPr>
              <w:t>6.7.2 Detalhe do Objetivo e Futuro Almejado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2234B" w14:textId="56D6C76B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2" w:history="1">
            <w:r w:rsidRPr="009913F4">
              <w:rPr>
                <w:rStyle w:val="Hyperlink"/>
                <w:noProof/>
              </w:rPr>
              <w:t>6.8 Agenda 2030 (ODS)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0D37B" w14:textId="787FDC9C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3" w:history="1">
            <w:r w:rsidRPr="009913F4">
              <w:rPr>
                <w:rStyle w:val="Hyperlink"/>
                <w:noProof/>
              </w:rPr>
              <w:t>6.9 Indicadores de Desempenho (KPIs)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DEA5B" w14:textId="04C82FDE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4" w:history="1">
            <w:r w:rsidRPr="009913F4">
              <w:rPr>
                <w:rStyle w:val="Hyperlink"/>
                <w:noProof/>
              </w:rPr>
              <w:t>6.10 Planos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6246" w14:textId="678C1DCA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5" w:history="1">
            <w:r w:rsidRPr="009913F4">
              <w:rPr>
                <w:rStyle w:val="Hyperlink"/>
                <w:noProof/>
              </w:rPr>
              <w:t>6.10.1 Cadastrar um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00A1" w14:textId="466E4EB5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6" w:history="1">
            <w:r w:rsidRPr="009913F4">
              <w:rPr>
                <w:rStyle w:val="Hyperlink"/>
                <w:noProof/>
              </w:rPr>
              <w:t>6.10.2 Ficha Técnica do Plano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3FB39" w14:textId="582910DC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7" w:history="1">
            <w:r w:rsidRPr="009913F4">
              <w:rPr>
                <w:rStyle w:val="Hyperlink"/>
                <w:noProof/>
              </w:rPr>
              <w:t>6.10.3 Gestores e Responsáveis do Plano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9B8A2" w14:textId="43F903F2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8" w:history="1">
            <w:r w:rsidRPr="009913F4">
              <w:rPr>
                <w:rStyle w:val="Hyperlink"/>
                <w:noProof/>
              </w:rPr>
              <w:t>6.11 Gerenciar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D13AA" w14:textId="3B9BE42C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19" w:history="1">
            <w:r w:rsidRPr="009913F4">
              <w:rPr>
                <w:rStyle w:val="Hyperlink"/>
                <w:noProof/>
              </w:rPr>
              <w:t>6.12 Mapa Estratégico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8416A" w14:textId="5138C9CD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0" w:history="1">
            <w:r w:rsidRPr="009913F4">
              <w:rPr>
                <w:rStyle w:val="Hyperlink"/>
                <w:noProof/>
              </w:rPr>
              <w:t>7. Módulo 03 — Monitorar e Avaliar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2657B" w14:textId="1E176142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1" w:history="1">
            <w:r w:rsidRPr="009913F4">
              <w:rPr>
                <w:rStyle w:val="Hyperlink"/>
                <w:noProof/>
              </w:rPr>
              <w:t>7.1 Gestão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C280E" w14:textId="10CEBFA2" w:rsidR="00947B29" w:rsidRDefault="00947B29">
          <w:pPr>
            <w:pStyle w:val="Sumrio3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2" w:history="1">
            <w:r w:rsidRPr="009913F4">
              <w:rPr>
                <w:rStyle w:val="Hyperlink"/>
                <w:noProof/>
              </w:rPr>
              <w:t>7.1.1 Matriz Visual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96B0A" w14:textId="4A68AEC9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3" w:history="1">
            <w:r w:rsidRPr="009913F4">
              <w:rPr>
                <w:rStyle w:val="Hyperlink"/>
                <w:noProof/>
              </w:rPr>
              <w:t>7.2 RAE — Revisão e Avaliação da Estratégia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4331" w14:textId="6293B055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4" w:history="1">
            <w:r w:rsidRPr="009913F4">
              <w:rPr>
                <w:rStyle w:val="Hyperlink"/>
                <w:noProof/>
              </w:rPr>
              <w:t>7.3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A5924" w14:textId="0068FDD4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5" w:history="1">
            <w:r w:rsidRPr="009913F4">
              <w:rPr>
                <w:rStyle w:val="Hyperlink"/>
                <w:noProof/>
              </w:rPr>
              <w:t>7.4 Histórico de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A5F40" w14:textId="2B29BDA4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6" w:history="1">
            <w:r w:rsidRPr="009913F4">
              <w:rPr>
                <w:rStyle w:val="Hyperlink"/>
                <w:noProof/>
              </w:rPr>
              <w:t>8. Meu Espaço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C1F3" w14:textId="3949858D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7" w:history="1">
            <w:r w:rsidRPr="009913F4">
              <w:rPr>
                <w:rStyle w:val="Hyperlink"/>
                <w:noProof/>
              </w:rPr>
              <w:t>8.1 Minhas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1828F" w14:textId="7AFBFCDE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8" w:history="1">
            <w:r w:rsidRPr="009913F4">
              <w:rPr>
                <w:rStyle w:val="Hyperlink"/>
                <w:noProof/>
              </w:rPr>
              <w:t>8.2 Lições Aprendidas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AA7DA" w14:textId="724FF719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29" w:history="1">
            <w:r w:rsidRPr="009913F4">
              <w:rPr>
                <w:rStyle w:val="Hyperlink"/>
                <w:noProof/>
              </w:rPr>
              <w:t>9. Referências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63270" w14:textId="00C1E7A7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0" w:history="1">
            <w:r w:rsidRPr="009913F4">
              <w:rPr>
                <w:rStyle w:val="Hyperlink"/>
                <w:noProof/>
              </w:rPr>
              <w:t>10. Administração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96CD" w14:textId="27B11632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1" w:history="1">
            <w:r w:rsidRPr="009913F4">
              <w:rPr>
                <w:rStyle w:val="Hyperlink"/>
                <w:noProof/>
              </w:rPr>
              <w:t>10.1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2571" w14:textId="44F9266E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2" w:history="1">
            <w:r w:rsidRPr="009913F4">
              <w:rPr>
                <w:rStyle w:val="Hyperlink"/>
                <w:noProof/>
              </w:rPr>
              <w:t>10.2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83A44" w14:textId="4465C6E4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3" w:history="1">
            <w:r w:rsidRPr="009913F4">
              <w:rPr>
                <w:rStyle w:val="Hyperlink"/>
                <w:noProof/>
              </w:rPr>
              <w:t>10.3 Perfis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010DA" w14:textId="07F4AFC5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4" w:history="1">
            <w:r w:rsidRPr="009913F4">
              <w:rPr>
                <w:rStyle w:val="Hyperlink"/>
                <w:noProof/>
              </w:rPr>
              <w:t>10.4 Graus de Satisfação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6658" w14:textId="3328B3CC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5" w:history="1">
            <w:r w:rsidRPr="009913F4">
              <w:rPr>
                <w:rStyle w:val="Hyperlink"/>
                <w:noProof/>
              </w:rPr>
              <w:t>10.5 Configurações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0E11" w14:textId="30817F9D" w:rsidR="00947B29" w:rsidRDefault="00947B29">
          <w:pPr>
            <w:pStyle w:val="Sumrio2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6" w:history="1">
            <w:r w:rsidRPr="009913F4">
              <w:rPr>
                <w:rStyle w:val="Hyperlink"/>
                <w:noProof/>
              </w:rPr>
              <w:t>10.6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A82AE" w14:textId="4D7FAC48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7" w:history="1">
            <w:r w:rsidRPr="009913F4">
              <w:rPr>
                <w:rStyle w:val="Hyperlink"/>
                <w:noProof/>
              </w:rPr>
              <w:t>11. Perfis de Usuário e Permissões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44B9E" w14:textId="64FE8241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8" w:history="1">
            <w:r w:rsidRPr="009913F4">
              <w:rPr>
                <w:rStyle w:val="Hyperlink"/>
                <w:noProof/>
              </w:rPr>
              <w:t>12. Mensagens de Erro e Alertas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B05C" w14:textId="7F3D01C5" w:rsidR="00947B29" w:rsidRDefault="00947B29">
          <w:pPr>
            <w:pStyle w:val="Sumrio1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1333039" w:history="1">
            <w:r w:rsidRPr="009913F4">
              <w:rPr>
                <w:rStyle w:val="Hyperlink"/>
                <w:noProof/>
              </w:rPr>
              <w:t>13. 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AAFF8" w14:textId="482B8998" w:rsidR="00F83761" w:rsidRDefault="006E5425">
          <w:r>
            <w:fldChar w:fldCharType="end"/>
          </w:r>
        </w:p>
      </w:sdtContent>
    </w:sdt>
    <w:p w14:paraId="7FBDB8F2" w14:textId="77777777" w:rsidR="00F83761" w:rsidRPr="00D90B20" w:rsidRDefault="006E5425">
      <w:pPr>
        <w:pStyle w:val="Ttulo1"/>
        <w:rPr>
          <w:lang w:val="pt-BR"/>
        </w:rPr>
      </w:pPr>
      <w:bookmarkStart w:id="0" w:name="_Toc231332985"/>
      <w:bookmarkStart w:id="1" w:name="Xc2970a1a23df3ef3b34d1da3795ce3cec2678cb"/>
      <w:r w:rsidRPr="00D90B20">
        <w:rPr>
          <w:lang w:val="pt-BR"/>
        </w:rPr>
        <w:lastRenderedPageBreak/>
        <w:t>1. Introdução</w:t>
      </w:r>
      <w:bookmarkEnd w:id="0"/>
    </w:p>
    <w:p w14:paraId="2C6D25C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O </w:t>
      </w:r>
      <w:r w:rsidRPr="00D90B20">
        <w:rPr>
          <w:b/>
          <w:bCs/>
          <w:lang w:val="pt-BR"/>
        </w:rPr>
        <w:t>Sistema de Planejamento Estratégico Integrado (PEI)</w:t>
      </w:r>
      <w:r w:rsidRPr="00D90B20">
        <w:rPr>
          <w:lang w:val="pt-BR"/>
        </w:rPr>
        <w:t xml:space="preserve"> é uma solução digital desenvolvida para apoiar a estruturação, o monitoramento e a avaliação do planejamento estratégico das organizações do Ministério da Integração e do Desenvolvimento Regional (MIDR).</w:t>
      </w:r>
    </w:p>
    <w:p w14:paraId="724F4BE2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lang w:val="pt-BR"/>
        </w:rPr>
        <w:t xml:space="preserve">O sistema foi construído com base no </w:t>
      </w:r>
      <w:r w:rsidRPr="00D90B20">
        <w:rPr>
          <w:b/>
          <w:bCs/>
          <w:lang w:val="pt-BR"/>
        </w:rPr>
        <w:t>Guia Prático de Elaboração e Implementação do PEI — GPPEI (MGI/2025)</w:t>
      </w:r>
      <w:r w:rsidRPr="00D90B20">
        <w:rPr>
          <w:lang w:val="pt-BR"/>
        </w:rPr>
        <w:t xml:space="preserve"> e na metodologia </w:t>
      </w:r>
      <w:r w:rsidRPr="00D90B20">
        <w:rPr>
          <w:b/>
          <w:bCs/>
          <w:lang w:val="pt-BR"/>
        </w:rPr>
        <w:t>BSC (</w:t>
      </w:r>
      <w:proofErr w:type="spellStart"/>
      <w:r w:rsidRPr="00D90B20">
        <w:rPr>
          <w:b/>
          <w:bCs/>
          <w:lang w:val="pt-BR"/>
        </w:rPr>
        <w:t>Balanced</w:t>
      </w:r>
      <w:proofErr w:type="spellEnd"/>
      <w:r w:rsidRPr="00D90B20">
        <w:rPr>
          <w:b/>
          <w:bCs/>
          <w:lang w:val="pt-BR"/>
        </w:rPr>
        <w:t xml:space="preserve"> Scorecard)</w:t>
      </w:r>
      <w:r w:rsidRPr="00D90B20">
        <w:rPr>
          <w:lang w:val="pt-BR"/>
        </w:rPr>
        <w:t>, organizando o trabalho estratégico em três grandes módulos: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01"/>
        <w:gridCol w:w="7020"/>
      </w:tblGrid>
      <w:tr w:rsidR="00F83761" w14:paraId="058A9B89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1F2252" w14:textId="77777777" w:rsidR="00F83761" w:rsidRDefault="006E5425">
            <w:pPr>
              <w:pStyle w:val="Compact"/>
            </w:pPr>
            <w:proofErr w:type="spellStart"/>
            <w:r>
              <w:t>Módulo</w:t>
            </w:r>
            <w:proofErr w:type="spellEnd"/>
          </w:p>
        </w:tc>
        <w:tc>
          <w:tcPr>
            <w:tcW w:w="0" w:type="auto"/>
          </w:tcPr>
          <w:p w14:paraId="3074A27E" w14:textId="77777777" w:rsidR="00F83761" w:rsidRDefault="006E5425">
            <w:pPr>
              <w:pStyle w:val="Compact"/>
            </w:pPr>
            <w:proofErr w:type="spellStart"/>
            <w:r>
              <w:t>Propósito</w:t>
            </w:r>
            <w:proofErr w:type="spellEnd"/>
          </w:p>
        </w:tc>
      </w:tr>
      <w:tr w:rsidR="00F83761" w:rsidRPr="00D90B20" w14:paraId="67B88FAF" w14:textId="77777777">
        <w:tc>
          <w:tcPr>
            <w:tcW w:w="0" w:type="auto"/>
          </w:tcPr>
          <w:p w14:paraId="317D8F7E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Módulo</w:t>
            </w:r>
            <w:proofErr w:type="spellEnd"/>
            <w:r>
              <w:rPr>
                <w:b/>
                <w:bCs/>
              </w:rPr>
              <w:t xml:space="preserve"> 01 — </w:t>
            </w:r>
            <w:proofErr w:type="spellStart"/>
            <w:r>
              <w:rPr>
                <w:b/>
                <w:bCs/>
              </w:rPr>
              <w:t>Inaugurar</w:t>
            </w:r>
            <w:proofErr w:type="spellEnd"/>
            <w:r>
              <w:rPr>
                <w:b/>
                <w:bCs/>
              </w:rPr>
              <w:t xml:space="preserve"> e </w:t>
            </w:r>
            <w:proofErr w:type="spellStart"/>
            <w:r>
              <w:rPr>
                <w:b/>
                <w:bCs/>
              </w:rPr>
              <w:t>Integrar</w:t>
            </w:r>
            <w:proofErr w:type="spellEnd"/>
          </w:p>
        </w:tc>
        <w:tc>
          <w:tcPr>
            <w:tcW w:w="0" w:type="auto"/>
          </w:tcPr>
          <w:p w14:paraId="38F69B82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Planejar o processo estratégico, integrá-lo a instrumentos governamentais (PPA, LOA) e estruturar o calendário de eventos</w:t>
            </w:r>
          </w:p>
        </w:tc>
      </w:tr>
      <w:tr w:rsidR="00F83761" w:rsidRPr="00D90B20" w14:paraId="21E380C8" w14:textId="77777777">
        <w:tc>
          <w:tcPr>
            <w:tcW w:w="0" w:type="auto"/>
          </w:tcPr>
          <w:p w14:paraId="2E6D1507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Módulo</w:t>
            </w:r>
            <w:proofErr w:type="spellEnd"/>
            <w:r>
              <w:rPr>
                <w:b/>
                <w:bCs/>
              </w:rPr>
              <w:t xml:space="preserve"> 02 — </w:t>
            </w:r>
            <w:proofErr w:type="spellStart"/>
            <w:r>
              <w:rPr>
                <w:b/>
                <w:bCs/>
              </w:rPr>
              <w:t>Planejar</w:t>
            </w:r>
            <w:proofErr w:type="spellEnd"/>
          </w:p>
        </w:tc>
        <w:tc>
          <w:tcPr>
            <w:tcW w:w="0" w:type="auto"/>
          </w:tcPr>
          <w:p w14:paraId="29CC68F6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Definir identidade estratégica, perspectivas, objetivos, indicadores, planos de ação, entregas e mapa estratégico</w:t>
            </w:r>
          </w:p>
        </w:tc>
      </w:tr>
      <w:tr w:rsidR="00F83761" w:rsidRPr="00D90B20" w14:paraId="54F1B3E4" w14:textId="77777777">
        <w:tc>
          <w:tcPr>
            <w:tcW w:w="0" w:type="auto"/>
          </w:tcPr>
          <w:p w14:paraId="2FD04336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Módulo</w:t>
            </w:r>
            <w:proofErr w:type="spellEnd"/>
            <w:r>
              <w:rPr>
                <w:b/>
                <w:bCs/>
              </w:rPr>
              <w:t xml:space="preserve"> 03 — </w:t>
            </w:r>
            <w:proofErr w:type="spellStart"/>
            <w:r>
              <w:rPr>
                <w:b/>
                <w:bCs/>
              </w:rPr>
              <w:t>Monitorar</w:t>
            </w:r>
            <w:proofErr w:type="spellEnd"/>
            <w:r>
              <w:rPr>
                <w:b/>
                <w:bCs/>
              </w:rPr>
              <w:t xml:space="preserve"> e </w:t>
            </w:r>
            <w:proofErr w:type="spellStart"/>
            <w:r>
              <w:rPr>
                <w:b/>
                <w:bCs/>
              </w:rPr>
              <w:t>Avaliar</w:t>
            </w:r>
            <w:proofErr w:type="spellEnd"/>
          </w:p>
        </w:tc>
        <w:tc>
          <w:tcPr>
            <w:tcW w:w="0" w:type="auto"/>
          </w:tcPr>
          <w:p w14:paraId="63AF3E30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Acompanhar riscos, revisar formalmente a estratégia (RAE) e gerar relatórios estratégicos</w:t>
            </w:r>
          </w:p>
        </w:tc>
      </w:tr>
    </w:tbl>
    <w:p w14:paraId="578F26B7" w14:textId="77777777" w:rsidR="00F83761" w:rsidRPr="00D90B20" w:rsidRDefault="006E5425">
      <w:pPr>
        <w:pStyle w:val="Ttulo2"/>
        <w:rPr>
          <w:lang w:val="pt-BR"/>
        </w:rPr>
      </w:pPr>
      <w:bookmarkStart w:id="2" w:name="_Toc231332986"/>
      <w:bookmarkStart w:id="3" w:name="público-alvo"/>
      <w:r w:rsidRPr="00D90B20">
        <w:rPr>
          <w:lang w:val="pt-BR"/>
        </w:rPr>
        <w:t>Público-Alvo</w:t>
      </w:r>
      <w:bookmarkEnd w:id="2"/>
    </w:p>
    <w:p w14:paraId="29CD221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>Este manual destina-se a:</w:t>
      </w:r>
    </w:p>
    <w:p w14:paraId="3DA247AA" w14:textId="77777777" w:rsidR="00F83761" w:rsidRPr="00D90B20" w:rsidRDefault="006E5425">
      <w:pPr>
        <w:pStyle w:val="Compact"/>
        <w:numPr>
          <w:ilvl w:val="0"/>
          <w:numId w:val="2"/>
        </w:numPr>
        <w:rPr>
          <w:lang w:val="pt-BR"/>
        </w:rPr>
      </w:pPr>
      <w:r w:rsidRPr="00D90B20">
        <w:rPr>
          <w:b/>
          <w:bCs/>
          <w:lang w:val="pt-BR"/>
        </w:rPr>
        <w:t>Gestores estratégicos</w:t>
      </w:r>
      <w:r w:rsidRPr="00D90B20">
        <w:rPr>
          <w:lang w:val="pt-BR"/>
        </w:rPr>
        <w:t xml:space="preserve"> responsáveis pela condução do PEI;</w:t>
      </w:r>
    </w:p>
    <w:p w14:paraId="15A42724" w14:textId="77777777" w:rsidR="00F83761" w:rsidRPr="00D90B20" w:rsidRDefault="006E5425">
      <w:pPr>
        <w:pStyle w:val="Compact"/>
        <w:numPr>
          <w:ilvl w:val="0"/>
          <w:numId w:val="2"/>
        </w:numPr>
        <w:rPr>
          <w:lang w:val="pt-BR"/>
        </w:rPr>
      </w:pPr>
      <w:r w:rsidRPr="00D90B20">
        <w:rPr>
          <w:b/>
          <w:bCs/>
          <w:lang w:val="pt-BR"/>
        </w:rPr>
        <w:t>Técnicos e analistas</w:t>
      </w:r>
      <w:r w:rsidRPr="00D90B20">
        <w:rPr>
          <w:lang w:val="pt-BR"/>
        </w:rPr>
        <w:t xml:space="preserve"> que alimentam indicadores, planos e entregas;</w:t>
      </w:r>
    </w:p>
    <w:p w14:paraId="557E5682" w14:textId="77777777" w:rsidR="00F83761" w:rsidRPr="00D90B20" w:rsidRDefault="006E5425">
      <w:pPr>
        <w:pStyle w:val="Compact"/>
        <w:numPr>
          <w:ilvl w:val="0"/>
          <w:numId w:val="2"/>
        </w:numPr>
        <w:rPr>
          <w:lang w:val="pt-BR"/>
        </w:rPr>
      </w:pPr>
      <w:r w:rsidRPr="00D90B20">
        <w:rPr>
          <w:b/>
          <w:bCs/>
          <w:lang w:val="pt-BR"/>
        </w:rPr>
        <w:t>Administradores do sistema</w:t>
      </w:r>
      <w:r w:rsidRPr="00D90B20">
        <w:rPr>
          <w:lang w:val="pt-BR"/>
        </w:rPr>
        <w:t xml:space="preserve"> que gerenciam usuários, perfis e acessos.</w:t>
      </w:r>
    </w:p>
    <w:p w14:paraId="6AC9AF89" w14:textId="77777777" w:rsidR="00F83761" w:rsidRDefault="00000000">
      <w:r>
        <w:pict w14:anchorId="307B27D3">
          <v:rect id="_x0000_i1025" style="width:0;height:1.5pt" o:hralign="center" o:hrstd="t" o:hr="t"/>
        </w:pict>
      </w:r>
    </w:p>
    <w:p w14:paraId="566013B4" w14:textId="77777777" w:rsidR="00F83761" w:rsidRPr="00D90B20" w:rsidRDefault="006E5425">
      <w:pPr>
        <w:pStyle w:val="Ttulo1"/>
        <w:rPr>
          <w:lang w:val="pt-BR"/>
        </w:rPr>
      </w:pPr>
      <w:bookmarkStart w:id="4" w:name="_Toc231332987"/>
      <w:bookmarkStart w:id="5" w:name="Xa293a612f5466b8ad922dd359748f3097664f4e"/>
      <w:bookmarkEnd w:id="1"/>
      <w:bookmarkEnd w:id="3"/>
      <w:r w:rsidRPr="00D90B20">
        <w:rPr>
          <w:lang w:val="pt-BR"/>
        </w:rPr>
        <w:lastRenderedPageBreak/>
        <w:t>2. Acesso ao Sistema</w:t>
      </w:r>
      <w:bookmarkEnd w:id="4"/>
    </w:p>
    <w:p w14:paraId="3EE0C0D3" w14:textId="77777777" w:rsidR="00F83761" w:rsidRPr="00D90B20" w:rsidRDefault="006E5425">
      <w:pPr>
        <w:pStyle w:val="Ttulo2"/>
        <w:rPr>
          <w:lang w:val="pt-BR"/>
        </w:rPr>
      </w:pPr>
      <w:bookmarkStart w:id="6" w:name="_Toc231332988"/>
      <w:bookmarkStart w:id="7" w:name="Xa5961c3271c9edd1613a73980609ded08dc203b"/>
      <w:r w:rsidRPr="00D90B20">
        <w:rPr>
          <w:lang w:val="pt-BR"/>
        </w:rPr>
        <w:t>2.1 Endereço de Acesso</w:t>
      </w:r>
      <w:bookmarkEnd w:id="6"/>
    </w:p>
    <w:p w14:paraId="4F522FB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>O sistema é acessado por meio de navegador web (recomenda-se Google Chrome ou Microsoft Edge, versões atualizadas) através do endereço fornecido pelo administrador da sua organização:</w:t>
      </w:r>
    </w:p>
    <w:p w14:paraId="1EFDBA94" w14:textId="77777777" w:rsidR="00F83761" w:rsidRPr="00D90B20" w:rsidRDefault="006E5425">
      <w:pPr>
        <w:pStyle w:val="SourceCode"/>
        <w:rPr>
          <w:lang w:val="pt-BR"/>
        </w:rPr>
      </w:pP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</w:p>
    <w:p w14:paraId="06EB889A" w14:textId="77777777" w:rsidR="00F83761" w:rsidRDefault="006E5425">
      <w:pPr>
        <w:pStyle w:val="Textoembloco"/>
      </w:pPr>
      <w:r w:rsidRPr="00D90B20">
        <w:rPr>
          <w:b/>
          <w:bCs/>
          <w:lang w:val="pt-BR"/>
        </w:rPr>
        <w:t>Atenção:</w:t>
      </w:r>
      <w:r w:rsidRPr="00D90B20">
        <w:rPr>
          <w:lang w:val="pt-BR"/>
        </w:rPr>
        <w:t xml:space="preserve"> O sistema requer conexão com a rede interna da organização.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exigir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VPN </w:t>
      </w:r>
      <w:proofErr w:type="spellStart"/>
      <w:r>
        <w:t>institucional</w:t>
      </w:r>
      <w:proofErr w:type="spellEnd"/>
      <w:r>
        <w:t>.</w:t>
      </w:r>
    </w:p>
    <w:p w14:paraId="14E41E57" w14:textId="77777777" w:rsidR="00F83761" w:rsidRDefault="00000000">
      <w:r>
        <w:pict w14:anchorId="7FB3A3B6">
          <v:rect id="_x0000_i1026" style="width:0;height:1.5pt" o:hralign="center" o:hrstd="t" o:hr="t"/>
        </w:pict>
      </w:r>
    </w:p>
    <w:p w14:paraId="0E6CB165" w14:textId="77777777" w:rsidR="00F83761" w:rsidRPr="00D90B20" w:rsidRDefault="006E5425">
      <w:pPr>
        <w:pStyle w:val="Ttulo2"/>
        <w:rPr>
          <w:lang w:val="pt-BR"/>
        </w:rPr>
      </w:pPr>
      <w:bookmarkStart w:id="8" w:name="_Toc231332989"/>
      <w:bookmarkStart w:id="9" w:name="X74150129fbba087e014ce0b311fadf8239b0180"/>
      <w:bookmarkEnd w:id="7"/>
      <w:r w:rsidRPr="00D90B20">
        <w:rPr>
          <w:lang w:val="pt-BR"/>
        </w:rPr>
        <w:t>2.2 Tela Pública (Landing Page)</w:t>
      </w:r>
      <w:bookmarkEnd w:id="8"/>
    </w:p>
    <w:p w14:paraId="7ADE359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Quando há um ciclo PEI ativo configurado, ao acessar o endereço do sistema sem estar autenticado, o usuário verá a </w:t>
      </w:r>
      <w:r w:rsidRPr="00D90B20">
        <w:rPr>
          <w:b/>
          <w:bCs/>
          <w:lang w:val="pt-BR"/>
        </w:rPr>
        <w:t>Tela Pública</w:t>
      </w:r>
      <w:r w:rsidRPr="00D90B20">
        <w:rPr>
          <w:lang w:val="pt-BR"/>
        </w:rPr>
        <w:t xml:space="preserve"> antes do formulário de login.</w:t>
      </w:r>
    </w:p>
    <w:p w14:paraId="39BB1A7B" w14:textId="29791BE8" w:rsidR="00F83761" w:rsidRPr="00D90B20" w:rsidRDefault="00B454B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63050A6" wp14:editId="4F7845A7">
            <wp:extent cx="5972175" cy="2964180"/>
            <wp:effectExtent l="0" t="0" r="0" b="0"/>
            <wp:docPr id="20854875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87517" name="Imagem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A9BD" w14:textId="77777777" w:rsidR="00F83761" w:rsidRDefault="00000000">
      <w:r>
        <w:pict w14:anchorId="299C8A0F">
          <v:rect id="_x0000_i1027" style="width:0;height:1.5pt" o:hralign="center" o:hrstd="t" o:hr="t"/>
        </w:pict>
      </w:r>
    </w:p>
    <w:p w14:paraId="73C39551" w14:textId="77777777" w:rsidR="00F83761" w:rsidRPr="00D90B20" w:rsidRDefault="006E5425">
      <w:pPr>
        <w:pStyle w:val="Ttulo2"/>
        <w:rPr>
          <w:lang w:val="pt-BR"/>
        </w:rPr>
      </w:pPr>
      <w:bookmarkStart w:id="10" w:name="_Toc231332990"/>
      <w:bookmarkStart w:id="11" w:name="Xcf3b72bb33e069c7155a5bbdd775fb51154013d"/>
      <w:bookmarkEnd w:id="9"/>
      <w:r w:rsidRPr="00D90B20">
        <w:rPr>
          <w:lang w:val="pt-BR"/>
        </w:rPr>
        <w:lastRenderedPageBreak/>
        <w:t>2.3 Tela de Login</w:t>
      </w:r>
      <w:bookmarkEnd w:id="10"/>
    </w:p>
    <w:p w14:paraId="31444694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>Ao clicar em "Acessar o Sistema" na tela pública, ou ao acessar diretamente sem PEI ativo, o usuário verá o formulário de login.</w:t>
      </w:r>
    </w:p>
    <w:p w14:paraId="235462E0" w14:textId="4FF8C673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5E21A19" wp14:editId="57D8087F">
            <wp:extent cx="5972175" cy="2964180"/>
            <wp:effectExtent l="0" t="0" r="0" b="0"/>
            <wp:docPr id="472708444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08444" name="Imagem 4727084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ED4F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Passo 1:</w:t>
      </w:r>
      <w:r w:rsidRPr="00D90B20">
        <w:rPr>
          <w:lang w:val="pt-BR"/>
        </w:rPr>
        <w:t xml:space="preserve"> No campo </w:t>
      </w:r>
      <w:r w:rsidRPr="00D90B20">
        <w:rPr>
          <w:b/>
          <w:bCs/>
          <w:lang w:val="pt-BR"/>
        </w:rPr>
        <w:t>"E-mail"</w:t>
      </w:r>
      <w:r w:rsidRPr="00D90B20">
        <w:rPr>
          <w:lang w:val="pt-BR"/>
        </w:rPr>
        <w:t>, informe o endereço de e-mail institucional cadastrado no sistema.</w:t>
      </w:r>
    </w:p>
    <w:p w14:paraId="02D9E9E9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Passo 2:</w:t>
      </w:r>
      <w:r w:rsidRPr="00D90B20">
        <w:rPr>
          <w:lang w:val="pt-BR"/>
        </w:rPr>
        <w:t xml:space="preserve"> No campo </w:t>
      </w:r>
      <w:r w:rsidRPr="00D90B20">
        <w:rPr>
          <w:b/>
          <w:bCs/>
          <w:lang w:val="pt-BR"/>
        </w:rPr>
        <w:t>"Senha"</w:t>
      </w:r>
      <w:r w:rsidRPr="00D90B20">
        <w:rPr>
          <w:lang w:val="pt-BR"/>
        </w:rPr>
        <w:t>, informe sua senha de acesso.</w:t>
      </w:r>
    </w:p>
    <w:p w14:paraId="7CEF4D02" w14:textId="77777777" w:rsidR="00F83761" w:rsidRPr="00D90B20" w:rsidRDefault="006E5425">
      <w:pPr>
        <w:pStyle w:val="Textoembloco"/>
        <w:rPr>
          <w:lang w:val="pt-BR"/>
        </w:rPr>
      </w:pPr>
      <w:r w:rsidRPr="00D90B20">
        <w:rPr>
          <w:lang w:val="pt-BR"/>
        </w:rPr>
        <w:t>⚠</w:t>
      </w:r>
      <w:r>
        <w:t>️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A senha diferencia letras maiúsculas de minúsculas.</w:t>
      </w:r>
    </w:p>
    <w:p w14:paraId="036A3CD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Passo 3:</w:t>
      </w:r>
      <w:r w:rsidRPr="00D90B20">
        <w:rPr>
          <w:lang w:val="pt-BR"/>
        </w:rPr>
        <w:t xml:space="preserve"> Clique no botão </w:t>
      </w:r>
      <w:r w:rsidRPr="00D90B20">
        <w:rPr>
          <w:b/>
          <w:bCs/>
          <w:lang w:val="pt-BR"/>
        </w:rPr>
        <w:t>"Entrar"</w:t>
      </w:r>
      <w:r w:rsidRPr="00D90B20">
        <w:rPr>
          <w:lang w:val="pt-BR"/>
        </w:rPr>
        <w:t>.</w:t>
      </w:r>
    </w:p>
    <w:p w14:paraId="1DADD3DD" w14:textId="77777777" w:rsidR="00F83761" w:rsidRPr="00D90B20" w:rsidRDefault="006E5425">
      <w:pPr>
        <w:pStyle w:val="Textoembloco"/>
        <w:rPr>
          <w:lang w:val="pt-BR"/>
        </w:rPr>
      </w:pPr>
      <w:r w:rsidRPr="00D90B20">
        <w:rPr>
          <w:b/>
          <w:bCs/>
          <w:lang w:val="pt-BR"/>
        </w:rPr>
        <w:t>Autenticação em dois fatores (2FA):</w:t>
      </w:r>
      <w:r w:rsidRPr="00D90B20">
        <w:rPr>
          <w:lang w:val="pt-BR"/>
        </w:rPr>
        <w:t xml:space="preserve"> Se habilitado, o sistema solicitará um código de verificação após a senha.</w:t>
      </w:r>
    </w:p>
    <w:p w14:paraId="30A57624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 — Solicitação de Código 2FA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Tela intermediária solicitando o código de 6 dígitos do aplicativo autenticador, após o preenchimento correto de e-mail e senha.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Faça login com uma conta que tenha 2FA ativado. Após clicar em "Entrar", o sistema redirecionará para esta tela em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two-factor-challenge</w:t>
      </w:r>
      <w:proofErr w:type="spellEnd"/>
      <w:r w:rsidRPr="00D90B20">
        <w:rPr>
          <w:lang w:val="pt-BR"/>
        </w:rPr>
        <w:t>.</w:t>
      </w:r>
    </w:p>
    <w:p w14:paraId="56B20709" w14:textId="77777777" w:rsidR="00F83761" w:rsidRDefault="00000000">
      <w:r>
        <w:pict w14:anchorId="75692E8C">
          <v:rect id="_x0000_i1028" style="width:0;height:1.5pt" o:hralign="center" o:hrstd="t" o:hr="t"/>
        </w:pict>
      </w:r>
    </w:p>
    <w:p w14:paraId="06C4DACF" w14:textId="77777777" w:rsidR="00F83761" w:rsidRPr="00D90B20" w:rsidRDefault="006E5425">
      <w:pPr>
        <w:pStyle w:val="Ttulo2"/>
        <w:rPr>
          <w:lang w:val="pt-BR"/>
        </w:rPr>
      </w:pPr>
      <w:bookmarkStart w:id="12" w:name="_Toc231332991"/>
      <w:bookmarkStart w:id="13" w:name="Xe7b4c867446acf2212659c7d133428f608af887"/>
      <w:bookmarkEnd w:id="11"/>
      <w:r w:rsidRPr="00D90B20">
        <w:rPr>
          <w:lang w:val="pt-BR"/>
        </w:rPr>
        <w:lastRenderedPageBreak/>
        <w:t>2.4 Troca de Senha Obrigatória</w:t>
      </w:r>
      <w:bookmarkEnd w:id="12"/>
    </w:p>
    <w:p w14:paraId="490AF850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Quando o administrador </w:t>
      </w:r>
      <w:proofErr w:type="gramStart"/>
      <w:r w:rsidRPr="00D90B20">
        <w:rPr>
          <w:lang w:val="pt-BR"/>
        </w:rPr>
        <w:t>cria um novo</w:t>
      </w:r>
      <w:proofErr w:type="gramEnd"/>
      <w:r w:rsidRPr="00D90B20">
        <w:rPr>
          <w:lang w:val="pt-BR"/>
        </w:rPr>
        <w:t xml:space="preserve"> usuário ou força a redefinição de senha, o sistema redireciona automaticamente para a tela de </w:t>
      </w:r>
      <w:r w:rsidRPr="00D90B20">
        <w:rPr>
          <w:b/>
          <w:bCs/>
          <w:lang w:val="pt-BR"/>
        </w:rPr>
        <w:t>Troca de Senha</w:t>
      </w:r>
      <w:r w:rsidRPr="00D90B20">
        <w:rPr>
          <w:lang w:val="pt-BR"/>
        </w:rPr>
        <w:t xml:space="preserve"> ao tentar acessar qualquer módulo.</w:t>
      </w:r>
    </w:p>
    <w:p w14:paraId="44E4E8FB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 — Tela de Troca de Senha Obrigatória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Formulário com três campos (Senha Atual, Nova Senha, Confirmar Nova Senha) e botão "Alterar Senha". O título "Troca de Senha" deve estar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Crie um usuário novo pela tela de Administração &gt; Usuários. Faça login com as credenciais desse usuário. O sistema redirecionará automaticamente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trocar-senha</w:t>
      </w:r>
      <w:proofErr w:type="spellEnd"/>
      <w:r w:rsidRPr="00D90B20">
        <w:rPr>
          <w:lang w:val="pt-BR"/>
        </w:rPr>
        <w:t>.</w:t>
      </w:r>
    </w:p>
    <w:p w14:paraId="1CCACFCF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Passo 1:</w:t>
      </w:r>
      <w:r w:rsidRPr="00D90B20">
        <w:rPr>
          <w:lang w:val="pt-BR"/>
        </w:rPr>
        <w:t xml:space="preserve"> No campo </w:t>
      </w:r>
      <w:r w:rsidRPr="00D90B20">
        <w:rPr>
          <w:b/>
          <w:bCs/>
          <w:lang w:val="pt-BR"/>
        </w:rPr>
        <w:t>"Senha Atual"</w:t>
      </w:r>
      <w:r w:rsidRPr="00D90B20">
        <w:rPr>
          <w:lang w:val="pt-BR"/>
        </w:rPr>
        <w:t>, informe a senha temporária fornecida pelo administrador.</w:t>
      </w:r>
    </w:p>
    <w:p w14:paraId="2B92FDE2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Passo 2:</w:t>
      </w:r>
      <w:r w:rsidRPr="00D90B20">
        <w:rPr>
          <w:lang w:val="pt-BR"/>
        </w:rPr>
        <w:t xml:space="preserve"> No campo </w:t>
      </w:r>
      <w:r w:rsidRPr="00D90B20">
        <w:rPr>
          <w:b/>
          <w:bCs/>
          <w:lang w:val="pt-BR"/>
        </w:rPr>
        <w:t>"Nova Senha"</w:t>
      </w:r>
      <w:r w:rsidRPr="00D90B20">
        <w:rPr>
          <w:lang w:val="pt-BR"/>
        </w:rPr>
        <w:t xml:space="preserve">, informe a senha desejada </w:t>
      </w:r>
      <w:r w:rsidRPr="00D90B20">
        <w:rPr>
          <w:i/>
          <w:iCs/>
          <w:lang w:val="pt-BR"/>
        </w:rPr>
        <w:t>(mínimo 8 caracteres, deve ser diferente da senha atual)</w:t>
      </w:r>
      <w:r w:rsidRPr="00D90B20">
        <w:rPr>
          <w:lang w:val="pt-BR"/>
        </w:rPr>
        <w:t>.</w:t>
      </w:r>
    </w:p>
    <w:p w14:paraId="41229E18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Passo 3:</w:t>
      </w:r>
      <w:r w:rsidRPr="00D90B20">
        <w:rPr>
          <w:lang w:val="pt-BR"/>
        </w:rPr>
        <w:t xml:space="preserve"> No campo </w:t>
      </w:r>
      <w:r w:rsidRPr="00D90B20">
        <w:rPr>
          <w:b/>
          <w:bCs/>
          <w:lang w:val="pt-BR"/>
        </w:rPr>
        <w:t>"Confirmar Nova Senha"</w:t>
      </w:r>
      <w:r w:rsidRPr="00D90B20">
        <w:rPr>
          <w:lang w:val="pt-BR"/>
        </w:rPr>
        <w:t>, repita a nova senha.</w:t>
      </w:r>
    </w:p>
    <w:p w14:paraId="6817D423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Passo 4:</w:t>
      </w:r>
      <w:r w:rsidRPr="00D90B20">
        <w:rPr>
          <w:lang w:val="pt-BR"/>
        </w:rPr>
        <w:t xml:space="preserve"> Clique em </w:t>
      </w:r>
      <w:r w:rsidRPr="00D90B20">
        <w:rPr>
          <w:b/>
          <w:bCs/>
          <w:lang w:val="pt-BR"/>
        </w:rPr>
        <w:t>"Alterar Senha"</w:t>
      </w:r>
      <w:r w:rsidRPr="00D90B20">
        <w:rPr>
          <w:lang w:val="pt-BR"/>
        </w:rPr>
        <w:t>.</w:t>
      </w:r>
    </w:p>
    <w:p w14:paraId="75321F40" w14:textId="77777777" w:rsidR="00F83761" w:rsidRDefault="006E5425">
      <w:pPr>
        <w:pStyle w:val="Textoembloco"/>
      </w:pPr>
      <w:r w:rsidRPr="00D90B20">
        <w:rPr>
          <w:lang w:val="pt-BR"/>
        </w:rPr>
        <w:t xml:space="preserve">✅ Após a troca, a sessão é encerrada. Na tela de login aparecerá: </w:t>
      </w:r>
      <w:r w:rsidRPr="00D90B20">
        <w:rPr>
          <w:i/>
          <w:iCs/>
          <w:lang w:val="pt-BR"/>
        </w:rPr>
        <w:t xml:space="preserve">"Senha alterada com sucesso! </w:t>
      </w:r>
      <w:proofErr w:type="spellStart"/>
      <w:r>
        <w:rPr>
          <w:i/>
          <w:iCs/>
        </w:rPr>
        <w:t>Faça</w:t>
      </w:r>
      <w:proofErr w:type="spellEnd"/>
      <w:r>
        <w:rPr>
          <w:i/>
          <w:iCs/>
        </w:rPr>
        <w:t xml:space="preserve"> login com a nova </w:t>
      </w:r>
      <w:proofErr w:type="spellStart"/>
      <w:r>
        <w:rPr>
          <w:i/>
          <w:iCs/>
        </w:rPr>
        <w:t>senha</w:t>
      </w:r>
      <w:proofErr w:type="spellEnd"/>
      <w:r>
        <w:rPr>
          <w:i/>
          <w:iCs/>
        </w:rPr>
        <w:t>."</w:t>
      </w:r>
    </w:p>
    <w:p w14:paraId="1EE5C09B" w14:textId="77777777" w:rsidR="00F83761" w:rsidRDefault="00000000">
      <w:r>
        <w:pict w14:anchorId="5F2BAD8A">
          <v:rect id="_x0000_i1029" style="width:0;height:1.5pt" o:hralign="center" o:hrstd="t" o:hr="t"/>
        </w:pict>
      </w:r>
    </w:p>
    <w:p w14:paraId="6F1AB294" w14:textId="77777777" w:rsidR="00F83761" w:rsidRPr="00D90B20" w:rsidRDefault="006E5425">
      <w:pPr>
        <w:pStyle w:val="Ttulo2"/>
        <w:rPr>
          <w:lang w:val="pt-BR"/>
        </w:rPr>
      </w:pPr>
      <w:bookmarkStart w:id="14" w:name="_Toc231332992"/>
      <w:bookmarkStart w:id="15" w:name="Xf6fa82823f6589522f717dd3b0cde85db5d8942"/>
      <w:bookmarkEnd w:id="13"/>
      <w:r w:rsidRPr="00D90B20">
        <w:rPr>
          <w:lang w:val="pt-BR"/>
        </w:rPr>
        <w:lastRenderedPageBreak/>
        <w:t>2.5 Perfil do Usuário</w:t>
      </w:r>
      <w:bookmarkEnd w:id="14"/>
    </w:p>
    <w:p w14:paraId="6E41C169" w14:textId="773CF102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7F6E04B" wp14:editId="53CF6EBC">
            <wp:extent cx="5972175" cy="2964180"/>
            <wp:effectExtent l="0" t="0" r="0" b="0"/>
            <wp:docPr id="1695096735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96735" name="Imagem 16950967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DDD7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>Na página de perfil é possível: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29"/>
        <w:gridCol w:w="5254"/>
      </w:tblGrid>
      <w:tr w:rsidR="00F83761" w14:paraId="06BF1845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3C7551" w14:textId="77777777" w:rsidR="00F83761" w:rsidRDefault="006E5425">
            <w:pPr>
              <w:pStyle w:val="Compact"/>
            </w:pPr>
            <w:proofErr w:type="spellStart"/>
            <w:r>
              <w:t>Ação</w:t>
            </w:r>
            <w:proofErr w:type="spellEnd"/>
          </w:p>
        </w:tc>
        <w:tc>
          <w:tcPr>
            <w:tcW w:w="0" w:type="auto"/>
          </w:tcPr>
          <w:p w14:paraId="0B6D9A24" w14:textId="77777777" w:rsidR="00F83761" w:rsidRDefault="006E5425">
            <w:pPr>
              <w:pStyle w:val="Compact"/>
            </w:pPr>
            <w:proofErr w:type="spellStart"/>
            <w:r>
              <w:t>Descrição</w:t>
            </w:r>
            <w:proofErr w:type="spellEnd"/>
          </w:p>
        </w:tc>
      </w:tr>
      <w:tr w:rsidR="00F83761" w:rsidRPr="00D90B20" w14:paraId="6EBEB57A" w14:textId="77777777">
        <w:tc>
          <w:tcPr>
            <w:tcW w:w="0" w:type="auto"/>
          </w:tcPr>
          <w:p w14:paraId="6C12C397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Alterar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nome</w:t>
            </w:r>
            <w:proofErr w:type="spellEnd"/>
          </w:p>
        </w:tc>
        <w:tc>
          <w:tcPr>
            <w:tcW w:w="0" w:type="auto"/>
          </w:tcPr>
          <w:p w14:paraId="26E65E5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Atualize o nome de exibição</w:t>
            </w:r>
          </w:p>
        </w:tc>
      </w:tr>
      <w:tr w:rsidR="00F83761" w:rsidRPr="00D90B20" w14:paraId="2CAF8C1F" w14:textId="77777777">
        <w:tc>
          <w:tcPr>
            <w:tcW w:w="0" w:type="auto"/>
          </w:tcPr>
          <w:p w14:paraId="25450328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Alterar</w:t>
            </w:r>
            <w:proofErr w:type="spellEnd"/>
            <w:r>
              <w:rPr>
                <w:b/>
                <w:bCs/>
              </w:rPr>
              <w:t xml:space="preserve"> e-mail</w:t>
            </w:r>
          </w:p>
        </w:tc>
        <w:tc>
          <w:tcPr>
            <w:tcW w:w="0" w:type="auto"/>
          </w:tcPr>
          <w:p w14:paraId="6396D67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Informe um novo endereço (pode exigir verificação)</w:t>
            </w:r>
          </w:p>
        </w:tc>
      </w:tr>
      <w:tr w:rsidR="00F83761" w:rsidRPr="00D90B20" w14:paraId="13A5A5C1" w14:textId="77777777">
        <w:tc>
          <w:tcPr>
            <w:tcW w:w="0" w:type="auto"/>
          </w:tcPr>
          <w:p w14:paraId="659F4DC3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Alterar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senha</w:t>
            </w:r>
            <w:proofErr w:type="spellEnd"/>
          </w:p>
        </w:tc>
        <w:tc>
          <w:tcPr>
            <w:tcW w:w="0" w:type="auto"/>
          </w:tcPr>
          <w:p w14:paraId="2B771D2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Informe a senha atual e a nova senha</w:t>
            </w:r>
          </w:p>
        </w:tc>
      </w:tr>
      <w:tr w:rsidR="00F83761" w:rsidRPr="00D90B20" w14:paraId="275BDEBB" w14:textId="77777777">
        <w:tc>
          <w:tcPr>
            <w:tcW w:w="0" w:type="auto"/>
          </w:tcPr>
          <w:p w14:paraId="54D48F04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Foto de </w:t>
            </w:r>
            <w:proofErr w:type="spellStart"/>
            <w:r>
              <w:rPr>
                <w:b/>
                <w:bCs/>
              </w:rPr>
              <w:t>perfil</w:t>
            </w:r>
            <w:proofErr w:type="spellEnd"/>
          </w:p>
        </w:tc>
        <w:tc>
          <w:tcPr>
            <w:tcW w:w="0" w:type="auto"/>
          </w:tcPr>
          <w:p w14:paraId="797F653D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Faça upload de uma imagem pessoal</w:t>
            </w:r>
          </w:p>
        </w:tc>
      </w:tr>
      <w:tr w:rsidR="00F83761" w:rsidRPr="00D90B20" w14:paraId="2D9337C4" w14:textId="77777777">
        <w:tc>
          <w:tcPr>
            <w:tcW w:w="0" w:type="auto"/>
          </w:tcPr>
          <w:p w14:paraId="0A7C724B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b/>
                <w:bCs/>
                <w:lang w:val="pt-BR"/>
              </w:rPr>
              <w:t>Autenticação em dois fatores (2FA)</w:t>
            </w:r>
          </w:p>
        </w:tc>
        <w:tc>
          <w:tcPr>
            <w:tcW w:w="0" w:type="auto"/>
          </w:tcPr>
          <w:p w14:paraId="6339703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Ative ou desative o 2FA via aplicativo autenticador</w:t>
            </w:r>
          </w:p>
        </w:tc>
      </w:tr>
    </w:tbl>
    <w:p w14:paraId="03CF13C1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lang w:val="pt-BR"/>
        </w:rPr>
        <w:t xml:space="preserve">Clique em </w:t>
      </w:r>
      <w:r w:rsidRPr="00D90B20">
        <w:rPr>
          <w:b/>
          <w:bCs/>
          <w:lang w:val="pt-BR"/>
        </w:rPr>
        <w:t>"Salvar"</w:t>
      </w:r>
      <w:r w:rsidRPr="00D90B20">
        <w:rPr>
          <w:lang w:val="pt-BR"/>
        </w:rPr>
        <w:t xml:space="preserve"> ao final de cada seção para aplicar as alterações.</w:t>
      </w:r>
    </w:p>
    <w:p w14:paraId="3A357368" w14:textId="77777777" w:rsidR="00F83761" w:rsidRDefault="00000000">
      <w:r>
        <w:pict w14:anchorId="29AD6A90">
          <v:rect id="_x0000_i1030" style="width:0;height:1.5pt" o:hralign="center" o:hrstd="t" o:hr="t"/>
        </w:pict>
      </w:r>
    </w:p>
    <w:p w14:paraId="2F9941A3" w14:textId="77777777" w:rsidR="00F83761" w:rsidRPr="00D90B20" w:rsidRDefault="006E5425">
      <w:pPr>
        <w:pStyle w:val="Ttulo1"/>
        <w:rPr>
          <w:lang w:val="pt-BR"/>
        </w:rPr>
      </w:pPr>
      <w:bookmarkStart w:id="16" w:name="_Toc231332993"/>
      <w:bookmarkStart w:id="17" w:name="X9fd52de489cec115a1d20e965341bf32fb9266b"/>
      <w:bookmarkEnd w:id="5"/>
      <w:bookmarkEnd w:id="15"/>
      <w:r w:rsidRPr="00D90B20">
        <w:rPr>
          <w:lang w:val="pt-BR"/>
        </w:rPr>
        <w:lastRenderedPageBreak/>
        <w:t>3. Visão Geral da Interface</w:t>
      </w:r>
      <w:bookmarkEnd w:id="16"/>
    </w:p>
    <w:p w14:paraId="2577D06D" w14:textId="77777777" w:rsidR="00F83761" w:rsidRPr="00D90B20" w:rsidRDefault="006E5425">
      <w:pPr>
        <w:pStyle w:val="Ttulo2"/>
        <w:rPr>
          <w:lang w:val="pt-BR"/>
        </w:rPr>
      </w:pPr>
      <w:bookmarkStart w:id="18" w:name="_Toc231332994"/>
      <w:bookmarkStart w:id="19" w:name="Xcd8110c9a85109fea1e84c52e57f02c256bc1a6"/>
      <w:r w:rsidRPr="00D90B20">
        <w:rPr>
          <w:lang w:val="pt-BR"/>
        </w:rPr>
        <w:t>3.1 Seletores Globais</w:t>
      </w:r>
      <w:bookmarkEnd w:id="18"/>
    </w:p>
    <w:p w14:paraId="0083A0A5" w14:textId="392A54FD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80B2D4D" wp14:editId="0BEB0FF2">
            <wp:extent cx="5972175" cy="2964180"/>
            <wp:effectExtent l="0" t="0" r="0" b="0"/>
            <wp:docPr id="605590812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590812" name="Imagem 6055908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9283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Os </w:t>
      </w:r>
      <w:r w:rsidRPr="00D90B20">
        <w:rPr>
          <w:b/>
          <w:bCs/>
          <w:lang w:val="pt-BR"/>
        </w:rPr>
        <w:t>seletores globais</w:t>
      </w:r>
      <w:r w:rsidRPr="00D90B20">
        <w:rPr>
          <w:lang w:val="pt-BR"/>
        </w:rPr>
        <w:t xml:space="preserve"> ficam no </w:t>
      </w:r>
      <w:r w:rsidRPr="00D90B20">
        <w:rPr>
          <w:b/>
          <w:bCs/>
          <w:lang w:val="pt-BR"/>
        </w:rPr>
        <w:t>cabeçalho</w:t>
      </w:r>
      <w:r w:rsidRPr="00D90B20">
        <w:rPr>
          <w:lang w:val="pt-BR"/>
        </w:rPr>
        <w:t xml:space="preserve"> da interface e afetam o contexto de todos os módulos simultaneamente.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3"/>
        <w:gridCol w:w="5954"/>
      </w:tblGrid>
      <w:tr w:rsidR="00F83761" w14:paraId="1167B0D8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1F8ABF" w14:textId="77777777" w:rsidR="00F83761" w:rsidRDefault="006E5425">
            <w:pPr>
              <w:pStyle w:val="Compact"/>
            </w:pPr>
            <w:proofErr w:type="spellStart"/>
            <w:r>
              <w:t>Seletor</w:t>
            </w:r>
            <w:proofErr w:type="spellEnd"/>
          </w:p>
        </w:tc>
        <w:tc>
          <w:tcPr>
            <w:tcW w:w="0" w:type="auto"/>
          </w:tcPr>
          <w:p w14:paraId="041AC0EB" w14:textId="77777777" w:rsidR="00F83761" w:rsidRDefault="006E5425">
            <w:pPr>
              <w:pStyle w:val="Compact"/>
            </w:pPr>
            <w:proofErr w:type="spellStart"/>
            <w:r>
              <w:t>Função</w:t>
            </w:r>
            <w:proofErr w:type="spellEnd"/>
          </w:p>
        </w:tc>
      </w:tr>
      <w:tr w:rsidR="00F83761" w:rsidRPr="00D90B20" w14:paraId="2F612A10" w14:textId="77777777">
        <w:tc>
          <w:tcPr>
            <w:tcW w:w="0" w:type="auto"/>
          </w:tcPr>
          <w:p w14:paraId="51F80E28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Organização</w:t>
            </w:r>
            <w:proofErr w:type="spellEnd"/>
          </w:p>
        </w:tc>
        <w:tc>
          <w:tcPr>
            <w:tcW w:w="0" w:type="auto"/>
          </w:tcPr>
          <w:p w14:paraId="3443FD82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Define a unidade organizacional cujos dados serão exibidos</w:t>
            </w:r>
          </w:p>
        </w:tc>
      </w:tr>
      <w:tr w:rsidR="00F83761" w:rsidRPr="00D90B20" w14:paraId="3EFC13CB" w14:textId="77777777">
        <w:tc>
          <w:tcPr>
            <w:tcW w:w="0" w:type="auto"/>
          </w:tcPr>
          <w:p w14:paraId="3D976661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PEI</w:t>
            </w:r>
          </w:p>
        </w:tc>
        <w:tc>
          <w:tcPr>
            <w:tcW w:w="0" w:type="auto"/>
          </w:tcPr>
          <w:p w14:paraId="743F646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Seleciona o ciclo de planejamento estratégico ativo</w:t>
            </w:r>
          </w:p>
        </w:tc>
      </w:tr>
      <w:tr w:rsidR="00F83761" w:rsidRPr="00D90B20" w14:paraId="2936E88F" w14:textId="77777777">
        <w:tc>
          <w:tcPr>
            <w:tcW w:w="0" w:type="auto"/>
          </w:tcPr>
          <w:p w14:paraId="67903221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Ano</w:t>
            </w:r>
          </w:p>
        </w:tc>
        <w:tc>
          <w:tcPr>
            <w:tcW w:w="0" w:type="auto"/>
          </w:tcPr>
          <w:p w14:paraId="21DFFE9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Filtra os dados para o ano de referência desejado</w:t>
            </w:r>
          </w:p>
        </w:tc>
      </w:tr>
    </w:tbl>
    <w:p w14:paraId="3A847989" w14:textId="77777777" w:rsidR="00F83761" w:rsidRPr="00D90B20" w:rsidRDefault="006E5425">
      <w:pPr>
        <w:pStyle w:val="Textoembloco"/>
        <w:rPr>
          <w:lang w:val="pt-BR"/>
        </w:rPr>
      </w:pPr>
      <w:r w:rsidRPr="00D90B20">
        <w:rPr>
          <w:b/>
          <w:bCs/>
          <w:lang w:val="pt-BR"/>
        </w:rPr>
        <w:t>Nota:</w:t>
      </w:r>
      <w:r w:rsidRPr="00D90B20">
        <w:rPr>
          <w:lang w:val="pt-BR"/>
        </w:rPr>
        <w:t xml:space="preserve"> As alterações nos seletores são imediatas e atualizam os dados de toda a interface automaticamente.</w:t>
      </w:r>
    </w:p>
    <w:p w14:paraId="07375078" w14:textId="77777777" w:rsidR="00F83761" w:rsidRDefault="00000000">
      <w:r>
        <w:pict w14:anchorId="7CDDF192">
          <v:rect id="_x0000_i1031" style="width:0;height:1.5pt" o:hralign="center" o:hrstd="t" o:hr="t"/>
        </w:pict>
      </w:r>
    </w:p>
    <w:p w14:paraId="7016BAF2" w14:textId="77777777" w:rsidR="00F83761" w:rsidRPr="00D90B20" w:rsidRDefault="006E5425">
      <w:pPr>
        <w:pStyle w:val="Ttulo2"/>
        <w:rPr>
          <w:lang w:val="pt-BR"/>
        </w:rPr>
      </w:pPr>
      <w:bookmarkStart w:id="20" w:name="_Toc231332995"/>
      <w:bookmarkStart w:id="21" w:name="X4d4e1b25a1a72a0ee75f3a06528433100504fe4"/>
      <w:bookmarkEnd w:id="19"/>
      <w:r w:rsidRPr="00D90B20">
        <w:rPr>
          <w:lang w:val="pt-BR"/>
        </w:rPr>
        <w:lastRenderedPageBreak/>
        <w:t>3.2 Menu de Navegação (</w:t>
      </w:r>
      <w:proofErr w:type="spellStart"/>
      <w:r w:rsidRPr="00D90B20">
        <w:rPr>
          <w:lang w:val="pt-BR"/>
        </w:rPr>
        <w:t>Sidebar</w:t>
      </w:r>
      <w:proofErr w:type="spellEnd"/>
      <w:r w:rsidRPr="00D90B20">
        <w:rPr>
          <w:lang w:val="pt-BR"/>
        </w:rPr>
        <w:t>)</w:t>
      </w:r>
      <w:bookmarkEnd w:id="20"/>
    </w:p>
    <w:p w14:paraId="330ECE53" w14:textId="4E5C1379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D63DE4D" wp14:editId="449464C7">
            <wp:extent cx="5972175" cy="2964180"/>
            <wp:effectExtent l="0" t="0" r="0" b="0"/>
            <wp:docPr id="20527707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707" name="Imagem 2052770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88"/>
        <w:gridCol w:w="7533"/>
      </w:tblGrid>
      <w:tr w:rsidR="00F83761" w14:paraId="66BEAEFD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0E1C18" w14:textId="77777777" w:rsidR="00F83761" w:rsidRDefault="006E5425">
            <w:pPr>
              <w:pStyle w:val="Compact"/>
            </w:pPr>
            <w:r>
              <w:t>Grupo</w:t>
            </w:r>
          </w:p>
        </w:tc>
        <w:tc>
          <w:tcPr>
            <w:tcW w:w="0" w:type="auto"/>
          </w:tcPr>
          <w:p w14:paraId="6A58ABAB" w14:textId="77777777" w:rsidR="00F83761" w:rsidRDefault="006E5425">
            <w:pPr>
              <w:pStyle w:val="Compact"/>
            </w:pPr>
            <w:proofErr w:type="spellStart"/>
            <w:r>
              <w:t>Itens</w:t>
            </w:r>
            <w:proofErr w:type="spellEnd"/>
          </w:p>
        </w:tc>
      </w:tr>
      <w:tr w:rsidR="00F83761" w14:paraId="23CC8405" w14:textId="77777777">
        <w:tc>
          <w:tcPr>
            <w:tcW w:w="0" w:type="auto"/>
          </w:tcPr>
          <w:p w14:paraId="3C4C0105" w14:textId="77777777" w:rsidR="00F83761" w:rsidRDefault="006E5425">
            <w:pPr>
              <w:pStyle w:val="Compact"/>
            </w:pPr>
            <w:r>
              <w:rPr>
                <w:i/>
                <w:iCs/>
              </w:rPr>
              <w:t>(item solo)</w:t>
            </w:r>
          </w:p>
        </w:tc>
        <w:tc>
          <w:tcPr>
            <w:tcW w:w="0" w:type="auto"/>
          </w:tcPr>
          <w:p w14:paraId="4ACFDFE0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Dashboard</w:t>
            </w:r>
          </w:p>
        </w:tc>
      </w:tr>
      <w:tr w:rsidR="00F83761" w:rsidRPr="00D90B20" w14:paraId="6A5A85AD" w14:textId="77777777">
        <w:tc>
          <w:tcPr>
            <w:tcW w:w="0" w:type="auto"/>
          </w:tcPr>
          <w:p w14:paraId="77F18004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🚀 </w:t>
            </w:r>
            <w:proofErr w:type="spellStart"/>
            <w:r>
              <w:rPr>
                <w:b/>
                <w:bCs/>
              </w:rPr>
              <w:t>Inaugurar</w:t>
            </w:r>
            <w:proofErr w:type="spellEnd"/>
            <w:r>
              <w:rPr>
                <w:b/>
                <w:bCs/>
              </w:rPr>
              <w:t xml:space="preserve"> e </w:t>
            </w:r>
            <w:proofErr w:type="spellStart"/>
            <w:r>
              <w:rPr>
                <w:b/>
                <w:bCs/>
              </w:rPr>
              <w:t>Integrar</w:t>
            </w:r>
            <w:proofErr w:type="spellEnd"/>
          </w:p>
        </w:tc>
        <w:tc>
          <w:tcPr>
            <w:tcW w:w="0" w:type="auto"/>
          </w:tcPr>
          <w:p w14:paraId="06C90F3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Inaugurar e Integrar · Ciclos PEI · Cadeia de Valor</w:t>
            </w:r>
          </w:p>
        </w:tc>
      </w:tr>
      <w:tr w:rsidR="00F83761" w:rsidRPr="00D90B20" w14:paraId="437FE890" w14:textId="77777777">
        <w:tc>
          <w:tcPr>
            <w:tcW w:w="0" w:type="auto"/>
          </w:tcPr>
          <w:p w14:paraId="2DC73AFB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🧭 </w:t>
            </w:r>
            <w:proofErr w:type="spellStart"/>
            <w:r>
              <w:rPr>
                <w:b/>
                <w:bCs/>
              </w:rPr>
              <w:t>Planejar</w:t>
            </w:r>
            <w:proofErr w:type="spellEnd"/>
          </w:p>
        </w:tc>
        <w:tc>
          <w:tcPr>
            <w:tcW w:w="0" w:type="auto"/>
          </w:tcPr>
          <w:p w14:paraId="4F2E6FB2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Identidade Estratégica · Valores Institucionais · Temas Norteadores · Análise SWOT · Análise PESTEL · Perspectivas BSC · Objetivos BSC · Agenda 2030 (ODS) · Indicadores · Planos de Ação · Gerenciar Entregas · Mapa Estratégico</w:t>
            </w:r>
          </w:p>
        </w:tc>
      </w:tr>
      <w:tr w:rsidR="00F83761" w:rsidRPr="00D90B20" w14:paraId="71D73BDF" w14:textId="77777777">
        <w:tc>
          <w:tcPr>
            <w:tcW w:w="0" w:type="auto"/>
          </w:tcPr>
          <w:p w14:paraId="1D09C18B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📊 </w:t>
            </w:r>
            <w:proofErr w:type="spellStart"/>
            <w:r>
              <w:rPr>
                <w:b/>
                <w:bCs/>
              </w:rPr>
              <w:t>Monitorar</w:t>
            </w:r>
            <w:proofErr w:type="spellEnd"/>
            <w:r>
              <w:rPr>
                <w:b/>
                <w:bCs/>
              </w:rPr>
              <w:t xml:space="preserve"> e </w:t>
            </w:r>
            <w:proofErr w:type="spellStart"/>
            <w:r>
              <w:rPr>
                <w:b/>
                <w:bCs/>
              </w:rPr>
              <w:t>Avaliar</w:t>
            </w:r>
            <w:proofErr w:type="spellEnd"/>
          </w:p>
        </w:tc>
        <w:tc>
          <w:tcPr>
            <w:tcW w:w="0" w:type="auto"/>
          </w:tcPr>
          <w:p w14:paraId="1A52B42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Gestão de Riscos · RAE — Revisão da Estratégia · Relatórios · Histórico de Relatórios</w:t>
            </w:r>
          </w:p>
        </w:tc>
      </w:tr>
      <w:tr w:rsidR="00F83761" w14:paraId="1357F4E4" w14:textId="77777777">
        <w:tc>
          <w:tcPr>
            <w:tcW w:w="0" w:type="auto"/>
          </w:tcPr>
          <w:p w14:paraId="6920E12E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👤 Meu </w:t>
            </w:r>
            <w:proofErr w:type="spellStart"/>
            <w:r>
              <w:rPr>
                <w:b/>
                <w:bCs/>
              </w:rPr>
              <w:t>Espaço</w:t>
            </w:r>
            <w:proofErr w:type="spellEnd"/>
          </w:p>
        </w:tc>
        <w:tc>
          <w:tcPr>
            <w:tcW w:w="0" w:type="auto"/>
          </w:tcPr>
          <w:p w14:paraId="2D6B95A0" w14:textId="77777777" w:rsidR="00F83761" w:rsidRDefault="006E5425">
            <w:pPr>
              <w:pStyle w:val="Compact"/>
            </w:pPr>
            <w:r>
              <w:t xml:space="preserve">Minhas </w:t>
            </w:r>
            <w:proofErr w:type="spellStart"/>
            <w:r>
              <w:t>Entregas</w:t>
            </w:r>
            <w:proofErr w:type="spellEnd"/>
            <w:r>
              <w:t xml:space="preserve"> · </w:t>
            </w:r>
            <w:proofErr w:type="spellStart"/>
            <w:r>
              <w:t>Lições</w:t>
            </w:r>
            <w:proofErr w:type="spellEnd"/>
            <w:r>
              <w:t xml:space="preserve"> </w:t>
            </w:r>
            <w:proofErr w:type="spellStart"/>
            <w:r>
              <w:t>Aprendidas</w:t>
            </w:r>
            <w:proofErr w:type="spellEnd"/>
          </w:p>
        </w:tc>
      </w:tr>
      <w:tr w:rsidR="00F83761" w:rsidRPr="00D90B20" w14:paraId="668EAC38" w14:textId="77777777">
        <w:tc>
          <w:tcPr>
            <w:tcW w:w="0" w:type="auto"/>
          </w:tcPr>
          <w:p w14:paraId="305A9988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📚 </w:t>
            </w:r>
            <w:proofErr w:type="spellStart"/>
            <w:r>
              <w:rPr>
                <w:b/>
                <w:bCs/>
              </w:rPr>
              <w:t>Referências</w:t>
            </w:r>
            <w:proofErr w:type="spellEnd"/>
          </w:p>
        </w:tc>
        <w:tc>
          <w:tcPr>
            <w:tcW w:w="0" w:type="auto"/>
          </w:tcPr>
          <w:p w14:paraId="1EC0D3EB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Guia GPPEI · Guia de Projetos</w:t>
            </w:r>
          </w:p>
        </w:tc>
      </w:tr>
      <w:tr w:rsidR="00F83761" w:rsidRPr="00D90B20" w14:paraId="23B0E437" w14:textId="77777777">
        <w:tc>
          <w:tcPr>
            <w:tcW w:w="0" w:type="auto"/>
          </w:tcPr>
          <w:p w14:paraId="0A71D5FC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⚙️ </w:t>
            </w:r>
            <w:proofErr w:type="spellStart"/>
            <w:r>
              <w:rPr>
                <w:b/>
                <w:bCs/>
              </w:rPr>
              <w:t>Administração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(Super Admin)</w:t>
            </w:r>
          </w:p>
        </w:tc>
        <w:tc>
          <w:tcPr>
            <w:tcW w:w="0" w:type="auto"/>
          </w:tcPr>
          <w:p w14:paraId="4C2ADEC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Organizações · Usuários · Perfis de Acesso · Graus de Satisfação · Configurações · Auditoria</w:t>
            </w:r>
          </w:p>
        </w:tc>
      </w:tr>
    </w:tbl>
    <w:p w14:paraId="542FD1BE" w14:textId="77777777" w:rsidR="00F83761" w:rsidRDefault="00000000">
      <w:r>
        <w:lastRenderedPageBreak/>
        <w:pict w14:anchorId="69897761">
          <v:rect id="_x0000_i1032" style="width:0;height:1.5pt" o:hralign="center" o:hrstd="t" o:hr="t"/>
        </w:pict>
      </w:r>
    </w:p>
    <w:p w14:paraId="498E55F7" w14:textId="77777777" w:rsidR="00F83761" w:rsidRPr="00D90B20" w:rsidRDefault="006E5425">
      <w:pPr>
        <w:pStyle w:val="Ttulo1"/>
        <w:rPr>
          <w:lang w:val="pt-BR"/>
        </w:rPr>
      </w:pPr>
      <w:bookmarkStart w:id="22" w:name="_Toc231332996"/>
      <w:bookmarkStart w:id="23" w:name="X88e61b63e09f941ad746170f99359024b49b987"/>
      <w:bookmarkEnd w:id="17"/>
      <w:bookmarkEnd w:id="21"/>
      <w:r w:rsidRPr="00D90B20">
        <w:rPr>
          <w:lang w:val="pt-BR"/>
        </w:rPr>
        <w:t>4. Dashboard</w:t>
      </w:r>
      <w:bookmarkEnd w:id="22"/>
    </w:p>
    <w:p w14:paraId="7484CCC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Clique em </w:t>
      </w:r>
      <w:r w:rsidRPr="00D90B20">
        <w:rPr>
          <w:b/>
          <w:bCs/>
          <w:lang w:val="pt-BR"/>
        </w:rPr>
        <w:t>"Dashboard"</w:t>
      </w:r>
      <w:r w:rsidRPr="00D90B20">
        <w:rPr>
          <w:lang w:val="pt-BR"/>
        </w:rPr>
        <w:t xml:space="preserve"> no topo do menu lateral,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dashboard</w:t>
      </w:r>
      <w:r w:rsidRPr="00D90B20">
        <w:rPr>
          <w:lang w:val="pt-BR"/>
        </w:rPr>
        <w:t>.</w:t>
      </w:r>
    </w:p>
    <w:p w14:paraId="25B1E024" w14:textId="5DF8E4E6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7234C1" wp14:editId="2306526A">
            <wp:extent cx="5972175" cy="2964180"/>
            <wp:effectExtent l="0" t="0" r="0" b="0"/>
            <wp:docPr id="1525595950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95950" name="Imagem 152559595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8EBC" w14:textId="1E719EC6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7E4E2EE" wp14:editId="10803F3A">
            <wp:extent cx="5972175" cy="2964180"/>
            <wp:effectExtent l="0" t="0" r="0" b="0"/>
            <wp:docPr id="659249166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49166" name="Imagem 65924916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08AFB" w14:textId="20194681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4B281F5" wp14:editId="4AB4ADE6">
            <wp:extent cx="5972175" cy="2964180"/>
            <wp:effectExtent l="0" t="0" r="0" b="0"/>
            <wp:docPr id="158615595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55953" name="Imagem 15861559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7A00" w14:textId="76305E6C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A34268" wp14:editId="64451E9F">
            <wp:extent cx="5972175" cy="2964180"/>
            <wp:effectExtent l="0" t="0" r="0" b="0"/>
            <wp:docPr id="365553353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53353" name="Imagem 36555335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4265" w14:textId="3630FBDC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103AED48" wp14:editId="215F68D3">
            <wp:extent cx="5972175" cy="2964180"/>
            <wp:effectExtent l="0" t="0" r="0" b="0"/>
            <wp:docPr id="1478134807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34807" name="Imagem 147813480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E1DA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>O Dashboard exibe um panorama consolidado e se atualiza automaticamente a cada 30 segundos.</w:t>
      </w:r>
    </w:p>
    <w:p w14:paraId="404534C6" w14:textId="77777777" w:rsidR="00F83761" w:rsidRDefault="006E5425">
      <w:pPr>
        <w:pStyle w:val="Ttulo3"/>
      </w:pPr>
      <w:bookmarkStart w:id="24" w:name="_Toc231332997"/>
      <w:bookmarkStart w:id="25" w:name="elementos-do-dashboard"/>
      <w:proofErr w:type="spellStart"/>
      <w:r>
        <w:t>Elementos</w:t>
      </w:r>
      <w:proofErr w:type="spellEnd"/>
      <w:r>
        <w:t xml:space="preserve"> do Dashboard</w:t>
      </w:r>
      <w:bookmarkEnd w:id="2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06"/>
        <w:gridCol w:w="7315"/>
      </w:tblGrid>
      <w:tr w:rsidR="00F83761" w14:paraId="44C619E3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65BD5" w14:textId="77777777" w:rsidR="00F83761" w:rsidRDefault="006E5425">
            <w:pPr>
              <w:pStyle w:val="Compact"/>
            </w:pPr>
            <w:proofErr w:type="spellStart"/>
            <w:r>
              <w:t>Elemento</w:t>
            </w:r>
            <w:proofErr w:type="spellEnd"/>
          </w:p>
        </w:tc>
        <w:tc>
          <w:tcPr>
            <w:tcW w:w="0" w:type="auto"/>
          </w:tcPr>
          <w:p w14:paraId="20FDD44C" w14:textId="77777777" w:rsidR="00F83761" w:rsidRDefault="006E5425">
            <w:pPr>
              <w:pStyle w:val="Compact"/>
            </w:pPr>
            <w:proofErr w:type="spellStart"/>
            <w:r>
              <w:t>Descrição</w:t>
            </w:r>
            <w:proofErr w:type="spellEnd"/>
          </w:p>
        </w:tc>
      </w:tr>
      <w:tr w:rsidR="00F83761" w:rsidRPr="00D90B20" w14:paraId="1991EFDD" w14:textId="77777777">
        <w:tc>
          <w:tcPr>
            <w:tcW w:w="0" w:type="auto"/>
          </w:tcPr>
          <w:p w14:paraId="7EDBEEBB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Portal de </w:t>
            </w:r>
            <w:proofErr w:type="spellStart"/>
            <w:r>
              <w:rPr>
                <w:b/>
                <w:bCs/>
              </w:rPr>
              <w:t>Módulos</w:t>
            </w:r>
            <w:proofErr w:type="spellEnd"/>
            <w:r>
              <w:rPr>
                <w:b/>
                <w:bCs/>
              </w:rPr>
              <w:t xml:space="preserve"> GPPEI</w:t>
            </w:r>
          </w:p>
        </w:tc>
        <w:tc>
          <w:tcPr>
            <w:tcW w:w="0" w:type="auto"/>
          </w:tcPr>
          <w:p w14:paraId="566270E5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Três cards (01 Inaugurar · 02 Planejar · 03 Monitorar) com atalhos rápidos para as telas de cada módulo</w:t>
            </w:r>
          </w:p>
        </w:tc>
      </w:tr>
      <w:tr w:rsidR="00F83761" w:rsidRPr="00D90B20" w14:paraId="459BDB20" w14:textId="77777777">
        <w:tc>
          <w:tcPr>
            <w:tcW w:w="0" w:type="auto"/>
          </w:tcPr>
          <w:p w14:paraId="0EABAFA1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Widget Agenda 2030</w:t>
            </w:r>
          </w:p>
        </w:tc>
        <w:tc>
          <w:tcPr>
            <w:tcW w:w="0" w:type="auto"/>
          </w:tcPr>
          <w:p w14:paraId="6B7D6BC2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Grade dos ODS indicando a cobertura (X/18 cobertos) e botão "Abrir Painel"</w:t>
            </w:r>
          </w:p>
        </w:tc>
      </w:tr>
      <w:tr w:rsidR="00F83761" w14:paraId="5D456ABF" w14:textId="77777777">
        <w:tc>
          <w:tcPr>
            <w:tcW w:w="0" w:type="auto"/>
          </w:tcPr>
          <w:p w14:paraId="073238F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Mentor </w:t>
            </w:r>
            <w:proofErr w:type="spellStart"/>
            <w:r>
              <w:rPr>
                <w:b/>
                <w:bCs/>
              </w:rPr>
              <w:t>Estratégico</w:t>
            </w:r>
            <w:proofErr w:type="spellEnd"/>
          </w:p>
        </w:tc>
        <w:tc>
          <w:tcPr>
            <w:tcW w:w="0" w:type="auto"/>
          </w:tcPr>
          <w:p w14:paraId="2CC00325" w14:textId="77777777" w:rsidR="00F83761" w:rsidRDefault="006E5425">
            <w:pPr>
              <w:pStyle w:val="Compact"/>
            </w:pPr>
            <w:r w:rsidRPr="00D90B20">
              <w:rPr>
                <w:lang w:val="pt-BR"/>
              </w:rPr>
              <w:t xml:space="preserve">Trilha de progresso em 5 passos: Identidade → Mapa → Objetivos → Indicadores → Planos; exibe percentual de completude. </w:t>
            </w:r>
            <w:proofErr w:type="spellStart"/>
            <w:r>
              <w:t>Recolhe</w:t>
            </w:r>
            <w:proofErr w:type="spellEnd"/>
            <w:r>
              <w:t xml:space="preserve"> </w:t>
            </w:r>
            <w:proofErr w:type="spellStart"/>
            <w:r>
              <w:t>automaticamente</w:t>
            </w:r>
            <w:proofErr w:type="spellEnd"/>
            <w:r>
              <w:t xml:space="preserve"> </w:t>
            </w:r>
            <w:proofErr w:type="spellStart"/>
            <w:r>
              <w:t>quando</w:t>
            </w:r>
            <w:proofErr w:type="spellEnd"/>
            <w:r>
              <w:t xml:space="preserve"> 100% </w:t>
            </w:r>
            <w:proofErr w:type="spellStart"/>
            <w:r>
              <w:t>completo</w:t>
            </w:r>
            <w:proofErr w:type="spellEnd"/>
          </w:p>
        </w:tc>
      </w:tr>
      <w:tr w:rsidR="00F83761" w:rsidRPr="00D90B20" w14:paraId="3D37998F" w14:textId="77777777">
        <w:tc>
          <w:tcPr>
            <w:tcW w:w="0" w:type="auto"/>
          </w:tcPr>
          <w:p w14:paraId="4B1D061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Insight </w:t>
            </w:r>
            <w:proofErr w:type="spellStart"/>
            <w:r>
              <w:rPr>
                <w:b/>
                <w:bCs/>
              </w:rPr>
              <w:t>Estratégico</w:t>
            </w:r>
            <w:proofErr w:type="spellEnd"/>
          </w:p>
        </w:tc>
        <w:tc>
          <w:tcPr>
            <w:tcW w:w="0" w:type="auto"/>
          </w:tcPr>
          <w:p w14:paraId="337F7EF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Painel de análise gerado por IA (aparece após clicar "Gerar Análise AI")</w:t>
            </w:r>
          </w:p>
        </w:tc>
      </w:tr>
      <w:tr w:rsidR="00F83761" w:rsidRPr="00D90B20" w14:paraId="2D070723" w14:textId="77777777">
        <w:tc>
          <w:tcPr>
            <w:tcW w:w="0" w:type="auto"/>
          </w:tcPr>
          <w:p w14:paraId="190AE123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4 Cards de </w:t>
            </w:r>
            <w:proofErr w:type="spellStart"/>
            <w:r>
              <w:rPr>
                <w:b/>
                <w:bCs/>
              </w:rPr>
              <w:t>Métricas</w:t>
            </w:r>
            <w:proofErr w:type="spellEnd"/>
          </w:p>
        </w:tc>
        <w:tc>
          <w:tcPr>
            <w:tcW w:w="0" w:type="auto"/>
          </w:tcPr>
          <w:p w14:paraId="516BBB8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Execução no Exercício (% de planos concluídos), Saúde da Estratégia (total de objetivos e indicadores), Riscos Críticos, Indicadores Monitorados</w:t>
            </w:r>
          </w:p>
        </w:tc>
      </w:tr>
      <w:tr w:rsidR="00F83761" w:rsidRPr="00D90B20" w14:paraId="4905DC96" w14:textId="77777777">
        <w:tc>
          <w:tcPr>
            <w:tcW w:w="0" w:type="auto"/>
          </w:tcPr>
          <w:p w14:paraId="01A9874F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Curva de </w:t>
            </w:r>
            <w:proofErr w:type="spellStart"/>
            <w:r>
              <w:rPr>
                <w:b/>
                <w:bCs/>
              </w:rPr>
              <w:t>Evolução</w:t>
            </w:r>
            <w:proofErr w:type="spellEnd"/>
          </w:p>
        </w:tc>
        <w:tc>
          <w:tcPr>
            <w:tcW w:w="0" w:type="auto"/>
          </w:tcPr>
          <w:p w14:paraId="5FB8A10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Gráfico de linha com a média mensal do atingimento das metas dos indicadores no ano</w:t>
            </w:r>
          </w:p>
        </w:tc>
      </w:tr>
      <w:tr w:rsidR="00F83761" w:rsidRPr="00D90B20" w14:paraId="7D856902" w14:textId="77777777">
        <w:tc>
          <w:tcPr>
            <w:tcW w:w="0" w:type="auto"/>
          </w:tcPr>
          <w:p w14:paraId="00EC4C66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lastRenderedPageBreak/>
              <w:t xml:space="preserve">Status dos </w:t>
            </w:r>
            <w:proofErr w:type="spellStart"/>
            <w:r>
              <w:rPr>
                <w:b/>
                <w:bCs/>
              </w:rPr>
              <w:t>Planos</w:t>
            </w:r>
            <w:proofErr w:type="spellEnd"/>
          </w:p>
        </w:tc>
        <w:tc>
          <w:tcPr>
            <w:tcW w:w="0" w:type="auto"/>
          </w:tcPr>
          <w:p w14:paraId="043B99B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Gráfico de rosca com distribuição dos planos ativos por status</w:t>
            </w:r>
          </w:p>
        </w:tc>
      </w:tr>
      <w:tr w:rsidR="00F83761" w:rsidRPr="00D90B20" w14:paraId="26BFE111" w14:textId="77777777">
        <w:tc>
          <w:tcPr>
            <w:tcW w:w="0" w:type="auto"/>
          </w:tcPr>
          <w:p w14:paraId="021A6168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Riscos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Severidade</w:t>
            </w:r>
            <w:proofErr w:type="spellEnd"/>
          </w:p>
        </w:tc>
        <w:tc>
          <w:tcPr>
            <w:tcW w:w="0" w:type="auto"/>
          </w:tcPr>
          <w:p w14:paraId="491787C1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Gráfico de rosca com distribuição dos riscos por nível (Baixo, Médio, Alto, Crítico)</w:t>
            </w:r>
          </w:p>
        </w:tc>
      </w:tr>
      <w:tr w:rsidR="00F83761" w:rsidRPr="00D90B20" w14:paraId="1FCF4865" w14:textId="77777777">
        <w:tc>
          <w:tcPr>
            <w:tcW w:w="0" w:type="auto"/>
          </w:tcPr>
          <w:p w14:paraId="2A2A0D83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Performance </w:t>
            </w:r>
            <w:proofErr w:type="spellStart"/>
            <w:r>
              <w:rPr>
                <w:b/>
                <w:bCs/>
              </w:rPr>
              <w:t>por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Perspectiva</w:t>
            </w:r>
            <w:proofErr w:type="spellEnd"/>
          </w:p>
        </w:tc>
        <w:tc>
          <w:tcPr>
            <w:tcW w:w="0" w:type="auto"/>
          </w:tcPr>
          <w:p w14:paraId="2A55273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Gráfico de barras horizontais com o atingimento de cada perspectiva BSC</w:t>
            </w:r>
          </w:p>
        </w:tc>
      </w:tr>
      <w:tr w:rsidR="00F83761" w:rsidRPr="00D90B20" w14:paraId="7E284D8E" w14:textId="77777777">
        <w:tc>
          <w:tcPr>
            <w:tcW w:w="0" w:type="auto"/>
          </w:tcPr>
          <w:p w14:paraId="6E19207B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Indicadores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Alerta</w:t>
            </w:r>
            <w:proofErr w:type="spellEnd"/>
          </w:p>
        </w:tc>
        <w:tc>
          <w:tcPr>
            <w:tcW w:w="0" w:type="auto"/>
          </w:tcPr>
          <w:p w14:paraId="55000E10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Lista dos 3 indicadores com menor percentual de atingimento</w:t>
            </w:r>
          </w:p>
        </w:tc>
      </w:tr>
      <w:tr w:rsidR="00F83761" w:rsidRPr="00D90B20" w14:paraId="585A49C7" w14:textId="77777777">
        <w:tc>
          <w:tcPr>
            <w:tcW w:w="0" w:type="auto"/>
          </w:tcPr>
          <w:p w14:paraId="6B34474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b/>
                <w:bCs/>
                <w:lang w:val="pt-BR"/>
              </w:rPr>
              <w:t>Revisão e Avaliação da Estratégia</w:t>
            </w:r>
          </w:p>
        </w:tc>
        <w:tc>
          <w:tcPr>
            <w:tcW w:w="0" w:type="auto"/>
          </w:tcPr>
          <w:p w14:paraId="4FA06BF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Resumo da última RAE registrada (tipo, data de referência, progresso) com atalho para gerenciar</w:t>
            </w:r>
          </w:p>
        </w:tc>
      </w:tr>
      <w:tr w:rsidR="00F83761" w:rsidRPr="00D90B20" w14:paraId="7AEB03CF" w14:textId="77777777">
        <w:tc>
          <w:tcPr>
            <w:tcW w:w="0" w:type="auto"/>
          </w:tcPr>
          <w:p w14:paraId="1ACD44D7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Alertas</w:t>
            </w:r>
            <w:proofErr w:type="spellEnd"/>
            <w:r>
              <w:rPr>
                <w:b/>
                <w:bCs/>
              </w:rPr>
              <w:t xml:space="preserve"> de Prazos</w:t>
            </w:r>
          </w:p>
        </w:tc>
        <w:tc>
          <w:tcPr>
            <w:tcW w:w="0" w:type="auto"/>
          </w:tcPr>
          <w:p w14:paraId="4FD6B50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Entregas vencidas ou a vencer nos próximos dias, com link direto para o quadro de entregas do plano</w:t>
            </w:r>
          </w:p>
        </w:tc>
      </w:tr>
    </w:tbl>
    <w:p w14:paraId="24FE2698" w14:textId="77777777" w:rsidR="00F83761" w:rsidRDefault="00000000">
      <w:r>
        <w:pict w14:anchorId="59B5C27E">
          <v:rect id="_x0000_i1033" style="width:0;height:1.5pt" o:hralign="center" o:hrstd="t" o:hr="t"/>
        </w:pict>
      </w:r>
    </w:p>
    <w:p w14:paraId="451B5B94" w14:textId="77777777" w:rsidR="00F83761" w:rsidRDefault="006E5425">
      <w:pPr>
        <w:pStyle w:val="Ttulo1"/>
      </w:pPr>
      <w:bookmarkStart w:id="26" w:name="_Toc231332998"/>
      <w:bookmarkStart w:id="27" w:name="Xc8e250f0f1ca8d19ce05d92ca9f7e8a7f39efe1"/>
      <w:bookmarkEnd w:id="23"/>
      <w:bookmarkEnd w:id="25"/>
      <w:r>
        <w:t xml:space="preserve">5. </w:t>
      </w:r>
      <w:proofErr w:type="spellStart"/>
      <w:r>
        <w:t>Módulo</w:t>
      </w:r>
      <w:proofErr w:type="spellEnd"/>
      <w:r>
        <w:t xml:space="preserve"> 01 — </w:t>
      </w:r>
      <w:proofErr w:type="spellStart"/>
      <w:r>
        <w:t>Inaugurar</w:t>
      </w:r>
      <w:proofErr w:type="spellEnd"/>
      <w:r>
        <w:t xml:space="preserve"> e </w:t>
      </w:r>
      <w:proofErr w:type="spellStart"/>
      <w:r>
        <w:t>Integrar</w:t>
      </w:r>
      <w:bookmarkEnd w:id="26"/>
      <w:proofErr w:type="spellEnd"/>
    </w:p>
    <w:p w14:paraId="459505BF" w14:textId="77777777" w:rsidR="00F83761" w:rsidRDefault="00000000">
      <w:r>
        <w:pict w14:anchorId="2CF33816">
          <v:rect id="_x0000_i1034" style="width:0;height:1.5pt" o:hralign="center" o:hrstd="t" o:hr="t"/>
        </w:pict>
      </w:r>
    </w:p>
    <w:p w14:paraId="010A4715" w14:textId="77777777" w:rsidR="00F83761" w:rsidRPr="00D90B20" w:rsidRDefault="006E5425">
      <w:pPr>
        <w:pStyle w:val="Ttulo2"/>
        <w:rPr>
          <w:lang w:val="pt-BR"/>
        </w:rPr>
      </w:pPr>
      <w:bookmarkStart w:id="28" w:name="_Toc231332999"/>
      <w:bookmarkStart w:id="29" w:name="Xe6be49e50d31117339b8b758f906deb8199fb6b"/>
      <w:r w:rsidRPr="00D90B20">
        <w:rPr>
          <w:lang w:val="pt-BR"/>
        </w:rPr>
        <w:t>5.1 Inaugurar e Integrar</w:t>
      </w:r>
      <w:bookmarkEnd w:id="28"/>
    </w:p>
    <w:p w14:paraId="0255AA2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"Inaugurar e Integrar"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/inaugurar</w:t>
      </w:r>
      <w:r w:rsidRPr="00D90B20">
        <w:rPr>
          <w:lang w:val="pt-BR"/>
        </w:rPr>
        <w:t>.</w:t>
      </w:r>
    </w:p>
    <w:p w14:paraId="2B6E4702" w14:textId="7A706320" w:rsidR="00F83761" w:rsidRPr="00D90B20" w:rsidRDefault="00132953">
      <w:pPr>
        <w:pStyle w:val="Textoembloc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497CA65" wp14:editId="7192A20B">
            <wp:extent cx="5972175" cy="2964180"/>
            <wp:effectExtent l="0" t="0" r="0" b="0"/>
            <wp:docPr id="1874438338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38338" name="Imagem 187443833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E1B7" w14:textId="07DE25EE" w:rsidR="00F83761" w:rsidRPr="00D90B20" w:rsidRDefault="00013EF2">
      <w:pPr>
        <w:pStyle w:val="Textoembloco"/>
        <w:rPr>
          <w:lang w:val="pt-BR"/>
        </w:rPr>
      </w:pPr>
      <w:r>
        <w:rPr>
          <w:noProof/>
        </w:rPr>
        <w:drawing>
          <wp:inline distT="0" distB="0" distL="0" distR="0" wp14:anchorId="7061D813" wp14:editId="5D9FA4BC">
            <wp:extent cx="5972175" cy="3359150"/>
            <wp:effectExtent l="0" t="0" r="0" b="0"/>
            <wp:docPr id="2874052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052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5083" w14:textId="7367CAE6" w:rsidR="00F83761" w:rsidRPr="00D90B20" w:rsidRDefault="00013EF2">
      <w:pPr>
        <w:pStyle w:val="Textoembloc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FDFCCDE" wp14:editId="02DF4F2D">
            <wp:extent cx="5972175" cy="3359150"/>
            <wp:effectExtent l="0" t="0" r="0" b="0"/>
            <wp:docPr id="2040835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357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D8C2E" w14:textId="73CFA7FB" w:rsidR="00F83761" w:rsidRPr="00D90B20" w:rsidRDefault="00013EF2">
      <w:pPr>
        <w:pStyle w:val="Textoembloco"/>
        <w:rPr>
          <w:lang w:val="pt-BR"/>
        </w:rPr>
      </w:pPr>
      <w:r>
        <w:rPr>
          <w:noProof/>
        </w:rPr>
        <w:drawing>
          <wp:inline distT="0" distB="0" distL="0" distR="0" wp14:anchorId="006C429F" wp14:editId="26A2798D">
            <wp:extent cx="5972175" cy="3359150"/>
            <wp:effectExtent l="0" t="0" r="0" b="0"/>
            <wp:docPr id="1921009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092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8B58" w14:textId="4096406C" w:rsidR="00F83761" w:rsidRPr="00D90B20" w:rsidRDefault="00013EF2">
      <w:pPr>
        <w:pStyle w:val="Textoembloc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5F325091" wp14:editId="39C3EF88">
            <wp:extent cx="5972175" cy="3359150"/>
            <wp:effectExtent l="0" t="0" r="0" b="0"/>
            <wp:docPr id="2637932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932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5F26" w14:textId="304F1327" w:rsidR="00F83761" w:rsidRPr="00D90B20" w:rsidRDefault="00013EF2">
      <w:pPr>
        <w:pStyle w:val="Textoembloco"/>
        <w:rPr>
          <w:lang w:val="pt-BR"/>
        </w:rPr>
      </w:pPr>
      <w:r>
        <w:rPr>
          <w:noProof/>
        </w:rPr>
        <w:drawing>
          <wp:inline distT="0" distB="0" distL="0" distR="0" wp14:anchorId="649E8539" wp14:editId="1F483AFC">
            <wp:extent cx="5972175" cy="3359150"/>
            <wp:effectExtent l="0" t="0" r="0" b="0"/>
            <wp:docPr id="15970483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483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06C7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20 — Modal "Novo Evento"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 Título, Data, Tipo de Evento (select), Objetivo, Participantes e o </w:t>
      </w:r>
      <w:proofErr w:type="spellStart"/>
      <w:r w:rsidRPr="00D90B20">
        <w:rPr>
          <w:lang w:val="pt-BR"/>
        </w:rPr>
        <w:t>toggle</w:t>
      </w:r>
      <w:proofErr w:type="spellEnd"/>
      <w:r w:rsidRPr="00D90B20">
        <w:rPr>
          <w:lang w:val="pt-BR"/>
        </w:rPr>
        <w:t xml:space="preserve"> "Evento já realizado".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aba "Calendário de Eventos", clique em "Novo Evento". </w:t>
      </w:r>
      <w:r>
        <w:t xml:space="preserve">O modal </w:t>
      </w:r>
      <w:proofErr w:type="spellStart"/>
      <w:r>
        <w:t>abrirá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>.</w:t>
      </w:r>
    </w:p>
    <w:p w14:paraId="2C24DAA8" w14:textId="77777777" w:rsidR="00F83761" w:rsidRDefault="00000000">
      <w:r>
        <w:lastRenderedPageBreak/>
        <w:pict w14:anchorId="09BB7571">
          <v:rect id="_x0000_i1035" style="width:0;height:1.5pt" o:hralign="center" o:hrstd="t" o:hr="t"/>
        </w:pict>
      </w:r>
    </w:p>
    <w:p w14:paraId="1CE53B1F" w14:textId="77777777" w:rsidR="00F83761" w:rsidRPr="00D90B20" w:rsidRDefault="006E5425">
      <w:pPr>
        <w:pStyle w:val="Ttulo2"/>
        <w:rPr>
          <w:lang w:val="pt-BR"/>
        </w:rPr>
      </w:pPr>
      <w:bookmarkStart w:id="30" w:name="_Toc231333000"/>
      <w:bookmarkStart w:id="31" w:name="Xb9294f76c9db8e3e827a6d13b03aaff95a8b72d"/>
      <w:bookmarkEnd w:id="29"/>
      <w:r w:rsidRPr="00D90B20">
        <w:rPr>
          <w:lang w:val="pt-BR"/>
        </w:rPr>
        <w:t>5.2 Ciclos PEI</w:t>
      </w:r>
      <w:bookmarkEnd w:id="30"/>
    </w:p>
    <w:p w14:paraId="2119D0C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"Ciclos PEI"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/ciclos</w:t>
      </w:r>
      <w:r w:rsidRPr="00D90B20">
        <w:rPr>
          <w:lang w:val="pt-BR"/>
        </w:rPr>
        <w:t>.</w:t>
      </w:r>
    </w:p>
    <w:p w14:paraId="766C3FA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21 — Listagem de Ciclos PEI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com ao menos dois ciclos cadastrados, exibindo as colunas Descrição (com ícone colorido por status), Período (anos com duração em anos), Perspectivas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com contagem), Status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Vigente/Futuro/Encerrado) e Ações (</w:t>
      </w:r>
      <w:r>
        <w:t>👁️</w:t>
      </w:r>
      <w:r w:rsidRPr="00D90B20">
        <w:rPr>
          <w:lang w:val="pt-BR"/>
        </w:rPr>
        <w:t xml:space="preserve"> ✏</w:t>
      </w:r>
      <w:r>
        <w:t>️</w:t>
      </w:r>
      <w:r w:rsidRPr="00D90B20">
        <w:rPr>
          <w:lang w:val="pt-BR"/>
        </w:rPr>
        <w:t xml:space="preserve"> </w:t>
      </w:r>
      <w:r>
        <w:t>🗑️</w:t>
      </w:r>
      <w:r w:rsidRPr="00D90B20">
        <w:rPr>
          <w:lang w:val="pt-BR"/>
        </w:rPr>
        <w:t xml:space="preserve">). Os filtros de busca e status devem estar visíveis no topo.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/ciclos</w:t>
      </w:r>
      <w:r w:rsidRPr="00D90B20">
        <w:rPr>
          <w:lang w:val="pt-BR"/>
        </w:rPr>
        <w:t xml:space="preserve">. Se necessário, cadastre ao menos dois </w:t>
      </w:r>
      <w:proofErr w:type="spellStart"/>
      <w:r w:rsidRPr="00D90B20">
        <w:rPr>
          <w:lang w:val="pt-BR"/>
        </w:rPr>
        <w:t>PEIs</w:t>
      </w:r>
      <w:proofErr w:type="spellEnd"/>
      <w:r w:rsidRPr="00D90B20">
        <w:rPr>
          <w:lang w:val="pt-BR"/>
        </w:rPr>
        <w:t xml:space="preserve"> com períodos diferentes para mostrar os distintos </w:t>
      </w:r>
      <w:proofErr w:type="spellStart"/>
      <w:r w:rsidRPr="00D90B20">
        <w:rPr>
          <w:lang w:val="pt-BR"/>
        </w:rPr>
        <w:t>badges</w:t>
      </w:r>
      <w:proofErr w:type="spellEnd"/>
      <w:r w:rsidRPr="00D90B20">
        <w:rPr>
          <w:lang w:val="pt-BR"/>
        </w:rPr>
        <w:t xml:space="preserve"> de status.</w:t>
      </w:r>
    </w:p>
    <w:p w14:paraId="31D3F60A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22 — Modal "Novo Ciclo PEI"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grande com duas colunas: à esquerda o campo "Descrição do PEI" preenchido (ex.: "PEI MIDR 2024-2028"), à direita os campos Ano de Início e Ano de Término com o cálculo automático de duração ("5 anos") visível abaixo. Botão "Salvar Ciclo PEI" aparente.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Ciclos PEI, clique em "Novo PEI". O modal abrirá. Preencha os campos antes de capturar para mostrar o preview de duração.</w:t>
      </w:r>
    </w:p>
    <w:p w14:paraId="2B92B2FA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23 — Modal de Confirmação de Exclusão de PEI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de alerta mostrando o aviso de impacto da exclusão com as quantidades de Perspectivas, Objetivos, Indicadores e Planos que seriam removidos, com os botões "Cancelar" e "Excluir PEI".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Ciclos PEI, clique no ícone </w:t>
      </w:r>
      <w:r>
        <w:t>🗑️</w:t>
      </w:r>
      <w:r w:rsidRPr="00D90B20">
        <w:rPr>
          <w:lang w:val="pt-BR"/>
        </w:rPr>
        <w:t xml:space="preserve"> de um PEI que já tenha dados vinculados. </w:t>
      </w:r>
      <w:r>
        <w:t xml:space="preserve">O modal de </w:t>
      </w:r>
      <w:proofErr w:type="spellStart"/>
      <w:r>
        <w:t>confirmação</w:t>
      </w:r>
      <w:proofErr w:type="spellEnd"/>
      <w:r>
        <w:t xml:space="preserve"> </w:t>
      </w:r>
      <w:proofErr w:type="spellStart"/>
      <w:r>
        <w:t>abrirá</w:t>
      </w:r>
      <w:proofErr w:type="spellEnd"/>
      <w:r>
        <w:t xml:space="preserve"> com as </w:t>
      </w:r>
      <w:proofErr w:type="spellStart"/>
      <w:r>
        <w:t>contagens</w:t>
      </w:r>
      <w:proofErr w:type="spellEnd"/>
      <w:r>
        <w:t xml:space="preserve"> reais.</w:t>
      </w:r>
    </w:p>
    <w:p w14:paraId="35E8F664" w14:textId="77777777" w:rsidR="00F83761" w:rsidRDefault="00000000">
      <w:r>
        <w:pict w14:anchorId="77953488">
          <v:rect id="_x0000_i1036" style="width:0;height:1.5pt" o:hralign="center" o:hrstd="t" o:hr="t"/>
        </w:pict>
      </w:r>
    </w:p>
    <w:p w14:paraId="45411E70" w14:textId="77777777" w:rsidR="00F83761" w:rsidRPr="00D90B20" w:rsidRDefault="006E5425">
      <w:pPr>
        <w:pStyle w:val="Ttulo2"/>
        <w:rPr>
          <w:lang w:val="pt-BR"/>
        </w:rPr>
      </w:pPr>
      <w:bookmarkStart w:id="32" w:name="_Toc231333001"/>
      <w:bookmarkStart w:id="33" w:name="X3fdfbffaaf03563de4ec83bca5ff2f9068ed41e"/>
      <w:bookmarkEnd w:id="31"/>
      <w:r w:rsidRPr="00D90B20">
        <w:rPr>
          <w:lang w:val="pt-BR"/>
        </w:rPr>
        <w:lastRenderedPageBreak/>
        <w:t>5.3 Cadeia de Valor</w:t>
      </w:r>
      <w:bookmarkEnd w:id="32"/>
    </w:p>
    <w:p w14:paraId="6E398CC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"Cadeia de Valor"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/cadeia-valor</w:t>
      </w:r>
      <w:r w:rsidRPr="00D90B20">
        <w:rPr>
          <w:lang w:val="pt-BR"/>
        </w:rPr>
        <w:t>.</w:t>
      </w:r>
    </w:p>
    <w:p w14:paraId="30DB4D58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24 — Cadeia de Valor — Visão Geral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com dois blocos distintos: "Atividades Finalísticas" (cabeçalho azul) e "Atividades de Suporte" (cabeçalho cinza), cada um com seus cards de atividades e contagem no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. Os botões "Nova Atividade" e "PDF" devem estar visíveis no cabeçalho da página.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/cadeia-valor</w:t>
      </w:r>
      <w:r w:rsidRPr="00D90B20">
        <w:rPr>
          <w:lang w:val="pt-BR"/>
        </w:rPr>
        <w:t xml:space="preserve"> com um PEI ativo selecionado e ao menos uma atividade cadastrada em cada tipo.</w:t>
      </w:r>
    </w:p>
    <w:p w14:paraId="6832FDB6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25 — Card de Atividade com Processos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Um card de atividade expandido mostrando o nome da atividade, o tipo (Finalística ou Suporte), a perspectiva BSC vinculada (se houver) e a lista de processos com as informações de Entrada → Transformação → Saída.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Após cadastrar ao menos um processo em uma atividade, o card exibirá os processos. Capture o card com os processos visíveis.</w:t>
      </w:r>
    </w:p>
    <w:p w14:paraId="073C19AB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26 — Modal "Nova Atividade"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 Descrição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), Tipo (select com Finalística/Suporte), Perspectiva BSC (select opcional) e Ordem (número).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no botão "Nova Atividade" na tela de Cadeia de Valor. O modal abrirá.</w:t>
      </w:r>
    </w:p>
    <w:p w14:paraId="27B173D6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27 — Modal "Novo Processo"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 Entradas, Transformação/Processo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, obrigatório) e Saídas. Mostrar com dados preenchidos descrevendo um processo real.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Dentro do card de uma atividade, clique no botão de adicionar processo. </w:t>
      </w:r>
      <w:r>
        <w:t xml:space="preserve">O modal </w:t>
      </w:r>
      <w:proofErr w:type="spellStart"/>
      <w:r>
        <w:t>abrirá</w:t>
      </w:r>
      <w:proofErr w:type="spellEnd"/>
      <w:r>
        <w:t>.</w:t>
      </w:r>
    </w:p>
    <w:p w14:paraId="5DB5B3DA" w14:textId="77777777" w:rsidR="00F83761" w:rsidRDefault="00000000">
      <w:r>
        <w:pict w14:anchorId="320D465C">
          <v:rect id="_x0000_i1037" style="width:0;height:1.5pt" o:hralign="center" o:hrstd="t" o:hr="t"/>
        </w:pict>
      </w:r>
    </w:p>
    <w:p w14:paraId="1EC1AD9B" w14:textId="77777777" w:rsidR="00F83761" w:rsidRDefault="006E5425">
      <w:pPr>
        <w:pStyle w:val="Ttulo1"/>
      </w:pPr>
      <w:bookmarkStart w:id="34" w:name="_Toc231333002"/>
      <w:bookmarkStart w:id="35" w:name="Xf53e8cfcf08a91b1067ed8c7f2ada06dcefb585"/>
      <w:bookmarkEnd w:id="27"/>
      <w:bookmarkEnd w:id="33"/>
      <w:r>
        <w:t xml:space="preserve">6. </w:t>
      </w:r>
      <w:proofErr w:type="spellStart"/>
      <w:r>
        <w:t>Módulo</w:t>
      </w:r>
      <w:proofErr w:type="spellEnd"/>
      <w:r>
        <w:t xml:space="preserve"> 02 — </w:t>
      </w:r>
      <w:proofErr w:type="spellStart"/>
      <w:r>
        <w:t>Planejar</w:t>
      </w:r>
      <w:bookmarkEnd w:id="34"/>
      <w:proofErr w:type="spellEnd"/>
    </w:p>
    <w:p w14:paraId="072DCD02" w14:textId="77777777" w:rsidR="00F83761" w:rsidRDefault="00000000">
      <w:r>
        <w:pict w14:anchorId="42510220">
          <v:rect id="_x0000_i1038" style="width:0;height:1.5pt" o:hralign="center" o:hrstd="t" o:hr="t"/>
        </w:pict>
      </w:r>
    </w:p>
    <w:p w14:paraId="031E73F6" w14:textId="77777777" w:rsidR="00F83761" w:rsidRPr="00D90B20" w:rsidRDefault="006E5425">
      <w:pPr>
        <w:pStyle w:val="Ttulo2"/>
        <w:rPr>
          <w:lang w:val="pt-BR"/>
        </w:rPr>
      </w:pPr>
      <w:bookmarkStart w:id="36" w:name="_Toc231333003"/>
      <w:bookmarkStart w:id="37" w:name="Xc1ca707e161636ada74b4336b14180ee98f0f3d"/>
      <w:r w:rsidRPr="00D90B20">
        <w:rPr>
          <w:lang w:val="pt-BR"/>
        </w:rPr>
        <w:lastRenderedPageBreak/>
        <w:t>6.1 Identidade Estratégica</w:t>
      </w:r>
      <w:bookmarkEnd w:id="36"/>
    </w:p>
    <w:p w14:paraId="42535A9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"Identidade Estratégica"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lang w:val="pt-BR"/>
        </w:rPr>
        <w:t>.</w:t>
      </w:r>
    </w:p>
    <w:p w14:paraId="12C8265C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28 — Identidade Estratégica — Modo Leitura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em modo leitura com o card de Missão (borda azul à esquerda, texto em itálico entre aspas), o card de Visão (borda </w:t>
      </w:r>
      <w:proofErr w:type="spellStart"/>
      <w:r w:rsidRPr="00D90B20">
        <w:rPr>
          <w:lang w:val="pt-BR"/>
        </w:rPr>
        <w:t>info</w:t>
      </w:r>
      <w:proofErr w:type="spellEnd"/>
      <w:r w:rsidRPr="00D90B20">
        <w:rPr>
          <w:lang w:val="pt-BR"/>
        </w:rPr>
        <w:t xml:space="preserve"> à esquerda, texto em itálico entre aspas) e o card de Valores Organizacionais com o botão "Gerenciar →". Os botões "Editar Identidade" e "Exportar PDF" devem estar visíveis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lang w:val="pt-BR"/>
        </w:rPr>
        <w:t xml:space="preserve"> com Missão e Visão já cadastradas. A tela estará em modo leitura por padrão.</w:t>
      </w:r>
    </w:p>
    <w:p w14:paraId="2374626D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29 — Identidade Estratégica — Modo Edição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mesma tela com os campos de Missão e Visão convertidos em </w:t>
      </w:r>
      <w:proofErr w:type="spellStart"/>
      <w:r w:rsidRPr="00D90B20">
        <w:rPr>
          <w:lang w:val="pt-BR"/>
        </w:rPr>
        <w:t>textareas</w:t>
      </w:r>
      <w:proofErr w:type="spellEnd"/>
      <w:r w:rsidRPr="00D90B20">
        <w:rPr>
          <w:lang w:val="pt-BR"/>
        </w:rPr>
        <w:t xml:space="preserve"> editáveis, com o texto atual carregado. Os botões "Salvar Identidade" e "Cancelar" visíveis na parte inferior.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Identidade Estratégica, clique em "Editar Identidade". </w:t>
      </w:r>
      <w:proofErr w:type="spellStart"/>
      <w:r>
        <w:t>Os</w:t>
      </w:r>
      <w:proofErr w:type="spellEnd"/>
      <w:r>
        <w:t xml:space="preserve"> campos </w:t>
      </w:r>
      <w:proofErr w:type="spellStart"/>
      <w:r>
        <w:t>tornam</w:t>
      </w:r>
      <w:proofErr w:type="spellEnd"/>
      <w:r>
        <w:t xml:space="preserve">-se </w:t>
      </w:r>
      <w:proofErr w:type="spellStart"/>
      <w:r>
        <w:t>editáveis</w:t>
      </w:r>
      <w:proofErr w:type="spellEnd"/>
      <w:r>
        <w:t>.</w:t>
      </w:r>
    </w:p>
    <w:p w14:paraId="42F0C29E" w14:textId="77777777" w:rsidR="00F83761" w:rsidRDefault="00000000">
      <w:r>
        <w:pict w14:anchorId="38CB6323">
          <v:rect id="_x0000_i1039" style="width:0;height:1.5pt" o:hralign="center" o:hrstd="t" o:hr="t"/>
        </w:pict>
      </w:r>
    </w:p>
    <w:p w14:paraId="29670B21" w14:textId="77777777" w:rsidR="00F83761" w:rsidRPr="00D90B20" w:rsidRDefault="006E5425">
      <w:pPr>
        <w:pStyle w:val="Ttulo2"/>
        <w:rPr>
          <w:lang w:val="pt-BR"/>
        </w:rPr>
      </w:pPr>
      <w:bookmarkStart w:id="38" w:name="_Toc231333004"/>
      <w:bookmarkStart w:id="39" w:name="Xef9cf0b6887752d3e5759c1b861150039c96340"/>
      <w:bookmarkEnd w:id="37"/>
      <w:r w:rsidRPr="00D90B20">
        <w:rPr>
          <w:lang w:val="pt-BR"/>
        </w:rPr>
        <w:t>6.2 Valores Institucionais</w:t>
      </w:r>
      <w:bookmarkEnd w:id="38"/>
    </w:p>
    <w:p w14:paraId="7122C1C2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"Valores Institucionais"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/valores</w:t>
      </w:r>
      <w:r w:rsidRPr="00D90B20">
        <w:rPr>
          <w:lang w:val="pt-BR"/>
        </w:rPr>
        <w:t>.</w:t>
      </w:r>
    </w:p>
    <w:p w14:paraId="5D702856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30 — Listagem de Valores Institucionais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Grid de cards (3 por linha) com os valores cadastrados, cada card exibindo o ícone de gema, o nome do valor em negrito e a descrição em texto menor. O menu </w:t>
      </w:r>
      <w:proofErr w:type="spellStart"/>
      <w:r w:rsidRPr="00D90B20">
        <w:rPr>
          <w:lang w:val="pt-BR"/>
        </w:rPr>
        <w:t>dropdown</w:t>
      </w:r>
      <w:proofErr w:type="spellEnd"/>
      <w:r w:rsidRPr="00D90B20">
        <w:rPr>
          <w:lang w:val="pt-BR"/>
        </w:rPr>
        <w:t xml:space="preserve"> (⋮) de cada card deve estar visível. O botão "Novo Valor" deve estar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/valores</w:t>
      </w:r>
      <w:r w:rsidRPr="00D90B20">
        <w:rPr>
          <w:lang w:val="pt-BR"/>
        </w:rPr>
        <w:t xml:space="preserve"> com ao menos 3 valores cadastrados para mostrar o layout em grade.</w:t>
      </w:r>
    </w:p>
    <w:p w14:paraId="32C844A2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31 — Modal "Novo Valor Institucional"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 campo "Nome do Valor" (obrigatório, ex.: "Transparência") e o campo "Descrição" </w:t>
      </w:r>
      <w:r w:rsidRPr="00D90B20">
        <w:rPr>
          <w:lang w:val="pt-BR"/>
        </w:rPr>
        <w:lastRenderedPageBreak/>
        <w:t>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). Mostrar com dados preenchidos. Botão "Salvar" visível no rodapé.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Valores Institucionais, clique em "Novo Valor". </w:t>
      </w:r>
      <w:r>
        <w:t xml:space="preserve">O modal </w:t>
      </w:r>
      <w:proofErr w:type="spellStart"/>
      <w:r>
        <w:t>abrirá</w:t>
      </w:r>
      <w:proofErr w:type="spellEnd"/>
      <w:r>
        <w:t>.</w:t>
      </w:r>
    </w:p>
    <w:p w14:paraId="47FDC914" w14:textId="77777777" w:rsidR="00F83761" w:rsidRDefault="00000000">
      <w:r>
        <w:pict w14:anchorId="6DA70390">
          <v:rect id="_x0000_i1040" style="width:0;height:1.5pt" o:hralign="center" o:hrstd="t" o:hr="t"/>
        </w:pict>
      </w:r>
    </w:p>
    <w:p w14:paraId="6E17D004" w14:textId="77777777" w:rsidR="00F83761" w:rsidRPr="00D90B20" w:rsidRDefault="006E5425">
      <w:pPr>
        <w:pStyle w:val="Ttulo2"/>
        <w:rPr>
          <w:lang w:val="pt-BR"/>
        </w:rPr>
      </w:pPr>
      <w:bookmarkStart w:id="40" w:name="_Toc231333005"/>
      <w:bookmarkStart w:id="41" w:name="Xaddecc699f5833186b8fbcd8b261f77da78f1ae"/>
      <w:bookmarkEnd w:id="39"/>
      <w:r w:rsidRPr="00D90B20">
        <w:rPr>
          <w:lang w:val="pt-BR"/>
        </w:rPr>
        <w:t>6.3 Temas Norteadores</w:t>
      </w:r>
      <w:bookmarkEnd w:id="40"/>
    </w:p>
    <w:p w14:paraId="22941BC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"Temas Norteadores"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temas-norteadores</w:t>
      </w:r>
      <w:r w:rsidRPr="00D90B20">
        <w:rPr>
          <w:lang w:val="pt-BR"/>
        </w:rPr>
        <w:t>.</w:t>
      </w:r>
    </w:p>
    <w:p w14:paraId="26FB1BC8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32 — Listagem de Temas Norteadores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com ao menos dois temas cadastrados, exibindo as colunas: Descrição do Tema Norteador, Unidade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com sigla), Ciclo PEI (em azul) e Ações (✏</w:t>
      </w:r>
      <w:r>
        <w:t>️</w:t>
      </w:r>
      <w:r w:rsidRPr="00D90B20">
        <w:rPr>
          <w:lang w:val="pt-BR"/>
        </w:rPr>
        <w:t xml:space="preserve"> </w:t>
      </w:r>
      <w:r>
        <w:t>🗑️</w:t>
      </w:r>
      <w:r w:rsidRPr="00D90B20">
        <w:rPr>
          <w:lang w:val="pt-BR"/>
        </w:rPr>
        <w:t xml:space="preserve">). O campo de busca deve estar visível no topo. Se a IA estiver habilitada, o botão "Sugerir Temas com IA" deve aparecer acima da tabela.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temas-norteadores</w:t>
      </w:r>
      <w:r w:rsidRPr="00D90B20">
        <w:rPr>
          <w:lang w:val="pt-BR"/>
        </w:rPr>
        <w:t xml:space="preserve"> com ao menos dois temas cadastrados.</w:t>
      </w:r>
    </w:p>
    <w:p w14:paraId="0A6583C1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33 — Sugestões de Temas pela IA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card de sugestões da IA expandido abaixo do botão, exibindo uma lista de temas sugeridos com o botão "Adicionar" ao lado de cada sugestão.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Com a IA habilitada nas Configurações, clique em "Sugerir Temas com IA" e aguarde o processamento. Capture o resultado exibido.</w:t>
      </w:r>
    </w:p>
    <w:p w14:paraId="737C2A26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34 — Modal "Novo Tema Norteador"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 campo "Descrição do Tema"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, ex.: "Ampliar a capilaridade dos serviços públicos") e o seletor "Unidade Organizacional" com uma organização selecionada. Botão "Salvar Tema"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"Novo Tema". </w:t>
      </w:r>
      <w:r>
        <w:t xml:space="preserve">O modal </w:t>
      </w:r>
      <w:proofErr w:type="spellStart"/>
      <w:r>
        <w:t>abrirá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>.</w:t>
      </w:r>
    </w:p>
    <w:p w14:paraId="7D69E5FE" w14:textId="77777777" w:rsidR="00F83761" w:rsidRDefault="00000000">
      <w:r>
        <w:pict w14:anchorId="3B40A0F3">
          <v:rect id="_x0000_i1041" style="width:0;height:1.5pt" o:hralign="center" o:hrstd="t" o:hr="t"/>
        </w:pict>
      </w:r>
    </w:p>
    <w:p w14:paraId="62A93A95" w14:textId="77777777" w:rsidR="00F83761" w:rsidRPr="00D90B20" w:rsidRDefault="006E5425">
      <w:pPr>
        <w:pStyle w:val="Ttulo2"/>
        <w:rPr>
          <w:lang w:val="pt-BR"/>
        </w:rPr>
      </w:pPr>
      <w:bookmarkStart w:id="42" w:name="_Toc231333006"/>
      <w:bookmarkStart w:id="43" w:name="X68d168c3ea28a4f24b89774d8fc94addccd192d"/>
      <w:bookmarkEnd w:id="41"/>
      <w:r w:rsidRPr="00D90B20">
        <w:rPr>
          <w:lang w:val="pt-BR"/>
        </w:rPr>
        <w:t>6.4 Análise SWOT</w:t>
      </w:r>
      <w:bookmarkEnd w:id="42"/>
    </w:p>
    <w:p w14:paraId="113942F8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"Análise SWOT"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</w:t>
      </w:r>
      <w:proofErr w:type="spellStart"/>
      <w:r w:rsidRPr="00D90B20">
        <w:rPr>
          <w:rStyle w:val="VerbatimChar"/>
          <w:lang w:val="pt-BR"/>
        </w:rPr>
        <w:t>swot</w:t>
      </w:r>
      <w:proofErr w:type="spellEnd"/>
      <w:r w:rsidRPr="00D90B20">
        <w:rPr>
          <w:lang w:val="pt-BR"/>
        </w:rPr>
        <w:t>.</w:t>
      </w:r>
    </w:p>
    <w:p w14:paraId="5CCAD997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35 — Análise SWOT — Modo Edição com os Quatro Quadrantes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em modo edição com os quatro quadrantes da matriz SWOT (Forças — verde, Fraquezas — amarelo, Oportunidades — azul, Ameaças — vermelho), cada um com ao menos um item listado. Os botões "Sugerir com IA", "Imprimir" e "Modo Apresentação" devem estar visíveis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</w:t>
      </w:r>
      <w:proofErr w:type="spellStart"/>
      <w:r w:rsidRPr="00D90B20">
        <w:rPr>
          <w:rStyle w:val="VerbatimChar"/>
          <w:lang w:val="pt-BR"/>
        </w:rPr>
        <w:t>swot</w:t>
      </w:r>
      <w:proofErr w:type="spellEnd"/>
      <w:r w:rsidRPr="00D90B20">
        <w:rPr>
          <w:lang w:val="pt-BR"/>
        </w:rPr>
        <w:t xml:space="preserve"> com itens já cadastrados em cada quadrante. O modo edição é o padrão.</w:t>
      </w:r>
    </w:p>
    <w:p w14:paraId="6D0A6A37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36 — Análise SWOT — Modo Apresentação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mesma tela após clicar em "Modo Apresentação", com os quatro quadrantes exibindo apenas os textos dos itens, sem botões de edição visíveis. Visualmente mais limpo para uso em reuniões.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SWOT com itens cadastrados, clique no botão "Modo Apresentação". A tela mudará de estado.</w:t>
      </w:r>
    </w:p>
    <w:p w14:paraId="4399C38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37 — SWOT — Aba "Partes Interessadas"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de Partes Interessadas ativa, exibindo o quadrante de engajamento (Influência × Interesse) e a tabela/lista de stakeholders cadastrados com seus níveis e estratégias de engajamento.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SWOT, clique na aba "Partes Interessadas". Se não houver dados, cadastre ao menos um stakeholder antes de capturar.</w:t>
      </w:r>
    </w:p>
    <w:p w14:paraId="7CEFF6EC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38 — SWOT — Aba "Cenários Prospectivos"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de Cenários ativa, exibindo cards dos cenários cadastrados com </w:t>
      </w:r>
      <w:proofErr w:type="spellStart"/>
      <w:r w:rsidRPr="00D90B20">
        <w:rPr>
          <w:lang w:val="pt-BR"/>
        </w:rPr>
        <w:t>badges</w:t>
      </w:r>
      <w:proofErr w:type="spellEnd"/>
      <w:r w:rsidRPr="00D90B20">
        <w:rPr>
          <w:lang w:val="pt-BR"/>
        </w:rPr>
        <w:t xml:space="preserve"> de tipo (Otimista — verde, Tendencial — azul, Pessimista — vermelho), nome, descrição e probabilidade.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SWOT, clique na aba "Cenários". Cadastre ao menos um cenário de cada tipo antes de capturar.</w:t>
      </w:r>
    </w:p>
    <w:p w14:paraId="1CE0C1DC" w14:textId="77777777" w:rsidR="00F83761" w:rsidRDefault="00000000">
      <w:r>
        <w:pict w14:anchorId="396B6B03">
          <v:rect id="_x0000_i1042" style="width:0;height:1.5pt" o:hralign="center" o:hrstd="t" o:hr="t"/>
        </w:pict>
      </w:r>
    </w:p>
    <w:p w14:paraId="7579CDCA" w14:textId="77777777" w:rsidR="00F83761" w:rsidRPr="00D90B20" w:rsidRDefault="006E5425">
      <w:pPr>
        <w:pStyle w:val="Ttulo2"/>
        <w:rPr>
          <w:lang w:val="pt-BR"/>
        </w:rPr>
      </w:pPr>
      <w:bookmarkStart w:id="44" w:name="_Toc231333007"/>
      <w:bookmarkStart w:id="45" w:name="X13282d72263fb46517b6977e1d8e451eb07a54b"/>
      <w:bookmarkEnd w:id="43"/>
      <w:r w:rsidRPr="00D90B20">
        <w:rPr>
          <w:lang w:val="pt-BR"/>
        </w:rPr>
        <w:t>6.5 Análise PESTEL</w:t>
      </w:r>
      <w:bookmarkEnd w:id="44"/>
    </w:p>
    <w:p w14:paraId="5CD8B96A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"Análise PESTEL"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</w:t>
      </w:r>
      <w:proofErr w:type="spellStart"/>
      <w:r w:rsidRPr="00D90B20">
        <w:rPr>
          <w:rStyle w:val="VerbatimChar"/>
          <w:lang w:val="pt-BR"/>
        </w:rPr>
        <w:t>pestel</w:t>
      </w:r>
      <w:proofErr w:type="spellEnd"/>
      <w:r w:rsidRPr="00D90B20">
        <w:rPr>
          <w:lang w:val="pt-BR"/>
        </w:rPr>
        <w:t>.</w:t>
      </w:r>
    </w:p>
    <w:p w14:paraId="014DFB3E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39 — Análise PESTEL — Seis Dimensões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 as seis seções (Política, Econômica, Social, Tecnológica, Ambiental, Legal), cada uma com ao menos um fator cadastrado em card. O botão "Sugerir com IA" e "Imprimir" devem estar visíveis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</w:t>
      </w:r>
      <w:proofErr w:type="spellStart"/>
      <w:r w:rsidRPr="00D90B20">
        <w:rPr>
          <w:rStyle w:val="VerbatimChar"/>
          <w:lang w:val="pt-BR"/>
        </w:rPr>
        <w:t>pestel</w:t>
      </w:r>
      <w:proofErr w:type="spellEnd"/>
      <w:r w:rsidRPr="00D90B20">
        <w:rPr>
          <w:lang w:val="pt-BR"/>
        </w:rPr>
        <w:t xml:space="preserve"> com fatores já cadastrados em pelo menos três das seis dimensões para mostrar o sistema populado.</w:t>
      </w:r>
    </w:p>
    <w:p w14:paraId="27AC23EF" w14:textId="77777777" w:rsidR="00F83761" w:rsidRDefault="00000000">
      <w:r>
        <w:pict w14:anchorId="68F518AC">
          <v:rect id="_x0000_i1043" style="width:0;height:1.5pt" o:hralign="center" o:hrstd="t" o:hr="t"/>
        </w:pict>
      </w:r>
    </w:p>
    <w:p w14:paraId="11EB5A53" w14:textId="77777777" w:rsidR="00F83761" w:rsidRPr="00D90B20" w:rsidRDefault="006E5425">
      <w:pPr>
        <w:pStyle w:val="Ttulo2"/>
        <w:rPr>
          <w:lang w:val="pt-BR"/>
        </w:rPr>
      </w:pPr>
      <w:bookmarkStart w:id="46" w:name="_Toc231333008"/>
      <w:bookmarkStart w:id="47" w:name="X22caa5d059d4013b2f3ee006032494a73094e6e"/>
      <w:bookmarkEnd w:id="45"/>
      <w:r w:rsidRPr="00D90B20">
        <w:rPr>
          <w:lang w:val="pt-BR"/>
        </w:rPr>
        <w:t>6.6 Perspectivas BSC</w:t>
      </w:r>
      <w:bookmarkEnd w:id="46"/>
    </w:p>
    <w:p w14:paraId="0CF4E09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"Perspectivas BSC"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/perspectivas</w:t>
      </w:r>
      <w:r w:rsidRPr="00D90B20">
        <w:rPr>
          <w:lang w:val="pt-BR"/>
        </w:rPr>
        <w:t>.</w:t>
      </w:r>
    </w:p>
    <w:p w14:paraId="29597037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40 — Listagem de Perspectivas BSC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Grid de cards das perspectivas cadastradas (recomenda-se mostrar as 4 perspectivas padrão do BSC), cada card exibindo a cor da perspectiva, o nome, a descrição, a contagem de objetivos vinculados e os pesos de Indicadores/Planos. Botões de ação (✏</w:t>
      </w:r>
      <w:r>
        <w:t>️</w:t>
      </w:r>
      <w:r w:rsidRPr="00D90B20">
        <w:rPr>
          <w:lang w:val="pt-BR"/>
        </w:rPr>
        <w:t xml:space="preserve"> </w:t>
      </w:r>
      <w:r>
        <w:t>🗑️</w:t>
      </w:r>
      <w:r w:rsidRPr="00D90B20">
        <w:rPr>
          <w:lang w:val="pt-BR"/>
        </w:rPr>
        <w:t xml:space="preserve">) visíveis.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/perspectivas</w:t>
      </w:r>
      <w:r w:rsidRPr="00D90B20">
        <w:rPr>
          <w:lang w:val="pt-BR"/>
        </w:rPr>
        <w:t xml:space="preserve"> com ao menos 4 perspectivas cadastradas.</w:t>
      </w:r>
    </w:p>
    <w:p w14:paraId="6732BE44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41 — Modal "Nova Perspectiva BSC"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campos: Nome da Perspectiva (preenchido), Descrição, Cor (seletor de cor com preview), Peso de Indicadores e Peso de Planos (ambos com valor numérico, somando 100%). Botão "Salvar"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"Nova Perspectiva". O modal abrirá. </w:t>
      </w:r>
      <w:proofErr w:type="spellStart"/>
      <w:r>
        <w:t>Preencha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campos, inclusive </w:t>
      </w:r>
      <w:proofErr w:type="spellStart"/>
      <w:r>
        <w:t>os</w:t>
      </w:r>
      <w:proofErr w:type="spellEnd"/>
      <w:r>
        <w:t xml:space="preserve"> pesos, antes de </w:t>
      </w:r>
      <w:proofErr w:type="spellStart"/>
      <w:r>
        <w:t>capturar</w:t>
      </w:r>
      <w:proofErr w:type="spellEnd"/>
      <w:r>
        <w:t>.</w:t>
      </w:r>
    </w:p>
    <w:p w14:paraId="20BA1574" w14:textId="77777777" w:rsidR="00F83761" w:rsidRDefault="00000000">
      <w:r>
        <w:pict w14:anchorId="1DC05C5F">
          <v:rect id="_x0000_i1044" style="width:0;height:1.5pt" o:hralign="center" o:hrstd="t" o:hr="t"/>
        </w:pict>
      </w:r>
    </w:p>
    <w:p w14:paraId="1DD5BDBD" w14:textId="77777777" w:rsidR="00F83761" w:rsidRPr="00D90B20" w:rsidRDefault="006E5425">
      <w:pPr>
        <w:pStyle w:val="Ttulo2"/>
        <w:rPr>
          <w:lang w:val="pt-BR"/>
        </w:rPr>
      </w:pPr>
      <w:bookmarkStart w:id="48" w:name="_Toc231333009"/>
      <w:bookmarkStart w:id="49" w:name="X4a1bdd5427f3edbab5768cb3cdfd52f6813def0"/>
      <w:bookmarkEnd w:id="47"/>
      <w:r w:rsidRPr="00D90B20">
        <w:rPr>
          <w:lang w:val="pt-BR"/>
        </w:rPr>
        <w:t>6.7 Objetivos BSC</w:t>
      </w:r>
      <w:bookmarkEnd w:id="48"/>
    </w:p>
    <w:p w14:paraId="2BDCB0C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"Objetivos BSC"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objetivos</w:t>
      </w:r>
      <w:r w:rsidRPr="00D90B20">
        <w:rPr>
          <w:lang w:val="pt-BR"/>
        </w:rPr>
        <w:t>.</w:t>
      </w:r>
    </w:p>
    <w:p w14:paraId="4C76E08B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42 — Listagem de Objetivos BSC Agrupados por Perspectiva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 objetivos agrupados por perspectiva BSC (cada perspectiva forma um grupo/seção). Mostrar ao menos 2 perspectivas com 2 objetivos cada, exibindo o nome do objetivo, o farol de desempenho colorido e os botões de ação. O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com a contagem total de objetivos deve estar visível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objetivos</w:t>
      </w:r>
      <w:r w:rsidRPr="00D90B20">
        <w:rPr>
          <w:lang w:val="pt-BR"/>
        </w:rPr>
        <w:t xml:space="preserve"> com objetivos já cadastrados e com evolução de indicadores para que os </w:t>
      </w:r>
      <w:proofErr w:type="spellStart"/>
      <w:r w:rsidRPr="00D90B20">
        <w:rPr>
          <w:lang w:val="pt-BR"/>
        </w:rPr>
        <w:t>farois</w:t>
      </w:r>
      <w:proofErr w:type="spellEnd"/>
      <w:r w:rsidRPr="00D90B20">
        <w:rPr>
          <w:lang w:val="pt-BR"/>
        </w:rPr>
        <w:t xml:space="preserve"> mostrem cores diferentes de cinza.</w:t>
      </w:r>
    </w:p>
    <w:p w14:paraId="0790FFF4" w14:textId="77777777" w:rsidR="00F83761" w:rsidRPr="00D90B20" w:rsidRDefault="006E5425">
      <w:pPr>
        <w:pStyle w:val="Ttulo3"/>
        <w:rPr>
          <w:lang w:val="pt-BR"/>
        </w:rPr>
      </w:pPr>
      <w:bookmarkStart w:id="50" w:name="_Toc231333010"/>
      <w:bookmarkStart w:id="51" w:name="Xfdb9be1e562a3bdc03890fb683223d20e178877"/>
      <w:r w:rsidRPr="00D90B20">
        <w:rPr>
          <w:lang w:val="pt-BR"/>
        </w:rPr>
        <w:t>6.7.1 Cadastrar um Objetivo</w:t>
      </w:r>
      <w:bookmarkEnd w:id="50"/>
    </w:p>
    <w:p w14:paraId="60B7E3B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43 — Modal "Novo Objetivo BSC"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 Nome do Objetivo (preenchido), Descrição (preenchida), seletor de Perspectiva (com uma perspectiva selecionada), campo Ordem e o seletor de ODS Vinculados (com ao menos 1 ODS selecionado). Botão "Salvar"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Objetivos BSC, clique em "Novo Objetivo". O modal abrirá. Preencha os campos antes de capturar.</w:t>
      </w:r>
    </w:p>
    <w:p w14:paraId="09A8E165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Passo 1:</w:t>
      </w:r>
      <w:r w:rsidRPr="00D90B20">
        <w:rPr>
          <w:lang w:val="pt-BR"/>
        </w:rPr>
        <w:t xml:space="preserve"> Clique em </w:t>
      </w:r>
      <w:r w:rsidRPr="00D90B20">
        <w:rPr>
          <w:b/>
          <w:bCs/>
          <w:lang w:val="pt-BR"/>
        </w:rPr>
        <w:t>"Novo Objetivo"</w:t>
      </w:r>
      <w:r w:rsidRPr="00D90B20">
        <w:rPr>
          <w:lang w:val="pt-BR"/>
        </w:rPr>
        <w:t>.</w:t>
      </w:r>
    </w:p>
    <w:p w14:paraId="2EDB8C5A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Passo 2:</w:t>
      </w:r>
      <w:r w:rsidRPr="00D90B20">
        <w:rPr>
          <w:lang w:val="pt-BR"/>
        </w:rPr>
        <w:t xml:space="preserve"> No modal, preencha os campos (Nome do Objetivo*, Descrição*, Perspectiva*, Ordem, ODS Vinculados).</w:t>
      </w:r>
    </w:p>
    <w:p w14:paraId="37A41610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Passo 3:</w:t>
      </w:r>
      <w:r w:rsidRPr="00D90B20">
        <w:rPr>
          <w:lang w:val="pt-BR"/>
        </w:rPr>
        <w:t xml:space="preserve"> Clique em </w:t>
      </w:r>
      <w:r w:rsidRPr="00D90B20">
        <w:rPr>
          <w:b/>
          <w:bCs/>
          <w:lang w:val="pt-BR"/>
        </w:rPr>
        <w:t>"Salvar"</w:t>
      </w:r>
      <w:r w:rsidRPr="00D90B20">
        <w:rPr>
          <w:lang w:val="pt-BR"/>
        </w:rPr>
        <w:t>.</w:t>
      </w:r>
    </w:p>
    <w:p w14:paraId="2CEF3496" w14:textId="77777777" w:rsidR="00F83761" w:rsidRPr="00D90B20" w:rsidRDefault="006E5425">
      <w:pPr>
        <w:pStyle w:val="Corpodetexto"/>
        <w:rPr>
          <w:lang w:val="pt-BR"/>
        </w:rPr>
      </w:pPr>
      <w:r w:rsidRPr="00D90B20">
        <w:rPr>
          <w:b/>
          <w:bCs/>
          <w:lang w:val="pt-BR"/>
        </w:rPr>
        <w:t>Editar:</w:t>
      </w:r>
      <w:r w:rsidRPr="00D90B20">
        <w:rPr>
          <w:lang w:val="pt-BR"/>
        </w:rPr>
        <w:t xml:space="preserve"> Clique no ícone ✏</w:t>
      </w:r>
      <w:r>
        <w:t>️</w:t>
      </w:r>
      <w:r w:rsidRPr="00D90B20">
        <w:rPr>
          <w:lang w:val="pt-BR"/>
        </w:rPr>
        <w:t xml:space="preserve">. </w:t>
      </w:r>
      <w:r w:rsidRPr="00D90B20">
        <w:rPr>
          <w:b/>
          <w:bCs/>
          <w:lang w:val="pt-BR"/>
        </w:rPr>
        <w:t>Excluir:</w:t>
      </w:r>
      <w:r w:rsidRPr="00D90B20">
        <w:rPr>
          <w:lang w:val="pt-BR"/>
        </w:rPr>
        <w:t xml:space="preserve"> Clique no ícone </w:t>
      </w:r>
      <w:r>
        <w:t>🗑️</w:t>
      </w:r>
      <w:r w:rsidRPr="00D90B20">
        <w:rPr>
          <w:lang w:val="pt-BR"/>
        </w:rPr>
        <w:t xml:space="preserve"> e confirme.</w:t>
      </w:r>
    </w:p>
    <w:p w14:paraId="6FC130FC" w14:textId="77777777" w:rsidR="00F83761" w:rsidRPr="00D90B20" w:rsidRDefault="006E5425">
      <w:pPr>
        <w:pStyle w:val="Ttulo3"/>
        <w:rPr>
          <w:lang w:val="pt-BR"/>
        </w:rPr>
      </w:pPr>
      <w:bookmarkStart w:id="52" w:name="_Toc231333011"/>
      <w:bookmarkStart w:id="53" w:name="X63e0870933281dc1d8678bbc8447c119a2689dd"/>
      <w:bookmarkEnd w:id="51"/>
      <w:r w:rsidRPr="00D90B20">
        <w:rPr>
          <w:lang w:val="pt-BR"/>
        </w:rPr>
        <w:t>6.7.2 Detalhe do Objetivo e Futuro Almejado</w:t>
      </w:r>
      <w:bookmarkEnd w:id="52"/>
    </w:p>
    <w:p w14:paraId="6181333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>Clique sobre o nome de um objetivo para acessar sua página de detalhe (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objetivos/{id}/detalhes</w:t>
      </w:r>
      <w:r w:rsidRPr="00D90B20">
        <w:rPr>
          <w:lang w:val="pt-BR"/>
        </w:rPr>
        <w:t>).</w:t>
      </w:r>
    </w:p>
    <w:p w14:paraId="3496FF54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44 — Detalhe do Objetivo BSC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Página de detalhe completa com os 4 cards de estatísticas no topo (Atingimento com barra de progresso colorida, KPIs, Planos de Ação, Riscos), o card de Futuro Almejado com o botão "Gerenciar" visível, e abaixo as tabelas de Indicadores de Desempenho e Planos de </w:t>
      </w:r>
      <w:r w:rsidRPr="00D90B20">
        <w:rPr>
          <w:lang w:val="pt-BR"/>
        </w:rPr>
        <w:lastRenderedPageBreak/>
        <w:t xml:space="preserve">Ação vinculados. A seção de Colaboração e Comentários deve estar parcialmente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Objetivos, clique sobre o nome de um objetivo que tenha indicadores e planos vinculados.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objetivos/{id}/detalhes</w:t>
      </w:r>
      <w:r w:rsidRPr="00D90B20">
        <w:rPr>
          <w:lang w:val="pt-BR"/>
        </w:rPr>
        <w:t>.</w:t>
      </w:r>
    </w:p>
    <w:p w14:paraId="1FCE0964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45 — Detalhe do Objetivo — Seção de Comentários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seção "Colaboração e Comentários" com o campo de texto para novo comentário e ao menos um comentário já postado, exibindo avatar com iniciais, nome do usuário, data relativa e texto do comentário.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página de detalhe do objetivo, role até a seção de comentários. Poste ao menos um comentário antes de capturar.</w:t>
      </w:r>
    </w:p>
    <w:p w14:paraId="3E4B0CE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Gestão de Futuro Almejado</w:t>
      </w:r>
      <w:r w:rsidRPr="00D90B20">
        <w:rPr>
          <w:lang w:val="pt-BR"/>
        </w:rPr>
        <w:t xml:space="preserve"> (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objetivos/{id}/futuro</w:t>
      </w:r>
      <w:r w:rsidRPr="00D90B20">
        <w:rPr>
          <w:lang w:val="pt-BR"/>
        </w:rPr>
        <w:t>):</w:t>
      </w:r>
    </w:p>
    <w:p w14:paraId="603BEADD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46 — Gestão de Futuro Almejado — Listagem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Tela de Futuro Almejado com o </w:t>
      </w:r>
      <w:proofErr w:type="spellStart"/>
      <w:r w:rsidRPr="00D90B20">
        <w:rPr>
          <w:lang w:val="pt-BR"/>
        </w:rPr>
        <w:t>breadcrumb</w:t>
      </w:r>
      <w:proofErr w:type="spellEnd"/>
      <w:r w:rsidRPr="00D90B20">
        <w:rPr>
          <w:lang w:val="pt-BR"/>
        </w:rPr>
        <w:t xml:space="preserve"> (Objetivos Estratégicos › [Nome do Objetivo] › Futuro Almejado), a tabela com ao menos dois registros de futuro almejado, cada um com o texto e os botões ✏</w:t>
      </w:r>
      <w:r>
        <w:t>️</w:t>
      </w:r>
      <w:r w:rsidRPr="00D90B20">
        <w:rPr>
          <w:lang w:val="pt-BR"/>
        </w:rPr>
        <w:t xml:space="preserve"> e </w:t>
      </w:r>
      <w:r>
        <w:t>🗑️</w:t>
      </w:r>
      <w:r w:rsidRPr="00D90B20">
        <w:rPr>
          <w:lang w:val="pt-BR"/>
        </w:rPr>
        <w:t xml:space="preserve">. O botão "Adicionar Item" deve estar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página de detalhe do objetivo, clique em "Gerenciar" ao lado de "Futuro Almejado".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objetivos/{id}/futuro</w:t>
      </w:r>
      <w:r w:rsidRPr="00D90B20">
        <w:rPr>
          <w:lang w:val="pt-BR"/>
        </w:rPr>
        <w:t>. Cadastre ao menos dois itens antes de capturar.</w:t>
      </w:r>
    </w:p>
    <w:p w14:paraId="75AE0968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47 — Modal "Novo Futuro Almejado"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aberto com o campo "Descrição"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 de 5 linhas) preenchido com uma narrativa de futuro. Botões "Cancelar" e "Salvar" visíveis no rodapé.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Futuro Almejado, clique em "Adicionar Item". </w:t>
      </w:r>
      <w:r>
        <w:t xml:space="preserve">O modal </w:t>
      </w:r>
      <w:proofErr w:type="spellStart"/>
      <w:r>
        <w:t>abrirá</w:t>
      </w:r>
      <w:proofErr w:type="spellEnd"/>
      <w:r>
        <w:t>.</w:t>
      </w:r>
    </w:p>
    <w:p w14:paraId="30ABD4EA" w14:textId="77777777" w:rsidR="00F83761" w:rsidRDefault="00000000">
      <w:r>
        <w:pict w14:anchorId="77A472D6">
          <v:rect id="_x0000_i1045" style="width:0;height:1.5pt" o:hralign="center" o:hrstd="t" o:hr="t"/>
        </w:pict>
      </w:r>
    </w:p>
    <w:p w14:paraId="4B13F1D8" w14:textId="77777777" w:rsidR="00F83761" w:rsidRPr="00D90B20" w:rsidRDefault="006E5425">
      <w:pPr>
        <w:pStyle w:val="Ttulo2"/>
        <w:rPr>
          <w:lang w:val="pt-BR"/>
        </w:rPr>
      </w:pPr>
      <w:bookmarkStart w:id="54" w:name="_Toc231333012"/>
      <w:bookmarkStart w:id="55" w:name="Xc4614323df94c690009f6bbdfd1f937b61bb664"/>
      <w:bookmarkEnd w:id="49"/>
      <w:bookmarkEnd w:id="53"/>
      <w:r w:rsidRPr="00D90B20">
        <w:rPr>
          <w:lang w:val="pt-BR"/>
        </w:rPr>
        <w:t>6.8 Agenda 2030 (ODS)</w:t>
      </w:r>
      <w:bookmarkEnd w:id="54"/>
    </w:p>
    <w:p w14:paraId="5731C754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"Agenda 2030 (ODS)"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agenda2030</w:t>
      </w:r>
      <w:r w:rsidRPr="00D90B20">
        <w:rPr>
          <w:lang w:val="pt-BR"/>
        </w:rPr>
        <w:t>.</w:t>
      </w:r>
    </w:p>
    <w:p w14:paraId="2BB8D5E1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48 — Painel Agenda 2030 — KPIs e Grade de ODS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com os 3 cards de KPI no topo (Cobertura da Agenda com gráfico </w:t>
      </w:r>
      <w:r w:rsidRPr="00D90B20">
        <w:rPr>
          <w:lang w:val="pt-BR"/>
        </w:rPr>
        <w:lastRenderedPageBreak/>
        <w:t xml:space="preserve">circular, Objetivos Vinculados e ODS Não Cobertos) e abaixo a grade de todos os ODS com ao menos 5 ODS em cor (cobertos) e os demais em cinza (não cobertos).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agenda2030</w:t>
      </w:r>
      <w:r w:rsidRPr="00D90B20">
        <w:rPr>
          <w:lang w:val="pt-BR"/>
        </w:rPr>
        <w:t xml:space="preserve"> com um PEI ativo que tenha objetivos vinculados a ODS.</w:t>
      </w:r>
    </w:p>
    <w:p w14:paraId="6CF1F5F2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49 — Painel Agenda 2030 — Objetivos Vinculados a um ODS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após clicar em um ODS específico, exibindo a lista de objetivos estratégicos vinculados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esse ODS, com seus respectivos nomes e </w:t>
      </w:r>
      <w:proofErr w:type="spellStart"/>
      <w:r w:rsidRPr="00D90B20">
        <w:rPr>
          <w:lang w:val="pt-BR"/>
        </w:rPr>
        <w:t>farois</w:t>
      </w:r>
      <w:proofErr w:type="spellEnd"/>
      <w:r w:rsidRPr="00D90B20">
        <w:rPr>
          <w:lang w:val="pt-BR"/>
        </w:rPr>
        <w:t xml:space="preserve"> de desempenho coloridos.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grade de ODS, clique sobre um ícone de ODS que esteja em cor (coberto). A lista de objetivos vinculados aparecerá abaixo ou em painel lateral.</w:t>
      </w:r>
    </w:p>
    <w:p w14:paraId="1975439F" w14:textId="77777777" w:rsidR="00F83761" w:rsidRDefault="00000000">
      <w:r>
        <w:pict w14:anchorId="7AD68322">
          <v:rect id="_x0000_i1046" style="width:0;height:1.5pt" o:hralign="center" o:hrstd="t" o:hr="t"/>
        </w:pict>
      </w:r>
    </w:p>
    <w:p w14:paraId="42AFE43B" w14:textId="77777777" w:rsidR="00F83761" w:rsidRPr="00D90B20" w:rsidRDefault="006E5425">
      <w:pPr>
        <w:pStyle w:val="Ttulo2"/>
        <w:rPr>
          <w:lang w:val="pt-BR"/>
        </w:rPr>
      </w:pPr>
      <w:bookmarkStart w:id="56" w:name="_Toc231333013"/>
      <w:bookmarkStart w:id="57" w:name="Xf0190320717a52f39acf50ded277fe936d7f7f8"/>
      <w:bookmarkEnd w:id="55"/>
      <w:r w:rsidRPr="00D90B20">
        <w:rPr>
          <w:lang w:val="pt-BR"/>
        </w:rPr>
        <w:t>6.9 Indicadores de Desempenho (KPIs)</w:t>
      </w:r>
      <w:bookmarkEnd w:id="56"/>
    </w:p>
    <w:p w14:paraId="70D3917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"Indicadores"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indicadores</w:t>
      </w:r>
      <w:r w:rsidRPr="00D90B20">
        <w:rPr>
          <w:lang w:val="pt-BR"/>
        </w:rPr>
        <w:t>.</w:t>
      </w:r>
    </w:p>
    <w:p w14:paraId="7F812B05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50 — Listagem de Indicadores de Desempenho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de indicadores com colunas visíveis (Nome, Objetivo vinculado, Unidade de Medida, Atingimento com farol colorido), os botões de exportação (</w:t>
      </w:r>
      <w:proofErr w:type="spellStart"/>
      <w:r w:rsidRPr="00D90B20">
        <w:rPr>
          <w:lang w:val="pt-BR"/>
        </w:rPr>
        <w:t>dropdown</w:t>
      </w:r>
      <w:proofErr w:type="spellEnd"/>
      <w:r w:rsidRPr="00D90B20">
        <w:rPr>
          <w:lang w:val="pt-BR"/>
        </w:rPr>
        <w:t xml:space="preserve"> PDF/Excel) e o botão "Novo Indicador" no cabeçalho. Mostrar ao menos 4 indicadores com </w:t>
      </w:r>
      <w:proofErr w:type="spellStart"/>
      <w:r w:rsidRPr="00D90B20">
        <w:rPr>
          <w:lang w:val="pt-BR"/>
        </w:rPr>
        <w:t>farois</w:t>
      </w:r>
      <w:proofErr w:type="spellEnd"/>
      <w:r w:rsidRPr="00D90B20">
        <w:rPr>
          <w:lang w:val="pt-BR"/>
        </w:rPr>
        <w:t xml:space="preserve"> de cores diferentes.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indicadores</w:t>
      </w:r>
      <w:r w:rsidRPr="00D90B20">
        <w:rPr>
          <w:lang w:val="pt-BR"/>
        </w:rPr>
        <w:t xml:space="preserve"> com indicadores que já tenham evoluções registradas para exibir </w:t>
      </w:r>
      <w:proofErr w:type="spellStart"/>
      <w:r w:rsidRPr="00D90B20">
        <w:rPr>
          <w:lang w:val="pt-BR"/>
        </w:rPr>
        <w:t>farois</w:t>
      </w:r>
      <w:proofErr w:type="spellEnd"/>
      <w:r w:rsidRPr="00D90B20">
        <w:rPr>
          <w:lang w:val="pt-BR"/>
        </w:rPr>
        <w:t xml:space="preserve"> coloridos.</w:t>
      </w:r>
    </w:p>
    <w:p w14:paraId="195C4B17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51 — Modal "Novo Indicador" — Aba Principal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do indicador com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principal ativa, mostrando os campos: Nome do Indicador, Descrição, Objetivo Vinculado (select), Unidade de Medida, Polaridade (select), Período de Medição (select), Tipo de Cálculo (select), Peso, </w:t>
      </w:r>
      <w:proofErr w:type="spellStart"/>
      <w:r w:rsidRPr="00D90B20">
        <w:rPr>
          <w:lang w:val="pt-BR"/>
        </w:rPr>
        <w:t>toggle</w:t>
      </w:r>
      <w:proofErr w:type="spellEnd"/>
      <w:r w:rsidRPr="00D90B20">
        <w:rPr>
          <w:lang w:val="pt-BR"/>
        </w:rPr>
        <w:t xml:space="preserve"> "Acumulado", Fórmula e Fonte. Mostrar com dados parcialmente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Indicadores, clique em "Novo Indicador". O modal abrirá na aba principal.</w:t>
      </w:r>
    </w:p>
    <w:p w14:paraId="04B976F8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 xml:space="preserve">Figura 52 — Modal "Novo </w:t>
      </w:r>
      <w:proofErr w:type="gramStart"/>
      <w:r w:rsidRPr="00D90B20">
        <w:rPr>
          <w:b/>
          <w:bCs/>
          <w:lang w:val="pt-BR"/>
        </w:rPr>
        <w:t>Indicador" —</w:t>
      </w:r>
      <w:proofErr w:type="gramEnd"/>
      <w:r w:rsidRPr="00D90B20">
        <w:rPr>
          <w:b/>
          <w:bCs/>
          <w:lang w:val="pt-BR"/>
        </w:rPr>
        <w:t xml:space="preserve"> Aba "Metas Anuais"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"Metas Anuais" do modal de indicador com os campos de meta para cada ano do ciclo PEI preenchidos (ex.: 2024, 2025, 2026, 2027) com valores numéricos.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modal de indicador, clique na aba "Metas Anuais". Preencha os valores de meta para cada ano do PEI.</w:t>
      </w:r>
    </w:p>
    <w:p w14:paraId="5A15B1C1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53 — Modal "Novo Indicador" — Aba "SMART"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"SMART" com os cinco campos (Específico, Mensurável, Atingível, Relevante, Temporal) preenchidos com textos explicativos.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modal de indicador, clique na aba "SMART". Preencha os campos antes de capturar.</w:t>
      </w:r>
    </w:p>
    <w:p w14:paraId="0D5112A8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54 — Tela de Lançamento de Resultados (Evolução do Indicador)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de lançamento com o nome e unidade do indicador no cabeçalho, os seletores de Mês e Ano, os campos Valor Previsto e Valor Realizado com a unidade de medida, o 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 de Análise do Desempenho e o campo de upload de evidências. O botão "Salvar" deve estar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indicadores, clique no ícone de evolução (</w:t>
      </w:r>
      <w:r>
        <w:t>📈</w:t>
      </w:r>
      <w:r w:rsidRPr="00D90B20">
        <w:rPr>
          <w:lang w:val="pt-BR"/>
        </w:rPr>
        <w:t xml:space="preserve">) ao lado de um indicador.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indicadores/{id}/</w:t>
      </w:r>
      <w:proofErr w:type="spellStart"/>
      <w:r w:rsidRPr="00D90B20">
        <w:rPr>
          <w:rStyle w:val="VerbatimChar"/>
          <w:lang w:val="pt-BR"/>
        </w:rPr>
        <w:t>evolucao</w:t>
      </w:r>
      <w:proofErr w:type="spellEnd"/>
      <w:r w:rsidRPr="00D90B20">
        <w:rPr>
          <w:lang w:val="pt-BR"/>
        </w:rPr>
        <w:t>.</w:t>
      </w:r>
    </w:p>
    <w:p w14:paraId="7A456CD4" w14:textId="77777777" w:rsidR="00F83761" w:rsidRDefault="00000000">
      <w:r>
        <w:pict w14:anchorId="1271B840">
          <v:rect id="_x0000_i1047" style="width:0;height:1.5pt" o:hralign="center" o:hrstd="t" o:hr="t"/>
        </w:pict>
      </w:r>
    </w:p>
    <w:p w14:paraId="546CEAE3" w14:textId="77777777" w:rsidR="00F83761" w:rsidRPr="00D90B20" w:rsidRDefault="006E5425">
      <w:pPr>
        <w:pStyle w:val="Ttulo2"/>
        <w:rPr>
          <w:lang w:val="pt-BR"/>
        </w:rPr>
      </w:pPr>
      <w:bookmarkStart w:id="58" w:name="_Toc231333014"/>
      <w:bookmarkStart w:id="59" w:name="Xe9210ab4d62a1a45cc0039798e947a0b25b3055"/>
      <w:bookmarkEnd w:id="57"/>
      <w:r w:rsidRPr="00D90B20">
        <w:rPr>
          <w:lang w:val="pt-BR"/>
        </w:rPr>
        <w:t>6.10 Planos de Ação</w:t>
      </w:r>
      <w:bookmarkEnd w:id="58"/>
    </w:p>
    <w:p w14:paraId="717BF9A0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"Planos de Ação"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</w:t>
      </w:r>
      <w:r w:rsidRPr="00D90B20">
        <w:rPr>
          <w:lang w:val="pt-BR"/>
        </w:rPr>
        <w:t>.</w:t>
      </w:r>
    </w:p>
    <w:p w14:paraId="3C24764C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55 — Listagem de Planos de Ação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com ao menos 3 planos cadastrados, mostrando nome do plano, objetivo vinculado, organização, período (datas), status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colorido) e barra de progresso. O botão "Novo Plano" deve estar visível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</w:t>
      </w:r>
      <w:r w:rsidRPr="00D90B20">
        <w:rPr>
          <w:lang w:val="pt-BR"/>
        </w:rPr>
        <w:t xml:space="preserve"> com planos já cadastrados em diferentes status para mostrar a variedade de </w:t>
      </w:r>
      <w:proofErr w:type="spellStart"/>
      <w:r w:rsidRPr="00D90B20">
        <w:rPr>
          <w:lang w:val="pt-BR"/>
        </w:rPr>
        <w:t>badges</w:t>
      </w:r>
      <w:proofErr w:type="spellEnd"/>
      <w:r w:rsidRPr="00D90B20">
        <w:rPr>
          <w:lang w:val="pt-BR"/>
        </w:rPr>
        <w:t>.</w:t>
      </w:r>
    </w:p>
    <w:p w14:paraId="5DDB0F29" w14:textId="77777777" w:rsidR="00F83761" w:rsidRPr="00D90B20" w:rsidRDefault="006E5425">
      <w:pPr>
        <w:pStyle w:val="Ttulo3"/>
        <w:rPr>
          <w:lang w:val="pt-BR"/>
        </w:rPr>
      </w:pPr>
      <w:bookmarkStart w:id="60" w:name="_Toc231333015"/>
      <w:bookmarkStart w:id="61" w:name="Xcc6e713ca15eb54c502400f6eec77f9ce1080e3"/>
      <w:r w:rsidRPr="00D90B20">
        <w:rPr>
          <w:lang w:val="pt-BR"/>
        </w:rPr>
        <w:lastRenderedPageBreak/>
        <w:t>6.10.1 Cadastrar um Plano de Ação</w:t>
      </w:r>
      <w:bookmarkEnd w:id="60"/>
    </w:p>
    <w:p w14:paraId="37E171A9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56 — Modal "Novo Plano de Ação"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todos os campos visíveis: Nome do Plano, Objetivo Vinculado (select), Tipo de Execução (select), Organização (select), Data de Início, Data de Fim, Status (select), Orçamento Previsto, Código PPA, Código LOA e Detalhamento/Justificativa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Planos de Ação, clique em "Novo Plano". O modal abrirá.</w:t>
      </w:r>
    </w:p>
    <w:p w14:paraId="5ED22B19" w14:textId="77777777" w:rsidR="00F83761" w:rsidRPr="00D90B20" w:rsidRDefault="006E5425">
      <w:pPr>
        <w:pStyle w:val="Ttulo3"/>
        <w:rPr>
          <w:lang w:val="pt-BR"/>
        </w:rPr>
      </w:pPr>
      <w:bookmarkStart w:id="62" w:name="_Toc231333016"/>
      <w:bookmarkStart w:id="63" w:name="X0d92d44cd62d12b8b77a7852019a566c454f768"/>
      <w:bookmarkEnd w:id="61"/>
      <w:r w:rsidRPr="00D90B20">
        <w:rPr>
          <w:lang w:val="pt-BR"/>
        </w:rPr>
        <w:t>6.10.2 Ficha Técnica do Plano</w:t>
      </w:r>
      <w:bookmarkEnd w:id="62"/>
    </w:p>
    <w:p w14:paraId="3FCC3B98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Clique sobre o nome de um plano para acessar sua </w:t>
      </w:r>
      <w:r w:rsidRPr="00D90B20">
        <w:rPr>
          <w:b/>
          <w:bCs/>
          <w:lang w:val="pt-BR"/>
        </w:rPr>
        <w:t>Ficha Técnica</w:t>
      </w:r>
      <w:r w:rsidRPr="00D90B20">
        <w:rPr>
          <w:lang w:val="pt-BR"/>
        </w:rPr>
        <w:t xml:space="preserve"> (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planos/{id}/detalhes</w:t>
      </w:r>
      <w:r w:rsidRPr="00D90B20">
        <w:rPr>
          <w:lang w:val="pt-BR"/>
        </w:rPr>
        <w:t>).</w:t>
      </w:r>
    </w:p>
    <w:p w14:paraId="19170412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57 — Ficha Técnica do Plano de Ação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Página de detalhe do plano com o card "Informações Gerais" mostrando nome, detalhamento, objetivo (com perspectiva), tipo, organização, datas, orçamento e vínculos PPA/LOA. O card de "Status de Execução" com a barra de progresso. Os botões "Entregas" e "Gestores" visíveis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Planos, clique sobre o nome de um plano.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planos/{id}/detalhes</w:t>
      </w:r>
      <w:r w:rsidRPr="00D90B20">
        <w:rPr>
          <w:lang w:val="pt-BR"/>
        </w:rPr>
        <w:t>.</w:t>
      </w:r>
    </w:p>
    <w:p w14:paraId="2303F5D1" w14:textId="77777777" w:rsidR="00F83761" w:rsidRPr="00D90B20" w:rsidRDefault="006E5425">
      <w:pPr>
        <w:pStyle w:val="Ttulo3"/>
        <w:rPr>
          <w:lang w:val="pt-BR"/>
        </w:rPr>
      </w:pPr>
      <w:bookmarkStart w:id="64" w:name="_Toc231333017"/>
      <w:bookmarkStart w:id="65" w:name="Xcf2d16e848c019cea9489f46c31f5e9144ad551"/>
      <w:bookmarkEnd w:id="63"/>
      <w:r w:rsidRPr="00D90B20">
        <w:rPr>
          <w:lang w:val="pt-BR"/>
        </w:rPr>
        <w:t>6.10.3 Gestores e Responsáveis do Plano</w:t>
      </w:r>
      <w:bookmarkEnd w:id="64"/>
    </w:p>
    <w:p w14:paraId="69FA0D25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Na Ficha Técnica, clique em </w:t>
      </w:r>
      <w:r w:rsidRPr="00D90B20">
        <w:rPr>
          <w:b/>
          <w:bCs/>
          <w:lang w:val="pt-BR"/>
        </w:rPr>
        <w:t>"Gestores"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planos/{id}/</w:t>
      </w:r>
      <w:proofErr w:type="spellStart"/>
      <w:r w:rsidRPr="00D90B20">
        <w:rPr>
          <w:rStyle w:val="VerbatimChar"/>
          <w:lang w:val="pt-BR"/>
        </w:rPr>
        <w:t>responsaveis</w:t>
      </w:r>
      <w:proofErr w:type="spellEnd"/>
      <w:r w:rsidRPr="00D90B20">
        <w:rPr>
          <w:lang w:val="pt-BR"/>
        </w:rPr>
        <w:t>.</w:t>
      </w:r>
    </w:p>
    <w:p w14:paraId="38D72374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58 — Gestores e Responsáveis — Painel de Atribuição e Tabela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em dois painéis: à esquerda o formulário "Nova Atribuição" com o seletor de usuário e as opções de </w:t>
      </w:r>
      <w:proofErr w:type="spellStart"/>
      <w:r w:rsidRPr="00D90B20">
        <w:rPr>
          <w:lang w:val="pt-BR"/>
        </w:rPr>
        <w:t>radio</w:t>
      </w:r>
      <w:proofErr w:type="spellEnd"/>
      <w:r w:rsidRPr="00D90B20">
        <w:rPr>
          <w:lang w:val="pt-BR"/>
        </w:rPr>
        <w:t xml:space="preserve"> </w:t>
      </w:r>
      <w:proofErr w:type="spellStart"/>
      <w:r w:rsidRPr="00D90B20">
        <w:rPr>
          <w:lang w:val="pt-BR"/>
        </w:rPr>
        <w:t>button</w:t>
      </w:r>
      <w:proofErr w:type="spellEnd"/>
      <w:r w:rsidRPr="00D90B20">
        <w:rPr>
          <w:lang w:val="pt-BR"/>
        </w:rPr>
        <w:t xml:space="preserve"> (Gestor Responsável / Gestor Substituto) e o botão "Atribuir ao Plano"; à direita a tabela "Responsáveis Atuais" com ao menos um responsável listado mostrando Nome/E-mail,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de perfil e botão de remoção.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a página de Gestores de um plano que já tenha pelo menos um responsável atribuído.</w:t>
      </w:r>
    </w:p>
    <w:p w14:paraId="3077D8E8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59 — Matriz RACI — Cards por Papel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seção Matriz RACI com os cards agrupados pelos 4 papéis: R (Responsável — vermelho), A (Aprovador — amarelo), C (Consultado — azul) e I (Informado — cinza). Cada card deve exibir ao menos um usuário com o nome da entrega vinculada. O botão "Atribuir Papel" deve estar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mesma página de Gestores, role para baixo até a seção RACI. Cadastre ao menos um registro em cada papel antes de capturar.</w:t>
      </w:r>
    </w:p>
    <w:p w14:paraId="00C905DD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60 — Modal "Atribuir Papel RACI"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 seletor de Usuário, o seletor de Papel (R/A/C/I com descrição) e o seletor de Entrega (mostrando "Plano inteiro" como opção padrão).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seção RACI, clique em "Atribuir Papel". O modal abrirá.</w:t>
      </w:r>
    </w:p>
    <w:p w14:paraId="3AF2B0FF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61 — Plano de Comunicação — Tabela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seção Plano de Comunicação com a tabela exibindo ao menos dois registros com colunas: Público-Alvo, Mensagem-Chave, Canal, Frequência, Responsável e Ações (✏</w:t>
      </w:r>
      <w:r>
        <w:t>️</w:t>
      </w:r>
      <w:r w:rsidRPr="00D90B20">
        <w:rPr>
          <w:lang w:val="pt-BR"/>
        </w:rPr>
        <w:t xml:space="preserve"> </w:t>
      </w:r>
      <w:r>
        <w:t>🗑️</w:t>
      </w:r>
      <w:r w:rsidRPr="00D90B20">
        <w:rPr>
          <w:lang w:val="pt-BR"/>
        </w:rPr>
        <w:t xml:space="preserve">). O botão "Adicionar" e o botão "PDF" devem estar visíveis no cabeçalho da seção.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mesma página de Gestores, role até a seção Plano de Comunicação. </w:t>
      </w:r>
      <w:proofErr w:type="spellStart"/>
      <w:r>
        <w:t>Cadastre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antes de </w:t>
      </w:r>
      <w:proofErr w:type="spellStart"/>
      <w:r>
        <w:t>capturar</w:t>
      </w:r>
      <w:proofErr w:type="spellEnd"/>
      <w:r>
        <w:t>.</w:t>
      </w:r>
    </w:p>
    <w:p w14:paraId="0B7D0BF2" w14:textId="77777777" w:rsidR="00F83761" w:rsidRDefault="00000000">
      <w:r>
        <w:pict w14:anchorId="2FB61D55">
          <v:rect id="_x0000_i1048" style="width:0;height:1.5pt" o:hralign="center" o:hrstd="t" o:hr="t"/>
        </w:pict>
      </w:r>
    </w:p>
    <w:p w14:paraId="573FF1AB" w14:textId="77777777" w:rsidR="00F83761" w:rsidRDefault="006E5425">
      <w:pPr>
        <w:pStyle w:val="Ttulo2"/>
      </w:pPr>
      <w:bookmarkStart w:id="66" w:name="_Toc231333018"/>
      <w:bookmarkStart w:id="67" w:name="Xbeab2df77e48a86522c4e41248aff6e7f9493b5"/>
      <w:bookmarkEnd w:id="59"/>
      <w:bookmarkEnd w:id="65"/>
      <w:r>
        <w:t xml:space="preserve">6.11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Entregas</w:t>
      </w:r>
      <w:bookmarkEnd w:id="66"/>
      <w:proofErr w:type="spellEnd"/>
    </w:p>
    <w:p w14:paraId="4B271426" w14:textId="77777777" w:rsidR="00F83761" w:rsidRDefault="006E5425">
      <w:pPr>
        <w:pStyle w:val="FirstParagraph"/>
      </w:pPr>
      <w:r>
        <w:rPr>
          <w:b/>
          <w:bCs/>
        </w:rPr>
        <w:t xml:space="preserve">Como </w:t>
      </w:r>
      <w:proofErr w:type="spellStart"/>
      <w:r>
        <w:rPr>
          <w:b/>
          <w:bCs/>
        </w:rPr>
        <w:t>acessar</w:t>
      </w:r>
      <w:proofErr w:type="spellEnd"/>
      <w:r>
        <w:rPr>
          <w:b/>
          <w:bCs/>
        </w:rPr>
        <w:t>:</w:t>
      </w:r>
    </w:p>
    <w:p w14:paraId="353CC647" w14:textId="77777777" w:rsidR="00F83761" w:rsidRPr="00D90B20" w:rsidRDefault="006E5425">
      <w:pPr>
        <w:pStyle w:val="Compact"/>
        <w:numPr>
          <w:ilvl w:val="0"/>
          <w:numId w:val="3"/>
        </w:numPr>
        <w:rPr>
          <w:lang w:val="pt-BR"/>
        </w:rPr>
      </w:pPr>
      <w:r w:rsidRPr="00D90B20">
        <w:rPr>
          <w:lang w:val="pt-BR"/>
        </w:rPr>
        <w:t>De um plano específico: Na Ficha Técnica, clique em "Entregas" (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planos/{id}/entregas</w:t>
      </w:r>
      <w:r w:rsidRPr="00D90B20">
        <w:rPr>
          <w:lang w:val="pt-BR"/>
        </w:rPr>
        <w:t>)</w:t>
      </w:r>
    </w:p>
    <w:p w14:paraId="778F6EC7" w14:textId="77777777" w:rsidR="00F83761" w:rsidRPr="00D90B20" w:rsidRDefault="006E5425">
      <w:pPr>
        <w:pStyle w:val="Compact"/>
        <w:numPr>
          <w:ilvl w:val="0"/>
          <w:numId w:val="3"/>
        </w:numPr>
        <w:rPr>
          <w:lang w:val="pt-BR"/>
        </w:rPr>
      </w:pPr>
      <w:r w:rsidRPr="00D90B20">
        <w:rPr>
          <w:lang w:val="pt-BR"/>
        </w:rPr>
        <w:t>Global: No menu lateral, clique em "Gerenciar Entregas" (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entregas</w:t>
      </w:r>
      <w:r w:rsidRPr="00D90B20">
        <w:rPr>
          <w:lang w:val="pt-BR"/>
        </w:rPr>
        <w:t>)</w:t>
      </w:r>
    </w:p>
    <w:p w14:paraId="5499B217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 xml:space="preserve">Figura 62 — Quadro de Entregas — Modo </w:t>
      </w:r>
      <w:proofErr w:type="spellStart"/>
      <w:r w:rsidRPr="00D90B20">
        <w:rPr>
          <w:b/>
          <w:bCs/>
          <w:lang w:val="pt-BR"/>
        </w:rPr>
        <w:t>Kanban</w:t>
      </w:r>
      <w:proofErr w:type="spellEnd"/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quadro no modo </w:t>
      </w:r>
      <w:proofErr w:type="spellStart"/>
      <w:r w:rsidRPr="00D90B20">
        <w:rPr>
          <w:lang w:val="pt-BR"/>
        </w:rPr>
        <w:t>Kanban</w:t>
      </w:r>
      <w:proofErr w:type="spellEnd"/>
      <w:r w:rsidRPr="00D90B20">
        <w:rPr>
          <w:lang w:val="pt-BR"/>
        </w:rPr>
        <w:t xml:space="preserve"> com as colunas de status visíveis (Não Iniciado, Em Andamento, Concluído e possivelmente outras). Cada coluna com ao menos um card de entrega </w:t>
      </w:r>
      <w:r w:rsidRPr="00D90B20">
        <w:rPr>
          <w:lang w:val="pt-BR"/>
        </w:rPr>
        <w:lastRenderedPageBreak/>
        <w:t>mostrando título, prioridade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colorido) e prazo. A barra de ferramentas com os ícones de alternância de modo deve estar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planos/{id}/entregas</w:t>
      </w:r>
      <w:r w:rsidRPr="00D90B20">
        <w:rPr>
          <w:lang w:val="pt-BR"/>
        </w:rPr>
        <w:t xml:space="preserve"> com ao menos 3 entregas em colunas diferentes.</w:t>
      </w:r>
    </w:p>
    <w:p w14:paraId="2752087B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63 — Quadro de Entregas — Modo Lista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quadro alternado para o modo Lista, exibindo uma tabela compacta com as entregas em linhas e colunas de informações (descrição, status, prioridade, prazo, responsável). Filtros avançados visíveis no topo.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quadro de entregas, clique no ícone de lista na barra de ferramentas.</w:t>
      </w:r>
    </w:p>
    <w:p w14:paraId="111C0E49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64 — Quadro de Entregas — Modo Linha do Tempo (</w:t>
      </w:r>
      <w:proofErr w:type="spellStart"/>
      <w:r w:rsidRPr="00D90B20">
        <w:rPr>
          <w:b/>
          <w:bCs/>
          <w:lang w:val="pt-BR"/>
        </w:rPr>
        <w:t>Gantt</w:t>
      </w:r>
      <w:proofErr w:type="spellEnd"/>
      <w:r w:rsidRPr="00D90B20">
        <w:rPr>
          <w:b/>
          <w:bCs/>
          <w:lang w:val="pt-BR"/>
        </w:rPr>
        <w:t>)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quadro no modo Linha do Tempo com as entregas exibidas em barras horizontais sobre um eixo de datas, similar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um diagrama de </w:t>
      </w:r>
      <w:proofErr w:type="spellStart"/>
      <w:r w:rsidRPr="00D90B20">
        <w:rPr>
          <w:lang w:val="pt-BR"/>
        </w:rPr>
        <w:t>Gantt</w:t>
      </w:r>
      <w:proofErr w:type="spellEnd"/>
      <w:r w:rsidRPr="00D90B20">
        <w:rPr>
          <w:lang w:val="pt-BR"/>
        </w:rPr>
        <w:t xml:space="preserve">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quadro de entregas, clique no ícone de linha do tempo na barra de ferramentas. As entregas precisam ter datas de prazo definidas para aparecerem.</w:t>
      </w:r>
    </w:p>
    <w:p w14:paraId="7C5CB173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65 — Quadro de Entregas — Modo Calendário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quadro no modo Calendário com a grade mensal e as entregas posicionadas nos dias correspondentes ao prazo de cada uma.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quadro de entregas, clique no ícone de calendário na barra de ferramentas.</w:t>
      </w:r>
    </w:p>
    <w:p w14:paraId="0B108C0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66 — Modal "Nova Entrega"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de cadastro de entrega com os campos: Descrição (obrigatório), Status (select), Prioridade (select), Prazo (date), Responsável (select), Peso (número) e Tipo (select).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quadro de entregas (qualquer modo), clique em "Nova Entrega" ou no botão "+" de uma coluna do </w:t>
      </w:r>
      <w:proofErr w:type="spellStart"/>
      <w:r w:rsidRPr="00D90B20">
        <w:rPr>
          <w:lang w:val="pt-BR"/>
        </w:rPr>
        <w:t>Kanban</w:t>
      </w:r>
      <w:proofErr w:type="spellEnd"/>
      <w:r w:rsidRPr="00D90B20">
        <w:rPr>
          <w:lang w:val="pt-BR"/>
        </w:rPr>
        <w:t>.</w:t>
      </w:r>
    </w:p>
    <w:p w14:paraId="14D9B18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67 — Painel de Detalhes da Entrega — Aba Comentários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Painel lateral ou modal de detalhe da entrega com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"Comentários" ativa, exibindo o campo de texto para novo comentário (com dica de @menção) e ao menos um comentário existente com avatar, nome, data e texto.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sobre uma entrega no </w:t>
      </w:r>
      <w:proofErr w:type="spellStart"/>
      <w:r w:rsidRPr="00D90B20">
        <w:rPr>
          <w:lang w:val="pt-BR"/>
        </w:rPr>
        <w:t>Kanban</w:t>
      </w:r>
      <w:proofErr w:type="spellEnd"/>
      <w:r w:rsidRPr="00D90B20">
        <w:rPr>
          <w:lang w:val="pt-BR"/>
        </w:rPr>
        <w:t xml:space="preserve"> para abrir seus detalhes. Acesse a aba "Comentários" e poste ao menos um comentário antes de capturar.</w:t>
      </w:r>
    </w:p>
    <w:p w14:paraId="7E7D5E76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68 — Painel de Detalhes da Entrega — Aba Anexos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aba "Anexos" do painel de entrega com ao menos um arquivo listado (nome, tamanho e botão de download/remoção).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mesma entrega, acesse a aba "Anexos" e faça upload de um arquivo qualquer antes de capturar.</w:t>
      </w:r>
    </w:p>
    <w:p w14:paraId="2A9DD8D1" w14:textId="77777777" w:rsidR="00F83761" w:rsidRDefault="00000000">
      <w:r>
        <w:pict w14:anchorId="7890148D">
          <v:rect id="_x0000_i1049" style="width:0;height:1.5pt" o:hralign="center" o:hrstd="t" o:hr="t"/>
        </w:pict>
      </w:r>
    </w:p>
    <w:p w14:paraId="04939ED3" w14:textId="77777777" w:rsidR="00F83761" w:rsidRPr="00D90B20" w:rsidRDefault="006E5425">
      <w:pPr>
        <w:pStyle w:val="Ttulo2"/>
        <w:rPr>
          <w:lang w:val="pt-BR"/>
        </w:rPr>
      </w:pPr>
      <w:bookmarkStart w:id="68" w:name="_Toc231333019"/>
      <w:bookmarkStart w:id="69" w:name="X8f42e0cd5e2cc7456f346c3c6e48ce27753ea97"/>
      <w:bookmarkEnd w:id="67"/>
      <w:r w:rsidRPr="00D90B20">
        <w:rPr>
          <w:lang w:val="pt-BR"/>
        </w:rPr>
        <w:t>6.12 Mapa Estratégico</w:t>
      </w:r>
      <w:bookmarkEnd w:id="68"/>
    </w:p>
    <w:p w14:paraId="2E40B06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"Mapa Estratégico"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/mapa</w:t>
      </w:r>
      <w:r w:rsidRPr="00D90B20">
        <w:rPr>
          <w:lang w:val="pt-BR"/>
        </w:rPr>
        <w:t>.</w:t>
      </w:r>
    </w:p>
    <w:p w14:paraId="02BC88FC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69 — Mapa Estratégico — Visualização Estrita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mapa completo com as </w:t>
      </w:r>
      <w:proofErr w:type="spellStart"/>
      <w:r w:rsidRPr="00D90B20">
        <w:rPr>
          <w:lang w:val="pt-BR"/>
        </w:rPr>
        <w:t>swimlanes</w:t>
      </w:r>
      <w:proofErr w:type="spellEnd"/>
      <w:r w:rsidRPr="00D90B20">
        <w:rPr>
          <w:lang w:val="pt-BR"/>
        </w:rPr>
        <w:t xml:space="preserve"> das perspectivas (cada perspectiva em sua faixa horizontal ou vertical), os objetivos posicionados dentro de cada perspectiva com cores de farol diferentes (verde, amarelo, vermelho), e o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"Visualização Estrita (Apenas Unidade Selecionada)"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pei</w:t>
      </w:r>
      <w:proofErr w:type="spellEnd"/>
      <w:r w:rsidRPr="00D90B20">
        <w:rPr>
          <w:rStyle w:val="VerbatimChar"/>
          <w:lang w:val="pt-BR"/>
        </w:rPr>
        <w:t>/mapa</w:t>
      </w:r>
      <w:r w:rsidRPr="00D90B20">
        <w:rPr>
          <w:lang w:val="pt-BR"/>
        </w:rPr>
        <w:t xml:space="preserve"> com perspectivas e objetivos cadastrados e com indicadores que tenham evoluções para colorir os </w:t>
      </w:r>
      <w:proofErr w:type="spellStart"/>
      <w:r w:rsidRPr="00D90B20">
        <w:rPr>
          <w:lang w:val="pt-BR"/>
        </w:rPr>
        <w:t>farois</w:t>
      </w:r>
      <w:proofErr w:type="spellEnd"/>
      <w:r w:rsidRPr="00D90B20">
        <w:rPr>
          <w:lang w:val="pt-BR"/>
        </w:rPr>
        <w:t>.</w:t>
      </w:r>
    </w:p>
    <w:p w14:paraId="15DFE10C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70 — Mapa Estratégico — Visualização Consolidada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mapa no modo consolidado com o botão "Visualização Consolidada (X unidades)" expandido mostrando os </w:t>
      </w:r>
      <w:proofErr w:type="spellStart"/>
      <w:r w:rsidRPr="00D90B20">
        <w:rPr>
          <w:lang w:val="pt-BR"/>
        </w:rPr>
        <w:t>badges</w:t>
      </w:r>
      <w:proofErr w:type="spellEnd"/>
      <w:r w:rsidRPr="00D90B20">
        <w:rPr>
          <w:lang w:val="pt-BR"/>
        </w:rPr>
        <w:t xml:space="preserve"> das organizações incluídas no cálculo.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Se o sistema tiver organizações hierárquicas (com subordinadas), o modo consolidado ficará disponível. Clique no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de consolidação para expandir a lista de organizações e capture.</w:t>
      </w:r>
    </w:p>
    <w:p w14:paraId="48C9575D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71 — Mapa Estratégico — Memória de Cálculo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painel lateral ou </w:t>
      </w:r>
      <w:proofErr w:type="spellStart"/>
      <w:r w:rsidRPr="00D90B20">
        <w:rPr>
          <w:lang w:val="pt-BR"/>
        </w:rPr>
        <w:t>popup</w:t>
      </w:r>
      <w:proofErr w:type="spellEnd"/>
      <w:r w:rsidRPr="00D90B20">
        <w:rPr>
          <w:lang w:val="pt-BR"/>
        </w:rPr>
        <w:t xml:space="preserve"> de "Memória de Cálculo" aberto após clicar em um objetivo, mostrando os componentes do atingimento: indicadores com seus pesos e valores, e planos com seus progressos.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mapa estratégico, clique sobre qualquer objetivo colorido. </w:t>
      </w:r>
      <w:r>
        <w:t xml:space="preserve">O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memória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abrirá</w:t>
      </w:r>
      <w:proofErr w:type="spellEnd"/>
      <w:r>
        <w:t>.</w:t>
      </w:r>
    </w:p>
    <w:p w14:paraId="6F2958A2" w14:textId="77777777" w:rsidR="00F83761" w:rsidRDefault="00000000">
      <w:r>
        <w:pict w14:anchorId="4A715AC9">
          <v:rect id="_x0000_i1050" style="width:0;height:1.5pt" o:hralign="center" o:hrstd="t" o:hr="t"/>
        </w:pict>
      </w:r>
    </w:p>
    <w:p w14:paraId="203A347E" w14:textId="77777777" w:rsidR="00F83761" w:rsidRDefault="006E5425">
      <w:pPr>
        <w:pStyle w:val="Ttulo1"/>
      </w:pPr>
      <w:bookmarkStart w:id="70" w:name="_Toc231333020"/>
      <w:bookmarkStart w:id="71" w:name="Xa649959e1ff901b16ebcb123c7a01c968fcab59"/>
      <w:bookmarkEnd w:id="35"/>
      <w:bookmarkEnd w:id="69"/>
      <w:r>
        <w:lastRenderedPageBreak/>
        <w:t xml:space="preserve">7. </w:t>
      </w:r>
      <w:proofErr w:type="spellStart"/>
      <w:r>
        <w:t>Módulo</w:t>
      </w:r>
      <w:proofErr w:type="spellEnd"/>
      <w:r>
        <w:t xml:space="preserve"> 03 — </w:t>
      </w:r>
      <w:proofErr w:type="spellStart"/>
      <w:r>
        <w:t>Monitorar</w:t>
      </w:r>
      <w:proofErr w:type="spellEnd"/>
      <w:r>
        <w:t xml:space="preserve"> e </w:t>
      </w:r>
      <w:proofErr w:type="spellStart"/>
      <w:r>
        <w:t>Avaliar</w:t>
      </w:r>
      <w:bookmarkEnd w:id="70"/>
      <w:proofErr w:type="spellEnd"/>
    </w:p>
    <w:p w14:paraId="73FC8024" w14:textId="77777777" w:rsidR="00F83761" w:rsidRDefault="00000000">
      <w:r>
        <w:pict w14:anchorId="79B4AAB5">
          <v:rect id="_x0000_i1051" style="width:0;height:1.5pt" o:hralign="center" o:hrstd="t" o:hr="t"/>
        </w:pict>
      </w:r>
    </w:p>
    <w:p w14:paraId="38CCD206" w14:textId="77777777" w:rsidR="00F83761" w:rsidRPr="00D90B20" w:rsidRDefault="006E5425">
      <w:pPr>
        <w:pStyle w:val="Ttulo2"/>
        <w:rPr>
          <w:lang w:val="pt-BR"/>
        </w:rPr>
      </w:pPr>
      <w:bookmarkStart w:id="72" w:name="_Toc231333021"/>
      <w:bookmarkStart w:id="73" w:name="X977d70bf560b58b110242100b55fd14cafdb7d0"/>
      <w:r w:rsidRPr="00D90B20">
        <w:rPr>
          <w:lang w:val="pt-BR"/>
        </w:rPr>
        <w:t>7.1 Gestão de Riscos</w:t>
      </w:r>
      <w:bookmarkEnd w:id="72"/>
    </w:p>
    <w:p w14:paraId="24A20E37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"Gestão de Riscos"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riscos</w:t>
      </w:r>
      <w:r w:rsidRPr="00D90B20">
        <w:rPr>
          <w:lang w:val="pt-BR"/>
        </w:rPr>
        <w:t>.</w:t>
      </w:r>
    </w:p>
    <w:p w14:paraId="78082C3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72 — Listagem de Riscos Estratégicos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de riscos com ao menos 4 riscos em diferentes níveis (Baixo, Médio, Alto, Crítico), mostrando título, categoria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>), nível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colorido com valor numérico), status e botões de ação. Os botões "Ver Matriz" e "Identificar Risco" devem estar visíveis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riscos</w:t>
      </w:r>
      <w:r w:rsidRPr="00D90B20">
        <w:rPr>
          <w:lang w:val="pt-BR"/>
        </w:rPr>
        <w:t xml:space="preserve"> com riscos cadastrados em diferentes combinações de probabilidade e impacto.</w:t>
      </w:r>
    </w:p>
    <w:p w14:paraId="6C9645AD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73 — Modal "Identificar Risco"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de cadastro de risco com todos os campos: Título, Descrição, Categoria (select), Probabilidade (1-5), Impacto (1-5), Responsável pelo Monitoramento (select), Causas, Consequências e Status (select). O cálculo automático do Nível de Risco (Probabilidade × Impacto) deve estar visível.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"Identificar Risco". O modal abrirá.</w:t>
      </w:r>
    </w:p>
    <w:p w14:paraId="5BFBE120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74 — Planos de Mitigação — Listagem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"Planos de Mitigação" com o resumo do risco no topo (título, categoria e nível com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colorido) e a tabela de planos abaixo com colunas: Tipo (Preventiva/Corretiva/Contingência), Ação de Mitigação/Descrição, Responsável, Prazo, Status e Ações (✏</w:t>
      </w:r>
      <w:r>
        <w:t>️</w:t>
      </w:r>
      <w:r w:rsidRPr="00D90B20">
        <w:rPr>
          <w:lang w:val="pt-BR"/>
        </w:rPr>
        <w:t xml:space="preserve"> </w:t>
      </w:r>
      <w:r>
        <w:t>🗑️</w:t>
      </w:r>
      <w:r w:rsidRPr="00D90B20">
        <w:rPr>
          <w:lang w:val="pt-BR"/>
        </w:rPr>
        <w:t xml:space="preserve">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riscos, clique em "Mitigações" ao lado de um risco.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riscos/{id}/</w:t>
      </w:r>
      <w:proofErr w:type="spellStart"/>
      <w:r w:rsidRPr="00D90B20">
        <w:rPr>
          <w:rStyle w:val="VerbatimChar"/>
          <w:lang w:val="pt-BR"/>
        </w:rPr>
        <w:t>mitigacao</w:t>
      </w:r>
      <w:proofErr w:type="spellEnd"/>
      <w:r w:rsidRPr="00D90B20">
        <w:rPr>
          <w:lang w:val="pt-BR"/>
        </w:rPr>
        <w:t>. Cadastre ao menos uma mitigação antes de capturar.</w:t>
      </w:r>
    </w:p>
    <w:p w14:paraId="68F87C63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75 — Modal "Novo Plano de Mitigação"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campos: Tipo (select: Preventiva/Corretiva/Contingência), Ação de </w:t>
      </w:r>
      <w:r w:rsidRPr="00D90B20">
        <w:rPr>
          <w:lang w:val="pt-BR"/>
        </w:rPr>
        <w:lastRenderedPageBreak/>
        <w:t>Mitigação/Descrição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), Responsável (select), Prazo (date), Status (select: A Fazer/Em Andamento/Concluído) e Observações.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Planos de Mitigação, clique em "Novo Plano". O modal abrirá.</w:t>
      </w:r>
    </w:p>
    <w:p w14:paraId="1FC8D428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76 — Histórico de Materialização — Cards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"Histórico de Materialização" com ao menos dois cards de ocorrências, cada card exibindo: data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), descrição do evento,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de impacto colorido, e os painéis de "Ações Tomadas" e "Lições Aprendidas" com fundo cinza.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riscos, clique em "Ocorrências" ao lado de um risco.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riscos/{id}/</w:t>
      </w:r>
      <w:proofErr w:type="spellStart"/>
      <w:r w:rsidRPr="00D90B20">
        <w:rPr>
          <w:rStyle w:val="VerbatimChar"/>
          <w:lang w:val="pt-BR"/>
        </w:rPr>
        <w:t>ocorrencias</w:t>
      </w:r>
      <w:proofErr w:type="spellEnd"/>
      <w:r w:rsidRPr="00D90B20">
        <w:rPr>
          <w:lang w:val="pt-BR"/>
        </w:rPr>
        <w:t>. Cadastre ao menos duas ocorrências.</w:t>
      </w:r>
    </w:p>
    <w:p w14:paraId="767FD579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77 — Modal "Registrar Nova Ocorrência"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campos: Data da Ocorrência, Descrição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>), Impacto Real (select), Ações Tomadas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>) e Lições Aprendidas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).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Histórico de Materialização, clique em "Registrar Nova". O modal abrirá.</w:t>
      </w:r>
    </w:p>
    <w:p w14:paraId="212D8615" w14:textId="77777777" w:rsidR="00F83761" w:rsidRPr="00D90B20" w:rsidRDefault="006E5425">
      <w:pPr>
        <w:pStyle w:val="Ttulo3"/>
        <w:rPr>
          <w:lang w:val="pt-BR"/>
        </w:rPr>
      </w:pPr>
      <w:bookmarkStart w:id="74" w:name="_Toc231333022"/>
      <w:bookmarkStart w:id="75" w:name="Xb6b5b37165875bcbc380f6516aa1a55794d5c4b"/>
      <w:r w:rsidRPr="00D90B20">
        <w:rPr>
          <w:lang w:val="pt-BR"/>
        </w:rPr>
        <w:t>7.1.1 Matriz Visual de Riscos</w:t>
      </w:r>
      <w:bookmarkEnd w:id="74"/>
    </w:p>
    <w:p w14:paraId="6A7DA8A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Na tela de Riscos, clique em </w:t>
      </w:r>
      <w:r w:rsidRPr="00D90B20">
        <w:rPr>
          <w:b/>
          <w:bCs/>
          <w:lang w:val="pt-BR"/>
        </w:rPr>
        <w:t>"Ver Matriz"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riscos/matriz</w:t>
      </w:r>
      <w:r w:rsidRPr="00D90B20">
        <w:rPr>
          <w:lang w:val="pt-BR"/>
        </w:rPr>
        <w:t>.</w:t>
      </w:r>
    </w:p>
    <w:p w14:paraId="71BCAE8A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78 — Matriz Visual de Riscos 5×5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grade 5×5 completa com o eixo vertical (Impacto 1-5) e o eixo horizontal (Probabilidade 1-5). As células devem estar coloridas por zona de criticidade (verde, amarelo, laranja, vermelho). Ao menos 4 riscos posicionados em células distintas com seus títulos visíveis. A barra de seleção de organização deve estar ativa.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Com riscos cadastrados em diferentes combinações de probabilidade e impacto, clique em "Ver Matriz". </w:t>
      </w:r>
      <w:r>
        <w:t xml:space="preserve">A URL </w:t>
      </w:r>
      <w:proofErr w:type="spellStart"/>
      <w:r>
        <w:t>mudará</w:t>
      </w:r>
      <w:proofErr w:type="spellEnd"/>
      <w:r>
        <w:t xml:space="preserve"> para </w:t>
      </w:r>
      <w:r>
        <w:rPr>
          <w:rStyle w:val="VerbatimChar"/>
        </w:rPr>
        <w:t>[</w:t>
      </w:r>
      <w:proofErr w:type="spellStart"/>
      <w:r>
        <w:rPr>
          <w:rStyle w:val="VerbatimChar"/>
        </w:rPr>
        <w:t>endereço</w:t>
      </w:r>
      <w:proofErr w:type="spellEnd"/>
      <w:r>
        <w:rPr>
          <w:rStyle w:val="VerbatimChar"/>
        </w:rPr>
        <w:t xml:space="preserve"> do </w:t>
      </w:r>
      <w:proofErr w:type="spellStart"/>
      <w:r>
        <w:rPr>
          <w:rStyle w:val="VerbatimChar"/>
        </w:rPr>
        <w:t>sistema</w:t>
      </w:r>
      <w:proofErr w:type="spellEnd"/>
      <w:r>
        <w:rPr>
          <w:rStyle w:val="VerbatimChar"/>
        </w:rPr>
        <w:t>]/</w:t>
      </w:r>
      <w:proofErr w:type="spellStart"/>
      <w:r>
        <w:rPr>
          <w:rStyle w:val="VerbatimChar"/>
        </w:rPr>
        <w:t>riscos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matriz</w:t>
      </w:r>
      <w:proofErr w:type="spellEnd"/>
      <w:r>
        <w:t>.</w:t>
      </w:r>
    </w:p>
    <w:p w14:paraId="6E80DF16" w14:textId="77777777" w:rsidR="00F83761" w:rsidRDefault="00000000">
      <w:r>
        <w:pict w14:anchorId="2305CBDB">
          <v:rect id="_x0000_i1052" style="width:0;height:1.5pt" o:hralign="center" o:hrstd="t" o:hr="t"/>
        </w:pict>
      </w:r>
    </w:p>
    <w:p w14:paraId="60FB520A" w14:textId="77777777" w:rsidR="00F83761" w:rsidRPr="00D90B20" w:rsidRDefault="006E5425">
      <w:pPr>
        <w:pStyle w:val="Ttulo2"/>
        <w:rPr>
          <w:lang w:val="pt-BR"/>
        </w:rPr>
      </w:pPr>
      <w:bookmarkStart w:id="76" w:name="_Toc231333023"/>
      <w:bookmarkStart w:id="77" w:name="Xa5c599e0ecb0d7b402f57437f94fc9702ad8daa"/>
      <w:bookmarkEnd w:id="73"/>
      <w:bookmarkEnd w:id="75"/>
      <w:r w:rsidRPr="00D90B20">
        <w:rPr>
          <w:lang w:val="pt-BR"/>
        </w:rPr>
        <w:lastRenderedPageBreak/>
        <w:t>7.2 RAE — Revisão e Avaliação da Estratégia</w:t>
      </w:r>
      <w:bookmarkEnd w:id="76"/>
    </w:p>
    <w:p w14:paraId="24873E00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"RAE — Revisão da Estratégia"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monitoramento/</w:t>
      </w:r>
      <w:proofErr w:type="spellStart"/>
      <w:r w:rsidRPr="00D90B20">
        <w:rPr>
          <w:rStyle w:val="VerbatimChar"/>
          <w:lang w:val="pt-BR"/>
        </w:rPr>
        <w:t>rae</w:t>
      </w:r>
      <w:proofErr w:type="spellEnd"/>
      <w:r w:rsidRPr="00D90B20">
        <w:rPr>
          <w:lang w:val="pt-BR"/>
        </w:rPr>
        <w:t>.</w:t>
      </w:r>
    </w:p>
    <w:p w14:paraId="73623CD8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 xml:space="preserve">Figura 79 — Listagem de </w:t>
      </w:r>
      <w:proofErr w:type="spellStart"/>
      <w:r w:rsidRPr="00D90B20">
        <w:rPr>
          <w:b/>
          <w:bCs/>
          <w:lang w:val="pt-BR"/>
        </w:rPr>
        <w:t>RAEs</w:t>
      </w:r>
      <w:proofErr w:type="spellEnd"/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 ao menos duas </w:t>
      </w:r>
      <w:proofErr w:type="spellStart"/>
      <w:r w:rsidRPr="00D90B20">
        <w:rPr>
          <w:lang w:val="pt-BR"/>
        </w:rPr>
        <w:t>RAEs</w:t>
      </w:r>
      <w:proofErr w:type="spellEnd"/>
      <w:r w:rsidRPr="00D90B20">
        <w:rPr>
          <w:lang w:val="pt-BR"/>
        </w:rPr>
        <w:t xml:space="preserve"> registradas, exibidas em cards. Cada card mostra: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do tipo de reunião (Ordinária/Extraordinária), período de referência (ex.: "Jan/2026"), data da reunião, barra de progresso com percentual e os botões "PDF" e "Editar". O botão "Nova RAE" deve estar visível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monitoramento/</w:t>
      </w:r>
      <w:proofErr w:type="spellStart"/>
      <w:r w:rsidRPr="00D90B20">
        <w:rPr>
          <w:rStyle w:val="VerbatimChar"/>
          <w:lang w:val="pt-BR"/>
        </w:rPr>
        <w:t>rae</w:t>
      </w:r>
      <w:proofErr w:type="spellEnd"/>
      <w:r w:rsidRPr="00D90B20">
        <w:rPr>
          <w:lang w:val="pt-BR"/>
        </w:rPr>
        <w:t xml:space="preserve"> com ao menos duas </w:t>
      </w:r>
      <w:proofErr w:type="spellStart"/>
      <w:r w:rsidRPr="00D90B20">
        <w:rPr>
          <w:lang w:val="pt-BR"/>
        </w:rPr>
        <w:t>RAEs</w:t>
      </w:r>
      <w:proofErr w:type="spellEnd"/>
      <w:r w:rsidRPr="00D90B20">
        <w:rPr>
          <w:lang w:val="pt-BR"/>
        </w:rPr>
        <w:t xml:space="preserve"> cadastradas em diferentes períodos.</w:t>
      </w:r>
    </w:p>
    <w:p w14:paraId="1AC5292D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80 — Modal "Nova RAE"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de cadastro de RAE com todos os campos: Data de Referência, Data da Reunião, Tipo de Reunião (select), Participantes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>), Destaques Positivos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>), Problemas Identificados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>), Encaminhamentos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 e Progresso Geral (%).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"Nova RAE". </w:t>
      </w:r>
      <w:r>
        <w:t xml:space="preserve">O modal </w:t>
      </w:r>
      <w:proofErr w:type="spellStart"/>
      <w:r>
        <w:t>abrirá</w:t>
      </w:r>
      <w:proofErr w:type="spellEnd"/>
      <w:r>
        <w:t>.</w:t>
      </w:r>
    </w:p>
    <w:p w14:paraId="18C95CD2" w14:textId="77777777" w:rsidR="00F83761" w:rsidRDefault="00000000">
      <w:r>
        <w:pict w14:anchorId="306A4BD4">
          <v:rect id="_x0000_i1053" style="width:0;height:1.5pt" o:hralign="center" o:hrstd="t" o:hr="t"/>
        </w:pict>
      </w:r>
    </w:p>
    <w:p w14:paraId="7FFAA3F9" w14:textId="77777777" w:rsidR="00F83761" w:rsidRPr="00D90B20" w:rsidRDefault="006E5425">
      <w:pPr>
        <w:pStyle w:val="Ttulo2"/>
        <w:rPr>
          <w:lang w:val="pt-BR"/>
        </w:rPr>
      </w:pPr>
      <w:bookmarkStart w:id="78" w:name="_Toc231333024"/>
      <w:bookmarkStart w:id="79" w:name="X536adc881e5faa007c402c7bed9875edee95b34"/>
      <w:bookmarkEnd w:id="77"/>
      <w:r w:rsidRPr="00D90B20">
        <w:rPr>
          <w:lang w:val="pt-BR"/>
        </w:rPr>
        <w:t>7.3 Relatórios</w:t>
      </w:r>
      <w:bookmarkEnd w:id="78"/>
    </w:p>
    <w:p w14:paraId="4D7196CB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"Relatórios"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relatorios</w:t>
      </w:r>
      <w:proofErr w:type="spellEnd"/>
      <w:r w:rsidRPr="00D90B20">
        <w:rPr>
          <w:lang w:val="pt-BR"/>
        </w:rPr>
        <w:t>.</w:t>
      </w:r>
    </w:p>
    <w:p w14:paraId="19B2D605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81 — Central de Relatórios — Catálogo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da Central de Relatórios com os filtros no topo (Organização, Ano, Período, Perspectiva e </w:t>
      </w:r>
      <w:proofErr w:type="spellStart"/>
      <w:r w:rsidRPr="00D90B20">
        <w:rPr>
          <w:lang w:val="pt-BR"/>
        </w:rPr>
        <w:t>toggle</w:t>
      </w:r>
      <w:proofErr w:type="spellEnd"/>
      <w:r w:rsidRPr="00D90B20">
        <w:rPr>
          <w:lang w:val="pt-BR"/>
        </w:rPr>
        <w:t xml:space="preserve"> "Incluir IA") e abaixo o catálogo com os 7 cards de relatório (Dossiê Estratégico Integrado em destaque, Relatório Executivo, Mapa Estratégico, Objetivos Táticos BSC, Indicadores KPIs, Planos de Ação, Gestão de Riscos). O botão "AI </w:t>
      </w:r>
      <w:proofErr w:type="spellStart"/>
      <w:r w:rsidRPr="00D90B20">
        <w:rPr>
          <w:lang w:val="pt-BR"/>
        </w:rPr>
        <w:t>Strategic</w:t>
      </w:r>
      <w:proofErr w:type="spellEnd"/>
      <w:r w:rsidRPr="00D90B20">
        <w:rPr>
          <w:lang w:val="pt-BR"/>
        </w:rPr>
        <w:t xml:space="preserve"> Minute" deve estar visível no cabeçalho (quando IA habilitada).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relatorios</w:t>
      </w:r>
      <w:proofErr w:type="spellEnd"/>
      <w:r w:rsidRPr="00D90B20">
        <w:rPr>
          <w:lang w:val="pt-BR"/>
        </w:rPr>
        <w:t xml:space="preserve"> com uma organização e PEI selecionados nos seletores globais.</w:t>
      </w:r>
    </w:p>
    <w:p w14:paraId="7CC94359" w14:textId="77777777" w:rsidR="00F83761" w:rsidRPr="00D90B20" w:rsidRDefault="006E5425">
      <w:pPr>
        <w:pStyle w:val="Textoembloco"/>
        <w:rPr>
          <w:lang w:val="pt-BR"/>
        </w:rPr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 xml:space="preserve">Figura 82 — </w:t>
      </w:r>
      <w:proofErr w:type="spellStart"/>
      <w:r w:rsidRPr="00D90B20">
        <w:rPr>
          <w:b/>
          <w:bCs/>
          <w:lang w:val="pt-BR"/>
        </w:rPr>
        <w:t>Dropdown</w:t>
      </w:r>
      <w:proofErr w:type="spellEnd"/>
      <w:r w:rsidRPr="00D90B20">
        <w:rPr>
          <w:b/>
          <w:bCs/>
          <w:lang w:val="pt-BR"/>
        </w:rPr>
        <w:t xml:space="preserve"> de Download de Relatório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menu </w:t>
      </w:r>
      <w:proofErr w:type="spellStart"/>
      <w:r w:rsidRPr="00D90B20">
        <w:rPr>
          <w:lang w:val="pt-BR"/>
        </w:rPr>
        <w:t>dropdown</w:t>
      </w:r>
      <w:proofErr w:type="spellEnd"/>
      <w:r w:rsidRPr="00D90B20">
        <w:rPr>
          <w:lang w:val="pt-BR"/>
        </w:rPr>
        <w:t xml:space="preserve"> de um card de relatório aberto (clique no ícone ⋮), exibindo as opções "Baixar PDF" e "Baixar Excel" (quando disponível para aquele tipo de relatório).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catálogo de relatórios, clique no ícone de menu (⋮) no canto superior direito de qualquer card.</w:t>
      </w:r>
    </w:p>
    <w:p w14:paraId="50299CC0" w14:textId="77777777" w:rsidR="00F83761" w:rsidRDefault="00000000">
      <w:r>
        <w:pict w14:anchorId="78EBD17D">
          <v:rect id="_x0000_i1054" style="width:0;height:1.5pt" o:hralign="center" o:hrstd="t" o:hr="t"/>
        </w:pict>
      </w:r>
    </w:p>
    <w:p w14:paraId="676F4F7C" w14:textId="77777777" w:rsidR="00F83761" w:rsidRPr="00D90B20" w:rsidRDefault="006E5425">
      <w:pPr>
        <w:pStyle w:val="Ttulo2"/>
        <w:rPr>
          <w:lang w:val="pt-BR"/>
        </w:rPr>
      </w:pPr>
      <w:bookmarkStart w:id="80" w:name="_Toc231333025"/>
      <w:bookmarkStart w:id="81" w:name="Xdfd228fddfc581557830461096069bd02358eed"/>
      <w:bookmarkEnd w:id="79"/>
      <w:r w:rsidRPr="00D90B20">
        <w:rPr>
          <w:lang w:val="pt-BR"/>
        </w:rPr>
        <w:t>7.4 Histórico de Relatórios</w:t>
      </w:r>
      <w:bookmarkEnd w:id="80"/>
    </w:p>
    <w:p w14:paraId="34492ACE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"Histórico de Relatórios"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relatorios</w:t>
      </w:r>
      <w:proofErr w:type="spellEnd"/>
      <w:r w:rsidRPr="00D90B20">
        <w:rPr>
          <w:rStyle w:val="VerbatimChar"/>
          <w:lang w:val="pt-BR"/>
        </w:rPr>
        <w:t>/</w:t>
      </w:r>
      <w:proofErr w:type="spellStart"/>
      <w:r w:rsidRPr="00D90B20">
        <w:rPr>
          <w:rStyle w:val="VerbatimChar"/>
          <w:lang w:val="pt-BR"/>
        </w:rPr>
        <w:t>historico</w:t>
      </w:r>
      <w:proofErr w:type="spellEnd"/>
      <w:r w:rsidRPr="00D90B20">
        <w:rPr>
          <w:lang w:val="pt-BR"/>
        </w:rPr>
        <w:t>.</w:t>
      </w:r>
    </w:p>
    <w:p w14:paraId="75FBE3BE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83 — Histórico de Relatórios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com ao menos 3 relatórios gerados, exibindo as colunas: Data de Geração (data e hora), Tipo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azul com nome do relatório), Formato (PDF ou XLSX em maiúsculas), Tamanho (em KB) e o botão "Download".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relatorios</w:t>
      </w:r>
      <w:proofErr w:type="spellEnd"/>
      <w:r w:rsidRPr="00D90B20">
        <w:rPr>
          <w:rStyle w:val="VerbatimChar"/>
          <w:lang w:val="pt-BR"/>
        </w:rPr>
        <w:t>/</w:t>
      </w:r>
      <w:proofErr w:type="spellStart"/>
      <w:r w:rsidRPr="00D90B20">
        <w:rPr>
          <w:rStyle w:val="VerbatimChar"/>
          <w:lang w:val="pt-BR"/>
        </w:rPr>
        <w:t>historico</w:t>
      </w:r>
      <w:proofErr w:type="spellEnd"/>
      <w:r w:rsidRPr="00D90B20">
        <w:rPr>
          <w:lang w:val="pt-BR"/>
        </w:rPr>
        <w:t xml:space="preserve"> após ter gerado ao menos 3 relatórios.</w:t>
      </w:r>
    </w:p>
    <w:p w14:paraId="5B5CF818" w14:textId="77777777" w:rsidR="00F83761" w:rsidRDefault="00000000">
      <w:r>
        <w:pict w14:anchorId="09D0A193">
          <v:rect id="_x0000_i1055" style="width:0;height:1.5pt" o:hralign="center" o:hrstd="t" o:hr="t"/>
        </w:pict>
      </w:r>
    </w:p>
    <w:p w14:paraId="18A6852A" w14:textId="77777777" w:rsidR="00F83761" w:rsidRDefault="006E5425">
      <w:pPr>
        <w:pStyle w:val="Ttulo1"/>
      </w:pPr>
      <w:bookmarkStart w:id="82" w:name="_Toc231333026"/>
      <w:bookmarkStart w:id="83" w:name="Xe4606591ba2329ab61c3ef30bdab1263f6e16ac"/>
      <w:bookmarkEnd w:id="71"/>
      <w:bookmarkEnd w:id="81"/>
      <w:r>
        <w:t xml:space="preserve">8. Meu </w:t>
      </w:r>
      <w:proofErr w:type="spellStart"/>
      <w:r>
        <w:t>Espaço</w:t>
      </w:r>
      <w:bookmarkEnd w:id="82"/>
      <w:proofErr w:type="spellEnd"/>
    </w:p>
    <w:p w14:paraId="474F6AEF" w14:textId="77777777" w:rsidR="00F83761" w:rsidRDefault="00000000">
      <w:r>
        <w:pict w14:anchorId="23D32CF1">
          <v:rect id="_x0000_i1056" style="width:0;height:1.5pt" o:hralign="center" o:hrstd="t" o:hr="t"/>
        </w:pict>
      </w:r>
    </w:p>
    <w:p w14:paraId="4CC62206" w14:textId="77777777" w:rsidR="00F83761" w:rsidRPr="00D90B20" w:rsidRDefault="006E5425">
      <w:pPr>
        <w:pStyle w:val="Ttulo2"/>
        <w:rPr>
          <w:lang w:val="pt-BR"/>
        </w:rPr>
      </w:pPr>
      <w:bookmarkStart w:id="84" w:name="_Toc231333027"/>
      <w:bookmarkStart w:id="85" w:name="Xe0afc3f6a5d9d8da723762c67a9880519236286"/>
      <w:r w:rsidRPr="00D90B20">
        <w:rPr>
          <w:lang w:val="pt-BR"/>
        </w:rPr>
        <w:t>8.1 Minhas Entregas</w:t>
      </w:r>
      <w:bookmarkEnd w:id="84"/>
    </w:p>
    <w:p w14:paraId="681419CB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"Minhas Entregas"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minhas-entregas</w:t>
      </w:r>
      <w:r w:rsidRPr="00D90B20">
        <w:rPr>
          <w:lang w:val="pt-BR"/>
        </w:rPr>
        <w:t>.</w:t>
      </w:r>
    </w:p>
    <w:p w14:paraId="662E63E0" w14:textId="77777777" w:rsidR="00F83761" w:rsidRDefault="006E5425">
      <w:pPr>
        <w:pStyle w:val="Textoembloco"/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84 — Minhas Entregas — KPIs e Listagem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com o cabeçalho colorido mostrando o título "Minhas Entregas", os 4 cards de KPI (Pendentes, Em Andamento, Atrasadas — este com borda vermelha, Planos) e abaixo a lista de entregas agrupadas por plano de ação. As entregas atrasadas devem </w:t>
      </w:r>
      <w:r w:rsidRPr="00D90B20">
        <w:rPr>
          <w:lang w:val="pt-BR"/>
        </w:rPr>
        <w:lastRenderedPageBreak/>
        <w:t xml:space="preserve">aparecer com destaque em vermelho.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Faça login com um usuário que tenha entregas atribuídas (incluindo ao menos uma atrasada). </w:t>
      </w:r>
      <w:proofErr w:type="spellStart"/>
      <w:r>
        <w:t>Acesse</w:t>
      </w:r>
      <w:proofErr w:type="spellEnd"/>
      <w:r>
        <w:t xml:space="preserve"> </w:t>
      </w:r>
      <w:r>
        <w:rPr>
          <w:rStyle w:val="VerbatimChar"/>
        </w:rPr>
        <w:t>[</w:t>
      </w:r>
      <w:proofErr w:type="spellStart"/>
      <w:r>
        <w:rPr>
          <w:rStyle w:val="VerbatimChar"/>
        </w:rPr>
        <w:t>endereço</w:t>
      </w:r>
      <w:proofErr w:type="spellEnd"/>
      <w:r>
        <w:rPr>
          <w:rStyle w:val="VerbatimChar"/>
        </w:rPr>
        <w:t xml:space="preserve"> do </w:t>
      </w:r>
      <w:proofErr w:type="spellStart"/>
      <w:r>
        <w:rPr>
          <w:rStyle w:val="VerbatimChar"/>
        </w:rPr>
        <w:t>sistema</w:t>
      </w:r>
      <w:proofErr w:type="spellEnd"/>
      <w:r>
        <w:rPr>
          <w:rStyle w:val="VerbatimChar"/>
        </w:rPr>
        <w:t>]/</w:t>
      </w:r>
      <w:proofErr w:type="spellStart"/>
      <w:r>
        <w:rPr>
          <w:rStyle w:val="VerbatimChar"/>
        </w:rPr>
        <w:t>minhas-entregas</w:t>
      </w:r>
      <w:proofErr w:type="spellEnd"/>
      <w:r>
        <w:t>.</w:t>
      </w:r>
    </w:p>
    <w:p w14:paraId="1CBA6E21" w14:textId="77777777" w:rsidR="00F83761" w:rsidRDefault="00000000">
      <w:r>
        <w:pict w14:anchorId="776FD74A">
          <v:rect id="_x0000_i1057" style="width:0;height:1.5pt" o:hralign="center" o:hrstd="t" o:hr="t"/>
        </w:pict>
      </w:r>
    </w:p>
    <w:p w14:paraId="371FB517" w14:textId="77777777" w:rsidR="00F83761" w:rsidRPr="00D90B20" w:rsidRDefault="006E5425">
      <w:pPr>
        <w:pStyle w:val="Ttulo2"/>
        <w:rPr>
          <w:lang w:val="pt-BR"/>
        </w:rPr>
      </w:pPr>
      <w:bookmarkStart w:id="86" w:name="_Toc231333028"/>
      <w:bookmarkStart w:id="87" w:name="Xc119da028c5c29ea6352fb17b477a891857dcbf"/>
      <w:bookmarkEnd w:id="85"/>
      <w:r w:rsidRPr="00D90B20">
        <w:rPr>
          <w:lang w:val="pt-BR"/>
        </w:rPr>
        <w:t>8.2 Lições Aprendidas</w:t>
      </w:r>
      <w:bookmarkEnd w:id="86"/>
    </w:p>
    <w:p w14:paraId="567309AC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clique em </w:t>
      </w:r>
      <w:r w:rsidRPr="00D90B20">
        <w:rPr>
          <w:b/>
          <w:bCs/>
          <w:lang w:val="pt-BR"/>
        </w:rPr>
        <w:t>"Lições Aprendidas"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licoes</w:t>
      </w:r>
      <w:proofErr w:type="spellEnd"/>
      <w:r w:rsidRPr="00D90B20">
        <w:rPr>
          <w:rStyle w:val="VerbatimChar"/>
          <w:lang w:val="pt-BR"/>
        </w:rPr>
        <w:t>-aprendidas</w:t>
      </w:r>
      <w:r w:rsidRPr="00D90B20">
        <w:rPr>
          <w:lang w:val="pt-BR"/>
        </w:rPr>
        <w:t>.</w:t>
      </w:r>
    </w:p>
    <w:p w14:paraId="1646EEEB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85 — Lições Aprendidas — Agrupadas por Tipo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 o filtro de Plano de Ação no topo e abaixo as lições agrupadas em cards por tipo (ex.: "Problema" com cabeçalho vermelho, "Aprendizado" com cabeçalho azul, "Melhoria" com cabeçalho verde). Cada grupo exibe o 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de contagem e os itens listados mostrando categoria, plano, descrição e recomendação (com ícone de seta).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licoes</w:t>
      </w:r>
      <w:proofErr w:type="spellEnd"/>
      <w:r w:rsidRPr="00D90B20">
        <w:rPr>
          <w:rStyle w:val="VerbatimChar"/>
          <w:lang w:val="pt-BR"/>
        </w:rPr>
        <w:t>-aprendidas</w:t>
      </w:r>
      <w:r w:rsidRPr="00D90B20">
        <w:rPr>
          <w:lang w:val="pt-BR"/>
        </w:rPr>
        <w:t xml:space="preserve"> com ao menos 2 lições de tipos diferentes cadastradas.</w:t>
      </w:r>
    </w:p>
    <w:p w14:paraId="3A486245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86 — Modal "Nova Lição Aprendida"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com os campos: Plano de Ação (select), Categoria (select), Tipo (select: Aprendizado/Problema/Melhoria/Boas Práticas), Descrição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>) e Recomendação (</w:t>
      </w:r>
      <w:proofErr w:type="spellStart"/>
      <w:r w:rsidRPr="00D90B20">
        <w:rPr>
          <w:lang w:val="pt-BR"/>
        </w:rPr>
        <w:t>textarea</w:t>
      </w:r>
      <w:proofErr w:type="spellEnd"/>
      <w:r w:rsidRPr="00D90B20">
        <w:rPr>
          <w:lang w:val="pt-BR"/>
        </w:rPr>
        <w:t xml:space="preserve">).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"Nova Lição". O modal abrirá.</w:t>
      </w:r>
    </w:p>
    <w:p w14:paraId="05EED40D" w14:textId="77777777" w:rsidR="00F83761" w:rsidRDefault="00000000">
      <w:r>
        <w:pict w14:anchorId="18A32580">
          <v:rect id="_x0000_i1058" style="width:0;height:1.5pt" o:hralign="center" o:hrstd="t" o:hr="t"/>
        </w:pict>
      </w:r>
    </w:p>
    <w:p w14:paraId="3649A82D" w14:textId="77777777" w:rsidR="00F83761" w:rsidRPr="00D90B20" w:rsidRDefault="006E5425">
      <w:pPr>
        <w:pStyle w:val="Ttulo1"/>
        <w:rPr>
          <w:lang w:val="pt-BR"/>
        </w:rPr>
      </w:pPr>
      <w:bookmarkStart w:id="88" w:name="_Toc231333029"/>
      <w:bookmarkStart w:id="89" w:name="Xd456e353c198a849680bef29edf3f09bc4a0faf"/>
      <w:bookmarkEnd w:id="83"/>
      <w:bookmarkEnd w:id="87"/>
      <w:r w:rsidRPr="00D90B20">
        <w:rPr>
          <w:lang w:val="pt-BR"/>
        </w:rPr>
        <w:t>9. Referências Metodológicas</w:t>
      </w:r>
      <w:bookmarkEnd w:id="88"/>
    </w:p>
    <w:p w14:paraId="42C59BB1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O sistema disponibiliza os documentos metodológicos diretamente no menu lateral, no grupo </w:t>
      </w:r>
      <w:r w:rsidRPr="00D90B20">
        <w:rPr>
          <w:b/>
          <w:bCs/>
          <w:lang w:val="pt-BR"/>
        </w:rPr>
        <w:t>"Referências"</w:t>
      </w:r>
      <w:r w:rsidRPr="00D90B20">
        <w:rPr>
          <w:lang w:val="pt-BR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58"/>
        <w:gridCol w:w="4135"/>
        <w:gridCol w:w="4128"/>
      </w:tblGrid>
      <w:tr w:rsidR="00F83761" w14:paraId="376CEBBF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F2AADF" w14:textId="77777777" w:rsidR="00F83761" w:rsidRDefault="006E5425">
            <w:pPr>
              <w:pStyle w:val="Compact"/>
            </w:pPr>
            <w:r>
              <w:t>Item de Menu</w:t>
            </w:r>
          </w:p>
        </w:tc>
        <w:tc>
          <w:tcPr>
            <w:tcW w:w="0" w:type="auto"/>
          </w:tcPr>
          <w:p w14:paraId="4591F11F" w14:textId="77777777" w:rsidR="00F83761" w:rsidRDefault="006E5425">
            <w:pPr>
              <w:pStyle w:val="Compact"/>
            </w:pPr>
            <w:proofErr w:type="spellStart"/>
            <w:r>
              <w:t>Conteúdo</w:t>
            </w:r>
            <w:proofErr w:type="spellEnd"/>
          </w:p>
        </w:tc>
        <w:tc>
          <w:tcPr>
            <w:tcW w:w="0" w:type="auto"/>
          </w:tcPr>
          <w:p w14:paraId="0ADC1060" w14:textId="77777777" w:rsidR="00F83761" w:rsidRDefault="006E5425">
            <w:pPr>
              <w:pStyle w:val="Compact"/>
            </w:pPr>
            <w:proofErr w:type="spellStart"/>
            <w:r>
              <w:t>Acesso</w:t>
            </w:r>
            <w:proofErr w:type="spellEnd"/>
          </w:p>
        </w:tc>
      </w:tr>
      <w:tr w:rsidR="00F83761" w:rsidRPr="00D90B20" w14:paraId="766726BD" w14:textId="77777777">
        <w:tc>
          <w:tcPr>
            <w:tcW w:w="0" w:type="auto"/>
          </w:tcPr>
          <w:p w14:paraId="689CD30E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lastRenderedPageBreak/>
              <w:t>Guia GPPEI</w:t>
            </w:r>
          </w:p>
        </w:tc>
        <w:tc>
          <w:tcPr>
            <w:tcW w:w="0" w:type="auto"/>
          </w:tcPr>
          <w:p w14:paraId="6359A3AA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Guia Prático de Elaboração e Implementação do PEI (MGI/2025) — visualizador embutido</w:t>
            </w:r>
          </w:p>
        </w:tc>
        <w:tc>
          <w:tcPr>
            <w:tcW w:w="0" w:type="auto"/>
          </w:tcPr>
          <w:p w14:paraId="00E899F6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rStyle w:val="VerbatimChar"/>
                <w:lang w:val="pt-BR"/>
              </w:rPr>
              <w:t xml:space="preserve">[endereço do </w:t>
            </w:r>
            <w:proofErr w:type="gramStart"/>
            <w:r w:rsidRPr="00D90B20">
              <w:rPr>
                <w:rStyle w:val="VerbatimChar"/>
                <w:lang w:val="pt-BR"/>
              </w:rPr>
              <w:t>sistema]/</w:t>
            </w:r>
            <w:proofErr w:type="gramEnd"/>
            <w:r w:rsidRPr="00D90B20">
              <w:rPr>
                <w:rStyle w:val="VerbatimChar"/>
                <w:lang w:val="pt-BR"/>
              </w:rPr>
              <w:t>guia-</w:t>
            </w:r>
            <w:proofErr w:type="spellStart"/>
            <w:r w:rsidRPr="00D90B20">
              <w:rPr>
                <w:rStyle w:val="VerbatimChar"/>
                <w:lang w:val="pt-BR"/>
              </w:rPr>
              <w:t>gppei</w:t>
            </w:r>
            <w:proofErr w:type="spellEnd"/>
          </w:p>
        </w:tc>
      </w:tr>
      <w:tr w:rsidR="00F83761" w:rsidRPr="00D90B20" w14:paraId="57ACC780" w14:textId="77777777">
        <w:tc>
          <w:tcPr>
            <w:tcW w:w="0" w:type="auto"/>
          </w:tcPr>
          <w:p w14:paraId="6E461F96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Guia de </w:t>
            </w:r>
            <w:proofErr w:type="spellStart"/>
            <w:r>
              <w:rPr>
                <w:b/>
                <w:bCs/>
              </w:rPr>
              <w:t>Projetos</w:t>
            </w:r>
            <w:proofErr w:type="spellEnd"/>
          </w:p>
        </w:tc>
        <w:tc>
          <w:tcPr>
            <w:tcW w:w="0" w:type="auto"/>
          </w:tcPr>
          <w:p w14:paraId="1336BDB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Guia Prático de Projetos — abre em nova aba em formato PDF</w:t>
            </w:r>
          </w:p>
        </w:tc>
        <w:tc>
          <w:tcPr>
            <w:tcW w:w="0" w:type="auto"/>
          </w:tcPr>
          <w:p w14:paraId="3618276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rStyle w:val="VerbatimChar"/>
                <w:lang w:val="pt-BR"/>
              </w:rPr>
              <w:t xml:space="preserve">[endereço do </w:t>
            </w:r>
            <w:proofErr w:type="gramStart"/>
            <w:r w:rsidRPr="00D90B20">
              <w:rPr>
                <w:rStyle w:val="VerbatimChar"/>
                <w:lang w:val="pt-BR"/>
              </w:rPr>
              <w:t>sistema]/</w:t>
            </w:r>
            <w:proofErr w:type="gramEnd"/>
            <w:r w:rsidRPr="00D90B20">
              <w:rPr>
                <w:rStyle w:val="VerbatimChar"/>
                <w:lang w:val="pt-BR"/>
              </w:rPr>
              <w:t>documentos/projetos</w:t>
            </w:r>
          </w:p>
        </w:tc>
      </w:tr>
    </w:tbl>
    <w:p w14:paraId="1A6E69F8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87 — Visualizador do Guia GPPEI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do visualizador com o documento PDF do Guia GPPEI renderizado na tela, com a barra de navegação de páginas visível e ao menos a capa do documento exibida.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No menu lateral, clique em "Guia GPPEI".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guia-</w:t>
      </w:r>
      <w:proofErr w:type="spellStart"/>
      <w:r w:rsidRPr="00D90B20">
        <w:rPr>
          <w:rStyle w:val="VerbatimChar"/>
          <w:lang w:val="pt-BR"/>
        </w:rPr>
        <w:t>gppei</w:t>
      </w:r>
      <w:proofErr w:type="spellEnd"/>
      <w:r w:rsidRPr="00D90B20">
        <w:rPr>
          <w:lang w:val="pt-BR"/>
        </w:rPr>
        <w:t>.</w:t>
      </w:r>
    </w:p>
    <w:p w14:paraId="18E41B3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Em diversas telas do sistema, há links </w:t>
      </w:r>
      <w:r w:rsidRPr="00D90B20">
        <w:rPr>
          <w:b/>
          <w:bCs/>
          <w:lang w:val="pt-BR"/>
        </w:rPr>
        <w:t>"Ver no Guia GPPEI"</w:t>
      </w:r>
      <w:r w:rsidRPr="00D90B20">
        <w:rPr>
          <w:lang w:val="pt-BR"/>
        </w:rPr>
        <w:t xml:space="preserve"> e </w:t>
      </w:r>
      <w:r w:rsidRPr="00D90B20">
        <w:rPr>
          <w:b/>
          <w:bCs/>
          <w:lang w:val="pt-BR"/>
        </w:rPr>
        <w:t>"Ver no Guia de Projetos"</w:t>
      </w:r>
      <w:r w:rsidRPr="00D90B20">
        <w:rPr>
          <w:lang w:val="pt-BR"/>
        </w:rPr>
        <w:t xml:space="preserve"> que levam diretamente à página correspondente do documento, contextualizando o trabalho à metodologia.</w:t>
      </w:r>
    </w:p>
    <w:p w14:paraId="01F5222B" w14:textId="77777777" w:rsidR="00F83761" w:rsidRDefault="00000000">
      <w:r>
        <w:pict w14:anchorId="45E25D77">
          <v:rect id="_x0000_i1059" style="width:0;height:1.5pt" o:hralign="center" o:hrstd="t" o:hr="t"/>
        </w:pict>
      </w:r>
    </w:p>
    <w:p w14:paraId="342C7189" w14:textId="77777777" w:rsidR="00F83761" w:rsidRPr="00D90B20" w:rsidRDefault="006E5425">
      <w:pPr>
        <w:pStyle w:val="Ttulo1"/>
        <w:rPr>
          <w:lang w:val="pt-BR"/>
        </w:rPr>
      </w:pPr>
      <w:bookmarkStart w:id="90" w:name="_Toc231333030"/>
      <w:bookmarkStart w:id="91" w:name="X1aec7fabd97d08f28ba9ea868a14d96c30ad1df"/>
      <w:bookmarkEnd w:id="89"/>
      <w:r w:rsidRPr="00D90B20">
        <w:rPr>
          <w:lang w:val="pt-BR"/>
        </w:rPr>
        <w:t>10. Administração do Sistema</w:t>
      </w:r>
      <w:bookmarkEnd w:id="90"/>
    </w:p>
    <w:p w14:paraId="280C6B2A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lang w:val="pt-BR"/>
        </w:rPr>
        <w:t xml:space="preserve">O módulo de Administração é exclusivo para usuários com perfil </w:t>
      </w:r>
      <w:r w:rsidRPr="00D90B20">
        <w:rPr>
          <w:b/>
          <w:bCs/>
          <w:lang w:val="pt-BR"/>
        </w:rPr>
        <w:t>Super Administrador</w:t>
      </w:r>
      <w:r w:rsidRPr="00D90B20">
        <w:rPr>
          <w:lang w:val="pt-BR"/>
        </w:rPr>
        <w:t>.</w:t>
      </w:r>
    </w:p>
    <w:p w14:paraId="7F78054B" w14:textId="77777777" w:rsidR="00F83761" w:rsidRDefault="00000000">
      <w:r>
        <w:pict w14:anchorId="18288064">
          <v:rect id="_x0000_i1060" style="width:0;height:1.5pt" o:hralign="center" o:hrstd="t" o:hr="t"/>
        </w:pict>
      </w:r>
    </w:p>
    <w:p w14:paraId="3A7002AF" w14:textId="77777777" w:rsidR="00F83761" w:rsidRPr="00D90B20" w:rsidRDefault="006E5425">
      <w:pPr>
        <w:pStyle w:val="Ttulo2"/>
        <w:rPr>
          <w:lang w:val="pt-BR"/>
        </w:rPr>
      </w:pPr>
      <w:bookmarkStart w:id="92" w:name="_Toc231333031"/>
      <w:bookmarkStart w:id="93" w:name="X183a489a463362aa23f298483e36a5910281652"/>
      <w:r w:rsidRPr="00D90B20">
        <w:rPr>
          <w:lang w:val="pt-BR"/>
        </w:rPr>
        <w:t>10.1 Organizações</w:t>
      </w:r>
      <w:bookmarkEnd w:id="92"/>
    </w:p>
    <w:p w14:paraId="7623D7E6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em </w:t>
      </w:r>
      <w:r w:rsidRPr="00D90B20">
        <w:rPr>
          <w:b/>
          <w:bCs/>
          <w:lang w:val="pt-BR"/>
        </w:rPr>
        <w:t>"Administração"</w:t>
      </w:r>
      <w:r w:rsidRPr="00D90B20">
        <w:rPr>
          <w:lang w:val="pt-BR"/>
        </w:rPr>
        <w:t xml:space="preserve">, clique em </w:t>
      </w:r>
      <w:r w:rsidRPr="00D90B20">
        <w:rPr>
          <w:b/>
          <w:bCs/>
          <w:lang w:val="pt-BR"/>
        </w:rPr>
        <w:t>"Organizações"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organizacoes</w:t>
      </w:r>
      <w:proofErr w:type="spellEnd"/>
      <w:r w:rsidRPr="00D90B20">
        <w:rPr>
          <w:lang w:val="pt-BR"/>
        </w:rPr>
        <w:t>.</w:t>
      </w:r>
    </w:p>
    <w:p w14:paraId="581E9B13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88 — Listagem de Unidades Organizacionais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com ao menos 4 organizações cadastradas em hierarquia (organização-pai e suas </w:t>
      </w:r>
      <w:r w:rsidRPr="00D90B20">
        <w:rPr>
          <w:lang w:val="pt-BR"/>
        </w:rPr>
        <w:lastRenderedPageBreak/>
        <w:t>subordinadas visualmente distinguíveis), mostrando sigla, nome e ações (</w:t>
      </w:r>
      <w:r>
        <w:t>👁️</w:t>
      </w:r>
      <w:r w:rsidRPr="00D90B20">
        <w:rPr>
          <w:lang w:val="pt-BR"/>
        </w:rPr>
        <w:t xml:space="preserve"> ✏</w:t>
      </w:r>
      <w:r>
        <w:t>️</w:t>
      </w:r>
      <w:r w:rsidRPr="00D90B20">
        <w:rPr>
          <w:lang w:val="pt-BR"/>
        </w:rPr>
        <w:t xml:space="preserve"> </w:t>
      </w:r>
      <w:r>
        <w:t>🗑️</w:t>
      </w:r>
      <w:r w:rsidRPr="00D90B20">
        <w:rPr>
          <w:lang w:val="pt-BR"/>
        </w:rPr>
        <w:t xml:space="preserve">). O campo de busca por nome ou sigla deve estar visível no topo. O botão "Nova Organização" deve estar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organizacoes</w:t>
      </w:r>
      <w:proofErr w:type="spellEnd"/>
      <w:r w:rsidRPr="00D90B20">
        <w:rPr>
          <w:lang w:val="pt-BR"/>
        </w:rPr>
        <w:t xml:space="preserve"> com organizações já cadastradas em estrutura hierárquica.</w:t>
      </w:r>
    </w:p>
    <w:p w14:paraId="292FFFF2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89 — Detalhe de uma Organização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página de detalhe da organização exibindo o nome, sigla, organização superior (hierarquia), lista de unidades subordinadas e os dados vinculados (usuários, planos).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organizações, clique no ícone </w:t>
      </w:r>
      <w:r>
        <w:t>👁️</w:t>
      </w:r>
      <w:r w:rsidRPr="00D90B20">
        <w:rPr>
          <w:lang w:val="pt-BR"/>
        </w:rPr>
        <w:t xml:space="preserve"> ou no nome de uma organização. A URL mudará para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organizacoes</w:t>
      </w:r>
      <w:proofErr w:type="spellEnd"/>
      <w:r w:rsidRPr="00D90B20">
        <w:rPr>
          <w:rStyle w:val="VerbatimChar"/>
          <w:lang w:val="pt-BR"/>
        </w:rPr>
        <w:t>/{id}/detalhes</w:t>
      </w:r>
      <w:r w:rsidRPr="00D90B20">
        <w:rPr>
          <w:lang w:val="pt-BR"/>
        </w:rPr>
        <w:t>.</w:t>
      </w:r>
    </w:p>
    <w:p w14:paraId="317AAACD" w14:textId="77777777" w:rsidR="00F83761" w:rsidRDefault="00000000">
      <w:r>
        <w:pict w14:anchorId="64D22DDB">
          <v:rect id="_x0000_i1061" style="width:0;height:1.5pt" o:hralign="center" o:hrstd="t" o:hr="t"/>
        </w:pict>
      </w:r>
    </w:p>
    <w:p w14:paraId="49F743AD" w14:textId="77777777" w:rsidR="00F83761" w:rsidRPr="00D90B20" w:rsidRDefault="006E5425">
      <w:pPr>
        <w:pStyle w:val="Ttulo2"/>
        <w:rPr>
          <w:lang w:val="pt-BR"/>
        </w:rPr>
      </w:pPr>
      <w:bookmarkStart w:id="94" w:name="_Toc231333032"/>
      <w:bookmarkStart w:id="95" w:name="X41007617d5a381adb6f105ba515be6e40225f6f"/>
      <w:bookmarkEnd w:id="93"/>
      <w:r w:rsidRPr="00D90B20">
        <w:rPr>
          <w:lang w:val="pt-BR"/>
        </w:rPr>
        <w:t>10.2 Usuários</w:t>
      </w:r>
      <w:bookmarkEnd w:id="94"/>
    </w:p>
    <w:p w14:paraId="2DEC2F72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em </w:t>
      </w:r>
      <w:r w:rsidRPr="00D90B20">
        <w:rPr>
          <w:b/>
          <w:bCs/>
          <w:lang w:val="pt-BR"/>
        </w:rPr>
        <w:t>"Administração"</w:t>
      </w:r>
      <w:r w:rsidRPr="00D90B20">
        <w:rPr>
          <w:lang w:val="pt-BR"/>
        </w:rPr>
        <w:t xml:space="preserve">, clique em </w:t>
      </w:r>
      <w:r w:rsidRPr="00D90B20">
        <w:rPr>
          <w:b/>
          <w:bCs/>
          <w:lang w:val="pt-BR"/>
        </w:rPr>
        <w:t>"Usuários"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usuarios</w:t>
      </w:r>
      <w:proofErr w:type="spellEnd"/>
      <w:r w:rsidRPr="00D90B20">
        <w:rPr>
          <w:lang w:val="pt-BR"/>
        </w:rPr>
        <w:t>.</w:t>
      </w:r>
    </w:p>
    <w:p w14:paraId="58E4FBF5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90 — Listagem de Usuários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Tabela com ao menos 5 usuários cadastrados, mostrando: avatar (inicial do nome), Nome, E-mail, Organização, Perfil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>) e Status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Ativo — verde / Inativo — cinza). Os filtros de busca e status devem estar visíveis. O botão "Novo Usuário"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usuarios</w:t>
      </w:r>
      <w:proofErr w:type="spellEnd"/>
      <w:r w:rsidRPr="00D90B20">
        <w:rPr>
          <w:lang w:val="pt-BR"/>
        </w:rPr>
        <w:t xml:space="preserve"> com usuários em diferentes status e perfis.</w:t>
      </w:r>
    </w:p>
    <w:p w14:paraId="63A2D426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91 — Modal "Novo Usuário"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de cadastro de usuário com os campos: Nome, E-mail, Organização (select), Perfil de Acesso (select) e Plano de Ação Vinculado (select opcional). Mostrar com dados preenchidos.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"Novo Usuário". O modal abrirá.</w:t>
      </w:r>
    </w:p>
    <w:p w14:paraId="78B19017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 xml:space="preserve">Figura 92 — Banner de </w:t>
      </w:r>
      <w:proofErr w:type="spellStart"/>
      <w:r w:rsidRPr="00D90B20">
        <w:rPr>
          <w:b/>
          <w:bCs/>
          <w:lang w:val="pt-BR"/>
        </w:rPr>
        <w:t>Impersonação</w:t>
      </w:r>
      <w:proofErr w:type="spellEnd"/>
      <w:r w:rsidRPr="00D90B20">
        <w:rPr>
          <w:b/>
          <w:bCs/>
          <w:lang w:val="pt-BR"/>
        </w:rPr>
        <w:t xml:space="preserve"> Ativo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</w:t>
      </w:r>
      <w:proofErr w:type="gramStart"/>
      <w:r w:rsidRPr="00D90B20">
        <w:rPr>
          <w:lang w:val="pt-BR"/>
        </w:rPr>
        <w:t>A</w:t>
      </w:r>
      <w:proofErr w:type="gramEnd"/>
      <w:r w:rsidRPr="00D90B20">
        <w:rPr>
          <w:lang w:val="pt-BR"/>
        </w:rPr>
        <w:t xml:space="preserve"> interface normal do sistema com o banner laranja exibido na parte superior informando "Você está </w:t>
      </w:r>
      <w:proofErr w:type="spellStart"/>
      <w:r w:rsidRPr="00D90B20">
        <w:rPr>
          <w:lang w:val="pt-BR"/>
        </w:rPr>
        <w:t>impersonando</w:t>
      </w:r>
      <w:proofErr w:type="spellEnd"/>
      <w:r w:rsidRPr="00D90B20">
        <w:rPr>
          <w:lang w:val="pt-BR"/>
        </w:rPr>
        <w:t xml:space="preserve"> [Nome do Usuário]" e o botão "Sair da </w:t>
      </w:r>
      <w:proofErr w:type="spellStart"/>
      <w:r w:rsidRPr="00D90B20">
        <w:rPr>
          <w:lang w:val="pt-BR"/>
        </w:rPr>
        <w:t>Impersonação</w:t>
      </w:r>
      <w:proofErr w:type="spellEnd"/>
      <w:r w:rsidRPr="00D90B20">
        <w:rPr>
          <w:lang w:val="pt-BR"/>
        </w:rPr>
        <w:t xml:space="preserve">" visível.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usuários, clique no ícone de </w:t>
      </w:r>
      <w:proofErr w:type="spellStart"/>
      <w:r w:rsidRPr="00D90B20">
        <w:rPr>
          <w:lang w:val="pt-BR"/>
        </w:rPr>
        <w:t>impersonação</w:t>
      </w:r>
      <w:proofErr w:type="spellEnd"/>
      <w:r w:rsidRPr="00D90B20">
        <w:rPr>
          <w:lang w:val="pt-BR"/>
        </w:rPr>
        <w:t xml:space="preserve"> ao lado de </w:t>
      </w:r>
      <w:r w:rsidRPr="00D90B20">
        <w:rPr>
          <w:lang w:val="pt-BR"/>
        </w:rPr>
        <w:lastRenderedPageBreak/>
        <w:t>qualquer usuário ativo. O sistema simulará a sessão daquele usuário e exibirá o banner laranja no topo.</w:t>
      </w:r>
    </w:p>
    <w:p w14:paraId="4EF1BDD6" w14:textId="77777777" w:rsidR="00F83761" w:rsidRDefault="00000000">
      <w:r>
        <w:pict w14:anchorId="6E3606DE">
          <v:rect id="_x0000_i1062" style="width:0;height:1.5pt" o:hralign="center" o:hrstd="t" o:hr="t"/>
        </w:pict>
      </w:r>
    </w:p>
    <w:p w14:paraId="2B0CA1C5" w14:textId="77777777" w:rsidR="00F83761" w:rsidRPr="00D90B20" w:rsidRDefault="006E5425">
      <w:pPr>
        <w:pStyle w:val="Ttulo2"/>
        <w:rPr>
          <w:lang w:val="pt-BR"/>
        </w:rPr>
      </w:pPr>
      <w:bookmarkStart w:id="96" w:name="_Toc231333033"/>
      <w:bookmarkStart w:id="97" w:name="Xd7a357ccca07c20d189167b9691c50c15acff12"/>
      <w:bookmarkEnd w:id="95"/>
      <w:r w:rsidRPr="00D90B20">
        <w:rPr>
          <w:lang w:val="pt-BR"/>
        </w:rPr>
        <w:t>10.3 Perfis de Acesso</w:t>
      </w:r>
      <w:bookmarkEnd w:id="96"/>
    </w:p>
    <w:p w14:paraId="1EA6D30B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em </w:t>
      </w:r>
      <w:r w:rsidRPr="00D90B20">
        <w:rPr>
          <w:b/>
          <w:bCs/>
          <w:lang w:val="pt-BR"/>
        </w:rPr>
        <w:t>"Administração"</w:t>
      </w:r>
      <w:r w:rsidRPr="00D90B20">
        <w:rPr>
          <w:lang w:val="pt-BR"/>
        </w:rPr>
        <w:t xml:space="preserve">, clique em </w:t>
      </w:r>
      <w:r w:rsidRPr="00D90B20">
        <w:rPr>
          <w:b/>
          <w:bCs/>
          <w:lang w:val="pt-BR"/>
        </w:rPr>
        <w:t>"Perfis de Acesso"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admin/perfis</w:t>
      </w:r>
      <w:r w:rsidRPr="00D90B20">
        <w:rPr>
          <w:lang w:val="pt-BR"/>
        </w:rPr>
        <w:t>.</w:t>
      </w:r>
    </w:p>
    <w:p w14:paraId="00FB039F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93 — Gestão de Perfis de Acesso — Cards dos Perfis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parte superior da tela com os cards de cada perfil do sistema (Super Administrador, Administrador, Gestor Estratégico, Técnico/Analista, Visualizador), cada card exibindo ícone, nome, código interno, descrição e contagem de usuários vinculados. O botão "Gerenciar Usuários" deve estar visível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admin/perfis</w:t>
      </w:r>
      <w:r w:rsidRPr="00D90B20">
        <w:rPr>
          <w:lang w:val="pt-BR"/>
        </w:rPr>
        <w:t>.</w:t>
      </w:r>
    </w:p>
    <w:p w14:paraId="38C6AE33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94 — Gestão de Perfis de Acesso — Matriz de Permissões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tabela "Matriz de Permissões por Funcionalidade" com as funcionalidades nas linhas e os perfis nas colunas, com </w:t>
      </w:r>
      <w:proofErr w:type="spellStart"/>
      <w:r w:rsidRPr="00D90B20">
        <w:rPr>
          <w:lang w:val="pt-BR"/>
        </w:rPr>
        <w:t>checkmarks</w:t>
      </w:r>
      <w:proofErr w:type="spellEnd"/>
      <w:r w:rsidRPr="00D90B20">
        <w:rPr>
          <w:lang w:val="pt-BR"/>
        </w:rPr>
        <w:t xml:space="preserve"> (✓) ou marcações indicando o que cada perfil pode fazer em cada módulo.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mesma tela de Perfis de Acesso, role a página para baixo até a tabela de Matriz de Permissões.</w:t>
      </w:r>
    </w:p>
    <w:p w14:paraId="3915A04A" w14:textId="77777777" w:rsidR="00F83761" w:rsidRDefault="00000000">
      <w:r>
        <w:pict w14:anchorId="29B26A76">
          <v:rect id="_x0000_i1063" style="width:0;height:1.5pt" o:hralign="center" o:hrstd="t" o:hr="t"/>
        </w:pict>
      </w:r>
    </w:p>
    <w:p w14:paraId="0DB2F9F2" w14:textId="77777777" w:rsidR="00F83761" w:rsidRPr="00D90B20" w:rsidRDefault="006E5425">
      <w:pPr>
        <w:pStyle w:val="Ttulo2"/>
        <w:rPr>
          <w:lang w:val="pt-BR"/>
        </w:rPr>
      </w:pPr>
      <w:bookmarkStart w:id="98" w:name="_Toc231333034"/>
      <w:bookmarkStart w:id="99" w:name="X7fbeb587e346be311b4ea8e98f8e6a0b0b3cf1b"/>
      <w:bookmarkEnd w:id="97"/>
      <w:r w:rsidRPr="00D90B20">
        <w:rPr>
          <w:lang w:val="pt-BR"/>
        </w:rPr>
        <w:t>10.4 Graus de Satisfação</w:t>
      </w:r>
      <w:bookmarkEnd w:id="98"/>
    </w:p>
    <w:p w14:paraId="262B8232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em </w:t>
      </w:r>
      <w:r w:rsidRPr="00D90B20">
        <w:rPr>
          <w:b/>
          <w:bCs/>
          <w:lang w:val="pt-BR"/>
        </w:rPr>
        <w:t>"Administração"</w:t>
      </w:r>
      <w:r w:rsidRPr="00D90B20">
        <w:rPr>
          <w:lang w:val="pt-BR"/>
        </w:rPr>
        <w:t xml:space="preserve">, clique em </w:t>
      </w:r>
      <w:r w:rsidRPr="00D90B20">
        <w:rPr>
          <w:b/>
          <w:bCs/>
          <w:lang w:val="pt-BR"/>
        </w:rPr>
        <w:t>"Graus de Satisfação"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graus-</w:t>
      </w:r>
      <w:proofErr w:type="spellStart"/>
      <w:r w:rsidRPr="00D90B20">
        <w:rPr>
          <w:rStyle w:val="VerbatimChar"/>
          <w:lang w:val="pt-BR"/>
        </w:rPr>
        <w:t>satisfacao</w:t>
      </w:r>
      <w:proofErr w:type="spellEnd"/>
      <w:r w:rsidRPr="00D90B20">
        <w:rPr>
          <w:lang w:val="pt-BR"/>
        </w:rPr>
        <w:t>.</w:t>
      </w:r>
    </w:p>
    <w:p w14:paraId="6E2E845D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95 — Listagem de Graus de Satisfação com Preview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com a barra de preview da escala no topo (exibindo os círculos coloridos e as faixas de cada grau), o campo de busca, e a tabela com colunas: Cor (círculo colorido), Descrição, Ciclo/Ano (escopo), Código da Cor (</w:t>
      </w:r>
      <w:proofErr w:type="spellStart"/>
      <w:r w:rsidRPr="00D90B20">
        <w:rPr>
          <w:lang w:val="pt-BR"/>
        </w:rPr>
        <w:t>hex</w:t>
      </w:r>
      <w:proofErr w:type="spellEnd"/>
      <w:r w:rsidRPr="00D90B20">
        <w:rPr>
          <w:lang w:val="pt-BR"/>
        </w:rPr>
        <w:t xml:space="preserve"> em </w:t>
      </w:r>
      <w:proofErr w:type="spellStart"/>
      <w:r w:rsidRPr="00D90B20">
        <w:rPr>
          <w:lang w:val="pt-BR"/>
        </w:rPr>
        <w:t>code</w:t>
      </w:r>
      <w:proofErr w:type="spellEnd"/>
      <w:r w:rsidRPr="00D90B20">
        <w:rPr>
          <w:lang w:val="pt-BR"/>
        </w:rPr>
        <w:t xml:space="preserve">), Min (%), Max (%) e Ações. Mostrar ao menos 3 graus cadastrados (ex.: escala de 3 níveis). O botão </w:t>
      </w:r>
      <w:r w:rsidRPr="00D90B20">
        <w:rPr>
          <w:lang w:val="pt-BR"/>
        </w:rPr>
        <w:lastRenderedPageBreak/>
        <w:t xml:space="preserve">"Sugerir Escala com IA" deve estar visível (quando IA habilitada).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graus-</w:t>
      </w:r>
      <w:proofErr w:type="spellStart"/>
      <w:r w:rsidRPr="00D90B20">
        <w:rPr>
          <w:rStyle w:val="VerbatimChar"/>
          <w:lang w:val="pt-BR"/>
        </w:rPr>
        <w:t>satisfacao</w:t>
      </w:r>
      <w:proofErr w:type="spellEnd"/>
      <w:r w:rsidRPr="00D90B20">
        <w:rPr>
          <w:lang w:val="pt-BR"/>
        </w:rPr>
        <w:t xml:space="preserve"> com ao menos 3 graus cadastrados formando uma escala completa.</w:t>
      </w:r>
    </w:p>
    <w:p w14:paraId="0998D993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96 — Graus de Satisfação — Sugestão de Escala pela IA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O card de sugestões da IA expandido, mostrando uma lista de graus sugeridos com círculo colorido, nome, faixa percentual e botão "Adicionar" para cada sugestão.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Com a IA habilitada, clique em "Sugerir Escala de Satisfação com IA". Aguarde e capture o resultado.</w:t>
      </w:r>
    </w:p>
    <w:p w14:paraId="47DFA48F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97 — Modal "Novo Grau de Satisfação" com Preview ao Vivo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em duas colunas: à esquerda o campo Descrição preenchido, o seletor de Cor (color </w:t>
      </w:r>
      <w:proofErr w:type="spellStart"/>
      <w:r w:rsidRPr="00D90B20">
        <w:rPr>
          <w:lang w:val="pt-BR"/>
        </w:rPr>
        <w:t>picker</w:t>
      </w:r>
      <w:proofErr w:type="spellEnd"/>
      <w:r w:rsidRPr="00D90B20">
        <w:rPr>
          <w:lang w:val="pt-BR"/>
        </w:rPr>
        <w:t xml:space="preserve"> + campo </w:t>
      </w:r>
      <w:proofErr w:type="spellStart"/>
      <w:r w:rsidRPr="00D90B20">
        <w:rPr>
          <w:lang w:val="pt-BR"/>
        </w:rPr>
        <w:t>hex</w:t>
      </w:r>
      <w:proofErr w:type="spellEnd"/>
      <w:r w:rsidRPr="00D90B20">
        <w:rPr>
          <w:lang w:val="pt-BR"/>
        </w:rPr>
        <w:t xml:space="preserve"> preenchido), o seletor de Ciclo PEI e Ano Específico; à direita os campos Percentual Mínimo e Máximo com valores, e o preview ao vivo mostrando como o grau aparecerá no mapa estratégico (círculo na cor escolhida com o nome do grau).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Clique em "Novo Grau". No modal, preencha os campos — o preview ao vivo atualiza em tempo real à medida que a cor e o nome são preenchidos.</w:t>
      </w:r>
    </w:p>
    <w:p w14:paraId="69B8D8B7" w14:textId="77777777" w:rsidR="00F83761" w:rsidRDefault="00000000">
      <w:r>
        <w:pict w14:anchorId="3CAAF56D">
          <v:rect id="_x0000_i1064" style="width:0;height:1.5pt" o:hralign="center" o:hrstd="t" o:hr="t"/>
        </w:pict>
      </w:r>
    </w:p>
    <w:p w14:paraId="735ECB5B" w14:textId="77777777" w:rsidR="00F83761" w:rsidRPr="00D90B20" w:rsidRDefault="006E5425">
      <w:pPr>
        <w:pStyle w:val="Ttulo2"/>
        <w:rPr>
          <w:lang w:val="pt-BR"/>
        </w:rPr>
      </w:pPr>
      <w:bookmarkStart w:id="100" w:name="_Toc231333035"/>
      <w:bookmarkStart w:id="101" w:name="X19cbb05092d70c5daa5af65973bcb7586eb283b"/>
      <w:bookmarkEnd w:id="99"/>
      <w:r w:rsidRPr="00D90B20">
        <w:rPr>
          <w:lang w:val="pt-BR"/>
        </w:rPr>
        <w:t>10.5 Configurações do Sistema</w:t>
      </w:r>
      <w:bookmarkEnd w:id="100"/>
    </w:p>
    <w:p w14:paraId="16AC4AF6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em </w:t>
      </w:r>
      <w:r w:rsidRPr="00D90B20">
        <w:rPr>
          <w:b/>
          <w:bCs/>
          <w:lang w:val="pt-BR"/>
        </w:rPr>
        <w:t>"Administração"</w:t>
      </w:r>
      <w:r w:rsidRPr="00D90B20">
        <w:rPr>
          <w:lang w:val="pt-BR"/>
        </w:rPr>
        <w:t xml:space="preserve">, clique em </w:t>
      </w:r>
      <w:r w:rsidRPr="00D90B20">
        <w:rPr>
          <w:b/>
          <w:bCs/>
          <w:lang w:val="pt-BR"/>
        </w:rPr>
        <w:t>"Configurações"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configuracoes</w:t>
      </w:r>
      <w:proofErr w:type="spellEnd"/>
      <w:r w:rsidRPr="00D90B20">
        <w:rPr>
          <w:lang w:val="pt-BR"/>
        </w:rPr>
        <w:t>.</w:t>
      </w:r>
    </w:p>
    <w:p w14:paraId="6AC47E3B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98 — Configurações do Sistema — IA Habilitada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página de configurações com o card de Inteligência Artificial, o </w:t>
      </w:r>
      <w:proofErr w:type="spellStart"/>
      <w:r w:rsidRPr="00D90B20">
        <w:rPr>
          <w:lang w:val="pt-BR"/>
        </w:rPr>
        <w:t>toggle</w:t>
      </w:r>
      <w:proofErr w:type="spellEnd"/>
      <w:r w:rsidRPr="00D90B20">
        <w:rPr>
          <w:lang w:val="pt-BR"/>
        </w:rPr>
        <w:t xml:space="preserve"> de habilitação ativo (azul), o provedor selecionado (ex.: Google Gemini com borda azul), o campo de API Key com conteúdo oculto (asteriscos), o botão "Testar" e o botão "Salvar Configurações" no rodapé.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spellStart"/>
      <w:proofErr w:type="gramEnd"/>
      <w:r w:rsidRPr="00D90B20">
        <w:rPr>
          <w:rStyle w:val="VerbatimChar"/>
          <w:lang w:val="pt-BR"/>
        </w:rPr>
        <w:t>configuracoes</w:t>
      </w:r>
      <w:proofErr w:type="spellEnd"/>
      <w:r w:rsidRPr="00D90B20">
        <w:rPr>
          <w:lang w:val="pt-BR"/>
        </w:rPr>
        <w:t xml:space="preserve"> e certifique-se de que a IA </w:t>
      </w:r>
      <w:proofErr w:type="gramStart"/>
      <w:r w:rsidRPr="00D90B20">
        <w:rPr>
          <w:lang w:val="pt-BR"/>
        </w:rPr>
        <w:t>está</w:t>
      </w:r>
      <w:proofErr w:type="gramEnd"/>
      <w:r w:rsidRPr="00D90B20">
        <w:rPr>
          <w:lang w:val="pt-BR"/>
        </w:rPr>
        <w:t xml:space="preserve"> habilitada e configurada.</w:t>
      </w:r>
    </w:p>
    <w:p w14:paraId="0F2B867D" w14:textId="77777777" w:rsidR="00F83761" w:rsidRDefault="006E5425">
      <w:pPr>
        <w:pStyle w:val="Textoembloco"/>
      </w:pPr>
      <w:r>
        <w:lastRenderedPageBreak/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99 — Configurações — Resultado do Teste de Conexão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mesma tela após clicar em "Testar", exibindo o alerta de resultado — de preferência o alerta verde de sucesso ("Conexão estabelecida com sucesso") logo abaixo do campo de API Key.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tela de Configurações com a API Key preenchida, clique em "Testar". </w:t>
      </w:r>
      <w:r>
        <w:t xml:space="preserve">Capture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imediatamente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processamento</w:t>
      </w:r>
      <w:proofErr w:type="spellEnd"/>
      <w:r>
        <w:t>.</w:t>
      </w:r>
    </w:p>
    <w:p w14:paraId="13D30FDA" w14:textId="77777777" w:rsidR="00F83761" w:rsidRDefault="00000000">
      <w:r>
        <w:pict w14:anchorId="05963828">
          <v:rect id="_x0000_i1065" style="width:0;height:1.5pt" o:hralign="center" o:hrstd="t" o:hr="t"/>
        </w:pict>
      </w:r>
    </w:p>
    <w:p w14:paraId="2313D8A4" w14:textId="77777777" w:rsidR="00F83761" w:rsidRPr="00D90B20" w:rsidRDefault="006E5425">
      <w:pPr>
        <w:pStyle w:val="Ttulo2"/>
        <w:rPr>
          <w:lang w:val="pt-BR"/>
        </w:rPr>
      </w:pPr>
      <w:bookmarkStart w:id="102" w:name="_Toc231333036"/>
      <w:bookmarkStart w:id="103" w:name="Xcd10370ff5c53f69722b199c7adf0120ae748c4"/>
      <w:bookmarkEnd w:id="101"/>
      <w:r w:rsidRPr="00D90B20">
        <w:rPr>
          <w:lang w:val="pt-BR"/>
        </w:rPr>
        <w:t>10.6 Auditoria</w:t>
      </w:r>
      <w:bookmarkEnd w:id="102"/>
    </w:p>
    <w:p w14:paraId="4B6AD921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b/>
          <w:bCs/>
          <w:lang w:val="pt-BR"/>
        </w:rPr>
        <w:t>Como acessar:</w:t>
      </w:r>
      <w:r w:rsidRPr="00D90B20">
        <w:rPr>
          <w:lang w:val="pt-BR"/>
        </w:rPr>
        <w:t xml:space="preserve"> No menu lateral, em </w:t>
      </w:r>
      <w:r w:rsidRPr="00D90B20">
        <w:rPr>
          <w:b/>
          <w:bCs/>
          <w:lang w:val="pt-BR"/>
        </w:rPr>
        <w:t>"Administração"</w:t>
      </w:r>
      <w:r w:rsidRPr="00D90B20">
        <w:rPr>
          <w:lang w:val="pt-BR"/>
        </w:rPr>
        <w:t xml:space="preserve">, clique em </w:t>
      </w:r>
      <w:r w:rsidRPr="00D90B20">
        <w:rPr>
          <w:b/>
          <w:bCs/>
          <w:lang w:val="pt-BR"/>
        </w:rPr>
        <w:t>"Auditoria"</w:t>
      </w:r>
      <w:r w:rsidRPr="00D90B20">
        <w:rPr>
          <w:lang w:val="pt-BR"/>
        </w:rPr>
        <w:t xml:space="preserve">, ou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auditoria</w:t>
      </w:r>
      <w:r w:rsidRPr="00D90B20">
        <w:rPr>
          <w:lang w:val="pt-BR"/>
        </w:rPr>
        <w:t>.</w:t>
      </w:r>
    </w:p>
    <w:p w14:paraId="5D18A0C0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100 — Auditoria — Listagem com Filtros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A tela completa com o painel de filtros expandido (Usuário, Evento, Módulo/Tabela, De, Até) e a tabela abaixo com ao menos 5 logs de auditoria mostrando: Data/Hora, Usuário (com avatar), Módulo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+ ID parcial), Evento (</w:t>
      </w:r>
      <w:proofErr w:type="spellStart"/>
      <w:r w:rsidRPr="00D90B20">
        <w:rPr>
          <w:lang w:val="pt-BR"/>
        </w:rPr>
        <w:t>badge</w:t>
      </w:r>
      <w:proofErr w:type="spellEnd"/>
      <w:r w:rsidRPr="00D90B20">
        <w:rPr>
          <w:lang w:val="pt-BR"/>
        </w:rPr>
        <w:t xml:space="preserve"> colorido: Criação — verde, Alteração — azul, Exclusão — vermelho), IP/Origem e botão "Detalhes". O botão "Exportar CSV" deve estar visível no cabeçalho.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Acesse </w:t>
      </w:r>
      <w:r w:rsidRPr="00D90B20">
        <w:rPr>
          <w:rStyle w:val="VerbatimChar"/>
          <w:lang w:val="pt-BR"/>
        </w:rPr>
        <w:t xml:space="preserve">[endereço do </w:t>
      </w:r>
      <w:proofErr w:type="gramStart"/>
      <w:r w:rsidRPr="00D90B20">
        <w:rPr>
          <w:rStyle w:val="VerbatimChar"/>
          <w:lang w:val="pt-BR"/>
        </w:rPr>
        <w:t>sistema]/</w:t>
      </w:r>
      <w:proofErr w:type="gramEnd"/>
      <w:r w:rsidRPr="00D90B20">
        <w:rPr>
          <w:rStyle w:val="VerbatimChar"/>
          <w:lang w:val="pt-BR"/>
        </w:rPr>
        <w:t>auditoria</w:t>
      </w:r>
      <w:r w:rsidRPr="00D90B20">
        <w:rPr>
          <w:lang w:val="pt-BR"/>
        </w:rPr>
        <w:t xml:space="preserve"> após ter realizado diversas operações no sistema (criação, edição e exclusão de registros).</w:t>
      </w:r>
    </w:p>
    <w:p w14:paraId="14DBD6D2" w14:textId="77777777" w:rsidR="00F83761" w:rsidRPr="00D90B20" w:rsidRDefault="006E5425">
      <w:pPr>
        <w:pStyle w:val="Textoembloco"/>
        <w:rPr>
          <w:lang w:val="pt-BR"/>
        </w:rPr>
      </w:pPr>
      <w:r>
        <w:t>📸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Figura 101 — Auditoria — Modal de Detalhes da Operação</w:t>
      </w:r>
      <w:r w:rsidRPr="00D90B20">
        <w:rPr>
          <w:lang w:val="pt-BR"/>
        </w:rPr>
        <w:t xml:space="preserve"> </w:t>
      </w:r>
      <w:r w:rsidRPr="00D90B20">
        <w:rPr>
          <w:b/>
          <w:bCs/>
          <w:lang w:val="pt-BR"/>
        </w:rPr>
        <w:t>O que mostrar:</w:t>
      </w:r>
      <w:r w:rsidRPr="00D90B20">
        <w:rPr>
          <w:lang w:val="pt-BR"/>
        </w:rPr>
        <w:t xml:space="preserve"> Modal de detalhes de um log aberto, exibindo: Data/Hora, Usuário e IP no cabeçalho; a tabela de "Alterações nos Campos" com as colunas Atributo, Valor Anterior (fundo vermelho claro) e Valor Novo (fundo verde claro) para cada campo alterado; e abaixo as seções URL/Rota e User Agent. </w:t>
      </w:r>
      <w:r w:rsidRPr="00D90B20">
        <w:rPr>
          <w:b/>
          <w:bCs/>
          <w:lang w:val="pt-BR"/>
        </w:rPr>
        <w:t>Como capturar:</w:t>
      </w:r>
      <w:r w:rsidRPr="00D90B20">
        <w:rPr>
          <w:lang w:val="pt-BR"/>
        </w:rPr>
        <w:t xml:space="preserve"> Na listagem de auditoria, clique em "Detalhes" ao lado de um log de alteração (evento "Alteração") para que a tabela de antes/depois apareça com mais campos.</w:t>
      </w:r>
    </w:p>
    <w:p w14:paraId="50CCED70" w14:textId="77777777" w:rsidR="00F83761" w:rsidRDefault="00000000">
      <w:r>
        <w:pict w14:anchorId="6EF51D09">
          <v:rect id="_x0000_i1066" style="width:0;height:1.5pt" o:hralign="center" o:hrstd="t" o:hr="t"/>
        </w:pict>
      </w:r>
    </w:p>
    <w:p w14:paraId="60BDAF89" w14:textId="77777777" w:rsidR="00F83761" w:rsidRDefault="006E5425">
      <w:pPr>
        <w:pStyle w:val="Ttulo1"/>
      </w:pPr>
      <w:bookmarkStart w:id="104" w:name="_Toc231333037"/>
      <w:bookmarkStart w:id="105" w:name="X599c934edde5d2318cc5150b214dabd16387787"/>
      <w:bookmarkEnd w:id="91"/>
      <w:bookmarkEnd w:id="103"/>
      <w:r>
        <w:lastRenderedPageBreak/>
        <w:t xml:space="preserve">11. </w:t>
      </w:r>
      <w:proofErr w:type="spellStart"/>
      <w:r>
        <w:t>Perfis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Permissões</w:t>
      </w:r>
      <w:bookmarkEnd w:id="104"/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9"/>
        <w:gridCol w:w="1968"/>
        <w:gridCol w:w="5254"/>
      </w:tblGrid>
      <w:tr w:rsidR="00F83761" w14:paraId="29871DE0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041068" w14:textId="77777777" w:rsidR="00F83761" w:rsidRDefault="006E5425">
            <w:pPr>
              <w:pStyle w:val="Compact"/>
            </w:pPr>
            <w:proofErr w:type="spellStart"/>
            <w:r>
              <w:t>Perfil</w:t>
            </w:r>
            <w:proofErr w:type="spellEnd"/>
          </w:p>
        </w:tc>
        <w:tc>
          <w:tcPr>
            <w:tcW w:w="0" w:type="auto"/>
          </w:tcPr>
          <w:p w14:paraId="7EF6465C" w14:textId="77777777" w:rsidR="00F83761" w:rsidRDefault="006E5425">
            <w:pPr>
              <w:pStyle w:val="Compact"/>
            </w:pPr>
            <w:proofErr w:type="spellStart"/>
            <w:r>
              <w:t>Escopo</w:t>
            </w:r>
            <w:proofErr w:type="spellEnd"/>
          </w:p>
        </w:tc>
        <w:tc>
          <w:tcPr>
            <w:tcW w:w="0" w:type="auto"/>
          </w:tcPr>
          <w:p w14:paraId="48F63CCB" w14:textId="77777777" w:rsidR="00F83761" w:rsidRDefault="006E5425">
            <w:pPr>
              <w:pStyle w:val="Compact"/>
            </w:pPr>
            <w:proofErr w:type="spellStart"/>
            <w:r>
              <w:t>Permissões</w:t>
            </w:r>
            <w:proofErr w:type="spellEnd"/>
            <w:r>
              <w:t xml:space="preserve"> </w:t>
            </w:r>
            <w:proofErr w:type="spellStart"/>
            <w:r>
              <w:t>Típicas</w:t>
            </w:r>
            <w:proofErr w:type="spellEnd"/>
          </w:p>
        </w:tc>
      </w:tr>
      <w:tr w:rsidR="00F83761" w:rsidRPr="00D90B20" w14:paraId="2C76FCAD" w14:textId="77777777">
        <w:tc>
          <w:tcPr>
            <w:tcW w:w="0" w:type="auto"/>
          </w:tcPr>
          <w:p w14:paraId="3F91E3F4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Super </w:t>
            </w:r>
            <w:proofErr w:type="spellStart"/>
            <w:r>
              <w:rPr>
                <w:b/>
                <w:bCs/>
              </w:rPr>
              <w:t>Administrador</w:t>
            </w:r>
            <w:proofErr w:type="spellEnd"/>
          </w:p>
        </w:tc>
        <w:tc>
          <w:tcPr>
            <w:tcW w:w="0" w:type="auto"/>
          </w:tcPr>
          <w:p w14:paraId="5AE2EFB7" w14:textId="77777777" w:rsidR="00F83761" w:rsidRDefault="006E5425">
            <w:pPr>
              <w:pStyle w:val="Compact"/>
            </w:pPr>
            <w:r>
              <w:t xml:space="preserve">Todo o </w:t>
            </w:r>
            <w:proofErr w:type="spellStart"/>
            <w:r>
              <w:t>sistema</w:t>
            </w:r>
            <w:proofErr w:type="spellEnd"/>
          </w:p>
        </w:tc>
        <w:tc>
          <w:tcPr>
            <w:tcW w:w="0" w:type="auto"/>
          </w:tcPr>
          <w:p w14:paraId="4F1324C8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Acesso irrestrito a todos os módulos e organizações, incluindo o grupo Administração</w:t>
            </w:r>
          </w:p>
        </w:tc>
      </w:tr>
      <w:tr w:rsidR="00F83761" w:rsidRPr="00D90B20" w14:paraId="657F7A8C" w14:textId="77777777">
        <w:tc>
          <w:tcPr>
            <w:tcW w:w="0" w:type="auto"/>
          </w:tcPr>
          <w:p w14:paraId="6BC84187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Administrador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Unidade</w:t>
            </w:r>
            <w:proofErr w:type="spellEnd"/>
          </w:p>
        </w:tc>
        <w:tc>
          <w:tcPr>
            <w:tcW w:w="0" w:type="auto"/>
          </w:tcPr>
          <w:p w14:paraId="7C86B939" w14:textId="77777777" w:rsidR="00F83761" w:rsidRDefault="006E5425">
            <w:pPr>
              <w:pStyle w:val="Compact"/>
            </w:pPr>
            <w:proofErr w:type="spellStart"/>
            <w:r>
              <w:t>Organização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</w:p>
        </w:tc>
        <w:tc>
          <w:tcPr>
            <w:tcW w:w="0" w:type="auto"/>
          </w:tcPr>
          <w:p w14:paraId="577CB02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Gerencia usuários, planos e dados da sua unidade</w:t>
            </w:r>
          </w:p>
        </w:tc>
      </w:tr>
      <w:tr w:rsidR="00F83761" w:rsidRPr="00D90B20" w14:paraId="34E4B0BB" w14:textId="77777777">
        <w:tc>
          <w:tcPr>
            <w:tcW w:w="0" w:type="auto"/>
          </w:tcPr>
          <w:p w14:paraId="668D42A5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Gestor </w:t>
            </w:r>
            <w:proofErr w:type="spellStart"/>
            <w:r>
              <w:rPr>
                <w:b/>
                <w:bCs/>
              </w:rPr>
              <w:t>Estratégico</w:t>
            </w:r>
            <w:proofErr w:type="spellEnd"/>
          </w:p>
        </w:tc>
        <w:tc>
          <w:tcPr>
            <w:tcW w:w="0" w:type="auto"/>
          </w:tcPr>
          <w:p w14:paraId="5442A276" w14:textId="77777777" w:rsidR="00F83761" w:rsidRDefault="006E5425">
            <w:pPr>
              <w:pStyle w:val="Compact"/>
            </w:pPr>
            <w:proofErr w:type="spellStart"/>
            <w:r>
              <w:t>Organização</w:t>
            </w:r>
            <w:proofErr w:type="spellEnd"/>
          </w:p>
        </w:tc>
        <w:tc>
          <w:tcPr>
            <w:tcW w:w="0" w:type="auto"/>
          </w:tcPr>
          <w:p w14:paraId="1B5F5FA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Cria/edita PEI, objetivos, indicadores e planos; não gerencia usuários</w:t>
            </w:r>
          </w:p>
        </w:tc>
      </w:tr>
      <w:tr w:rsidR="00F83761" w:rsidRPr="00D90B20" w14:paraId="34CC8B68" w14:textId="77777777">
        <w:tc>
          <w:tcPr>
            <w:tcW w:w="0" w:type="auto"/>
          </w:tcPr>
          <w:p w14:paraId="445CB878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Técnico / </w:t>
            </w:r>
            <w:proofErr w:type="spellStart"/>
            <w:r>
              <w:rPr>
                <w:b/>
                <w:bCs/>
              </w:rPr>
              <w:t>Analista</w:t>
            </w:r>
            <w:proofErr w:type="spellEnd"/>
          </w:p>
        </w:tc>
        <w:tc>
          <w:tcPr>
            <w:tcW w:w="0" w:type="auto"/>
          </w:tcPr>
          <w:p w14:paraId="341DB8D3" w14:textId="77777777" w:rsidR="00F83761" w:rsidRDefault="006E5425">
            <w:pPr>
              <w:pStyle w:val="Compact"/>
            </w:pPr>
            <w:r>
              <w:t xml:space="preserve">Plano(s) </w:t>
            </w:r>
            <w:proofErr w:type="spellStart"/>
            <w:r>
              <w:t>vinculado</w:t>
            </w:r>
            <w:proofErr w:type="spellEnd"/>
            <w:r>
              <w:t>(s)</w:t>
            </w:r>
          </w:p>
        </w:tc>
        <w:tc>
          <w:tcPr>
            <w:tcW w:w="0" w:type="auto"/>
          </w:tcPr>
          <w:p w14:paraId="73483956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Registra entregas, evolução de indicadores e comentários</w:t>
            </w:r>
          </w:p>
        </w:tc>
      </w:tr>
      <w:tr w:rsidR="00F83761" w:rsidRPr="00D90B20" w14:paraId="05EC8FC5" w14:textId="77777777">
        <w:tc>
          <w:tcPr>
            <w:tcW w:w="0" w:type="auto"/>
          </w:tcPr>
          <w:p w14:paraId="260CF5AA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Visualizador</w:t>
            </w:r>
            <w:proofErr w:type="spellEnd"/>
          </w:p>
        </w:tc>
        <w:tc>
          <w:tcPr>
            <w:tcW w:w="0" w:type="auto"/>
          </w:tcPr>
          <w:p w14:paraId="5A394F47" w14:textId="77777777" w:rsidR="00F83761" w:rsidRDefault="006E5425">
            <w:pPr>
              <w:pStyle w:val="Compact"/>
            </w:pPr>
            <w:proofErr w:type="spellStart"/>
            <w:r>
              <w:t>Somente</w:t>
            </w:r>
            <w:proofErr w:type="spellEnd"/>
            <w:r>
              <w:t xml:space="preserve"> </w:t>
            </w:r>
            <w:proofErr w:type="spellStart"/>
            <w:r>
              <w:t>leitura</w:t>
            </w:r>
            <w:proofErr w:type="spellEnd"/>
          </w:p>
        </w:tc>
        <w:tc>
          <w:tcPr>
            <w:tcW w:w="0" w:type="auto"/>
          </w:tcPr>
          <w:p w14:paraId="63A32C6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Consulta dashboards e relatórios sem permissão de criação</w:t>
            </w:r>
          </w:p>
        </w:tc>
      </w:tr>
    </w:tbl>
    <w:p w14:paraId="5F542C31" w14:textId="77777777" w:rsidR="00F83761" w:rsidRPr="00D90B20" w:rsidRDefault="006E5425">
      <w:pPr>
        <w:pStyle w:val="Textoembloco"/>
        <w:rPr>
          <w:lang w:val="pt-BR"/>
        </w:rPr>
      </w:pPr>
      <w:r w:rsidRPr="00D90B20">
        <w:rPr>
          <w:lang w:val="pt-BR"/>
        </w:rPr>
        <w:t>As permissões exatas dependem da configuração realizada pelo administrador. Consulte o gestor do sistema para detalhes sobre os perfis do seu órgão.</w:t>
      </w:r>
    </w:p>
    <w:p w14:paraId="3B303369" w14:textId="77777777" w:rsidR="00F83761" w:rsidRDefault="00000000">
      <w:r>
        <w:pict w14:anchorId="4C67DF8D">
          <v:rect id="_x0000_i1067" style="width:0;height:1.5pt" o:hralign="center" o:hrstd="t" o:hr="t"/>
        </w:pict>
      </w:r>
    </w:p>
    <w:p w14:paraId="4331144B" w14:textId="77777777" w:rsidR="00F83761" w:rsidRPr="00D90B20" w:rsidRDefault="006E5425">
      <w:pPr>
        <w:pStyle w:val="Ttulo1"/>
        <w:rPr>
          <w:lang w:val="pt-BR"/>
        </w:rPr>
      </w:pPr>
      <w:bookmarkStart w:id="106" w:name="_Toc231333038"/>
      <w:bookmarkStart w:id="107" w:name="Xc82185d11e9c8462d04bcf6bb8b204aee44262c"/>
      <w:bookmarkEnd w:id="105"/>
      <w:r w:rsidRPr="00D90B20">
        <w:rPr>
          <w:lang w:val="pt-BR"/>
        </w:rPr>
        <w:t>12. Mensagens de Erro e Alertas Comuns</w:t>
      </w:r>
      <w:bookmarkEnd w:id="10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11"/>
        <w:gridCol w:w="3626"/>
        <w:gridCol w:w="2984"/>
      </w:tblGrid>
      <w:tr w:rsidR="00F83761" w14:paraId="7AB4C5A0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E45038" w14:textId="77777777" w:rsidR="00F83761" w:rsidRDefault="006E5425">
            <w:pPr>
              <w:pStyle w:val="Compact"/>
            </w:pPr>
            <w:proofErr w:type="spellStart"/>
            <w:r>
              <w:t>Mensagem</w:t>
            </w:r>
            <w:proofErr w:type="spellEnd"/>
          </w:p>
        </w:tc>
        <w:tc>
          <w:tcPr>
            <w:tcW w:w="0" w:type="auto"/>
          </w:tcPr>
          <w:p w14:paraId="6DE65F6A" w14:textId="77777777" w:rsidR="00F83761" w:rsidRDefault="006E5425">
            <w:pPr>
              <w:pStyle w:val="Compact"/>
            </w:pPr>
            <w:r>
              <w:t xml:space="preserve">Causa </w:t>
            </w:r>
            <w:proofErr w:type="spellStart"/>
            <w:r>
              <w:t>Provável</w:t>
            </w:r>
            <w:proofErr w:type="spellEnd"/>
          </w:p>
        </w:tc>
        <w:tc>
          <w:tcPr>
            <w:tcW w:w="0" w:type="auto"/>
          </w:tcPr>
          <w:p w14:paraId="39E75500" w14:textId="77777777" w:rsidR="00F83761" w:rsidRDefault="006E5425">
            <w:pPr>
              <w:pStyle w:val="Compact"/>
            </w:pPr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Recomendada</w:t>
            </w:r>
            <w:proofErr w:type="spellEnd"/>
          </w:p>
        </w:tc>
      </w:tr>
      <w:tr w:rsidR="00F83761" w:rsidRPr="00D90B20" w14:paraId="0A735225" w14:textId="77777777">
        <w:tc>
          <w:tcPr>
            <w:tcW w:w="0" w:type="auto"/>
          </w:tcPr>
          <w:p w14:paraId="040E892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>"Você não tem permissão para acessar este recurso"</w:t>
            </w:r>
          </w:p>
        </w:tc>
        <w:tc>
          <w:tcPr>
            <w:tcW w:w="0" w:type="auto"/>
          </w:tcPr>
          <w:p w14:paraId="3CB08B17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Perfil sem acesso ao módulo ou organização</w:t>
            </w:r>
          </w:p>
        </w:tc>
        <w:tc>
          <w:tcPr>
            <w:tcW w:w="0" w:type="auto"/>
          </w:tcPr>
          <w:p w14:paraId="5BD4B6BD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Solicite ao administrador a concessão de acesso</w:t>
            </w:r>
          </w:p>
        </w:tc>
      </w:tr>
      <w:tr w:rsidR="00F83761" w:rsidRPr="00D90B20" w14:paraId="3F8370D6" w14:textId="77777777">
        <w:tc>
          <w:tcPr>
            <w:tcW w:w="0" w:type="auto"/>
          </w:tcPr>
          <w:p w14:paraId="052314F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>"Sessão expirada. Por favor, faça login novamente."</w:t>
            </w:r>
          </w:p>
        </w:tc>
        <w:tc>
          <w:tcPr>
            <w:tcW w:w="0" w:type="auto"/>
          </w:tcPr>
          <w:p w14:paraId="2DE8BC3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Inatividade prolongada ou token expirado</w:t>
            </w:r>
          </w:p>
        </w:tc>
        <w:tc>
          <w:tcPr>
            <w:tcW w:w="0" w:type="auto"/>
          </w:tcPr>
          <w:p w14:paraId="5489A4C8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Clique em "Fazer Login" e autentique-se novamente</w:t>
            </w:r>
          </w:p>
        </w:tc>
      </w:tr>
      <w:tr w:rsidR="00F83761" w:rsidRPr="00D90B20" w14:paraId="62EC2E4D" w14:textId="77777777">
        <w:tc>
          <w:tcPr>
            <w:tcW w:w="0" w:type="auto"/>
          </w:tcPr>
          <w:p w14:paraId="308C95F6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>"Não é possível excluir: existem registros vinculados"</w:t>
            </w:r>
          </w:p>
        </w:tc>
        <w:tc>
          <w:tcPr>
            <w:tcW w:w="0" w:type="auto"/>
          </w:tcPr>
          <w:p w14:paraId="1C61DE81" w14:textId="77777777" w:rsidR="00F83761" w:rsidRDefault="006E5425">
            <w:pPr>
              <w:pStyle w:val="Compact"/>
            </w:pPr>
            <w:r>
              <w:t xml:space="preserve">O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possui</w:t>
            </w:r>
            <w:proofErr w:type="spellEnd"/>
            <w:r>
              <w:t xml:space="preserve"> </w:t>
            </w:r>
            <w:proofErr w:type="spellStart"/>
            <w:r>
              <w:t>dependências</w:t>
            </w:r>
            <w:proofErr w:type="spellEnd"/>
          </w:p>
        </w:tc>
        <w:tc>
          <w:tcPr>
            <w:tcW w:w="0" w:type="auto"/>
          </w:tcPr>
          <w:p w14:paraId="71A1B00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Remova os registros dependentes antes de excluir</w:t>
            </w:r>
          </w:p>
        </w:tc>
      </w:tr>
      <w:tr w:rsidR="00F83761" w:rsidRPr="00D90B20" w14:paraId="66B092AC" w14:textId="77777777">
        <w:tc>
          <w:tcPr>
            <w:tcW w:w="0" w:type="auto"/>
          </w:tcPr>
          <w:p w14:paraId="19B92DB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 xml:space="preserve">"Erro de validação: </w:t>
            </w:r>
            <w:r w:rsidRPr="00D90B20">
              <w:rPr>
                <w:i/>
                <w:iCs/>
                <w:lang w:val="pt-BR"/>
              </w:rPr>
              <w:lastRenderedPageBreak/>
              <w:t>[campo] é obrigatório"</w:t>
            </w:r>
          </w:p>
        </w:tc>
        <w:tc>
          <w:tcPr>
            <w:tcW w:w="0" w:type="auto"/>
          </w:tcPr>
          <w:p w14:paraId="701CAFD5" w14:textId="77777777" w:rsidR="00F83761" w:rsidRDefault="006E5425">
            <w:pPr>
              <w:pStyle w:val="Compact"/>
            </w:pPr>
            <w:r>
              <w:lastRenderedPageBreak/>
              <w:t xml:space="preserve">Campo </w:t>
            </w:r>
            <w:proofErr w:type="spellStart"/>
            <w:r>
              <w:t>obrigatório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preenchido</w:t>
            </w:r>
            <w:proofErr w:type="spellEnd"/>
          </w:p>
        </w:tc>
        <w:tc>
          <w:tcPr>
            <w:tcW w:w="0" w:type="auto"/>
          </w:tcPr>
          <w:p w14:paraId="1792681B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 xml:space="preserve">Preencha todos os campos </w:t>
            </w:r>
            <w:r w:rsidRPr="00D90B20">
              <w:rPr>
                <w:lang w:val="pt-BR"/>
              </w:rPr>
              <w:lastRenderedPageBreak/>
              <w:t>marcados com *</w:t>
            </w:r>
          </w:p>
        </w:tc>
      </w:tr>
      <w:tr w:rsidR="00F83761" w:rsidRPr="00D90B20" w14:paraId="52010062" w14:textId="77777777">
        <w:tc>
          <w:tcPr>
            <w:tcW w:w="0" w:type="auto"/>
          </w:tcPr>
          <w:p w14:paraId="1EF7B98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lastRenderedPageBreak/>
              <w:t>"Erro ao gerar relatório. Tente novamente."</w:t>
            </w:r>
          </w:p>
        </w:tc>
        <w:tc>
          <w:tcPr>
            <w:tcW w:w="0" w:type="auto"/>
          </w:tcPr>
          <w:p w14:paraId="2095899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Timeout ou sobrecarga do servidor</w:t>
            </w:r>
          </w:p>
        </w:tc>
        <w:tc>
          <w:tcPr>
            <w:tcW w:w="0" w:type="auto"/>
          </w:tcPr>
          <w:p w14:paraId="23CB86D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Aguarde alguns minutos e tente novamente</w:t>
            </w:r>
          </w:p>
        </w:tc>
      </w:tr>
      <w:tr w:rsidR="00F83761" w:rsidRPr="00D90B20" w14:paraId="4BBEE29B" w14:textId="77777777">
        <w:tc>
          <w:tcPr>
            <w:tcW w:w="0" w:type="auto"/>
          </w:tcPr>
          <w:p w14:paraId="0B78895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>"Você precisa alterar sua senha antes de continuar"</w:t>
            </w:r>
          </w:p>
        </w:tc>
        <w:tc>
          <w:tcPr>
            <w:tcW w:w="0" w:type="auto"/>
          </w:tcPr>
          <w:p w14:paraId="2A3AA5DB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Senha temporária ou política de troca periódica</w:t>
            </w:r>
          </w:p>
        </w:tc>
        <w:tc>
          <w:tcPr>
            <w:tcW w:w="0" w:type="auto"/>
          </w:tcPr>
          <w:p w14:paraId="26F979B5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Cadastre uma nova senha na tela de troca</w:t>
            </w:r>
          </w:p>
        </w:tc>
      </w:tr>
      <w:tr w:rsidR="00F83761" w:rsidRPr="00D90B20" w14:paraId="03B085A0" w14:textId="77777777">
        <w:tc>
          <w:tcPr>
            <w:tcW w:w="0" w:type="auto"/>
          </w:tcPr>
          <w:p w14:paraId="7508239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>"A soma dos pesos deve ser 100%"</w:t>
            </w:r>
          </w:p>
        </w:tc>
        <w:tc>
          <w:tcPr>
            <w:tcW w:w="0" w:type="auto"/>
          </w:tcPr>
          <w:p w14:paraId="5449EBB6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Pesos de Indicadores + Planos de uma perspectiva não somam 100%</w:t>
            </w:r>
          </w:p>
        </w:tc>
        <w:tc>
          <w:tcPr>
            <w:tcW w:w="0" w:type="auto"/>
          </w:tcPr>
          <w:p w14:paraId="32E4843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Ajuste os pesos para totalizar exatamente 100%</w:t>
            </w:r>
          </w:p>
        </w:tc>
      </w:tr>
      <w:tr w:rsidR="00F83761" w:rsidRPr="00D90B20" w14:paraId="139DB546" w14:textId="77777777">
        <w:tc>
          <w:tcPr>
            <w:tcW w:w="0" w:type="auto"/>
          </w:tcPr>
          <w:p w14:paraId="26031096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i/>
                <w:iCs/>
                <w:lang w:val="pt-BR"/>
              </w:rPr>
              <w:t>"A data de fim deve ser posterior à data de início"</w:t>
            </w:r>
          </w:p>
        </w:tc>
        <w:tc>
          <w:tcPr>
            <w:tcW w:w="0" w:type="auto"/>
          </w:tcPr>
          <w:p w14:paraId="5EA00C9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Erro no preenchimento de datas</w:t>
            </w:r>
          </w:p>
        </w:tc>
        <w:tc>
          <w:tcPr>
            <w:tcW w:w="0" w:type="auto"/>
          </w:tcPr>
          <w:p w14:paraId="3D0F6B8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Corrija as datas do plano ou entrega</w:t>
            </w:r>
          </w:p>
        </w:tc>
      </w:tr>
      <w:tr w:rsidR="00F83761" w:rsidRPr="00D90B20" w14:paraId="3A72B396" w14:textId="77777777">
        <w:tc>
          <w:tcPr>
            <w:tcW w:w="0" w:type="auto"/>
          </w:tcPr>
          <w:p w14:paraId="244008FC" w14:textId="77777777" w:rsidR="00F83761" w:rsidRDefault="006E5425">
            <w:pPr>
              <w:pStyle w:val="Compact"/>
            </w:pPr>
            <w:r>
              <w:rPr>
                <w:i/>
                <w:iCs/>
              </w:rPr>
              <w:t>"</w:t>
            </w:r>
            <w:proofErr w:type="spellStart"/>
            <w:r>
              <w:rPr>
                <w:i/>
                <w:iCs/>
              </w:rPr>
              <w:t>Nenhum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ciclo</w:t>
            </w:r>
            <w:proofErr w:type="spellEnd"/>
            <w:r>
              <w:rPr>
                <w:i/>
                <w:iCs/>
              </w:rPr>
              <w:t xml:space="preserve"> PEI </w:t>
            </w:r>
            <w:proofErr w:type="spellStart"/>
            <w:r>
              <w:rPr>
                <w:i/>
                <w:iCs/>
              </w:rPr>
              <w:t>ativo</w:t>
            </w:r>
            <w:proofErr w:type="spellEnd"/>
            <w:r>
              <w:rPr>
                <w:i/>
                <w:iCs/>
              </w:rPr>
              <w:t>"</w:t>
            </w:r>
          </w:p>
        </w:tc>
        <w:tc>
          <w:tcPr>
            <w:tcW w:w="0" w:type="auto"/>
          </w:tcPr>
          <w:p w14:paraId="47A57B1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Nenhum PEI selecionado no seletor global</w:t>
            </w:r>
          </w:p>
        </w:tc>
        <w:tc>
          <w:tcPr>
            <w:tcW w:w="0" w:type="auto"/>
          </w:tcPr>
          <w:p w14:paraId="32712A5B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Selecione ou crie um ciclo PEI</w:t>
            </w:r>
          </w:p>
        </w:tc>
      </w:tr>
      <w:tr w:rsidR="00F83761" w:rsidRPr="00D90B20" w14:paraId="79B1A9C0" w14:textId="77777777">
        <w:tc>
          <w:tcPr>
            <w:tcW w:w="0" w:type="auto"/>
          </w:tcPr>
          <w:p w14:paraId="5D6042C1" w14:textId="77777777" w:rsidR="00F83761" w:rsidRDefault="006E5425">
            <w:pPr>
              <w:pStyle w:val="Compact"/>
            </w:pPr>
            <w:r>
              <w:rPr>
                <w:i/>
                <w:iCs/>
              </w:rPr>
              <w:t>"</w:t>
            </w:r>
            <w:proofErr w:type="spellStart"/>
            <w:r>
              <w:rPr>
                <w:i/>
                <w:iCs/>
              </w:rPr>
              <w:t>Selecione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organização</w:t>
            </w:r>
            <w:proofErr w:type="spellEnd"/>
            <w:r>
              <w:rPr>
                <w:i/>
                <w:iCs/>
              </w:rPr>
              <w:t>"</w:t>
            </w:r>
          </w:p>
        </w:tc>
        <w:tc>
          <w:tcPr>
            <w:tcW w:w="0" w:type="auto"/>
          </w:tcPr>
          <w:p w14:paraId="50EDC7F8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Nenhuma organização selecionada no seletor global</w:t>
            </w:r>
          </w:p>
        </w:tc>
        <w:tc>
          <w:tcPr>
            <w:tcW w:w="0" w:type="auto"/>
          </w:tcPr>
          <w:p w14:paraId="4D1D577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Use o seletor de organização no cabeçalho</w:t>
            </w:r>
          </w:p>
        </w:tc>
      </w:tr>
    </w:tbl>
    <w:p w14:paraId="2FCA2110" w14:textId="77777777" w:rsidR="00F83761" w:rsidRDefault="00000000">
      <w:r>
        <w:pict w14:anchorId="47F7F2AC">
          <v:rect id="_x0000_i1068" style="width:0;height:1.5pt" o:hralign="center" o:hrstd="t" o:hr="t"/>
        </w:pict>
      </w:r>
    </w:p>
    <w:p w14:paraId="78633575" w14:textId="77777777" w:rsidR="00F83761" w:rsidRDefault="006E5425">
      <w:pPr>
        <w:pStyle w:val="Ttulo1"/>
      </w:pPr>
      <w:bookmarkStart w:id="108" w:name="_Toc231333039"/>
      <w:bookmarkStart w:id="109" w:name="X6abbaf292420aba6e37e862c1f8d4ae527cf022"/>
      <w:bookmarkEnd w:id="107"/>
      <w:r>
        <w:t xml:space="preserve">13. </w:t>
      </w:r>
      <w:proofErr w:type="spellStart"/>
      <w:r>
        <w:t>Glossário</w:t>
      </w:r>
      <w:bookmarkEnd w:id="108"/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54"/>
        <w:gridCol w:w="7567"/>
      </w:tblGrid>
      <w:tr w:rsidR="00F83761" w14:paraId="4C8C8F23" w14:textId="77777777" w:rsidTr="00F837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06B0C2" w14:textId="77777777" w:rsidR="00F83761" w:rsidRDefault="006E5425">
            <w:pPr>
              <w:pStyle w:val="Compact"/>
            </w:pPr>
            <w:proofErr w:type="spellStart"/>
            <w:r>
              <w:t>Termo</w:t>
            </w:r>
            <w:proofErr w:type="spellEnd"/>
          </w:p>
        </w:tc>
        <w:tc>
          <w:tcPr>
            <w:tcW w:w="0" w:type="auto"/>
          </w:tcPr>
          <w:p w14:paraId="48B7C1A4" w14:textId="77777777" w:rsidR="00F83761" w:rsidRDefault="006E5425">
            <w:pPr>
              <w:pStyle w:val="Compact"/>
            </w:pPr>
            <w:proofErr w:type="spellStart"/>
            <w:r>
              <w:t>Definição</w:t>
            </w:r>
            <w:proofErr w:type="spellEnd"/>
          </w:p>
        </w:tc>
      </w:tr>
      <w:tr w:rsidR="00F83761" w:rsidRPr="00D90B20" w14:paraId="0B084478" w14:textId="77777777">
        <w:tc>
          <w:tcPr>
            <w:tcW w:w="0" w:type="auto"/>
          </w:tcPr>
          <w:p w14:paraId="475C1465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BSC</w:t>
            </w:r>
          </w:p>
        </w:tc>
        <w:tc>
          <w:tcPr>
            <w:tcW w:w="0" w:type="auto"/>
          </w:tcPr>
          <w:p w14:paraId="32874900" w14:textId="77777777" w:rsidR="00F83761" w:rsidRPr="00D90B20" w:rsidRDefault="006E5425">
            <w:pPr>
              <w:pStyle w:val="Compact"/>
              <w:rPr>
                <w:lang w:val="pt-BR"/>
              </w:rPr>
            </w:pPr>
            <w:proofErr w:type="spellStart"/>
            <w:r w:rsidRPr="00D90B20">
              <w:rPr>
                <w:lang w:val="pt-BR"/>
              </w:rPr>
              <w:t>Balanced</w:t>
            </w:r>
            <w:proofErr w:type="spellEnd"/>
            <w:r w:rsidRPr="00D90B20">
              <w:rPr>
                <w:lang w:val="pt-BR"/>
              </w:rPr>
              <w:t xml:space="preserve"> Scorecard — Metodologia de gestão estratégica que organiza objetivos em perspectivas interdependentes</w:t>
            </w:r>
          </w:p>
        </w:tc>
      </w:tr>
      <w:tr w:rsidR="00F83761" w:rsidRPr="00D90B20" w14:paraId="4DB5C66D" w14:textId="77777777">
        <w:tc>
          <w:tcPr>
            <w:tcW w:w="0" w:type="auto"/>
          </w:tcPr>
          <w:p w14:paraId="57375D4D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Cadeia</w:t>
            </w:r>
            <w:proofErr w:type="spellEnd"/>
            <w:r>
              <w:rPr>
                <w:b/>
                <w:bCs/>
              </w:rPr>
              <w:t xml:space="preserve"> de Valor</w:t>
            </w:r>
          </w:p>
        </w:tc>
        <w:tc>
          <w:tcPr>
            <w:tcW w:w="0" w:type="auto"/>
          </w:tcPr>
          <w:p w14:paraId="0203252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Mapeamento das atividades finalísticas e de suporte que geram valor público</w:t>
            </w:r>
          </w:p>
        </w:tc>
      </w:tr>
      <w:tr w:rsidR="00F83761" w:rsidRPr="00D90B20" w14:paraId="6D503D2B" w14:textId="77777777">
        <w:tc>
          <w:tcPr>
            <w:tcW w:w="0" w:type="auto"/>
          </w:tcPr>
          <w:p w14:paraId="518A1B57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Cenário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Prospectivo</w:t>
            </w:r>
            <w:proofErr w:type="spellEnd"/>
          </w:p>
        </w:tc>
        <w:tc>
          <w:tcPr>
            <w:tcW w:w="0" w:type="auto"/>
          </w:tcPr>
          <w:p w14:paraId="3A47BDF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Visão alternativa de futuro (Otimista / Tendencial / Pessimista) para orientar decisões estratégicas</w:t>
            </w:r>
          </w:p>
        </w:tc>
      </w:tr>
      <w:tr w:rsidR="00F83761" w:rsidRPr="00D90B20" w14:paraId="41AD4A77" w14:textId="77777777">
        <w:tc>
          <w:tcPr>
            <w:tcW w:w="0" w:type="auto"/>
          </w:tcPr>
          <w:p w14:paraId="3A47858B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Dossiê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Estratégico</w:t>
            </w:r>
            <w:proofErr w:type="spellEnd"/>
          </w:p>
        </w:tc>
        <w:tc>
          <w:tcPr>
            <w:tcW w:w="0" w:type="auto"/>
          </w:tcPr>
          <w:p w14:paraId="64DB0720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Relatório integrado que consolida todos os módulos do PEI em um único documento</w:t>
            </w:r>
          </w:p>
        </w:tc>
      </w:tr>
      <w:tr w:rsidR="00F83761" w:rsidRPr="00D90B20" w14:paraId="6AF1DC48" w14:textId="77777777">
        <w:tc>
          <w:tcPr>
            <w:tcW w:w="0" w:type="auto"/>
          </w:tcPr>
          <w:p w14:paraId="300E8A0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Entrega</w:t>
            </w:r>
          </w:p>
        </w:tc>
        <w:tc>
          <w:tcPr>
            <w:tcW w:w="0" w:type="auto"/>
          </w:tcPr>
          <w:p w14:paraId="38D1FD5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Produto, tarefa ou resultado esperado dentro de um Plano de Ação</w:t>
            </w:r>
          </w:p>
        </w:tc>
      </w:tr>
      <w:tr w:rsidR="00F83761" w:rsidRPr="00D90B20" w14:paraId="2416A935" w14:textId="77777777">
        <w:tc>
          <w:tcPr>
            <w:tcW w:w="0" w:type="auto"/>
          </w:tcPr>
          <w:p w14:paraId="5B9CADE4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lastRenderedPageBreak/>
              <w:t>Farol</w:t>
            </w:r>
          </w:p>
        </w:tc>
        <w:tc>
          <w:tcPr>
            <w:tcW w:w="0" w:type="auto"/>
          </w:tcPr>
          <w:p w14:paraId="24C7E7DC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Indicador visual de cor (verde / amarelo / vermelho) que representa o nível de atingimento</w:t>
            </w:r>
          </w:p>
        </w:tc>
      </w:tr>
      <w:tr w:rsidR="00F83761" w:rsidRPr="00D90B20" w14:paraId="2A027E7D" w14:textId="77777777">
        <w:tc>
          <w:tcPr>
            <w:tcW w:w="0" w:type="auto"/>
          </w:tcPr>
          <w:p w14:paraId="14661845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Futuro </w:t>
            </w:r>
            <w:proofErr w:type="spellStart"/>
            <w:r>
              <w:rPr>
                <w:b/>
                <w:bCs/>
              </w:rPr>
              <w:t>Almejado</w:t>
            </w:r>
            <w:proofErr w:type="spellEnd"/>
          </w:p>
        </w:tc>
        <w:tc>
          <w:tcPr>
            <w:tcW w:w="0" w:type="auto"/>
          </w:tcPr>
          <w:p w14:paraId="2BBDC385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Narrativa qualitativa do estado desejado ao final do horizonte estratégico para um objetivo</w:t>
            </w:r>
          </w:p>
        </w:tc>
      </w:tr>
      <w:tr w:rsidR="00F83761" w:rsidRPr="00D90B20" w14:paraId="2490FEFA" w14:textId="77777777">
        <w:tc>
          <w:tcPr>
            <w:tcW w:w="0" w:type="auto"/>
          </w:tcPr>
          <w:p w14:paraId="3CBB4B9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GPPEI</w:t>
            </w:r>
          </w:p>
        </w:tc>
        <w:tc>
          <w:tcPr>
            <w:tcW w:w="0" w:type="auto"/>
          </w:tcPr>
          <w:p w14:paraId="784FB2F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Guia Prático de Elaboração e Implementação do PEI (MGI/2025) — documento metodológico orientador</w:t>
            </w:r>
          </w:p>
        </w:tc>
      </w:tr>
      <w:tr w:rsidR="00F83761" w:rsidRPr="00D90B20" w14:paraId="57D5CFCF" w14:textId="77777777">
        <w:tc>
          <w:tcPr>
            <w:tcW w:w="0" w:type="auto"/>
          </w:tcPr>
          <w:p w14:paraId="69928978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Grau de </w:t>
            </w:r>
            <w:proofErr w:type="spellStart"/>
            <w:r>
              <w:rPr>
                <w:b/>
                <w:bCs/>
              </w:rPr>
              <w:t>Satisfação</w:t>
            </w:r>
            <w:proofErr w:type="spellEnd"/>
          </w:p>
        </w:tc>
        <w:tc>
          <w:tcPr>
            <w:tcW w:w="0" w:type="auto"/>
          </w:tcPr>
          <w:p w14:paraId="35B0B9D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Faixa percentual que define a cor do farol de desempenho</w:t>
            </w:r>
          </w:p>
        </w:tc>
      </w:tr>
      <w:tr w:rsidR="00F83761" w:rsidRPr="00D90B20" w14:paraId="4A458BEE" w14:textId="77777777">
        <w:tc>
          <w:tcPr>
            <w:tcW w:w="0" w:type="auto"/>
          </w:tcPr>
          <w:p w14:paraId="4092113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GUT</w:t>
            </w:r>
          </w:p>
        </w:tc>
        <w:tc>
          <w:tcPr>
            <w:tcW w:w="0" w:type="auto"/>
          </w:tcPr>
          <w:p w14:paraId="3EAB3CBA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Matriz de priorização por Gravidade, Urgência e Tendência</w:t>
            </w:r>
          </w:p>
        </w:tc>
      </w:tr>
      <w:tr w:rsidR="00F83761" w:rsidRPr="00D90B20" w14:paraId="1A3D204B" w14:textId="77777777">
        <w:tc>
          <w:tcPr>
            <w:tcW w:w="0" w:type="auto"/>
          </w:tcPr>
          <w:p w14:paraId="6915F390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Impersonação</w:t>
            </w:r>
            <w:proofErr w:type="spellEnd"/>
          </w:p>
        </w:tc>
        <w:tc>
          <w:tcPr>
            <w:tcW w:w="0" w:type="auto"/>
          </w:tcPr>
          <w:p w14:paraId="0A2DCDC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Funcionalidade que permite ao administrador acessar o sistema simulando ser outro usuário</w:t>
            </w:r>
          </w:p>
        </w:tc>
      </w:tr>
      <w:tr w:rsidR="00F83761" w:rsidRPr="00D90B20" w14:paraId="389CACF0" w14:textId="77777777">
        <w:tc>
          <w:tcPr>
            <w:tcW w:w="0" w:type="auto"/>
          </w:tcPr>
          <w:p w14:paraId="360CA986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KPI</w:t>
            </w:r>
          </w:p>
        </w:tc>
        <w:tc>
          <w:tcPr>
            <w:tcW w:w="0" w:type="auto"/>
          </w:tcPr>
          <w:p w14:paraId="1ED0501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Key Performance Indicator — Indicador-chave de desempenho</w:t>
            </w:r>
          </w:p>
        </w:tc>
      </w:tr>
      <w:tr w:rsidR="00F83761" w:rsidRPr="00D90B20" w14:paraId="143C4E75" w14:textId="77777777">
        <w:tc>
          <w:tcPr>
            <w:tcW w:w="0" w:type="auto"/>
          </w:tcPr>
          <w:p w14:paraId="6DA34A54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Lição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Aprendida</w:t>
            </w:r>
            <w:proofErr w:type="spellEnd"/>
          </w:p>
        </w:tc>
        <w:tc>
          <w:tcPr>
            <w:tcW w:w="0" w:type="auto"/>
          </w:tcPr>
          <w:p w14:paraId="2C675BD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Registro de conhecimento ou experiência (positiva ou negativa) adquirida durante a execução</w:t>
            </w:r>
          </w:p>
        </w:tc>
      </w:tr>
      <w:tr w:rsidR="00F83761" w:rsidRPr="00D90B20" w14:paraId="4414A042" w14:textId="77777777">
        <w:tc>
          <w:tcPr>
            <w:tcW w:w="0" w:type="auto"/>
          </w:tcPr>
          <w:p w14:paraId="689AAD2D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Memória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Cálculo</w:t>
            </w:r>
            <w:proofErr w:type="spellEnd"/>
          </w:p>
        </w:tc>
        <w:tc>
          <w:tcPr>
            <w:tcW w:w="0" w:type="auto"/>
          </w:tcPr>
          <w:p w14:paraId="10F28CEA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Painel que detalha como o percentual de atingimento de um objetivo foi calculado</w:t>
            </w:r>
          </w:p>
        </w:tc>
      </w:tr>
      <w:tr w:rsidR="00F83761" w:rsidRPr="00D90B20" w14:paraId="54444D6A" w14:textId="77777777">
        <w:tc>
          <w:tcPr>
            <w:tcW w:w="0" w:type="auto"/>
          </w:tcPr>
          <w:p w14:paraId="6654E71B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Mentor </w:t>
            </w:r>
            <w:proofErr w:type="spellStart"/>
            <w:r>
              <w:rPr>
                <w:b/>
                <w:bCs/>
              </w:rPr>
              <w:t>Estratégico</w:t>
            </w:r>
            <w:proofErr w:type="spellEnd"/>
          </w:p>
        </w:tc>
        <w:tc>
          <w:tcPr>
            <w:tcW w:w="0" w:type="auto"/>
          </w:tcPr>
          <w:p w14:paraId="6232DC8F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Trilha de progresso do Dashboard que guia o usuário pelas 5 etapas de completude do PEI</w:t>
            </w:r>
          </w:p>
        </w:tc>
      </w:tr>
      <w:tr w:rsidR="00F83761" w:rsidRPr="00D90B20" w14:paraId="536933E4" w14:textId="77777777">
        <w:tc>
          <w:tcPr>
            <w:tcW w:w="0" w:type="auto"/>
          </w:tcPr>
          <w:p w14:paraId="5B5AB1D3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Missão</w:t>
            </w:r>
            <w:proofErr w:type="spellEnd"/>
          </w:p>
        </w:tc>
        <w:tc>
          <w:tcPr>
            <w:tcW w:w="0" w:type="auto"/>
          </w:tcPr>
          <w:p w14:paraId="4164CF15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Declaração do propósito fundamental e razão de existir da organização</w:t>
            </w:r>
          </w:p>
        </w:tc>
      </w:tr>
      <w:tr w:rsidR="00F83761" w:rsidRPr="00D90B20" w14:paraId="1E3AEBCD" w14:textId="77777777">
        <w:tc>
          <w:tcPr>
            <w:tcW w:w="0" w:type="auto"/>
          </w:tcPr>
          <w:p w14:paraId="05F894D0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ODS</w:t>
            </w:r>
          </w:p>
        </w:tc>
        <w:tc>
          <w:tcPr>
            <w:tcW w:w="0" w:type="auto"/>
          </w:tcPr>
          <w:p w14:paraId="2C71A104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Objetivos de Desenvolvimento Sustentável — 17 objetivos globais da ONU + ODS 18 brasileiro</w:t>
            </w:r>
          </w:p>
        </w:tc>
      </w:tr>
      <w:tr w:rsidR="00F83761" w:rsidRPr="00D90B20" w14:paraId="44FCB8E6" w14:textId="77777777">
        <w:tc>
          <w:tcPr>
            <w:tcW w:w="0" w:type="auto"/>
          </w:tcPr>
          <w:p w14:paraId="5574C6AD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PEI</w:t>
            </w:r>
          </w:p>
        </w:tc>
        <w:tc>
          <w:tcPr>
            <w:tcW w:w="0" w:type="auto"/>
          </w:tcPr>
          <w:p w14:paraId="7BF6C551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Plano Estratégico Institucional — documento que orienta a estratégia por um período definido</w:t>
            </w:r>
          </w:p>
        </w:tc>
      </w:tr>
      <w:tr w:rsidR="00F83761" w:rsidRPr="00D90B20" w14:paraId="44EB664D" w14:textId="77777777">
        <w:tc>
          <w:tcPr>
            <w:tcW w:w="0" w:type="auto"/>
          </w:tcPr>
          <w:p w14:paraId="2E4E2ECA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PESTEL</w:t>
            </w:r>
          </w:p>
        </w:tc>
        <w:tc>
          <w:tcPr>
            <w:tcW w:w="0" w:type="auto"/>
          </w:tcPr>
          <w:p w14:paraId="0865D00E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 xml:space="preserve">Análise do ambiente externo nas dimensões Política, Econômica, </w:t>
            </w:r>
            <w:proofErr w:type="gramStart"/>
            <w:r w:rsidRPr="00D90B20">
              <w:rPr>
                <w:lang w:val="pt-BR"/>
              </w:rPr>
              <w:t>Social, Tecnológica, Ambiental e Legal</w:t>
            </w:r>
            <w:proofErr w:type="gramEnd"/>
          </w:p>
        </w:tc>
      </w:tr>
      <w:tr w:rsidR="00F83761" w:rsidRPr="00D90B20" w14:paraId="468744C6" w14:textId="77777777">
        <w:tc>
          <w:tcPr>
            <w:tcW w:w="0" w:type="auto"/>
          </w:tcPr>
          <w:p w14:paraId="15C0812D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Perspectiva</w:t>
            </w:r>
            <w:proofErr w:type="spellEnd"/>
            <w:r>
              <w:rPr>
                <w:b/>
                <w:bCs/>
              </w:rPr>
              <w:t xml:space="preserve"> BSC</w:t>
            </w:r>
          </w:p>
        </w:tc>
        <w:tc>
          <w:tcPr>
            <w:tcW w:w="0" w:type="auto"/>
          </w:tcPr>
          <w:p w14:paraId="15284FBA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Dimensão de análise estratégica (ex.: Cidadão, Processos, Pessoas, Finanças)</w:t>
            </w:r>
          </w:p>
        </w:tc>
      </w:tr>
      <w:tr w:rsidR="00F83761" w:rsidRPr="00D90B20" w14:paraId="795DA662" w14:textId="77777777">
        <w:tc>
          <w:tcPr>
            <w:tcW w:w="0" w:type="auto"/>
          </w:tcPr>
          <w:p w14:paraId="4E662E3B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lastRenderedPageBreak/>
              <w:t xml:space="preserve">Plano de </w:t>
            </w:r>
            <w:proofErr w:type="spellStart"/>
            <w:r>
              <w:rPr>
                <w:b/>
                <w:bCs/>
              </w:rPr>
              <w:t>Ação</w:t>
            </w:r>
            <w:proofErr w:type="spellEnd"/>
          </w:p>
        </w:tc>
        <w:tc>
          <w:tcPr>
            <w:tcW w:w="0" w:type="auto"/>
          </w:tcPr>
          <w:p w14:paraId="41086028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Iniciativa ou projeto vinculado a um objetivo estratégico, com escopo, prazo e entregas definidos</w:t>
            </w:r>
          </w:p>
        </w:tc>
      </w:tr>
      <w:tr w:rsidR="00F83761" w:rsidRPr="00D90B20" w14:paraId="3FD39C89" w14:textId="77777777">
        <w:tc>
          <w:tcPr>
            <w:tcW w:w="0" w:type="auto"/>
          </w:tcPr>
          <w:p w14:paraId="18C50539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RACI</w:t>
            </w:r>
          </w:p>
        </w:tc>
        <w:tc>
          <w:tcPr>
            <w:tcW w:w="0" w:type="auto"/>
          </w:tcPr>
          <w:p w14:paraId="59662CDA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 xml:space="preserve">Matriz de responsabilidades: Responsável, Aprovador, </w:t>
            </w:r>
            <w:proofErr w:type="gramStart"/>
            <w:r w:rsidRPr="00D90B20">
              <w:rPr>
                <w:lang w:val="pt-BR"/>
              </w:rPr>
              <w:t>Consultado e Informado</w:t>
            </w:r>
            <w:proofErr w:type="gramEnd"/>
          </w:p>
        </w:tc>
      </w:tr>
      <w:tr w:rsidR="00F83761" w:rsidRPr="00D90B20" w14:paraId="52EFC331" w14:textId="77777777">
        <w:tc>
          <w:tcPr>
            <w:tcW w:w="0" w:type="auto"/>
          </w:tcPr>
          <w:p w14:paraId="3428F87B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RAE</w:t>
            </w:r>
          </w:p>
        </w:tc>
        <w:tc>
          <w:tcPr>
            <w:tcW w:w="0" w:type="auto"/>
          </w:tcPr>
          <w:p w14:paraId="22D14FD1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Revisão e Avaliação da Estratégia — reunião periódica formal de monitoramento do PEI</w:t>
            </w:r>
          </w:p>
        </w:tc>
      </w:tr>
      <w:tr w:rsidR="00F83761" w:rsidRPr="00D90B20" w14:paraId="68BE6ACF" w14:textId="77777777">
        <w:tc>
          <w:tcPr>
            <w:tcW w:w="0" w:type="auto"/>
          </w:tcPr>
          <w:p w14:paraId="5320067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Roll-up</w:t>
            </w:r>
          </w:p>
        </w:tc>
        <w:tc>
          <w:tcPr>
            <w:tcW w:w="0" w:type="auto"/>
          </w:tcPr>
          <w:p w14:paraId="0EA4F101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Consolidação automática dos dados das unidades subordinadas nas telas com modo agrupado</w:t>
            </w:r>
          </w:p>
        </w:tc>
      </w:tr>
      <w:tr w:rsidR="00F83761" w:rsidRPr="00D90B20" w14:paraId="283ED0B3" w14:textId="77777777">
        <w:tc>
          <w:tcPr>
            <w:tcW w:w="0" w:type="auto"/>
          </w:tcPr>
          <w:p w14:paraId="6C1470EC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SMART</w:t>
            </w:r>
          </w:p>
        </w:tc>
        <w:tc>
          <w:tcPr>
            <w:tcW w:w="0" w:type="auto"/>
          </w:tcPr>
          <w:p w14:paraId="673CF2E3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Critério de qualidade de metas: Específico, Mensurável, Atingível, Relevante e Temporal</w:t>
            </w:r>
          </w:p>
        </w:tc>
      </w:tr>
      <w:tr w:rsidR="00F83761" w:rsidRPr="00D90B20" w14:paraId="5D912BD5" w14:textId="77777777">
        <w:tc>
          <w:tcPr>
            <w:tcW w:w="0" w:type="auto"/>
          </w:tcPr>
          <w:p w14:paraId="0CD91B8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0" w:type="auto"/>
          </w:tcPr>
          <w:p w14:paraId="0001BBE0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Parte interessada — indivíduo, grupo ou organização com interesse ou influência sobre a estratégia</w:t>
            </w:r>
          </w:p>
        </w:tc>
      </w:tr>
      <w:tr w:rsidR="00F83761" w:rsidRPr="00D90B20" w14:paraId="3061D13D" w14:textId="77777777">
        <w:tc>
          <w:tcPr>
            <w:tcW w:w="0" w:type="auto"/>
          </w:tcPr>
          <w:p w14:paraId="254B71B5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SWOT</w:t>
            </w:r>
          </w:p>
        </w:tc>
        <w:tc>
          <w:tcPr>
            <w:tcW w:w="0" w:type="auto"/>
          </w:tcPr>
          <w:p w14:paraId="5A56009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Análise de Forças (</w:t>
            </w:r>
            <w:proofErr w:type="spellStart"/>
            <w:r w:rsidRPr="00D90B20">
              <w:rPr>
                <w:lang w:val="pt-BR"/>
              </w:rPr>
              <w:t>Strengths</w:t>
            </w:r>
            <w:proofErr w:type="spellEnd"/>
            <w:r w:rsidRPr="00D90B20">
              <w:rPr>
                <w:lang w:val="pt-BR"/>
              </w:rPr>
              <w:t>), Fraquezas (</w:t>
            </w:r>
            <w:proofErr w:type="spellStart"/>
            <w:r w:rsidRPr="00D90B20">
              <w:rPr>
                <w:lang w:val="pt-BR"/>
              </w:rPr>
              <w:t>Weaknesses</w:t>
            </w:r>
            <w:proofErr w:type="spellEnd"/>
            <w:r w:rsidRPr="00D90B20">
              <w:rPr>
                <w:lang w:val="pt-BR"/>
              </w:rPr>
              <w:t>), Oportunidades e Ameaças (</w:t>
            </w:r>
            <w:proofErr w:type="spellStart"/>
            <w:r w:rsidRPr="00D90B20">
              <w:rPr>
                <w:lang w:val="pt-BR"/>
              </w:rPr>
              <w:t>Threats</w:t>
            </w:r>
            <w:proofErr w:type="spellEnd"/>
            <w:r w:rsidRPr="00D90B20">
              <w:rPr>
                <w:lang w:val="pt-BR"/>
              </w:rPr>
              <w:t>)</w:t>
            </w:r>
          </w:p>
        </w:tc>
      </w:tr>
      <w:tr w:rsidR="00F83761" w:rsidRPr="00D90B20" w14:paraId="49F38B46" w14:textId="77777777">
        <w:tc>
          <w:tcPr>
            <w:tcW w:w="0" w:type="auto"/>
          </w:tcPr>
          <w:p w14:paraId="33A4DAF7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 xml:space="preserve">Tema </w:t>
            </w:r>
            <w:proofErr w:type="spellStart"/>
            <w:r>
              <w:rPr>
                <w:b/>
                <w:bCs/>
              </w:rPr>
              <w:t>Norteador</w:t>
            </w:r>
            <w:proofErr w:type="spellEnd"/>
          </w:p>
        </w:tc>
        <w:tc>
          <w:tcPr>
            <w:tcW w:w="0" w:type="auto"/>
          </w:tcPr>
          <w:p w14:paraId="56710C59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Grande diretriz estratégica de nível institucional que orienta os objetivos BSC</w:t>
            </w:r>
          </w:p>
        </w:tc>
      </w:tr>
      <w:tr w:rsidR="00F83761" w:rsidRPr="00D90B20" w14:paraId="7E219606" w14:textId="77777777">
        <w:tc>
          <w:tcPr>
            <w:tcW w:w="0" w:type="auto"/>
          </w:tcPr>
          <w:p w14:paraId="1F32C736" w14:textId="77777777" w:rsidR="00F83761" w:rsidRDefault="006E5425">
            <w:pPr>
              <w:pStyle w:val="Compact"/>
            </w:pPr>
            <w:proofErr w:type="spellStart"/>
            <w:r>
              <w:rPr>
                <w:b/>
                <w:bCs/>
              </w:rPr>
              <w:t>Visão</w:t>
            </w:r>
            <w:proofErr w:type="spellEnd"/>
          </w:p>
        </w:tc>
        <w:tc>
          <w:tcPr>
            <w:tcW w:w="0" w:type="auto"/>
          </w:tcPr>
          <w:p w14:paraId="7A1120BB" w14:textId="77777777" w:rsidR="00F83761" w:rsidRPr="00D90B20" w:rsidRDefault="006E5425">
            <w:pPr>
              <w:pStyle w:val="Compact"/>
              <w:rPr>
                <w:lang w:val="pt-BR"/>
              </w:rPr>
            </w:pPr>
            <w:r w:rsidRPr="00D90B20">
              <w:rPr>
                <w:lang w:val="pt-BR"/>
              </w:rPr>
              <w:t>Declaração do estado futuro almejado pela organização em um horizonte de tempo definido</w:t>
            </w:r>
          </w:p>
        </w:tc>
      </w:tr>
      <w:tr w:rsidR="00F83761" w14:paraId="6465568F" w14:textId="77777777">
        <w:tc>
          <w:tcPr>
            <w:tcW w:w="0" w:type="auto"/>
          </w:tcPr>
          <w:p w14:paraId="69855A31" w14:textId="77777777" w:rsidR="00F83761" w:rsidRDefault="006E5425">
            <w:pPr>
              <w:pStyle w:val="Compact"/>
            </w:pPr>
            <w:r>
              <w:rPr>
                <w:b/>
                <w:bCs/>
              </w:rPr>
              <w:t>5W2H</w:t>
            </w:r>
          </w:p>
        </w:tc>
        <w:tc>
          <w:tcPr>
            <w:tcW w:w="0" w:type="auto"/>
          </w:tcPr>
          <w:p w14:paraId="3BE1E6F0" w14:textId="77777777" w:rsidR="00F83761" w:rsidRDefault="006E5425">
            <w:pPr>
              <w:pStyle w:val="Compact"/>
            </w:pPr>
            <w:proofErr w:type="spellStart"/>
            <w:r>
              <w:t>Metodologia</w:t>
            </w:r>
            <w:proofErr w:type="spellEnd"/>
            <w:r>
              <w:t xml:space="preserve"> de </w:t>
            </w:r>
            <w:proofErr w:type="spellStart"/>
            <w:r>
              <w:t>planejamento</w:t>
            </w:r>
            <w:proofErr w:type="spellEnd"/>
            <w:r>
              <w:t xml:space="preserve">: What, Who, When, Where, </w:t>
            </w:r>
            <w:proofErr w:type="gramStart"/>
            <w:r>
              <w:t>Why</w:t>
            </w:r>
            <w:proofErr w:type="gramEnd"/>
            <w:r>
              <w:t>, How, How Much</w:t>
            </w:r>
          </w:p>
        </w:tc>
      </w:tr>
    </w:tbl>
    <w:p w14:paraId="1EB68FD5" w14:textId="77777777" w:rsidR="00F83761" w:rsidRDefault="00000000">
      <w:r>
        <w:pict w14:anchorId="0E259125">
          <v:rect id="_x0000_i1069" style="width:0;height:1.5pt" o:hralign="center" o:hrstd="t" o:hr="t"/>
        </w:pict>
      </w:r>
    </w:p>
    <w:p w14:paraId="5CB896B9" w14:textId="77777777" w:rsidR="00F83761" w:rsidRPr="00D90B20" w:rsidRDefault="006E5425">
      <w:pPr>
        <w:pStyle w:val="FirstParagraph"/>
        <w:rPr>
          <w:lang w:val="pt-BR"/>
        </w:rPr>
      </w:pPr>
      <w:r w:rsidRPr="00D90B20">
        <w:rPr>
          <w:i/>
          <w:iCs/>
          <w:lang w:val="pt-BR"/>
        </w:rPr>
        <w:t>Manual Operacional — Sistema de Planejamento Estratégico Integrado (PEI)</w:t>
      </w:r>
      <w:r w:rsidRPr="00D90B20">
        <w:rPr>
          <w:lang w:val="pt-BR"/>
        </w:rPr>
        <w:t xml:space="preserve"> </w:t>
      </w:r>
      <w:r w:rsidRPr="00D90B20">
        <w:rPr>
          <w:i/>
          <w:iCs/>
          <w:lang w:val="pt-BR"/>
        </w:rPr>
        <w:t xml:space="preserve">Versão 2.0 — </w:t>
      </w:r>
      <w:proofErr w:type="gramStart"/>
      <w:r w:rsidRPr="00D90B20">
        <w:rPr>
          <w:i/>
          <w:iCs/>
          <w:lang w:val="pt-BR"/>
        </w:rPr>
        <w:t>Junho</w:t>
      </w:r>
      <w:proofErr w:type="gramEnd"/>
      <w:r w:rsidRPr="00D90B20">
        <w:rPr>
          <w:i/>
          <w:iCs/>
          <w:lang w:val="pt-BR"/>
        </w:rPr>
        <w:t xml:space="preserve"> de 2026 — Ministério da Integração e do Desenvolvimento Regional (MIDR)</w:t>
      </w:r>
      <w:bookmarkEnd w:id="109"/>
    </w:p>
    <w:sectPr w:rsidR="00F83761" w:rsidRPr="00D90B20">
      <w:footerReference w:type="default" r:id="rId22"/>
      <w:footnotePr>
        <w:numRestart w:val="eachSect"/>
      </w:footnotePr>
      <w:pgSz w:w="12240" w:h="15840"/>
      <w:pgMar w:top="1701" w:right="1134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9B8FA" w14:textId="77777777" w:rsidR="00410F90" w:rsidRDefault="00410F90">
      <w:pPr>
        <w:spacing w:after="0" w:line="240" w:lineRule="auto"/>
      </w:pPr>
      <w:r>
        <w:separator/>
      </w:r>
    </w:p>
  </w:endnote>
  <w:endnote w:type="continuationSeparator" w:id="0">
    <w:p w14:paraId="298F7E57" w14:textId="77777777" w:rsidR="00410F90" w:rsidRDefault="00410F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E7371" w14:textId="77777777" w:rsidR="00F83761" w:rsidRDefault="006E5425">
    <w:pPr>
      <w:jc w:val="right"/>
    </w:pPr>
    <w:r>
      <w:rPr>
        <w:color w:val="6B7280"/>
        <w:sz w:val="20"/>
      </w:rPr>
      <w:t>Página</w:t>
    </w:r>
    <w:r>
      <w:fldChar w:fldCharType="begin"/>
    </w:r>
    <w:r>
      <w:instrText xml:space="preserve"> PAGE </w:instrText>
    </w:r>
    <w:r>
      <w:fldChar w:fldCharType="separate"/>
    </w:r>
    <w:r w:rsidR="00947B2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8982" w14:textId="77777777" w:rsidR="00410F90" w:rsidRDefault="00410F90">
      <w:pPr>
        <w:spacing w:after="0" w:line="240" w:lineRule="auto"/>
      </w:pPr>
      <w:r>
        <w:separator/>
      </w:r>
    </w:p>
  </w:footnote>
  <w:footnote w:type="continuationSeparator" w:id="0">
    <w:p w14:paraId="609AEDE8" w14:textId="77777777" w:rsidR="00410F90" w:rsidRDefault="00410F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53EA3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22884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46381295">
    <w:abstractNumId w:val="0"/>
  </w:num>
  <w:num w:numId="2" w16cid:durableId="1095832360">
    <w:abstractNumId w:val="1"/>
  </w:num>
  <w:num w:numId="3" w16cid:durableId="19478091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3761"/>
    <w:rsid w:val="00013EF2"/>
    <w:rsid w:val="00132953"/>
    <w:rsid w:val="00181CFD"/>
    <w:rsid w:val="00410F90"/>
    <w:rsid w:val="004B714A"/>
    <w:rsid w:val="00665599"/>
    <w:rsid w:val="006E3F7E"/>
    <w:rsid w:val="006E5425"/>
    <w:rsid w:val="00795909"/>
    <w:rsid w:val="00947B29"/>
    <w:rsid w:val="009C5D56"/>
    <w:rsid w:val="00B454B3"/>
    <w:rsid w:val="00C326FB"/>
    <w:rsid w:val="00D90B20"/>
    <w:rsid w:val="00F83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51AC2"/>
  <w15:docId w15:val="{61EBA971-2034-4880-B71E-E1DA2ADBF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9"/>
    <w:qFormat/>
    <w:pPr>
      <w:spacing w:after="160" w:line="360" w:lineRule="auto"/>
      <w:jc w:val="both"/>
    </w:pPr>
    <w:rPr>
      <w:rFonts w:ascii="Times New Roman" w:hAnsi="Times New Roman" w:cs="Times New Roman"/>
      <w:color w:val="1F2937"/>
    </w:rPr>
  </w:style>
  <w:style w:type="paragraph" w:styleId="Ttulo1">
    <w:name w:val="heading 1"/>
    <w:basedOn w:val="Normal"/>
    <w:link w:val="Ttulo1Char"/>
    <w:uiPriority w:val="9"/>
    <w:qFormat/>
    <w:rsid w:val="00A10FD9"/>
    <w:pPr>
      <w:keepNext/>
      <w:keepLines/>
      <w:spacing w:before="520" w:after="240"/>
      <w:outlineLvl w:val="0"/>
    </w:pPr>
    <w:rPr>
      <w:b/>
      <w:color w:val="0F3A5A"/>
      <w:sz w:val="32"/>
      <w:szCs w:val="32"/>
    </w:rPr>
  </w:style>
  <w:style w:type="paragraph" w:styleId="Ttulo2">
    <w:name w:val="heading 2"/>
    <w:basedOn w:val="Normal"/>
    <w:link w:val="Ttulo2Char"/>
    <w:uiPriority w:val="9"/>
    <w:semiHidden/>
    <w:unhideWhenUsed/>
    <w:qFormat/>
    <w:rsid w:val="00A10FD9"/>
    <w:pPr>
      <w:keepNext/>
      <w:spacing w:before="360" w:after="180"/>
      <w:outlineLvl w:val="1"/>
    </w:pPr>
    <w:rPr>
      <w:b/>
      <w:color w:val="1F4E79"/>
      <w:sz w:val="28"/>
      <w:szCs w:val="28"/>
    </w:rPr>
  </w:style>
  <w:style w:type="paragraph" w:styleId="Ttulo3">
    <w:name w:val="heading 3"/>
    <w:basedOn w:val="Normal"/>
    <w:link w:val="Ttulo3Char"/>
    <w:uiPriority w:val="9"/>
    <w:semiHidden/>
    <w:unhideWhenUsed/>
    <w:qFormat/>
    <w:rsid w:val="00A10FD9"/>
    <w:pPr>
      <w:keepNext/>
      <w:spacing w:before="260" w:after="120"/>
      <w:outlineLvl w:val="2"/>
    </w:pPr>
    <w:rPr>
      <w:b/>
      <w:color w:val="374151"/>
      <w:sz w:val="25"/>
      <w:szCs w:val="25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Normal"/>
    <w:uiPriority w:val="9"/>
    <w:unhideWhenUsed/>
    <w:qFormat/>
    <w:pPr>
      <w:spacing w:before="300" w:after="360"/>
      <w:jc w:val="center"/>
    </w:pPr>
    <w:rPr>
      <w:b/>
      <w:color w:val="0F3A5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uiPriority w:val="39"/>
    <w:qFormat/>
    <w:pPr>
      <w:tabs>
        <w:tab w:val="right" w:leader="dot" w:pos="9350"/>
      </w:tabs>
      <w:spacing w:after="80"/>
    </w:pPr>
    <w:rPr>
      <w:sz w:val="23"/>
      <w:szCs w:val="23"/>
    </w:rPr>
  </w:style>
  <w:style w:type="paragraph" w:styleId="Sumrio2">
    <w:name w:val="toc 2"/>
    <w:basedOn w:val="Normal"/>
    <w:uiPriority w:val="39"/>
    <w:qFormat/>
    <w:pPr>
      <w:tabs>
        <w:tab w:val="right" w:leader="dot" w:pos="9350"/>
      </w:tabs>
      <w:spacing w:after="60"/>
      <w:ind w:left="360"/>
    </w:pPr>
    <w:rPr>
      <w:sz w:val="22"/>
      <w:szCs w:val="22"/>
    </w:rPr>
  </w:style>
  <w:style w:type="paragraph" w:styleId="Sumrio3">
    <w:name w:val="toc 3"/>
    <w:basedOn w:val="Normal"/>
    <w:uiPriority w:val="39"/>
    <w:qFormat/>
    <w:pPr>
      <w:tabs>
        <w:tab w:val="right" w:leader="dot" w:pos="9350"/>
      </w:tabs>
      <w:spacing w:after="40"/>
      <w:ind w:left="720"/>
    </w:pPr>
    <w:rPr>
      <w:sz w:val="21"/>
      <w:szCs w:val="21"/>
    </w:rPr>
  </w:style>
  <w:style w:type="character" w:styleId="HiperlinkVisitado">
    <w:name w:val="FollowedHyperlink"/>
    <w:basedOn w:val="Fontepargpadro"/>
    <w:rsid w:val="00B454B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45</Pages>
  <Words>8512</Words>
  <Characters>49118</Characters>
  <Application>Microsoft Office Word</Application>
  <DocSecurity>0</DocSecurity>
  <Lines>1754</Lines>
  <Paragraphs>1516</Paragraphs>
  <ScaleCrop>false</ScaleCrop>
  <Company/>
  <LinksUpToDate>false</LinksUpToDate>
  <CharactersWithSpaces>56114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Marcio Alessandro Xavier Neto</cp:lastModifiedBy>
  <cp:revision>6</cp:revision>
  <dcterms:created xsi:type="dcterms:W3CDTF">2026-06-03T01:48:00Z</dcterms:created>
  <dcterms:modified xsi:type="dcterms:W3CDTF">2026-06-04T01:17:00Z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Sumário</vt:lpwstr>
  </property>
</Properties>
</file>