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474A" w14:textId="77777777" w:rsidR="00F7617A" w:rsidRDefault="00005166">
      <w:pPr>
        <w:spacing w:before="900" w:after="260"/>
        <w:jc w:val="center"/>
      </w:pPr>
      <w:r>
        <w:rPr>
          <w:b/>
          <w:color w:val="0F3A5A"/>
          <w:sz w:val="44"/>
          <w:szCs w:val="44"/>
        </w:rPr>
        <w:t>Manual Operacional</w:t>
      </w:r>
    </w:p>
    <w:p w14:paraId="3E65D1D3" w14:textId="77777777" w:rsidR="00F7617A" w:rsidRDefault="00005166">
      <w:pPr>
        <w:spacing w:after="180"/>
        <w:jc w:val="center"/>
      </w:pPr>
      <w:r>
        <w:rPr>
          <w:b/>
          <w:color w:val="1F4E79"/>
          <w:sz w:val="30"/>
          <w:szCs w:val="30"/>
        </w:rPr>
        <w:t>Sistema de Planejamento Estratégico Institucional (PEI)</w:t>
      </w:r>
    </w:p>
    <w:p w14:paraId="632F73BA" w14:textId="77777777" w:rsidR="00F7617A" w:rsidRDefault="00005166">
      <w:pPr>
        <w:spacing w:after="720"/>
        <w:jc w:val="center"/>
      </w:pPr>
      <w:r>
        <w:rPr>
          <w:i/>
          <w:color w:val="4B5563"/>
        </w:rPr>
        <w:t>Plataforma Visão 360 - Módulo Integra+</w:t>
      </w:r>
    </w:p>
    <w:p w14:paraId="2E778BE0" w14:textId="77777777" w:rsidR="00F7617A" w:rsidRDefault="00005166">
      <w:pPr>
        <w:spacing w:before="900"/>
        <w:jc w:val="center"/>
      </w:pPr>
      <w:r>
        <w:rPr>
          <w:b/>
        </w:rPr>
        <w:t>Ministério da Integração e do Desenvolvimento Regional (MIDR)</w:t>
      </w:r>
    </w:p>
    <w:p w14:paraId="3B3DDA08" w14:textId="77777777" w:rsidR="00F7617A" w:rsidRDefault="00005166">
      <w:pPr>
        <w:spacing w:after="120"/>
        <w:jc w:val="center"/>
      </w:pPr>
      <w:r>
        <w:rPr>
          <w:color w:val="374151"/>
          <w:sz w:val="22"/>
          <w:szCs w:val="22"/>
        </w:rPr>
        <w:t>Versão 1.0 | Junho de 2026</w:t>
      </w:r>
    </w:p>
    <w:p w14:paraId="4EE22D96" w14:textId="77777777" w:rsidR="00F7617A" w:rsidRDefault="00005166">
      <w:pPr>
        <w:spacing w:after="900"/>
        <w:jc w:val="center"/>
      </w:pPr>
      <w:r>
        <w:rPr>
          <w:color w:val="374151"/>
          <w:sz w:val="22"/>
          <w:szCs w:val="22"/>
        </w:rPr>
        <w:t>Classificação: Uso Interno</w:t>
      </w:r>
    </w:p>
    <w:p w14:paraId="55FBB4AC" w14:textId="77777777" w:rsidR="00F7617A" w:rsidRDefault="00005166">
      <w:pPr>
        <w:spacing w:before="1200" w:after="0"/>
        <w:jc w:val="center"/>
      </w:pPr>
      <w:r>
        <w:rPr>
          <w:color w:val="4B5563"/>
          <w:sz w:val="22"/>
          <w:szCs w:val="22"/>
        </w:rPr>
        <w:t>Brasília - DF</w:t>
      </w:r>
    </w:p>
    <w:p w14:paraId="344F1AE1" w14:textId="77777777" w:rsidR="00F7617A" w:rsidRDefault="00005166">
      <w:r>
        <w:br w:type="page"/>
      </w:r>
    </w:p>
    <w:sdt>
      <w:sdtPr>
        <w:rPr>
          <w:b w:val="0"/>
          <w:color w:val="1F2937"/>
          <w:sz w:val="24"/>
          <w:szCs w:val="24"/>
        </w:rPr>
        <w:id w:val="2044552904"/>
        <w:docPartObj>
          <w:docPartGallery w:val="Table of Contents"/>
          <w:docPartUnique/>
        </w:docPartObj>
      </w:sdtPr>
      <w:sdtEndPr/>
      <w:sdtContent>
        <w:p w14:paraId="59C6EEE5" w14:textId="77777777" w:rsidR="00F7617A" w:rsidRDefault="00005166">
          <w:pPr>
            <w:pStyle w:val="CabealhodoSumrio"/>
          </w:pPr>
          <w:r>
            <w:t>Sumário</w:t>
          </w:r>
        </w:p>
        <w:p w14:paraId="07AAB59E" w14:textId="08991660" w:rsidR="00A519C0" w:rsidRDefault="00005166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320905" w:history="1">
            <w:r w:rsidR="00A519C0" w:rsidRPr="006A2EBC">
              <w:rPr>
                <w:rStyle w:val="Hyperlink"/>
                <w:noProof/>
              </w:rPr>
              <w:t>1. Introdução</w:t>
            </w:r>
            <w:r w:rsidR="00A519C0">
              <w:rPr>
                <w:noProof/>
                <w:webHidden/>
              </w:rPr>
              <w:tab/>
            </w:r>
            <w:r w:rsidR="00A519C0">
              <w:rPr>
                <w:noProof/>
                <w:webHidden/>
              </w:rPr>
              <w:fldChar w:fldCharType="begin"/>
            </w:r>
            <w:r w:rsidR="00A519C0">
              <w:rPr>
                <w:noProof/>
                <w:webHidden/>
              </w:rPr>
              <w:instrText xml:space="preserve"> PAGEREF _Toc231320905 \h </w:instrText>
            </w:r>
            <w:r w:rsidR="00A519C0">
              <w:rPr>
                <w:noProof/>
                <w:webHidden/>
              </w:rPr>
            </w:r>
            <w:r w:rsidR="00A519C0">
              <w:rPr>
                <w:noProof/>
                <w:webHidden/>
              </w:rPr>
              <w:fldChar w:fldCharType="separate"/>
            </w:r>
            <w:r w:rsidR="00A519C0">
              <w:rPr>
                <w:noProof/>
                <w:webHidden/>
              </w:rPr>
              <w:t>5</w:t>
            </w:r>
            <w:r w:rsidR="00A519C0">
              <w:rPr>
                <w:noProof/>
                <w:webHidden/>
              </w:rPr>
              <w:fldChar w:fldCharType="end"/>
            </w:r>
          </w:hyperlink>
        </w:p>
        <w:p w14:paraId="3B061104" w14:textId="29CAC52D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06" w:history="1">
            <w:r w:rsidRPr="006A2EBC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79D24" w14:textId="5895E60A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07" w:history="1">
            <w:r w:rsidRPr="006A2EBC">
              <w:rPr>
                <w:rStyle w:val="Hyperlink"/>
                <w:noProof/>
              </w:rPr>
              <w:t>2.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7459" w14:textId="64978CC8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08" w:history="1">
            <w:r w:rsidRPr="006A2EBC">
              <w:rPr>
                <w:rStyle w:val="Hyperlink"/>
                <w:noProof/>
              </w:rPr>
              <w:t>2.1 Endereço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675A" w14:textId="272484F2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09" w:history="1">
            <w:r w:rsidRPr="006A2EBC">
              <w:rPr>
                <w:rStyle w:val="Hyperlink"/>
                <w:noProof/>
              </w:rPr>
              <w:t>2.2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9CCA0" w14:textId="733B2D1C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0" w:history="1">
            <w:r w:rsidRPr="006A2EBC">
              <w:rPr>
                <w:rStyle w:val="Hyperlink"/>
                <w:noProof/>
              </w:rPr>
              <w:t>2.3 Como Efetuar o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E34D" w14:textId="3A02B8CC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1" w:history="1">
            <w:r w:rsidRPr="006A2EBC">
              <w:rPr>
                <w:rStyle w:val="Hyperlink"/>
                <w:noProof/>
              </w:rPr>
              <w:t>2.4 Perfil do Usuário e Troca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BDE42" w14:textId="3EC2D641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2" w:history="1">
            <w:r w:rsidRPr="006A2EBC">
              <w:rPr>
                <w:rStyle w:val="Hyperlink"/>
                <w:noProof/>
              </w:rPr>
              <w:t>2.4.1 Alterar dados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6948" w14:textId="1783DFFE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3" w:history="1">
            <w:r w:rsidRPr="006A2EBC">
              <w:rPr>
                <w:rStyle w:val="Hyperlink"/>
                <w:noProof/>
              </w:rPr>
              <w:t>2.4.2 Troca de Senha Obrigatória (Primeiro Acesso)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F128" w14:textId="3CB5F783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4" w:history="1">
            <w:r w:rsidRPr="006A2EBC">
              <w:rPr>
                <w:rStyle w:val="Hyperlink"/>
                <w:noProof/>
              </w:rPr>
              <w:t>3. Visão Geral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6B11" w14:textId="128E5556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5" w:history="1">
            <w:r w:rsidRPr="006A2EBC">
              <w:rPr>
                <w:rStyle w:val="Hyperlink"/>
                <w:noProof/>
              </w:rPr>
              <w:t>3.1 Tela Inicial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355B" w14:textId="517BBC8A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6" w:history="1">
            <w:r w:rsidRPr="006A2EBC">
              <w:rPr>
                <w:rStyle w:val="Hyperlink"/>
                <w:noProof/>
              </w:rPr>
              <w:t>3.2 Menu de Navegação (Sidebar)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B728" w14:textId="0B5966BB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7" w:history="1">
            <w:r w:rsidRPr="006A2EBC">
              <w:rPr>
                <w:rStyle w:val="Hyperlink"/>
                <w:noProof/>
              </w:rPr>
              <w:t>3.3 Seletores Globais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3DDE" w14:textId="0A3E3D67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8" w:history="1">
            <w:r w:rsidRPr="006A2EBC">
              <w:rPr>
                <w:rStyle w:val="Hyperlink"/>
                <w:noProof/>
              </w:rPr>
              <w:t>4. Módulo 01 — Inaugurar e Integrar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13A4E" w14:textId="239C5361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19" w:history="1">
            <w:r w:rsidRPr="006A2EBC">
              <w:rPr>
                <w:rStyle w:val="Hyperlink"/>
                <w:noProof/>
              </w:rPr>
              <w:t>4.1 Planejar 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85D8" w14:textId="5079B5C8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0" w:history="1">
            <w:r w:rsidRPr="006A2EBC">
              <w:rPr>
                <w:rStyle w:val="Hyperlink"/>
                <w:noProof/>
              </w:rPr>
              <w:t>4.2 Integração com Instrumentos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9A28F" w14:textId="6C0FA987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1" w:history="1">
            <w:r w:rsidRPr="006A2EBC">
              <w:rPr>
                <w:rStyle w:val="Hyperlink"/>
                <w:noProof/>
              </w:rPr>
              <w:t>4.3 Agenda 2030 — Aderência Institucional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21CA" w14:textId="61FBB9A7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2" w:history="1">
            <w:r w:rsidRPr="006A2EBC">
              <w:rPr>
                <w:rStyle w:val="Hyperlink"/>
                <w:noProof/>
              </w:rPr>
              <w:t>4.4 Calendário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140E" w14:textId="66083AA0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3" w:history="1">
            <w:r w:rsidRPr="006A2EBC">
              <w:rPr>
                <w:rStyle w:val="Hyperlink"/>
                <w:noProof/>
              </w:rPr>
              <w:t>5. Módulo 02 — Planejar a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367A" w14:textId="69D1E559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4" w:history="1">
            <w:r w:rsidRPr="006A2EBC">
              <w:rPr>
                <w:rStyle w:val="Hyperlink"/>
                <w:noProof/>
              </w:rPr>
              <w:t>5.1 Ciclos do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B48C" w14:textId="4312476A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5" w:history="1">
            <w:r w:rsidRPr="006A2EBC">
              <w:rPr>
                <w:rStyle w:val="Hyperlink"/>
                <w:noProof/>
              </w:rPr>
              <w:t>5.1.1 Cadastrar um novo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2A9D" w14:textId="5BDAB49C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6" w:history="1">
            <w:r w:rsidRPr="006A2EBC">
              <w:rPr>
                <w:rStyle w:val="Hyperlink"/>
                <w:noProof/>
              </w:rPr>
              <w:t>5.1.2 Selecionar o PEI 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9503" w14:textId="3DC807F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7" w:history="1">
            <w:r w:rsidRPr="006A2EBC">
              <w:rPr>
                <w:rStyle w:val="Hyperlink"/>
                <w:noProof/>
              </w:rPr>
              <w:t>5.1.3 Editar ou Excluir um PEI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74F8" w14:textId="6E20E948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8" w:history="1">
            <w:r w:rsidRPr="006A2EBC">
              <w:rPr>
                <w:rStyle w:val="Hyperlink"/>
                <w:noProof/>
              </w:rPr>
              <w:t>5.2 Identidade Estratégica (Missão, Visão e Valores)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48FA" w14:textId="1301CBEB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29" w:history="1">
            <w:r w:rsidRPr="006A2EBC">
              <w:rPr>
                <w:rStyle w:val="Hyperlink"/>
                <w:noProof/>
              </w:rPr>
              <w:t>5.2.1 Editar Missão e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7476" w14:textId="4BE68386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0" w:history="1">
            <w:r w:rsidRPr="006A2EBC">
              <w:rPr>
                <w:rStyle w:val="Hyperlink"/>
                <w:noProof/>
              </w:rPr>
              <w:t>5.2.2 Gerenciar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C44F" w14:textId="5B19A844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1" w:history="1">
            <w:r w:rsidRPr="006A2EBC">
              <w:rPr>
                <w:rStyle w:val="Hyperlink"/>
                <w:noProof/>
              </w:rPr>
              <w:t>5.3 Temas Norteadores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1E4B1" w14:textId="30065AB3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2" w:history="1">
            <w:r w:rsidRPr="006A2EBC">
              <w:rPr>
                <w:rStyle w:val="Hyperlink"/>
                <w:noProof/>
              </w:rPr>
              <w:t>5.3.1 Cadastrar um Tema Norteador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138C" w14:textId="687448FA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3" w:history="1">
            <w:r w:rsidRPr="006A2EBC">
              <w:rPr>
                <w:rStyle w:val="Hyperlink"/>
                <w:noProof/>
              </w:rPr>
              <w:t>5.4 Perspectivas BSC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DB302" w14:textId="09AD7277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4" w:history="1">
            <w:r w:rsidRPr="006A2EBC">
              <w:rPr>
                <w:rStyle w:val="Hyperlink"/>
                <w:noProof/>
              </w:rPr>
              <w:t>5.4.1 Cadastrar uma Perspectiva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22B4" w14:textId="32D04F87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5" w:history="1">
            <w:r w:rsidRPr="006A2EBC">
              <w:rPr>
                <w:rStyle w:val="Hyperlink"/>
                <w:noProof/>
              </w:rPr>
              <w:t>5.4.2 Editar ou Excluir uma Perspectiva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5181A" w14:textId="00A733CB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6" w:history="1">
            <w:r w:rsidRPr="006A2EBC">
              <w:rPr>
                <w:rStyle w:val="Hyperlink"/>
                <w:noProof/>
              </w:rPr>
              <w:t>5.5 Mapa Estratégico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A6694" w14:textId="625B9DF7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7" w:history="1">
            <w:r w:rsidRPr="006A2EBC">
              <w:rPr>
                <w:rStyle w:val="Hyperlink"/>
                <w:noProof/>
              </w:rPr>
              <w:t>5.5.1 Como interpretar o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DFA09" w14:textId="62C1525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8" w:history="1">
            <w:r w:rsidRPr="006A2EBC">
              <w:rPr>
                <w:rStyle w:val="Hyperlink"/>
                <w:noProof/>
              </w:rPr>
              <w:t>5.5.2 Ver a Memória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DDC93" w14:textId="617616DC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39" w:history="1">
            <w:r w:rsidRPr="006A2EBC">
              <w:rPr>
                <w:rStyle w:val="Hyperlink"/>
                <w:noProof/>
              </w:rPr>
              <w:t>5.5.3 Modos de visualização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3BACF" w14:textId="6A4DC985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0" w:history="1">
            <w:r w:rsidRPr="006A2EBC">
              <w:rPr>
                <w:rStyle w:val="Hyperlink"/>
                <w:noProof/>
              </w:rPr>
              <w:t>5.6 Objetivos Estratégicos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7502" w14:textId="33C393EC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1" w:history="1">
            <w:r w:rsidRPr="006A2EBC">
              <w:rPr>
                <w:rStyle w:val="Hyperlink"/>
                <w:noProof/>
              </w:rPr>
              <w:t>5.6.1 Cadastrar um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FB773" w14:textId="575990EC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2" w:history="1">
            <w:r w:rsidRPr="006A2EBC">
              <w:rPr>
                <w:rStyle w:val="Hyperlink"/>
                <w:noProof/>
              </w:rPr>
              <w:t>5.6.2 Editar um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9BEE" w14:textId="475EF07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3" w:history="1">
            <w:r w:rsidRPr="006A2EBC">
              <w:rPr>
                <w:rStyle w:val="Hyperlink"/>
                <w:noProof/>
              </w:rPr>
              <w:t>5.6.3 Excluir um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DB8B" w14:textId="5822A601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4" w:history="1">
            <w:r w:rsidRPr="006A2EBC">
              <w:rPr>
                <w:rStyle w:val="Hyperlink"/>
                <w:noProof/>
              </w:rPr>
              <w:t>5.6.4 Auditoria SMART com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346C" w14:textId="011F5515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5" w:history="1">
            <w:r w:rsidRPr="006A2EBC">
              <w:rPr>
                <w:rStyle w:val="Hyperlink"/>
                <w:noProof/>
              </w:rPr>
              <w:t>5.6.5 Futuro Almejado por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9CD4F" w14:textId="357DD0D9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6" w:history="1">
            <w:r w:rsidRPr="006A2EBC">
              <w:rPr>
                <w:rStyle w:val="Hyperlink"/>
                <w:noProof/>
              </w:rPr>
              <w:t>5.7 Graus de Satisfação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5FA69" w14:textId="48F25E00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7" w:history="1">
            <w:r w:rsidRPr="006A2EBC">
              <w:rPr>
                <w:rStyle w:val="Hyperlink"/>
                <w:noProof/>
              </w:rPr>
              <w:t>5.7.1 Cadastrar um Grau de Satisfação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6D24" w14:textId="2E46F236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8" w:history="1">
            <w:r w:rsidRPr="006A2EBC">
              <w:rPr>
                <w:rStyle w:val="Hyperlink"/>
                <w:noProof/>
              </w:rPr>
              <w:t>5.8 Indicadores de Desempenho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BFB49" w14:textId="4EFE0A48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49" w:history="1">
            <w:r w:rsidRPr="006A2EBC">
              <w:rPr>
                <w:rStyle w:val="Hyperlink"/>
                <w:noProof/>
              </w:rPr>
              <w:t>5.8.1 Cadastrar um Indicador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3E713" w14:textId="00A778B9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0" w:history="1">
            <w:r w:rsidRPr="006A2EBC">
              <w:rPr>
                <w:rStyle w:val="Hyperlink"/>
                <w:noProof/>
              </w:rPr>
              <w:t>5.8.2 Registrar Evolução do Indicador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4AFA6" w14:textId="277ADBA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1" w:history="1">
            <w:r w:rsidRPr="006A2EBC">
              <w:rPr>
                <w:rStyle w:val="Hyperlink"/>
                <w:noProof/>
              </w:rPr>
              <w:t>5.8.3 Metas 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54CA" w14:textId="506BB231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2" w:history="1">
            <w:r w:rsidRPr="006A2EBC">
              <w:rPr>
                <w:rStyle w:val="Hyperlink"/>
                <w:noProof/>
              </w:rPr>
              <w:t>5.9 Planos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888FF" w14:textId="6836A7A4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3" w:history="1">
            <w:r w:rsidRPr="006A2EBC">
              <w:rPr>
                <w:rStyle w:val="Hyperlink"/>
                <w:noProof/>
              </w:rPr>
              <w:t>5.9.1 Cadastrar um Plano de 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80A5" w14:textId="4CBB3FA9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4" w:history="1">
            <w:r w:rsidRPr="006A2EBC">
              <w:rPr>
                <w:rStyle w:val="Hyperlink"/>
                <w:noProof/>
              </w:rPr>
              <w:t>5.9.2 Modelo Lógico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003E6" w14:textId="21EA0B4C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5" w:history="1">
            <w:r w:rsidRPr="006A2EBC">
              <w:rPr>
                <w:rStyle w:val="Hyperlink"/>
                <w:noProof/>
              </w:rPr>
              <w:t>5.9.3 Matriz RACI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4CBE" w14:textId="276F4C68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6" w:history="1">
            <w:r w:rsidRPr="006A2EBC">
              <w:rPr>
                <w:rStyle w:val="Hyperlink"/>
                <w:noProof/>
              </w:rPr>
              <w:t>5.9.4 Plano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0C17" w14:textId="7E7DD1F4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7" w:history="1">
            <w:r w:rsidRPr="006A2EBC">
              <w:rPr>
                <w:rStyle w:val="Hyperlink"/>
                <w:noProof/>
              </w:rPr>
              <w:t>5.9.5 Página de Gestão de Responsáveis do Plano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7385" w14:textId="79852625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8" w:history="1">
            <w:r w:rsidRPr="006A2EBC">
              <w:rPr>
                <w:rStyle w:val="Hyperlink"/>
                <w:noProof/>
              </w:rPr>
              <w:t>5.10 Quadro de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792C1" w14:textId="419B8695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59" w:history="1">
            <w:r w:rsidRPr="006A2EBC">
              <w:rPr>
                <w:rStyle w:val="Hyperlink"/>
                <w:noProof/>
              </w:rPr>
              <w:t>5.10.1 Modos de Visualização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5BCFF" w14:textId="7FC29E7A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0" w:history="1">
            <w:r w:rsidRPr="006A2EBC">
              <w:rPr>
                <w:rStyle w:val="Hyperlink"/>
                <w:noProof/>
              </w:rPr>
              <w:t>5.10.2 Cadastrar uma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5609" w14:textId="79630AB4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1" w:history="1">
            <w:r w:rsidRPr="006A2EBC">
              <w:rPr>
                <w:rStyle w:val="Hyperlink"/>
                <w:noProof/>
              </w:rPr>
              <w:t>5.10.3 Funcionalidades Avançadas das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511E" w14:textId="4A428DDC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2" w:history="1">
            <w:r w:rsidRPr="006A2EBC">
              <w:rPr>
                <w:rStyle w:val="Hyperlink"/>
                <w:noProof/>
              </w:rPr>
              <w:t>5.11 Cadeia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A811" w14:textId="6C3FC039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3" w:history="1">
            <w:r w:rsidRPr="006A2EBC">
              <w:rPr>
                <w:rStyle w:val="Hyperlink"/>
                <w:noProof/>
              </w:rPr>
              <w:t>5.11.1 Cadastrar uma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688B" w14:textId="72106C9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4" w:history="1">
            <w:r w:rsidRPr="006A2EBC">
              <w:rPr>
                <w:rStyle w:val="Hyperlink"/>
                <w:noProof/>
              </w:rPr>
              <w:t>5.11.2 Cadastrar Processos de uma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8A91" w14:textId="25F1ADBD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5" w:history="1">
            <w:r w:rsidRPr="006A2EBC">
              <w:rPr>
                <w:rStyle w:val="Hyperlink"/>
                <w:noProof/>
              </w:rPr>
              <w:t>5.12 Análise Ambiental SWOT (com GUT)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B012" w14:textId="5E9B623E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6" w:history="1">
            <w:r w:rsidRPr="006A2EBC">
              <w:rPr>
                <w:rStyle w:val="Hyperlink"/>
                <w:noProof/>
              </w:rPr>
              <w:t>5.12.1 Cadastrar um Item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82BF" w14:textId="59CEFC55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7" w:history="1">
            <w:r w:rsidRPr="006A2EBC">
              <w:rPr>
                <w:rStyle w:val="Hyperlink"/>
                <w:noProof/>
              </w:rPr>
              <w:t>5.13 Análise PESTEL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BBEA" w14:textId="1B978CDB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8" w:history="1">
            <w:r w:rsidRPr="006A2EBC">
              <w:rPr>
                <w:rStyle w:val="Hyperlink"/>
                <w:noProof/>
              </w:rPr>
              <w:t>5.13.1 Cadastrar um Item PESTEL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CFABD" w14:textId="40F2B6CC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69" w:history="1">
            <w:r w:rsidRPr="006A2EBC">
              <w:rPr>
                <w:rStyle w:val="Hyperlink"/>
                <w:noProof/>
              </w:rPr>
              <w:t>5.14 Partes Interessadas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C12BB" w14:textId="65BF35D3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0" w:history="1">
            <w:r w:rsidRPr="006A2EBC">
              <w:rPr>
                <w:rStyle w:val="Hyperlink"/>
                <w:noProof/>
              </w:rPr>
              <w:t>5.14.1 Cadastrar uma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6342" w14:textId="30A8B6C9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1" w:history="1">
            <w:r w:rsidRPr="006A2EBC">
              <w:rPr>
                <w:rStyle w:val="Hyperlink"/>
                <w:noProof/>
              </w:rPr>
              <w:t>5.15 Cenários Prospectivos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8DDB" w14:textId="65F358AA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2" w:history="1">
            <w:r w:rsidRPr="006A2EBC">
              <w:rPr>
                <w:rStyle w:val="Hyperlink"/>
                <w:noProof/>
              </w:rPr>
              <w:t>5.15.1 Cadastrar um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CAD9" w14:textId="05613323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3" w:history="1">
            <w:r w:rsidRPr="006A2EBC">
              <w:rPr>
                <w:rStyle w:val="Hyperlink"/>
                <w:noProof/>
              </w:rPr>
              <w:t>6. Módulo 03 — Monitorar e Avaliar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BAD4" w14:textId="220D2F07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4" w:history="1">
            <w:r w:rsidRPr="006A2EBC">
              <w:rPr>
                <w:rStyle w:val="Hyperlink"/>
                <w:noProof/>
              </w:rPr>
              <w:t>6.1 Gestão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223D" w14:textId="06DD8759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5" w:history="1">
            <w:r w:rsidRPr="006A2EBC">
              <w:rPr>
                <w:rStyle w:val="Hyperlink"/>
                <w:noProof/>
              </w:rPr>
              <w:t>6.1.1 Cadastrar um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8C72" w14:textId="7B8E0F7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6" w:history="1">
            <w:r w:rsidRPr="006A2EBC">
              <w:rPr>
                <w:rStyle w:val="Hyperlink"/>
                <w:noProof/>
              </w:rPr>
              <w:t>6.1.2 Cadastrar Mitigações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DEF39" w14:textId="3D63AD4E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7" w:history="1">
            <w:r w:rsidRPr="006A2EBC">
              <w:rPr>
                <w:rStyle w:val="Hyperlink"/>
                <w:noProof/>
              </w:rPr>
              <w:t>6.1.3 Registrar uma Ocorrência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1035" w14:textId="71B546B4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8" w:history="1">
            <w:r w:rsidRPr="006A2EBC">
              <w:rPr>
                <w:rStyle w:val="Hyperlink"/>
                <w:noProof/>
              </w:rPr>
              <w:t>6.1.4 Matriz Visual de Riscos (5×5)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AB6E" w14:textId="39A491CD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79" w:history="1">
            <w:r w:rsidRPr="006A2EBC">
              <w:rPr>
                <w:rStyle w:val="Hyperlink"/>
                <w:noProof/>
              </w:rPr>
              <w:t>6.2 RAE — Revisão e Avaliação da Estratégia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5D46" w14:textId="6290C996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0" w:history="1">
            <w:r w:rsidRPr="006A2EBC">
              <w:rPr>
                <w:rStyle w:val="Hyperlink"/>
                <w:noProof/>
              </w:rPr>
              <w:t>6.2.1 Cadastrar uma RAE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16C1" w14:textId="75C194CE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1" w:history="1">
            <w:r w:rsidRPr="006A2EBC">
              <w:rPr>
                <w:rStyle w:val="Hyperlink"/>
                <w:noProof/>
              </w:rPr>
              <w:t>6.3 Lições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6B92A" w14:textId="46DE1973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2" w:history="1">
            <w:r w:rsidRPr="006A2EBC">
              <w:rPr>
                <w:rStyle w:val="Hyperlink"/>
                <w:noProof/>
              </w:rPr>
              <w:t>6.3.1 Cadastrar uma Lição Aprendida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4BEF" w14:textId="320949EC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3" w:history="1">
            <w:r w:rsidRPr="006A2EBC">
              <w:rPr>
                <w:rStyle w:val="Hyperlink"/>
                <w:noProof/>
              </w:rPr>
              <w:t>7. Área Pessoal — Minhas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FFB33" w14:textId="3D9E94FB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4" w:history="1">
            <w:r w:rsidRPr="006A2EBC">
              <w:rPr>
                <w:rStyle w:val="Hyperlink"/>
                <w:noProof/>
              </w:rPr>
              <w:t>8. Agenda 2030 — Painel 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923E" w14:textId="5BFB3988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5" w:history="1">
            <w:r w:rsidRPr="006A2EBC">
              <w:rPr>
                <w:rStyle w:val="Hyperlink"/>
                <w:noProof/>
              </w:rPr>
              <w:t>9.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2FA3" w14:textId="1CCF579B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6" w:history="1">
            <w:r w:rsidRPr="006A2EBC">
              <w:rPr>
                <w:rStyle w:val="Hyperlink"/>
                <w:noProof/>
              </w:rPr>
              <w:t>9.1 Tipos de Relatório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5542" w14:textId="6871ECEC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7" w:history="1">
            <w:r w:rsidRPr="006A2EBC">
              <w:rPr>
                <w:rStyle w:val="Hyperlink"/>
                <w:noProof/>
              </w:rPr>
              <w:t>9.2 Como Gerar um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6A509" w14:textId="55B871FA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8" w:history="1">
            <w:r w:rsidRPr="006A2EBC">
              <w:rPr>
                <w:rStyle w:val="Hyperlink"/>
                <w:noProof/>
              </w:rPr>
              <w:t>9.3 Agendamento e Histórico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61EDE" w14:textId="3E28DB72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89" w:history="1">
            <w:r w:rsidRPr="006A2EBC">
              <w:rPr>
                <w:rStyle w:val="Hyperlink"/>
                <w:noProof/>
              </w:rPr>
              <w:t>10. Administração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E0E5" w14:textId="40703519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0" w:history="1">
            <w:r w:rsidRPr="006A2EBC">
              <w:rPr>
                <w:rStyle w:val="Hyperlink"/>
                <w:noProof/>
              </w:rPr>
              <w:t>10.1 Gestão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29E83" w14:textId="636368FD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1" w:history="1">
            <w:r w:rsidRPr="006A2EBC">
              <w:rPr>
                <w:rStyle w:val="Hyperlink"/>
                <w:noProof/>
              </w:rPr>
              <w:t>10.1.1 Cadastrar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E1F5" w14:textId="0B9D4833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2" w:history="1">
            <w:r w:rsidRPr="006A2EBC">
              <w:rPr>
                <w:rStyle w:val="Hyperlink"/>
                <w:noProof/>
              </w:rPr>
              <w:t>10.1.2 Ativar/Inativar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29BA" w14:textId="6C236CA7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3" w:history="1">
            <w:r w:rsidRPr="006A2EBC">
              <w:rPr>
                <w:rStyle w:val="Hyperlink"/>
                <w:noProof/>
              </w:rPr>
              <w:t>10.1.3 Editar ou Excluir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A779" w14:textId="3CC2158A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4" w:history="1">
            <w:r w:rsidRPr="006A2EBC">
              <w:rPr>
                <w:rStyle w:val="Hyperlink"/>
                <w:noProof/>
              </w:rPr>
              <w:t>10.2 Gestão de Perfis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C42C" w14:textId="17C99B97" w:rsidR="00A519C0" w:rsidRDefault="00A519C0">
          <w:pPr>
            <w:pStyle w:val="Sumrio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5" w:history="1">
            <w:r w:rsidRPr="006A2EBC">
              <w:rPr>
                <w:rStyle w:val="Hyperlink"/>
                <w:noProof/>
              </w:rPr>
              <w:t>10.2.1 Cadastrar um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7F28" w14:textId="61F524F5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6" w:history="1">
            <w:r w:rsidRPr="006A2EBC">
              <w:rPr>
                <w:rStyle w:val="Hyperlink"/>
                <w:noProof/>
              </w:rPr>
              <w:t>10.3 Impersonação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240E" w14:textId="1DE2C75C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7" w:history="1">
            <w:r w:rsidRPr="006A2EBC">
              <w:rPr>
                <w:rStyle w:val="Hyperlink"/>
                <w:noProof/>
              </w:rPr>
              <w:t>10.4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171C" w14:textId="420F731F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8" w:history="1">
            <w:r w:rsidRPr="006A2EBC">
              <w:rPr>
                <w:rStyle w:val="Hyperlink"/>
                <w:noProof/>
              </w:rPr>
              <w:t>10.5 Configurações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67D6" w14:textId="195D0701" w:rsidR="00A519C0" w:rsidRDefault="00A519C0">
          <w:pPr>
            <w:pStyle w:val="Sumrio2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0999" w:history="1">
            <w:r w:rsidRPr="006A2EBC">
              <w:rPr>
                <w:rStyle w:val="Hyperlink"/>
                <w:noProof/>
              </w:rPr>
              <w:t>10.6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4E57" w14:textId="2906D4FC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1000" w:history="1">
            <w:r w:rsidRPr="006A2EBC">
              <w:rPr>
                <w:rStyle w:val="Hyperlink"/>
                <w:noProof/>
              </w:rPr>
              <w:t>11. Perfis de Usuário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C3207" w14:textId="6ADB7996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1001" w:history="1">
            <w:r w:rsidRPr="006A2EBC">
              <w:rPr>
                <w:rStyle w:val="Hyperlink"/>
                <w:noProof/>
              </w:rPr>
              <w:t>12. Mensagens de Erro e Alertas Comuns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08E4" w14:textId="6D4CF9C2" w:rsidR="00A519C0" w:rsidRDefault="00A519C0">
          <w:pPr>
            <w:pStyle w:val="Sumrio1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1321002" w:history="1">
            <w:r w:rsidRPr="006A2EBC">
              <w:rPr>
                <w:rStyle w:val="Hyperlink"/>
                <w:noProof/>
              </w:rPr>
              <w:t>13.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_Toc231321002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21C28" w14:textId="52A9DE35" w:rsidR="00F7617A" w:rsidRDefault="00005166">
          <w:r>
            <w:fldChar w:fldCharType="end"/>
          </w:r>
        </w:p>
      </w:sdtContent>
    </w:sdt>
    <w:p w14:paraId="548F0A83" w14:textId="77777777" w:rsidR="00F7617A" w:rsidRDefault="00005166">
      <w:pPr>
        <w:pStyle w:val="Ttulo1"/>
      </w:pPr>
      <w:bookmarkStart w:id="0" w:name="Xc2970a1a23df3ef3b34d1da3795ce3cec2678cb"/>
      <w:bookmarkStart w:id="1" w:name="_Toc231320905"/>
      <w:r>
        <w:t>1. Introdução</w:t>
      </w:r>
      <w:bookmarkEnd w:id="1"/>
    </w:p>
    <w:p w14:paraId="0E933795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Sistema de Planejamento Estratégico Institucional (PEI)</w:t>
      </w:r>
      <w:r>
        <w:t xml:space="preserve"> é uma solução digital desenvolvida para apoiar a estruturação, o monitoramento e a avaliação do planejamento estratégico das organizações do Ministério da Integração e do Desenvolvimento Regional (MIDR).</w:t>
      </w:r>
    </w:p>
    <w:p w14:paraId="40C80980" w14:textId="77777777" w:rsidR="00F7617A" w:rsidRDefault="00005166">
      <w:pPr>
        <w:pStyle w:val="Corpodetexto"/>
      </w:pPr>
      <w:r>
        <w:t xml:space="preserve">O sistema foi construído com base no </w:t>
      </w:r>
      <w:r>
        <w:rPr>
          <w:b/>
          <w:bCs/>
        </w:rPr>
        <w:t>Guia Prático de Elaboração e Implementação do PEI — GPPEI (MGI/2025)</w:t>
      </w:r>
      <w:r>
        <w:t xml:space="preserve"> e na metodologia </w:t>
      </w:r>
      <w:r>
        <w:rPr>
          <w:b/>
          <w:bCs/>
        </w:rPr>
        <w:t>BSC (Balanced Scorecard)</w:t>
      </w:r>
      <w:r>
        <w:t>, organizando o trabalho estratégico em três grandes módulos: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7"/>
        <w:gridCol w:w="7014"/>
      </w:tblGrid>
      <w:tr w:rsidR="00F7617A" w14:paraId="754C3347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213A15" w14:textId="77777777" w:rsidR="00F7617A" w:rsidRDefault="00005166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76BE1583" w14:textId="77777777" w:rsidR="00F7617A" w:rsidRDefault="00005166">
            <w:pPr>
              <w:pStyle w:val="Compact"/>
            </w:pPr>
            <w:r>
              <w:t>Propósito</w:t>
            </w:r>
          </w:p>
        </w:tc>
      </w:tr>
      <w:tr w:rsidR="00F7617A" w14:paraId="1B782777" w14:textId="77777777">
        <w:tc>
          <w:tcPr>
            <w:tcW w:w="0" w:type="auto"/>
          </w:tcPr>
          <w:p w14:paraId="0758323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Módulo 01 — Inaugurar e Integrar</w:t>
            </w:r>
          </w:p>
        </w:tc>
        <w:tc>
          <w:tcPr>
            <w:tcW w:w="0" w:type="auto"/>
          </w:tcPr>
          <w:p w14:paraId="5D8A3DF7" w14:textId="77777777" w:rsidR="00F7617A" w:rsidRDefault="00005166">
            <w:pPr>
              <w:pStyle w:val="Compact"/>
            </w:pPr>
            <w:r>
              <w:t>Planejar o processo estratégico, integrá-lo a instrumentos governamentais (PPA, LOA) e estruturar o calendário de eventos</w:t>
            </w:r>
          </w:p>
        </w:tc>
      </w:tr>
      <w:tr w:rsidR="00F7617A" w14:paraId="0EDAF578" w14:textId="77777777">
        <w:tc>
          <w:tcPr>
            <w:tcW w:w="0" w:type="auto"/>
          </w:tcPr>
          <w:p w14:paraId="6B8EC7E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Módulo 02 — Planejar a Estratégia</w:t>
            </w:r>
          </w:p>
        </w:tc>
        <w:tc>
          <w:tcPr>
            <w:tcW w:w="0" w:type="auto"/>
          </w:tcPr>
          <w:p w14:paraId="5F991582" w14:textId="77777777" w:rsidR="00F7617A" w:rsidRDefault="00005166">
            <w:pPr>
              <w:pStyle w:val="Compact"/>
            </w:pPr>
            <w:r>
              <w:t>Definir identidade estratégica, perspectivas, objetivos, indicadores, planos de ação e entregas</w:t>
            </w:r>
          </w:p>
        </w:tc>
      </w:tr>
      <w:tr w:rsidR="00F7617A" w14:paraId="3251D050" w14:textId="77777777">
        <w:tc>
          <w:tcPr>
            <w:tcW w:w="0" w:type="auto"/>
          </w:tcPr>
          <w:p w14:paraId="0107BCE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Módulo 03 — Monitorar e Avaliar</w:t>
            </w:r>
          </w:p>
        </w:tc>
        <w:tc>
          <w:tcPr>
            <w:tcW w:w="0" w:type="auto"/>
          </w:tcPr>
          <w:p w14:paraId="20E5FE19" w14:textId="77777777" w:rsidR="00F7617A" w:rsidRDefault="00005166">
            <w:pPr>
              <w:pStyle w:val="Compact"/>
            </w:pPr>
            <w:r>
              <w:t>Acompanhar riscos, revisar a estratégia (RAE) e registrar lições aprendidas</w:t>
            </w:r>
          </w:p>
        </w:tc>
      </w:tr>
    </w:tbl>
    <w:p w14:paraId="07B15A21" w14:textId="77777777" w:rsidR="00F7617A" w:rsidRDefault="00005166">
      <w:pPr>
        <w:pStyle w:val="Corpodetexto"/>
      </w:pPr>
      <w:r>
        <w:t xml:space="preserve">Adicionalmente, o sistema oferece integração transversal com a </w:t>
      </w:r>
      <w:r>
        <w:rPr>
          <w:b/>
          <w:bCs/>
        </w:rPr>
        <w:t>Agenda 2030 (ODS/ONU)</w:t>
      </w:r>
      <w:r>
        <w:t>, relatórios estratégicos em PDF e Excel, um quadro interativo de entregas (Kanban/Lista/Calendário) e um módulo completo de administração.</w:t>
      </w:r>
    </w:p>
    <w:p w14:paraId="39DB63A4" w14:textId="77777777" w:rsidR="00F7617A" w:rsidRDefault="00005166">
      <w:pPr>
        <w:pStyle w:val="Ttulo2"/>
      </w:pPr>
      <w:bookmarkStart w:id="2" w:name="público-alvo"/>
      <w:bookmarkStart w:id="3" w:name="_Toc231320906"/>
      <w:r>
        <w:t>Público-Alvo</w:t>
      </w:r>
      <w:bookmarkEnd w:id="3"/>
    </w:p>
    <w:p w14:paraId="308A5CE3" w14:textId="77777777" w:rsidR="00F7617A" w:rsidRDefault="00005166">
      <w:pPr>
        <w:pStyle w:val="FirstParagraph"/>
      </w:pPr>
      <w:r>
        <w:t>Este manual destina-se a:</w:t>
      </w:r>
    </w:p>
    <w:p w14:paraId="471A4B94" w14:textId="77777777" w:rsidR="00F7617A" w:rsidRDefault="00005166">
      <w:pPr>
        <w:pStyle w:val="Compact"/>
        <w:numPr>
          <w:ilvl w:val="0"/>
          <w:numId w:val="2"/>
        </w:numPr>
      </w:pPr>
      <w:r>
        <w:rPr>
          <w:b/>
          <w:bCs/>
        </w:rPr>
        <w:t>Gestores estratégicos</w:t>
      </w:r>
      <w:r>
        <w:t xml:space="preserve"> responsáveis pela condução do PEI;</w:t>
      </w:r>
    </w:p>
    <w:p w14:paraId="56D241CF" w14:textId="77777777" w:rsidR="00F7617A" w:rsidRDefault="00005166">
      <w:pPr>
        <w:pStyle w:val="Compact"/>
        <w:numPr>
          <w:ilvl w:val="0"/>
          <w:numId w:val="2"/>
        </w:numPr>
      </w:pPr>
      <w:r>
        <w:rPr>
          <w:b/>
          <w:bCs/>
        </w:rPr>
        <w:t>Técnicos e analistas</w:t>
      </w:r>
      <w:r>
        <w:t xml:space="preserve"> que alimentam indicadores, planos e entregas;</w:t>
      </w:r>
    </w:p>
    <w:p w14:paraId="5B338242" w14:textId="77777777" w:rsidR="00F7617A" w:rsidRDefault="00005166">
      <w:pPr>
        <w:pStyle w:val="Compact"/>
        <w:numPr>
          <w:ilvl w:val="0"/>
          <w:numId w:val="2"/>
        </w:numPr>
      </w:pPr>
      <w:r>
        <w:rPr>
          <w:b/>
          <w:bCs/>
        </w:rPr>
        <w:t>Administradores do sistema</w:t>
      </w:r>
      <w:r>
        <w:t xml:space="preserve"> que gerenciam usuários, perfis e acessos.</w:t>
      </w:r>
    </w:p>
    <w:p w14:paraId="6218F292" w14:textId="77777777" w:rsidR="00F7617A" w:rsidRDefault="00005166">
      <w:r>
        <w:pict w14:anchorId="0CD51CA0">
          <v:rect id="_x0000_i1025" style="width:0;height:1.5pt" o:hralign="center" o:hrstd="t" o:hr="t"/>
        </w:pict>
      </w:r>
    </w:p>
    <w:p w14:paraId="721EA7A6" w14:textId="77777777" w:rsidR="00F7617A" w:rsidRDefault="00005166">
      <w:pPr>
        <w:pStyle w:val="Ttulo1"/>
      </w:pPr>
      <w:bookmarkStart w:id="4" w:name="Xa293a612f5466b8ad922dd359748f3097664f4e"/>
      <w:bookmarkStart w:id="5" w:name="_Toc231320907"/>
      <w:bookmarkEnd w:id="0"/>
      <w:bookmarkEnd w:id="2"/>
      <w:r>
        <w:t>2. Acesso ao Sistema</w:t>
      </w:r>
      <w:bookmarkEnd w:id="5"/>
    </w:p>
    <w:p w14:paraId="1D1278A1" w14:textId="77777777" w:rsidR="00F7617A" w:rsidRDefault="00005166">
      <w:pPr>
        <w:pStyle w:val="Ttulo2"/>
      </w:pPr>
      <w:bookmarkStart w:id="6" w:name="Xa5961c3271c9edd1613a73980609ded08dc203b"/>
      <w:bookmarkStart w:id="7" w:name="_Toc231320908"/>
      <w:r>
        <w:t>2.1 Endereço de Acesso</w:t>
      </w:r>
      <w:bookmarkEnd w:id="7"/>
    </w:p>
    <w:p w14:paraId="68AA6C90" w14:textId="77777777" w:rsidR="00F7617A" w:rsidRDefault="00005166">
      <w:pPr>
        <w:pStyle w:val="FirstParagraph"/>
      </w:pPr>
      <w:r>
        <w:t>O sistema é acessado por meio de navegador web (recomenda-se Google Chrome ou Microsoft Edge, versões atualizadas) através do endereço:</w:t>
      </w:r>
    </w:p>
    <w:p w14:paraId="6D13B35E" w14:textId="77777777" w:rsidR="00F7617A" w:rsidRDefault="00005166">
      <w:pPr>
        <w:pStyle w:val="SourceCode"/>
      </w:pPr>
      <w:r>
        <w:rPr>
          <w:rStyle w:val="VerbatimChar"/>
        </w:rPr>
        <w:t>http://10.216.4.81/fs-v1/public/</w:t>
      </w:r>
    </w:p>
    <w:p w14:paraId="27D4FBEF" w14:textId="77777777" w:rsidR="00F7617A" w:rsidRDefault="00005166">
      <w:pPr>
        <w:pStyle w:val="Textoembloco"/>
      </w:pPr>
      <w:r>
        <w:rPr>
          <w:b/>
          <w:bCs/>
        </w:rPr>
        <w:t>Atenção:</w:t>
      </w:r>
      <w:r>
        <w:t xml:space="preserve"> O sistema requer conexão com a rede interna do MIDR. Acesso externo pode exigir uso de VPN institucional.</w:t>
      </w:r>
    </w:p>
    <w:p w14:paraId="30D1D11F" w14:textId="77777777" w:rsidR="00F7617A" w:rsidRDefault="00005166">
      <w:r>
        <w:pict w14:anchorId="66B7DF5E">
          <v:rect id="_x0000_i1026" style="width:0;height:1.5pt" o:hralign="center" o:hrstd="t" o:hr="t"/>
        </w:pict>
      </w:r>
    </w:p>
    <w:p w14:paraId="7C506F2B" w14:textId="77777777" w:rsidR="00F7617A" w:rsidRDefault="00005166">
      <w:pPr>
        <w:pStyle w:val="Ttulo2"/>
      </w:pPr>
      <w:bookmarkStart w:id="8" w:name="X2bd8b02175618449dee68bf603c5f3f80b0d41c"/>
      <w:bookmarkStart w:id="9" w:name="_Toc231320909"/>
      <w:bookmarkEnd w:id="6"/>
      <w:r>
        <w:t>2.2 Tela de Login</w:t>
      </w:r>
      <w:bookmarkEnd w:id="9"/>
    </w:p>
    <w:p w14:paraId="34C5CDD1" w14:textId="77777777" w:rsidR="00F7617A" w:rsidRDefault="00005166">
      <w:pPr>
        <w:pStyle w:val="FirstParagraph"/>
      </w:pPr>
      <w:r>
        <w:t xml:space="preserve">Ao acessar o endereço, o usuário verá a </w:t>
      </w:r>
      <w:r>
        <w:rPr>
          <w:b/>
          <w:bCs/>
        </w:rPr>
        <w:t>Tela de Acesso ao Sistema</w:t>
      </w:r>
      <w:r>
        <w:t>. Esta tela pode exibir dois estados:</w:t>
      </w:r>
    </w:p>
    <w:p w14:paraId="237594E2" w14:textId="77777777" w:rsidR="00F7617A" w:rsidRDefault="00005166">
      <w:pPr>
        <w:pStyle w:val="Compact"/>
        <w:numPr>
          <w:ilvl w:val="0"/>
          <w:numId w:val="3"/>
        </w:numPr>
      </w:pPr>
      <w:r>
        <w:rPr>
          <w:b/>
          <w:bCs/>
        </w:rPr>
        <w:t>Tela de Transparência Pública:</w:t>
      </w:r>
      <w:r>
        <w:t xml:space="preserve"> Se houver um PEI configurado e ativo, será exibido o Mapa Estratégico público com indicadores de atingimento, antes do formulário de login.</w:t>
      </w:r>
    </w:p>
    <w:p w14:paraId="70DD604A" w14:textId="77777777" w:rsidR="00F7617A" w:rsidRDefault="00005166">
      <w:pPr>
        <w:pStyle w:val="Compact"/>
        <w:numPr>
          <w:ilvl w:val="0"/>
          <w:numId w:val="3"/>
        </w:numPr>
      </w:pPr>
      <w:r>
        <w:rPr>
          <w:b/>
          <w:bCs/>
        </w:rPr>
        <w:t>Tela de Login Direta:</w:t>
      </w:r>
      <w:r>
        <w:t xml:space="preserve"> Formulário com campos de e-mail e senha, com suporte a </w:t>
      </w:r>
      <w:r>
        <w:rPr>
          <w:b/>
          <w:bCs/>
        </w:rPr>
        <w:t>modo claro e escuro</w:t>
      </w:r>
      <w:r>
        <w:t>.</w:t>
      </w:r>
    </w:p>
    <w:p w14:paraId="77C3EDF1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Login do sistema, com campos de e-mail e senha visíveis, botão "Entrar" e logo institucional]</w:t>
      </w:r>
      <w:r>
        <w:br/>
      </w:r>
      <w:r>
        <w:rPr>
          <w:i/>
          <w:iCs/>
        </w:rPr>
        <w:t>Figura 1 — Tela de acesso ao Sistema de Planejamento Estratégico.</w:t>
      </w:r>
    </w:p>
    <w:p w14:paraId="328C2885" w14:textId="77777777" w:rsidR="00F7617A" w:rsidRDefault="00005166">
      <w:r>
        <w:pict w14:anchorId="370110A9">
          <v:rect id="_x0000_i1027" style="width:0;height:1.5pt" o:hralign="center" o:hrstd="t" o:hr="t"/>
        </w:pict>
      </w:r>
    </w:p>
    <w:p w14:paraId="45FB346F" w14:textId="77777777" w:rsidR="00F7617A" w:rsidRDefault="00005166">
      <w:pPr>
        <w:pStyle w:val="Ttulo2"/>
      </w:pPr>
      <w:bookmarkStart w:id="10" w:name="X397a1949d89bf324df99eb9c2f55e6672d911b7"/>
      <w:bookmarkStart w:id="11" w:name="_Toc231320910"/>
      <w:bookmarkEnd w:id="8"/>
      <w:r>
        <w:t>2.3 Como Efetuar o Login</w:t>
      </w:r>
      <w:bookmarkEnd w:id="11"/>
    </w:p>
    <w:p w14:paraId="5117500E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No campo </w:t>
      </w:r>
      <w:r>
        <w:rPr>
          <w:b/>
          <w:bCs/>
        </w:rPr>
        <w:t>"E-mail"</w:t>
      </w:r>
      <w:r>
        <w:t>, informe o endereço de e-mail institucional cadastrado no sistema.</w:t>
      </w:r>
    </w:p>
    <w:p w14:paraId="0666F8BD" w14:textId="77777777" w:rsidR="00F7617A" w:rsidRDefault="00005166">
      <w:pPr>
        <w:pStyle w:val="Corpodetexto"/>
      </w:pP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"Senha"</w:t>
      </w:r>
      <w:r>
        <w:t>, informe sua senha de acesso.</w:t>
      </w:r>
    </w:p>
    <w:p w14:paraId="3761215C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Atenção:</w:t>
      </w:r>
      <w:r>
        <w:t xml:space="preserve"> A senha diferencia letras maiúsculas de minúsculas.</w:t>
      </w:r>
    </w:p>
    <w:p w14:paraId="244990D4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no botão </w:t>
      </w:r>
      <w:r>
        <w:rPr>
          <w:b/>
          <w:bCs/>
        </w:rPr>
        <w:t>"Entrar"</w:t>
      </w:r>
      <w:r>
        <w:t>.</w:t>
      </w:r>
    </w:p>
    <w:p w14:paraId="3545D6A7" w14:textId="77777777" w:rsidR="00F7617A" w:rsidRDefault="00005166">
      <w:pPr>
        <w:pStyle w:val="Textoembloco"/>
      </w:pPr>
      <w:r>
        <w:rPr>
          <w:b/>
          <w:bCs/>
        </w:rPr>
        <w:t>Caso de primeiro acesso:</w:t>
      </w:r>
      <w:r>
        <w:t xml:space="preserve"> Se o sistema exibir a mensagem </w:t>
      </w:r>
      <w:r>
        <w:rPr>
          <w:i/>
          <w:iCs/>
        </w:rPr>
        <w:t>"Você precisa alterar sua senha antes de continuar"</w:t>
      </w:r>
      <w:r>
        <w:t>, siga as instruções na tela para cadastrar uma nova senha.</w:t>
      </w:r>
    </w:p>
    <w:p w14:paraId="5348A300" w14:textId="77777777" w:rsidR="00F7617A" w:rsidRDefault="00005166">
      <w:pPr>
        <w:pStyle w:val="Textoembloco"/>
      </w:pPr>
      <w:r>
        <w:rPr>
          <w:b/>
          <w:bCs/>
        </w:rPr>
        <w:t>Autenticação em dois fatores (2FA):</w:t>
      </w:r>
      <w:r>
        <w:t xml:space="preserve"> Se o administrador habilitou o 2FA para o seu perfil, o sistema solicitará um código de verificação após a senha.</w:t>
      </w:r>
    </w:p>
    <w:p w14:paraId="24A22B24" w14:textId="77777777" w:rsidR="00F7617A" w:rsidRDefault="00005166">
      <w:r>
        <w:pict w14:anchorId="3EE8F25F">
          <v:rect id="_x0000_i1028" style="width:0;height:1.5pt" o:hralign="center" o:hrstd="t" o:hr="t"/>
        </w:pict>
      </w:r>
    </w:p>
    <w:p w14:paraId="7C5DCC61" w14:textId="77777777" w:rsidR="00F7617A" w:rsidRDefault="00005166">
      <w:pPr>
        <w:pStyle w:val="Ttulo2"/>
      </w:pPr>
      <w:bookmarkStart w:id="12" w:name="X79b459049192393a5fdfd0b884a04ea220d27ab"/>
      <w:bookmarkStart w:id="13" w:name="_Toc231320911"/>
      <w:bookmarkEnd w:id="10"/>
      <w:r>
        <w:t>2.4 Perfil do Usuário e Troca de Senha</w:t>
      </w:r>
      <w:bookmarkEnd w:id="13"/>
    </w:p>
    <w:p w14:paraId="3576B04E" w14:textId="77777777" w:rsidR="00F7617A" w:rsidRDefault="00005166">
      <w:pPr>
        <w:pStyle w:val="Ttulo3"/>
      </w:pPr>
      <w:bookmarkStart w:id="14" w:name="X573e1a92526f9b256ae53d77effa081caad85e2"/>
      <w:bookmarkStart w:id="15" w:name="_Toc231320912"/>
      <w:r>
        <w:t>2.4.1 Alterar dados do Perfil</w:t>
      </w:r>
      <w:bookmarkEnd w:id="15"/>
    </w:p>
    <w:p w14:paraId="25567EF9" w14:textId="77777777" w:rsidR="00F7617A" w:rsidRDefault="00005166">
      <w:pPr>
        <w:pStyle w:val="FirstParagraph"/>
      </w:pPr>
      <w:r>
        <w:t>O sistema disponibiliza uma página de perfil pessoal onde cada usuário pode atualizar suas próprias informações de cadastro.</w:t>
      </w:r>
    </w:p>
    <w:p w14:paraId="0251D9BF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Clique no nome do usuário no canto superior direito do cabeçalho e selecione </w:t>
      </w:r>
      <w:r>
        <w:rPr>
          <w:b/>
          <w:bCs/>
        </w:rPr>
        <w:t>"Perfil"</w:t>
      </w:r>
      <w:r>
        <w:t xml:space="preserve">, ou acesse </w:t>
      </w:r>
      <w:r>
        <w:rPr>
          <w:rStyle w:val="VerbatimChar"/>
        </w:rPr>
        <w:t>/user/profile</w:t>
      </w:r>
      <w:r>
        <w:t>.</w:t>
      </w:r>
    </w:p>
    <w:p w14:paraId="191B2C36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Perfil do Usuário com campos de nome, e-mail, foto e seção de segurança]</w:t>
      </w:r>
      <w:r>
        <w:t xml:space="preserve"> </w:t>
      </w:r>
      <w:r>
        <w:rPr>
          <w:i/>
          <w:iCs/>
        </w:rPr>
        <w:t>Figura — Tela de Perfil do Usuário.</w:t>
      </w:r>
    </w:p>
    <w:p w14:paraId="427BD375" w14:textId="77777777" w:rsidR="00F7617A" w:rsidRDefault="00005166">
      <w:pPr>
        <w:pStyle w:val="FirstParagraph"/>
      </w:pPr>
      <w:r>
        <w:rPr>
          <w:b/>
          <w:bCs/>
        </w:rPr>
        <w:t>Na página de perfil é possível: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9"/>
        <w:gridCol w:w="6802"/>
      </w:tblGrid>
      <w:tr w:rsidR="00F7617A" w14:paraId="6D8B8CF5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C170F" w14:textId="77777777" w:rsidR="00F7617A" w:rsidRDefault="00005166">
            <w:pPr>
              <w:pStyle w:val="Compact"/>
            </w:pPr>
            <w:r>
              <w:t>Ação</w:t>
            </w:r>
          </w:p>
        </w:tc>
        <w:tc>
          <w:tcPr>
            <w:tcW w:w="0" w:type="auto"/>
          </w:tcPr>
          <w:p w14:paraId="04BD4EFA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7229EF38" w14:textId="77777777">
        <w:tc>
          <w:tcPr>
            <w:tcW w:w="0" w:type="auto"/>
          </w:tcPr>
          <w:p w14:paraId="1DAB7F6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Alterar nome</w:t>
            </w:r>
          </w:p>
        </w:tc>
        <w:tc>
          <w:tcPr>
            <w:tcW w:w="0" w:type="auto"/>
          </w:tcPr>
          <w:p w14:paraId="57444C24" w14:textId="77777777" w:rsidR="00F7617A" w:rsidRDefault="00005166">
            <w:pPr>
              <w:pStyle w:val="Compact"/>
            </w:pPr>
            <w:r>
              <w:t>Atualize o nome de exibição</w:t>
            </w:r>
          </w:p>
        </w:tc>
      </w:tr>
      <w:tr w:rsidR="00F7617A" w14:paraId="3582E103" w14:textId="77777777">
        <w:tc>
          <w:tcPr>
            <w:tcW w:w="0" w:type="auto"/>
          </w:tcPr>
          <w:p w14:paraId="4DCB37F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Alterar e-mail</w:t>
            </w:r>
          </w:p>
        </w:tc>
        <w:tc>
          <w:tcPr>
            <w:tcW w:w="0" w:type="auto"/>
          </w:tcPr>
          <w:p w14:paraId="083006D5" w14:textId="77777777" w:rsidR="00F7617A" w:rsidRDefault="00005166">
            <w:pPr>
              <w:pStyle w:val="Compact"/>
            </w:pPr>
            <w:r>
              <w:t>Informe um novo endereço institucional (pode exigir reverificação)</w:t>
            </w:r>
          </w:p>
        </w:tc>
      </w:tr>
      <w:tr w:rsidR="00F7617A" w14:paraId="25779A93" w14:textId="77777777">
        <w:tc>
          <w:tcPr>
            <w:tcW w:w="0" w:type="auto"/>
          </w:tcPr>
          <w:p w14:paraId="78FEFC7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Foto de perfil</w:t>
            </w:r>
          </w:p>
        </w:tc>
        <w:tc>
          <w:tcPr>
            <w:tcW w:w="0" w:type="auto"/>
          </w:tcPr>
          <w:p w14:paraId="69275869" w14:textId="77777777" w:rsidR="00F7617A" w:rsidRDefault="00005166">
            <w:pPr>
              <w:pStyle w:val="Compact"/>
            </w:pPr>
            <w:r>
              <w:t>Faça upload de uma imagem pessoal</w:t>
            </w:r>
          </w:p>
        </w:tc>
      </w:tr>
      <w:tr w:rsidR="00F7617A" w14:paraId="793883A9" w14:textId="77777777">
        <w:tc>
          <w:tcPr>
            <w:tcW w:w="0" w:type="auto"/>
          </w:tcPr>
          <w:p w14:paraId="7871B87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Alterar senha</w:t>
            </w:r>
          </w:p>
        </w:tc>
        <w:tc>
          <w:tcPr>
            <w:tcW w:w="0" w:type="auto"/>
          </w:tcPr>
          <w:p w14:paraId="3DBF915D" w14:textId="77777777" w:rsidR="00F7617A" w:rsidRDefault="00005166">
            <w:pPr>
              <w:pStyle w:val="Compact"/>
            </w:pPr>
            <w:r>
              <w:t>Informe a senha atual e a nova senha (mínimo 8 caracteres)</w:t>
            </w:r>
          </w:p>
        </w:tc>
      </w:tr>
      <w:tr w:rsidR="00F7617A" w14:paraId="54B31001" w14:textId="77777777">
        <w:tc>
          <w:tcPr>
            <w:tcW w:w="0" w:type="auto"/>
          </w:tcPr>
          <w:p w14:paraId="081FD34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Autenticação em dois fatores (2FA)</w:t>
            </w:r>
          </w:p>
        </w:tc>
        <w:tc>
          <w:tcPr>
            <w:tcW w:w="0" w:type="auto"/>
          </w:tcPr>
          <w:p w14:paraId="47F9C979" w14:textId="77777777" w:rsidR="00F7617A" w:rsidRDefault="00005166">
            <w:pPr>
              <w:pStyle w:val="Compact"/>
            </w:pPr>
            <w:r>
              <w:t>Ative o 2FA usando um aplicativo autenticador (ex.: Google Authenticator) para aumentar a segurança da conta</w:t>
            </w:r>
          </w:p>
        </w:tc>
      </w:tr>
    </w:tbl>
    <w:p w14:paraId="7479E986" w14:textId="77777777" w:rsidR="00F7617A" w:rsidRDefault="00005166">
      <w:pPr>
        <w:pStyle w:val="Corpodetexto"/>
      </w:pPr>
      <w:r>
        <w:rPr>
          <w:b/>
          <w:bCs/>
        </w:rPr>
        <w:t>Como salvar alterações:</w:t>
      </w:r>
      <w:r>
        <w:t xml:space="preserve"> Clique no botão </w:t>
      </w:r>
      <w:r>
        <w:rPr>
          <w:b/>
          <w:bCs/>
        </w:rPr>
        <w:t>"Salvar"</w:t>
      </w:r>
      <w:r>
        <w:t xml:space="preserve"> ao final de cada seção.</w:t>
      </w:r>
    </w:p>
    <w:p w14:paraId="0400C0DB" w14:textId="77777777" w:rsidR="00F7617A" w:rsidRDefault="00005166">
      <w:pPr>
        <w:pStyle w:val="Ttulo3"/>
      </w:pPr>
      <w:bookmarkStart w:id="16" w:name="X16e1ead929e5c48ca9645048d8c619053a9b156"/>
      <w:bookmarkStart w:id="17" w:name="_Toc231320913"/>
      <w:bookmarkEnd w:id="14"/>
      <w:r>
        <w:t>2.4.2 Troca de Senha Obrigatória (Primeiro Acesso)</w:t>
      </w:r>
      <w:bookmarkEnd w:id="17"/>
    </w:p>
    <w:p w14:paraId="2BF338BF" w14:textId="77777777" w:rsidR="00F7617A" w:rsidRDefault="00005166">
      <w:pPr>
        <w:pStyle w:val="FirstParagraph"/>
      </w:pPr>
      <w:r>
        <w:t xml:space="preserve">Quando o administrador cria um novo usuário ou define que a senha precisa ser redefinida, o sistema redireciona automaticamente para a tela de </w:t>
      </w:r>
      <w:r>
        <w:rPr>
          <w:b/>
          <w:bCs/>
        </w:rPr>
        <w:t>Troca de Senha Obrigatória</w:t>
      </w:r>
      <w:r>
        <w:t xml:space="preserve"> (</w:t>
      </w:r>
      <w:r>
        <w:rPr>
          <w:rStyle w:val="VerbatimChar"/>
        </w:rPr>
        <w:t>/trocar-senha</w:t>
      </w:r>
      <w:r>
        <w:t>) ao tentar acessar qualquer módulo.</w:t>
      </w:r>
    </w:p>
    <w:p w14:paraId="2CD4D127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Troca de Senha com campos de senha atual, nova senha e confirmação]</w:t>
      </w:r>
      <w:r>
        <w:t xml:space="preserve"> </w:t>
      </w:r>
      <w:r>
        <w:rPr>
          <w:i/>
          <w:iCs/>
        </w:rPr>
        <w:t>Figura — Tela de Troca de Senha Obrigatória.</w:t>
      </w:r>
    </w:p>
    <w:p w14:paraId="7B688FDE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No campo </w:t>
      </w:r>
      <w:r>
        <w:rPr>
          <w:b/>
          <w:bCs/>
        </w:rPr>
        <w:t>"Senha atual"</w:t>
      </w:r>
      <w:r>
        <w:t xml:space="preserve">, informe a senha temporária fornecida pelo administrador. </w:t>
      </w: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"Nova senha"</w:t>
      </w:r>
      <w:r>
        <w:t xml:space="preserve">, informe a senha que deseja cadastrar (mínimo 8 caracteres). </w:t>
      </w:r>
      <w:r>
        <w:rPr>
          <w:b/>
          <w:bCs/>
        </w:rPr>
        <w:t>Passo 3:</w:t>
      </w:r>
      <w:r>
        <w:t xml:space="preserve"> No campo </w:t>
      </w:r>
      <w:r>
        <w:rPr>
          <w:b/>
          <w:bCs/>
        </w:rPr>
        <w:t>"Confirmar nova senha"</w:t>
      </w:r>
      <w:r>
        <w:t xml:space="preserve">, repita a nova senha.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"Alterar Senha"</w:t>
      </w:r>
      <w:r>
        <w:t>.</w:t>
      </w:r>
    </w:p>
    <w:p w14:paraId="75643B85" w14:textId="77777777" w:rsidR="00F7617A" w:rsidRDefault="00005166">
      <w:pPr>
        <w:pStyle w:val="Textoembloco"/>
      </w:pPr>
      <w:r>
        <w:t>✅</w:t>
      </w:r>
      <w:r>
        <w:t xml:space="preserve"> Após a troca bem-sucedida, a sessão é encerrada e o sistema redireciona para a tela de login com a mensagem: </w:t>
      </w:r>
      <w:r>
        <w:rPr>
          <w:i/>
          <w:iCs/>
        </w:rPr>
        <w:t>"Senha alterada com sucesso! Faça login com a nova senha."</w:t>
      </w:r>
    </w:p>
    <w:p w14:paraId="214C5188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nova senha deve ser diferente da senha atual e ter no mínimo 8 caracteres.</w:t>
      </w:r>
    </w:p>
    <w:p w14:paraId="07E09DC2" w14:textId="77777777" w:rsidR="00F7617A" w:rsidRDefault="00005166">
      <w:r>
        <w:pict w14:anchorId="09A6EB39">
          <v:rect id="_x0000_i1029" style="width:0;height:1.5pt" o:hralign="center" o:hrstd="t" o:hr="t"/>
        </w:pict>
      </w:r>
    </w:p>
    <w:p w14:paraId="4F10DCAA" w14:textId="77777777" w:rsidR="00F7617A" w:rsidRDefault="00005166">
      <w:pPr>
        <w:pStyle w:val="Ttulo1"/>
      </w:pPr>
      <w:bookmarkStart w:id="18" w:name="X9fd52de489cec115a1d20e965341bf32fb9266b"/>
      <w:bookmarkStart w:id="19" w:name="_Toc231320914"/>
      <w:bookmarkEnd w:id="4"/>
      <w:bookmarkEnd w:id="12"/>
      <w:bookmarkEnd w:id="16"/>
      <w:r>
        <w:t>3. Visão Geral da Interface</w:t>
      </w:r>
      <w:bookmarkEnd w:id="19"/>
    </w:p>
    <w:p w14:paraId="54EE40A5" w14:textId="77777777" w:rsidR="00F7617A" w:rsidRDefault="00005166">
      <w:pPr>
        <w:pStyle w:val="Ttulo2"/>
      </w:pPr>
      <w:bookmarkStart w:id="20" w:name="X5543d2a407ae5b03016fbe1217bfda0d0156781"/>
      <w:bookmarkStart w:id="21" w:name="_Toc231320915"/>
      <w:r>
        <w:t>3.1 Tela Inicial (Dashboard)</w:t>
      </w:r>
      <w:bookmarkEnd w:id="21"/>
    </w:p>
    <w:p w14:paraId="5332E071" w14:textId="77777777" w:rsidR="00F7617A" w:rsidRDefault="00005166">
      <w:pPr>
        <w:pStyle w:val="FirstParagraph"/>
      </w:pPr>
      <w:r>
        <w:t xml:space="preserve">Após o login bem-sucedido, o usuário é direcionado ao </w:t>
      </w:r>
      <w:r>
        <w:rPr>
          <w:b/>
          <w:bCs/>
        </w:rPr>
        <w:t>Dashboard Principal</w:t>
      </w:r>
      <w:r>
        <w:t>, que exibe um panorama consolidado do planejamento estratégico da organização selecionada.</w:t>
      </w:r>
    </w:p>
    <w:p w14:paraId="61D93B78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Dashboard principal pós-login, com painéis de KPIs, barra de progresso do PEI, alertas estratégicos e resumo das perspectivas BSC]</w:t>
      </w:r>
      <w:r>
        <w:br/>
      </w:r>
      <w:r>
        <w:rPr>
          <w:i/>
          <w:iCs/>
        </w:rPr>
        <w:t>Figura 2 — Dashboard principal do Sistema PEI.</w:t>
      </w:r>
    </w:p>
    <w:p w14:paraId="65CB646D" w14:textId="77777777" w:rsidR="00F7617A" w:rsidRDefault="00005166">
      <w:pPr>
        <w:pStyle w:val="FirstParagraph"/>
      </w:pPr>
      <w:r>
        <w:t>O Dashboard apresenta os seguintes elementos visuais: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7245"/>
      </w:tblGrid>
      <w:tr w:rsidR="00F7617A" w14:paraId="3C63105A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D890C6" w14:textId="77777777" w:rsidR="00F7617A" w:rsidRDefault="00005166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7D36DA56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7FD4D2ED" w14:textId="77777777">
        <w:tc>
          <w:tcPr>
            <w:tcW w:w="0" w:type="auto"/>
          </w:tcPr>
          <w:p w14:paraId="3F7710F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KPIs de Resumo</w:t>
            </w:r>
          </w:p>
        </w:tc>
        <w:tc>
          <w:tcPr>
            <w:tcW w:w="0" w:type="auto"/>
          </w:tcPr>
          <w:p w14:paraId="55D24CB0" w14:textId="77777777" w:rsidR="00F7617A" w:rsidRDefault="00005166">
            <w:pPr>
              <w:pStyle w:val="Compact"/>
            </w:pPr>
            <w:r>
              <w:t>Painéis com total de objetivos, planos, indicadores e riscos críticos</w:t>
            </w:r>
          </w:p>
        </w:tc>
      </w:tr>
      <w:tr w:rsidR="00F7617A" w14:paraId="2609F8C9" w14:textId="77777777">
        <w:tc>
          <w:tcPr>
            <w:tcW w:w="0" w:type="auto"/>
          </w:tcPr>
          <w:p w14:paraId="22ACC9E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Portal de Módulos GPPEI</w:t>
            </w:r>
          </w:p>
        </w:tc>
        <w:tc>
          <w:tcPr>
            <w:tcW w:w="0" w:type="auto"/>
          </w:tcPr>
          <w:p w14:paraId="59C99946" w14:textId="77777777" w:rsidR="00F7617A" w:rsidRDefault="00005166">
            <w:pPr>
              <w:pStyle w:val="Compact"/>
            </w:pPr>
            <w:r>
              <w:t>Três cards (01 Inaugurar · 02 Planejar · 03 Monitorar) com atalhos rápidos para as telas de cada módulo</w:t>
            </w:r>
          </w:p>
        </w:tc>
      </w:tr>
      <w:tr w:rsidR="00F7617A" w14:paraId="749C12CF" w14:textId="77777777">
        <w:tc>
          <w:tcPr>
            <w:tcW w:w="0" w:type="auto"/>
          </w:tcPr>
          <w:p w14:paraId="6799EF2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Mentor Estratégico</w:t>
            </w:r>
          </w:p>
        </w:tc>
        <w:tc>
          <w:tcPr>
            <w:tcW w:w="0" w:type="auto"/>
          </w:tcPr>
          <w:p w14:paraId="177813CB" w14:textId="77777777" w:rsidR="00F7617A" w:rsidRDefault="00005166">
            <w:pPr>
              <w:pStyle w:val="Compact"/>
            </w:pPr>
            <w:r>
              <w:t>Trilha de progresso das fases metodológicas (Identidade → Mapa → Objetivos → Indicadores → Planos)</w:t>
            </w:r>
          </w:p>
        </w:tc>
      </w:tr>
      <w:tr w:rsidR="00F7617A" w14:paraId="792B4484" w14:textId="77777777">
        <w:tc>
          <w:tcPr>
            <w:tcW w:w="0" w:type="auto"/>
          </w:tcPr>
          <w:p w14:paraId="228A74A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Widget Agenda 2030</w:t>
            </w:r>
          </w:p>
        </w:tc>
        <w:tc>
          <w:tcPr>
            <w:tcW w:w="0" w:type="auto"/>
          </w:tcPr>
          <w:p w14:paraId="34AA0269" w14:textId="77777777" w:rsidR="00F7617A" w:rsidRDefault="00005166">
            <w:pPr>
              <w:pStyle w:val="Compact"/>
            </w:pPr>
            <w:r>
              <w:t>Mini-grade dos 18 ODS indicando a cobertura (X/18) e atalho para o Painel ODS</w:t>
            </w:r>
          </w:p>
        </w:tc>
      </w:tr>
      <w:tr w:rsidR="00F7617A" w14:paraId="4E9D9C5E" w14:textId="77777777">
        <w:tc>
          <w:tcPr>
            <w:tcW w:w="0" w:type="auto"/>
          </w:tcPr>
          <w:p w14:paraId="0BF07C0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Gráficos Analíticos</w:t>
            </w:r>
          </w:p>
        </w:tc>
        <w:tc>
          <w:tcPr>
            <w:tcW w:w="0" w:type="auto"/>
          </w:tcPr>
          <w:p w14:paraId="23D21C8A" w14:textId="77777777" w:rsidR="00F7617A" w:rsidRDefault="00005166">
            <w:pPr>
              <w:pStyle w:val="Compact"/>
            </w:pPr>
            <w:r>
              <w:t>Curva de evolução mensal dos indicadores, riscos por severidade e performance por perspectiva BSC</w:t>
            </w:r>
          </w:p>
        </w:tc>
      </w:tr>
      <w:tr w:rsidR="00F7617A" w14:paraId="07309799" w14:textId="77777777">
        <w:tc>
          <w:tcPr>
            <w:tcW w:w="0" w:type="auto"/>
          </w:tcPr>
          <w:p w14:paraId="0F84B1D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Indicadores em Alerta</w:t>
            </w:r>
          </w:p>
        </w:tc>
        <w:tc>
          <w:tcPr>
            <w:tcW w:w="0" w:type="auto"/>
          </w:tcPr>
          <w:p w14:paraId="70A864D1" w14:textId="77777777" w:rsidR="00F7617A" w:rsidRDefault="00005166">
            <w:pPr>
              <w:pStyle w:val="Compact"/>
            </w:pPr>
            <w:r>
              <w:t>Lista dos indicadores com menor atingimento que exigem atenção</w:t>
            </w:r>
          </w:p>
        </w:tc>
      </w:tr>
      <w:tr w:rsidR="00F7617A" w14:paraId="638EE4CC" w14:textId="77777777">
        <w:tc>
          <w:tcPr>
            <w:tcW w:w="0" w:type="auto"/>
          </w:tcPr>
          <w:p w14:paraId="6E346AD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Alertas de Prazo</w:t>
            </w:r>
          </w:p>
        </w:tc>
        <w:tc>
          <w:tcPr>
            <w:tcW w:w="0" w:type="auto"/>
          </w:tcPr>
          <w:p w14:paraId="6BF2FADD" w14:textId="77777777" w:rsidR="00F7617A" w:rsidRDefault="00005166">
            <w:pPr>
              <w:pStyle w:val="Compact"/>
            </w:pPr>
            <w:r>
              <w:t>Entregas vencidas ou a vencer nos próximos 7 dias</w:t>
            </w:r>
          </w:p>
        </w:tc>
      </w:tr>
      <w:tr w:rsidR="00F7617A" w14:paraId="72A62073" w14:textId="77777777">
        <w:tc>
          <w:tcPr>
            <w:tcW w:w="0" w:type="auto"/>
          </w:tcPr>
          <w:p w14:paraId="7BEC515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Barra de Progresso do PEI</w:t>
            </w:r>
          </w:p>
        </w:tc>
        <w:tc>
          <w:tcPr>
            <w:tcW w:w="0" w:type="auto"/>
          </w:tcPr>
          <w:p w14:paraId="33F900F2" w14:textId="77777777" w:rsidR="00F7617A" w:rsidRDefault="00005166">
            <w:pPr>
              <w:pStyle w:val="Compact"/>
            </w:pPr>
            <w:r>
              <w:t>Exibida na parte inferior da sidebar, indica o percentual de completude das fases metodológicas</w:t>
            </w:r>
          </w:p>
        </w:tc>
      </w:tr>
      <w:tr w:rsidR="00F7617A" w14:paraId="637E9F69" w14:textId="77777777">
        <w:tc>
          <w:tcPr>
            <w:tcW w:w="0" w:type="auto"/>
          </w:tcPr>
          <w:p w14:paraId="6A37C22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Alertas Estratégicos</w:t>
            </w:r>
          </w:p>
        </w:tc>
        <w:tc>
          <w:tcPr>
            <w:tcW w:w="0" w:type="auto"/>
          </w:tcPr>
          <w:p w14:paraId="781F4A9F" w14:textId="77777777" w:rsidR="00F7617A" w:rsidRDefault="00005166">
            <w:pPr>
              <w:pStyle w:val="Compact"/>
            </w:pPr>
            <w:r>
              <w:t>Sino de notificações no cabeçalho com mensagens do sistema (mentor)</w:t>
            </w:r>
          </w:p>
        </w:tc>
      </w:tr>
      <w:tr w:rsidR="00F7617A" w14:paraId="5037482C" w14:textId="77777777">
        <w:tc>
          <w:tcPr>
            <w:tcW w:w="0" w:type="auto"/>
          </w:tcPr>
          <w:p w14:paraId="0BB65D7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Análise por IA</w:t>
            </w:r>
          </w:p>
        </w:tc>
        <w:tc>
          <w:tcPr>
            <w:tcW w:w="0" w:type="auto"/>
          </w:tcPr>
          <w:p w14:paraId="6E2D0575" w14:textId="77777777" w:rsidR="00F7617A" w:rsidRDefault="00005166">
            <w:pPr>
              <w:pStyle w:val="Compact"/>
            </w:pPr>
            <w:r>
              <w:t>Botão "Gerar Análise AI" que produz um resumo executivo do panorama estratégico (quando a IA está habilitada)</w:t>
            </w:r>
          </w:p>
        </w:tc>
      </w:tr>
      <w:tr w:rsidR="00F7617A" w14:paraId="7C0B7E93" w14:textId="77777777">
        <w:tc>
          <w:tcPr>
            <w:tcW w:w="0" w:type="auto"/>
          </w:tcPr>
          <w:p w14:paraId="73D8A4C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Seletor de Organização</w:t>
            </w:r>
          </w:p>
        </w:tc>
        <w:tc>
          <w:tcPr>
            <w:tcW w:w="0" w:type="auto"/>
          </w:tcPr>
          <w:p w14:paraId="5935B271" w14:textId="77777777" w:rsidR="00F7617A" w:rsidRDefault="00005166">
            <w:pPr>
              <w:pStyle w:val="Compact"/>
            </w:pPr>
            <w:r>
              <w:t>Permite trocar o contexto de visualização para outra unidade hierárquica</w:t>
            </w:r>
          </w:p>
        </w:tc>
      </w:tr>
      <w:tr w:rsidR="00F7617A" w14:paraId="189B396E" w14:textId="77777777">
        <w:tc>
          <w:tcPr>
            <w:tcW w:w="0" w:type="auto"/>
          </w:tcPr>
          <w:p w14:paraId="6003D25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Seletor de PEI</w:t>
            </w:r>
          </w:p>
        </w:tc>
        <w:tc>
          <w:tcPr>
            <w:tcW w:w="0" w:type="auto"/>
          </w:tcPr>
          <w:p w14:paraId="0DA89CFC" w14:textId="77777777" w:rsidR="00F7617A" w:rsidRDefault="00005166">
            <w:pPr>
              <w:pStyle w:val="Compact"/>
            </w:pPr>
            <w:r>
              <w:t>Permite alternar entre os ciclos de planejamento disponíveis</w:t>
            </w:r>
          </w:p>
        </w:tc>
      </w:tr>
      <w:tr w:rsidR="00F7617A" w14:paraId="04A54759" w14:textId="77777777">
        <w:tc>
          <w:tcPr>
            <w:tcW w:w="0" w:type="auto"/>
          </w:tcPr>
          <w:p w14:paraId="15F6E83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Seletor de Ano</w:t>
            </w:r>
          </w:p>
        </w:tc>
        <w:tc>
          <w:tcPr>
            <w:tcW w:w="0" w:type="auto"/>
          </w:tcPr>
          <w:p w14:paraId="3C3627E5" w14:textId="77777777" w:rsidR="00F7617A" w:rsidRDefault="00005166">
            <w:pPr>
              <w:pStyle w:val="Compact"/>
            </w:pPr>
            <w:r>
              <w:t>Filtra os dados para o ano de referência desejado</w:t>
            </w:r>
          </w:p>
        </w:tc>
      </w:tr>
    </w:tbl>
    <w:p w14:paraId="53AEDBED" w14:textId="77777777" w:rsidR="00F7617A" w:rsidRDefault="00005166">
      <w:r>
        <w:pict w14:anchorId="639AB2D6">
          <v:rect id="_x0000_i1030" style="width:0;height:1.5pt" o:hralign="center" o:hrstd="t" o:hr="t"/>
        </w:pict>
      </w:r>
    </w:p>
    <w:p w14:paraId="7637EE95" w14:textId="77777777" w:rsidR="00F7617A" w:rsidRDefault="00005166">
      <w:pPr>
        <w:pStyle w:val="Ttulo2"/>
      </w:pPr>
      <w:bookmarkStart w:id="22" w:name="X4d4e1b25a1a72a0ee75f3a06528433100504fe4"/>
      <w:bookmarkStart w:id="23" w:name="_Toc231320916"/>
      <w:bookmarkEnd w:id="20"/>
      <w:r>
        <w:t>3.2 Menu de Navegação (Sidebar)</w:t>
      </w:r>
      <w:bookmarkEnd w:id="23"/>
    </w:p>
    <w:p w14:paraId="5AC8C203" w14:textId="77777777" w:rsidR="00F7617A" w:rsidRDefault="00005166">
      <w:pPr>
        <w:pStyle w:val="FirstParagraph"/>
      </w:pPr>
      <w:r>
        <w:t>O menu lateral esquerdo (sidebar) organiza as funcionalidades em grupos temáticos, alinhados à metodologia GPPEI:</w:t>
      </w:r>
    </w:p>
    <w:p w14:paraId="62C7DEE7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Sidebar expandida com todos os grupos de menu visíveis: Inaugurar, Planejar, Monitorar, Meu Espaço, Referências e Administração]</w:t>
      </w:r>
      <w:r>
        <w:br/>
      </w:r>
      <w:r>
        <w:rPr>
          <w:i/>
          <w:iCs/>
        </w:rPr>
        <w:t>Figura 3 — Sidebar de navegação do sistema.</w:t>
      </w:r>
    </w:p>
    <w:p w14:paraId="28BF40C0" w14:textId="77777777" w:rsidR="00F7617A" w:rsidRDefault="00005166">
      <w:pPr>
        <w:pStyle w:val="FirstParagraph"/>
      </w:pPr>
      <w:r>
        <w:t xml:space="preserve">No topo, fora dos grupos, fica o item </w:t>
      </w:r>
      <w:r>
        <w:rPr>
          <w:b/>
          <w:bCs/>
        </w:rPr>
        <w:t>Dashboard</w:t>
      </w:r>
      <w:r>
        <w:t>. Em seguida, os grupos são separados por divisores de seção (Metodologia GPPEI, Pessoal, Recursos e Sistema):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0"/>
        <w:gridCol w:w="7311"/>
      </w:tblGrid>
      <w:tr w:rsidR="00F7617A" w14:paraId="1444AF16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3D0C1" w14:textId="77777777" w:rsidR="00F7617A" w:rsidRDefault="00005166">
            <w:pPr>
              <w:pStyle w:val="Compact"/>
            </w:pPr>
            <w:r>
              <w:t>Grupo</w:t>
            </w:r>
          </w:p>
        </w:tc>
        <w:tc>
          <w:tcPr>
            <w:tcW w:w="0" w:type="auto"/>
          </w:tcPr>
          <w:p w14:paraId="150C4F23" w14:textId="77777777" w:rsidR="00F7617A" w:rsidRDefault="00005166">
            <w:pPr>
              <w:pStyle w:val="Compact"/>
            </w:pPr>
            <w:r>
              <w:t>Itens de Menu</w:t>
            </w:r>
          </w:p>
        </w:tc>
      </w:tr>
      <w:tr w:rsidR="00F7617A" w14:paraId="034F1854" w14:textId="77777777">
        <w:tc>
          <w:tcPr>
            <w:tcW w:w="0" w:type="auto"/>
          </w:tcPr>
          <w:p w14:paraId="29FD896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● Dashboard</w:t>
            </w:r>
            <w:r>
              <w:t xml:space="preserve"> (item solo, no topo)</w:t>
            </w:r>
          </w:p>
        </w:tc>
        <w:tc>
          <w:tcPr>
            <w:tcW w:w="0" w:type="auto"/>
          </w:tcPr>
          <w:p w14:paraId="7E8D06E9" w14:textId="77777777" w:rsidR="00F7617A" w:rsidRDefault="00005166">
            <w:pPr>
              <w:pStyle w:val="Compact"/>
            </w:pPr>
            <w:r>
              <w:t>Dashboard</w:t>
            </w:r>
          </w:p>
        </w:tc>
      </w:tr>
      <w:tr w:rsidR="00F7617A" w14:paraId="41E7256A" w14:textId="77777777">
        <w:tc>
          <w:tcPr>
            <w:tcW w:w="0" w:type="auto"/>
          </w:tcPr>
          <w:p w14:paraId="0C64EF6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🚀</w:t>
            </w:r>
            <w:r>
              <w:rPr>
                <w:b/>
                <w:bCs/>
              </w:rPr>
              <w:t xml:space="preserve"> Inaugurar e Integrar</w:t>
            </w:r>
          </w:p>
        </w:tc>
        <w:tc>
          <w:tcPr>
            <w:tcW w:w="0" w:type="auto"/>
          </w:tcPr>
          <w:p w14:paraId="17415F06" w14:textId="77777777" w:rsidR="00F7617A" w:rsidRDefault="00005166">
            <w:pPr>
              <w:pStyle w:val="Compact"/>
            </w:pPr>
            <w:r>
              <w:t>Inaugurar e Integrar · Ciclos PEI · Cadeia de Valor</w:t>
            </w:r>
          </w:p>
        </w:tc>
      </w:tr>
      <w:tr w:rsidR="00F7617A" w14:paraId="6BCA85E1" w14:textId="77777777">
        <w:tc>
          <w:tcPr>
            <w:tcW w:w="0" w:type="auto"/>
          </w:tcPr>
          <w:p w14:paraId="5B931F9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🧭</w:t>
            </w:r>
            <w:r>
              <w:rPr>
                <w:b/>
                <w:bCs/>
              </w:rPr>
              <w:t xml:space="preserve"> Planejar</w:t>
            </w:r>
          </w:p>
        </w:tc>
        <w:tc>
          <w:tcPr>
            <w:tcW w:w="0" w:type="auto"/>
          </w:tcPr>
          <w:p w14:paraId="363008B3" w14:textId="77777777" w:rsidR="00F7617A" w:rsidRDefault="00005166">
            <w:pPr>
              <w:pStyle w:val="Compact"/>
            </w:pPr>
            <w:r>
              <w:t>Identidade Estratégica · Valores Institucionais · Temas Norteadores · Análise SWOT · Análise PESTEL · Perspectivas BSC · Objetivos Estratégicos · Agenda 2030 (ODS) · Indicadores · Planos de Ação · Gerenciar Entregas · Mapa Estratégico</w:t>
            </w:r>
          </w:p>
        </w:tc>
      </w:tr>
      <w:tr w:rsidR="00F7617A" w14:paraId="3CD0AB20" w14:textId="77777777">
        <w:tc>
          <w:tcPr>
            <w:tcW w:w="0" w:type="auto"/>
          </w:tcPr>
          <w:p w14:paraId="537EF42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📊</w:t>
            </w:r>
            <w:r>
              <w:rPr>
                <w:b/>
                <w:bCs/>
              </w:rPr>
              <w:t xml:space="preserve"> Monitorar e Avaliar</w:t>
            </w:r>
          </w:p>
        </w:tc>
        <w:tc>
          <w:tcPr>
            <w:tcW w:w="0" w:type="auto"/>
          </w:tcPr>
          <w:p w14:paraId="486A9B32" w14:textId="77777777" w:rsidR="00F7617A" w:rsidRDefault="00005166">
            <w:pPr>
              <w:pStyle w:val="Compact"/>
            </w:pPr>
            <w:r>
              <w:t>Gestão de Riscos · RAE — Revisão da Estratégia · Relatórios · Histórico de Relatórios</w:t>
            </w:r>
          </w:p>
        </w:tc>
      </w:tr>
      <w:tr w:rsidR="00F7617A" w14:paraId="6FF181C5" w14:textId="77777777">
        <w:tc>
          <w:tcPr>
            <w:tcW w:w="0" w:type="auto"/>
          </w:tcPr>
          <w:p w14:paraId="2C41BBE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👤</w:t>
            </w:r>
            <w:r>
              <w:rPr>
                <w:b/>
                <w:bCs/>
              </w:rPr>
              <w:t xml:space="preserve"> Meu Espaço</w:t>
            </w:r>
          </w:p>
        </w:tc>
        <w:tc>
          <w:tcPr>
            <w:tcW w:w="0" w:type="auto"/>
          </w:tcPr>
          <w:p w14:paraId="70D329A5" w14:textId="77777777" w:rsidR="00F7617A" w:rsidRDefault="00005166">
            <w:pPr>
              <w:pStyle w:val="Compact"/>
            </w:pPr>
            <w:r>
              <w:t>Minhas Entregas · Lições Aprendidas</w:t>
            </w:r>
          </w:p>
        </w:tc>
      </w:tr>
      <w:tr w:rsidR="00F7617A" w14:paraId="1327B99A" w14:textId="77777777">
        <w:tc>
          <w:tcPr>
            <w:tcW w:w="0" w:type="auto"/>
          </w:tcPr>
          <w:p w14:paraId="1F0C52E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📚</w:t>
            </w:r>
            <w:r>
              <w:rPr>
                <w:b/>
                <w:bCs/>
              </w:rPr>
              <w:t xml:space="preserve"> Referências</w:t>
            </w:r>
          </w:p>
        </w:tc>
        <w:tc>
          <w:tcPr>
            <w:tcW w:w="0" w:type="auto"/>
          </w:tcPr>
          <w:p w14:paraId="36D48CBB" w14:textId="77777777" w:rsidR="00F7617A" w:rsidRDefault="00005166">
            <w:pPr>
              <w:pStyle w:val="Compact"/>
            </w:pPr>
            <w:r>
              <w:t>Guia GPPEI · Guia de Projetos</w:t>
            </w:r>
          </w:p>
        </w:tc>
      </w:tr>
      <w:tr w:rsidR="00F7617A" w14:paraId="6D338096" w14:textId="77777777">
        <w:tc>
          <w:tcPr>
            <w:tcW w:w="0" w:type="auto"/>
          </w:tcPr>
          <w:p w14:paraId="7608105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⚙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Administração</w:t>
            </w:r>
            <w:r>
              <w:t xml:space="preserve"> (apenas Super Administrador)</w:t>
            </w:r>
          </w:p>
        </w:tc>
        <w:tc>
          <w:tcPr>
            <w:tcW w:w="0" w:type="auto"/>
          </w:tcPr>
          <w:p w14:paraId="2E682A82" w14:textId="77777777" w:rsidR="00F7617A" w:rsidRDefault="00005166">
            <w:pPr>
              <w:pStyle w:val="Compact"/>
            </w:pPr>
            <w:r>
              <w:t>Organizações · Usuários · Perfis de Acesso · Graus de Satisfação · Configurações · Auditoria</w:t>
            </w:r>
          </w:p>
        </w:tc>
      </w:tr>
    </w:tbl>
    <w:p w14:paraId="6BD8DFA5" w14:textId="77777777" w:rsidR="00F7617A" w:rsidRDefault="00005166">
      <w:pPr>
        <w:pStyle w:val="Textoembloco"/>
      </w:pPr>
      <w:r>
        <w:rPr>
          <w:b/>
          <w:bCs/>
        </w:rPr>
        <w:t>Notas de navegação:</w:t>
      </w:r>
    </w:p>
    <w:p w14:paraId="7A089F2B" w14:textId="77777777" w:rsidR="00F7617A" w:rsidRDefault="00005166">
      <w:pPr>
        <w:pStyle w:val="Compact"/>
        <w:numPr>
          <w:ilvl w:val="0"/>
          <w:numId w:val="4"/>
        </w:numPr>
      </w:pPr>
      <w:r>
        <w:rPr>
          <w:b/>
          <w:bCs/>
        </w:rPr>
        <w:t>Agenda 2030 (ODS)</w:t>
      </w:r>
      <w:r>
        <w:t xml:space="preserve"> fica no grupo </w:t>
      </w:r>
      <w:r>
        <w:rPr>
          <w:i/>
          <w:iCs/>
        </w:rPr>
        <w:t>Planejar</w:t>
      </w:r>
      <w:r>
        <w:t xml:space="preserve"> e abre o Painel ODS; a </w:t>
      </w:r>
      <w:r>
        <w:rPr>
          <w:b/>
          <w:bCs/>
        </w:rPr>
        <w:t>aderência institucional</w:t>
      </w:r>
      <w:r>
        <w:t xml:space="preserve"> do PEI aos ODS é registrada no Módulo 01 (Inaugurar e Integrar).</w:t>
      </w:r>
    </w:p>
    <w:p w14:paraId="37CF39EB" w14:textId="77777777" w:rsidR="00F7617A" w:rsidRDefault="00005166">
      <w:pPr>
        <w:pStyle w:val="Compact"/>
        <w:numPr>
          <w:ilvl w:val="0"/>
          <w:numId w:val="4"/>
        </w:numPr>
      </w:pPr>
      <w:r>
        <w:rPr>
          <w:b/>
          <w:bCs/>
        </w:rPr>
        <w:t>Cadeia de Valor</w:t>
      </w:r>
      <w:r>
        <w:t xml:space="preserve"> está no grupo </w:t>
      </w:r>
      <w:r>
        <w:rPr>
          <w:i/>
          <w:iCs/>
        </w:rPr>
        <w:t>Inaugurar e Integrar</w:t>
      </w:r>
      <w:r>
        <w:t>.</w:t>
      </w:r>
    </w:p>
    <w:p w14:paraId="23EDCB9B" w14:textId="77777777" w:rsidR="00F7617A" w:rsidRDefault="00005166">
      <w:pPr>
        <w:pStyle w:val="Compact"/>
        <w:numPr>
          <w:ilvl w:val="0"/>
          <w:numId w:val="4"/>
        </w:numPr>
      </w:pPr>
      <w:r>
        <w:rPr>
          <w:b/>
          <w:bCs/>
        </w:rPr>
        <w:t>Graus de Satisfação</w:t>
      </w:r>
      <w:r>
        <w:t xml:space="preserve">, </w:t>
      </w:r>
      <w:r>
        <w:rPr>
          <w:b/>
          <w:bCs/>
        </w:rPr>
        <w:t>Organizações</w:t>
      </w:r>
      <w:r>
        <w:t xml:space="preserve">, </w:t>
      </w:r>
      <w:r>
        <w:rPr>
          <w:b/>
          <w:bCs/>
        </w:rPr>
        <w:t>Configurações</w:t>
      </w:r>
      <w:r>
        <w:t xml:space="preserve"> e </w:t>
      </w:r>
      <w:r>
        <w:rPr>
          <w:b/>
          <w:bCs/>
        </w:rPr>
        <w:t>Auditoria</w:t>
      </w:r>
      <w:r>
        <w:t xml:space="preserve"> ficam em </w:t>
      </w:r>
      <w:r>
        <w:rPr>
          <w:i/>
          <w:iCs/>
        </w:rPr>
        <w:t>Administração</w:t>
      </w:r>
      <w:r>
        <w:t xml:space="preserve"> (acesso restrito ao Super Administrador).</w:t>
      </w:r>
    </w:p>
    <w:p w14:paraId="74A8CDFA" w14:textId="77777777" w:rsidR="00F7617A" w:rsidRDefault="00005166">
      <w:pPr>
        <w:pStyle w:val="Compact"/>
        <w:numPr>
          <w:ilvl w:val="0"/>
          <w:numId w:val="4"/>
        </w:numPr>
      </w:pPr>
      <w:r>
        <w:rPr>
          <w:b/>
          <w:bCs/>
        </w:rPr>
        <w:t>Partes Interessadas</w:t>
      </w:r>
      <w:r>
        <w:t xml:space="preserve"> e </w:t>
      </w:r>
      <w:r>
        <w:rPr>
          <w:b/>
          <w:bCs/>
        </w:rPr>
        <w:t>Cenários Prospectivos</w:t>
      </w:r>
      <w:r>
        <w:t xml:space="preserve"> não são itens de menu próprios: são abas dentro da tela </w:t>
      </w:r>
      <w:r>
        <w:rPr>
          <w:b/>
          <w:bCs/>
        </w:rPr>
        <w:t>Análise SWOT</w:t>
      </w:r>
      <w:r>
        <w:t xml:space="preserve"> (</w:t>
      </w:r>
      <w:r>
        <w:rPr>
          <w:rStyle w:val="VerbatimChar"/>
        </w:rPr>
        <w:t>/pei/swot</w:t>
      </w:r>
      <w:r>
        <w:t>).</w:t>
      </w:r>
    </w:p>
    <w:p w14:paraId="0AF2D367" w14:textId="77777777" w:rsidR="00F7617A" w:rsidRDefault="00005166">
      <w:pPr>
        <w:pStyle w:val="Compact"/>
        <w:numPr>
          <w:ilvl w:val="0"/>
          <w:numId w:val="4"/>
        </w:numPr>
      </w:pPr>
      <w:r>
        <w:rPr>
          <w:b/>
          <w:bCs/>
        </w:rPr>
        <w:t>Lições Aprendidas</w:t>
      </w:r>
      <w:r>
        <w:t xml:space="preserve"> fica no grupo </w:t>
      </w:r>
      <w:r>
        <w:rPr>
          <w:i/>
          <w:iCs/>
        </w:rPr>
        <w:t>Meu Espaço</w:t>
      </w:r>
      <w:r>
        <w:t>.</w:t>
      </w:r>
    </w:p>
    <w:p w14:paraId="20A4D955" w14:textId="77777777" w:rsidR="00F7617A" w:rsidRDefault="00005166">
      <w:pPr>
        <w:pStyle w:val="Compact"/>
        <w:numPr>
          <w:ilvl w:val="0"/>
          <w:numId w:val="4"/>
        </w:numPr>
      </w:pPr>
      <w:r>
        <w:t xml:space="preserve">O </w:t>
      </w:r>
      <w:r>
        <w:rPr>
          <w:b/>
          <w:bCs/>
        </w:rPr>
        <w:t>Guia de Projetos</w:t>
      </w:r>
      <w:r>
        <w:t xml:space="preserve"> abre em nova aba.</w:t>
      </w:r>
    </w:p>
    <w:p w14:paraId="6F324D38" w14:textId="77777777" w:rsidR="00F7617A" w:rsidRDefault="00005166">
      <w:r>
        <w:pict w14:anchorId="40CBA05F">
          <v:rect id="_x0000_i1031" style="width:0;height:1.5pt" o:hralign="center" o:hrstd="t" o:hr="t"/>
        </w:pict>
      </w:r>
    </w:p>
    <w:p w14:paraId="77C95826" w14:textId="77777777" w:rsidR="00F7617A" w:rsidRDefault="00005166">
      <w:pPr>
        <w:pStyle w:val="Ttulo2"/>
      </w:pPr>
      <w:bookmarkStart w:id="24" w:name="Xb3c99f91dc8aadb9d18df6f057e48695840d707"/>
      <w:bookmarkStart w:id="25" w:name="_Toc231320917"/>
      <w:bookmarkEnd w:id="22"/>
      <w:r>
        <w:t>3.3 Seletores Globais</w:t>
      </w:r>
      <w:bookmarkEnd w:id="25"/>
    </w:p>
    <w:p w14:paraId="02479EEC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seletores globais</w:t>
      </w:r>
      <w:r>
        <w:t xml:space="preserve"> ficam localizados no </w:t>
      </w:r>
      <w:r>
        <w:rPr>
          <w:b/>
          <w:bCs/>
        </w:rPr>
        <w:t>cabeçalho</w:t>
      </w:r>
      <w:r>
        <w:t xml:space="preserve"> da interface e afetam o contexto de todos os módulos simultaneamente.</w:t>
      </w:r>
    </w:p>
    <w:p w14:paraId="10A8739E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Cabeçalho do sistema com seletores de Organização, PEI e Ano visíveis]</w:t>
      </w:r>
      <w:r>
        <w:br/>
      </w:r>
      <w:r>
        <w:rPr>
          <w:i/>
          <w:iCs/>
        </w:rPr>
        <w:t>Figura 4 — Seletores globais no cabeçalho do sistema.</w:t>
      </w:r>
    </w:p>
    <w:p w14:paraId="29682A80" w14:textId="77777777" w:rsidR="00F7617A" w:rsidRDefault="00005166">
      <w:pPr>
        <w:pStyle w:val="FirstParagraph"/>
      </w:pPr>
      <w:r>
        <w:rPr>
          <w:b/>
          <w:bCs/>
        </w:rPr>
        <w:t>Como usar os seletores:</w:t>
      </w:r>
    </w:p>
    <w:p w14:paraId="1C334087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no seletor </w:t>
      </w:r>
      <w:r>
        <w:rPr>
          <w:b/>
          <w:bCs/>
        </w:rPr>
        <w:t>"Organização"</w:t>
      </w:r>
      <w:r>
        <w:t xml:space="preserve"> </w:t>
      </w:r>
      <w:r>
        <w:t>para visualizar e selecionar a unidade organizacional desejada.</w:t>
      </w:r>
    </w:p>
    <w:p w14:paraId="753F2E37" w14:textId="77777777" w:rsidR="00F7617A" w:rsidRDefault="00005166">
      <w:pPr>
        <w:pStyle w:val="Corpodetexto"/>
      </w:pPr>
      <w:r>
        <w:rPr>
          <w:b/>
          <w:bCs/>
        </w:rPr>
        <w:t>Passo 2:</w:t>
      </w:r>
      <w:r>
        <w:t xml:space="preserve"> Clique no seletor </w:t>
      </w:r>
      <w:r>
        <w:rPr>
          <w:b/>
          <w:bCs/>
        </w:rPr>
        <w:t>"PEI"</w:t>
      </w:r>
      <w:r>
        <w:t xml:space="preserve"> para escolher o ciclo de planejamento estratégico (ex.: PEI 2024–2027).</w:t>
      </w:r>
    </w:p>
    <w:p w14:paraId="13DCF682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no seletor </w:t>
      </w:r>
      <w:r>
        <w:rPr>
          <w:b/>
          <w:bCs/>
        </w:rPr>
        <w:t>"Ano"</w:t>
      </w:r>
      <w:r>
        <w:t xml:space="preserve"> </w:t>
      </w:r>
      <w:r>
        <w:t>para definir o ano-base dos dados exibidos.</w:t>
      </w:r>
    </w:p>
    <w:p w14:paraId="1EE99CE4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As alterações nos seletores são imediatas e recarregam os dados de toda a interface automaticamente.</w:t>
      </w:r>
    </w:p>
    <w:p w14:paraId="03348B22" w14:textId="77777777" w:rsidR="00F7617A" w:rsidRDefault="00005166">
      <w:r>
        <w:pict w14:anchorId="5ED4342D">
          <v:rect id="_x0000_i1032" style="width:0;height:1.5pt" o:hralign="center" o:hrstd="t" o:hr="t"/>
        </w:pict>
      </w:r>
    </w:p>
    <w:p w14:paraId="11CA4297" w14:textId="77777777" w:rsidR="00F7617A" w:rsidRDefault="00005166">
      <w:pPr>
        <w:pStyle w:val="Ttulo1"/>
      </w:pPr>
      <w:bookmarkStart w:id="26" w:name="X61b36271b57a895bb2317fe8d501b7c721dd05a"/>
      <w:bookmarkStart w:id="27" w:name="_Toc231320918"/>
      <w:bookmarkEnd w:id="18"/>
      <w:bookmarkEnd w:id="24"/>
      <w:r>
        <w:t>4. Módulo 01 — Inaugurar e Integrar</w:t>
      </w:r>
      <w:bookmarkEnd w:id="27"/>
    </w:p>
    <w:p w14:paraId="176946EB" w14:textId="77777777" w:rsidR="00F7617A" w:rsidRDefault="00005166">
      <w:pPr>
        <w:pStyle w:val="FirstParagraph"/>
      </w:pPr>
      <w:r>
        <w:t>O Módulo 01 é o ponto de partida metodológico do PEI. Ele permite registrar o planejamento do processo estratégico, integrar o PEI aos instrumentos governamentais vigentes (PPA, LOA, Planos Setoriais), declarar a aderência institucional à Agenda 2030 (ODS) e organizar o calendário de eventos do ciclo.</w:t>
      </w:r>
    </w:p>
    <w:p w14:paraId="3CD2685C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"Inaugurar e Integrar"</w:t>
      </w:r>
      <w:r>
        <w:t xml:space="preserve">, ou acesse diretamente </w:t>
      </w:r>
      <w:r>
        <w:rPr>
          <w:rStyle w:val="VerbatimChar"/>
        </w:rPr>
        <w:t>/pei/inaugurar</w:t>
      </w:r>
      <w:r>
        <w:t>.</w:t>
      </w:r>
    </w:p>
    <w:p w14:paraId="6EFA53BB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principal do Módulo Inaugurar e Integrar com as quatro abas: Planejar o Processo, Integração com Instrumentos, Agenda 2030 e Calendário de Eventos]</w:t>
      </w:r>
      <w:r>
        <w:br/>
      </w:r>
      <w:r>
        <w:rPr>
          <w:i/>
          <w:iCs/>
        </w:rPr>
        <w:t>Figura 5 — Tela do Módulo Inaugurar e Integrar.</w:t>
      </w:r>
    </w:p>
    <w:p w14:paraId="146B239F" w14:textId="77777777" w:rsidR="00F7617A" w:rsidRDefault="00005166">
      <w:pPr>
        <w:pStyle w:val="FirstParagraph"/>
      </w:pPr>
      <w:r>
        <w:t xml:space="preserve">A tela é organizada em </w:t>
      </w:r>
      <w:r>
        <w:rPr>
          <w:b/>
          <w:bCs/>
        </w:rPr>
        <w:t>quatro abas</w:t>
      </w:r>
      <w:r>
        <w:t>:</w:t>
      </w:r>
    </w:p>
    <w:p w14:paraId="6D4259CF" w14:textId="77777777" w:rsidR="00F7617A" w:rsidRDefault="00005166">
      <w:r>
        <w:pict w14:anchorId="0DE2901F">
          <v:rect id="_x0000_i1033" style="width:0;height:1.5pt" o:hralign="center" o:hrstd="t" o:hr="t"/>
        </w:pict>
      </w:r>
    </w:p>
    <w:p w14:paraId="257C4C3E" w14:textId="77777777" w:rsidR="00F7617A" w:rsidRDefault="00005166">
      <w:pPr>
        <w:pStyle w:val="Ttulo2"/>
      </w:pPr>
      <w:bookmarkStart w:id="28" w:name="X948c82e37f7685be8b08595767fb849db02c4fd"/>
      <w:bookmarkStart w:id="29" w:name="_Toc231320919"/>
      <w:r>
        <w:t>4.1 Planejar o Processo</w:t>
      </w:r>
      <w:bookmarkEnd w:id="29"/>
    </w:p>
    <w:p w14:paraId="2C85ABAF" w14:textId="77777777" w:rsidR="00F7617A" w:rsidRDefault="00005166">
      <w:pPr>
        <w:pStyle w:val="FirstParagraph"/>
      </w:pPr>
      <w:r>
        <w:t>Esta aba permite registrar as informações básicas sobre a estruturação do processo de planejamento estratégico.</w:t>
      </w:r>
    </w:p>
    <w:p w14:paraId="1F182527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Aba "Planejar o Processo" com campos de equipe, metodologia, datas de início e fim e status de aprovação]</w:t>
      </w:r>
      <w:r>
        <w:br/>
      </w:r>
      <w:r>
        <w:rPr>
          <w:i/>
          <w:iCs/>
        </w:rPr>
        <w:t>Figura 6 — Aba Planejar o Processo.</w:t>
      </w:r>
    </w:p>
    <w:p w14:paraId="7C561511" w14:textId="77777777" w:rsidR="00F7617A" w:rsidRDefault="00005166">
      <w:pPr>
        <w:pStyle w:val="FirstParagraph"/>
      </w:pPr>
      <w:r>
        <w:rPr>
          <w:b/>
          <w:bCs/>
        </w:rPr>
        <w:t>Campos disponíveis: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4"/>
        <w:gridCol w:w="1336"/>
        <w:gridCol w:w="5791"/>
      </w:tblGrid>
      <w:tr w:rsidR="00F7617A" w14:paraId="0B2036B3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732D75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6A393C9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1C6934ED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03F66229" w14:textId="77777777">
        <w:tc>
          <w:tcPr>
            <w:tcW w:w="0" w:type="auto"/>
          </w:tcPr>
          <w:p w14:paraId="6DDF394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Equipe Responsável</w:t>
            </w:r>
          </w:p>
        </w:tc>
        <w:tc>
          <w:tcPr>
            <w:tcW w:w="0" w:type="auto"/>
          </w:tcPr>
          <w:p w14:paraId="27A476B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B6B06F2" w14:textId="77777777" w:rsidR="00F7617A" w:rsidRDefault="00005166">
            <w:pPr>
              <w:pStyle w:val="Compact"/>
            </w:pPr>
            <w:r>
              <w:t>Descreva os membros e papéis da equipe de planejamento</w:t>
            </w:r>
          </w:p>
        </w:tc>
      </w:tr>
      <w:tr w:rsidR="00F7617A" w14:paraId="29F6FA00" w14:textId="77777777">
        <w:tc>
          <w:tcPr>
            <w:tcW w:w="0" w:type="auto"/>
          </w:tcPr>
          <w:p w14:paraId="1E20764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Diretrizes do Processo</w:t>
            </w:r>
          </w:p>
        </w:tc>
        <w:tc>
          <w:tcPr>
            <w:tcW w:w="0" w:type="auto"/>
          </w:tcPr>
          <w:p w14:paraId="5E65F175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7ECFEC8" w14:textId="77777777" w:rsidR="00F7617A" w:rsidRDefault="00005166">
            <w:pPr>
              <w:pStyle w:val="Compact"/>
            </w:pPr>
            <w:r>
              <w:t>Diretrizes orientadoras adotadas</w:t>
            </w:r>
          </w:p>
        </w:tc>
      </w:tr>
      <w:tr w:rsidR="00F7617A" w14:paraId="7B941733" w14:textId="77777777">
        <w:tc>
          <w:tcPr>
            <w:tcW w:w="0" w:type="auto"/>
          </w:tcPr>
          <w:p w14:paraId="02E1A67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Metodologia</w:t>
            </w:r>
          </w:p>
        </w:tc>
        <w:tc>
          <w:tcPr>
            <w:tcW w:w="0" w:type="auto"/>
          </w:tcPr>
          <w:p w14:paraId="25BB3217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97D6B8F" w14:textId="77777777" w:rsidR="00F7617A" w:rsidRDefault="00005166">
            <w:pPr>
              <w:pStyle w:val="Compact"/>
            </w:pPr>
            <w:r>
              <w:t>Descreva a metodologia utilizada (ex.: GPPEI)</w:t>
            </w:r>
          </w:p>
        </w:tc>
      </w:tr>
      <w:tr w:rsidR="00F7617A" w14:paraId="4803F683" w14:textId="77777777">
        <w:tc>
          <w:tcPr>
            <w:tcW w:w="0" w:type="auto"/>
          </w:tcPr>
          <w:p w14:paraId="7B4AFFF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Observações</w:t>
            </w:r>
          </w:p>
        </w:tc>
        <w:tc>
          <w:tcPr>
            <w:tcW w:w="0" w:type="auto"/>
          </w:tcPr>
          <w:p w14:paraId="074A1A5F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0E26330" w14:textId="77777777" w:rsidR="00F7617A" w:rsidRDefault="00005166">
            <w:pPr>
              <w:pStyle w:val="Compact"/>
            </w:pPr>
            <w:r>
              <w:t>Anotações gerais sobre o processo</w:t>
            </w:r>
          </w:p>
        </w:tc>
      </w:tr>
      <w:tr w:rsidR="00F7617A" w14:paraId="0C40A6BC" w14:textId="77777777">
        <w:tc>
          <w:tcPr>
            <w:tcW w:w="0" w:type="auto"/>
          </w:tcPr>
          <w:p w14:paraId="5B14E3C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Data de Início</w:t>
            </w:r>
          </w:p>
        </w:tc>
        <w:tc>
          <w:tcPr>
            <w:tcW w:w="0" w:type="auto"/>
          </w:tcPr>
          <w:p w14:paraId="4B72D0C9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EC08F28" w14:textId="77777777" w:rsidR="00F7617A" w:rsidRDefault="00005166">
            <w:pPr>
              <w:pStyle w:val="Compact"/>
            </w:pPr>
            <w:r>
              <w:t>Data de início do processo</w:t>
            </w:r>
          </w:p>
        </w:tc>
      </w:tr>
      <w:tr w:rsidR="00F7617A" w14:paraId="0D322CD2" w14:textId="77777777">
        <w:tc>
          <w:tcPr>
            <w:tcW w:w="0" w:type="auto"/>
          </w:tcPr>
          <w:p w14:paraId="27492C6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Data de Fim Prevista</w:t>
            </w:r>
          </w:p>
        </w:tc>
        <w:tc>
          <w:tcPr>
            <w:tcW w:w="0" w:type="auto"/>
          </w:tcPr>
          <w:p w14:paraId="3D3A18EE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8DB394D" w14:textId="77777777" w:rsidR="00F7617A" w:rsidRDefault="00005166">
            <w:pPr>
              <w:pStyle w:val="Compact"/>
            </w:pPr>
            <w:r>
              <w:t>Prazo previsto para conclusão</w:t>
            </w:r>
          </w:p>
        </w:tc>
      </w:tr>
      <w:tr w:rsidR="00F7617A" w14:paraId="008F8071" w14:textId="77777777">
        <w:tc>
          <w:tcPr>
            <w:tcW w:w="0" w:type="auto"/>
          </w:tcPr>
          <w:p w14:paraId="58EE32D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Aprovado?</w:t>
            </w:r>
          </w:p>
        </w:tc>
        <w:tc>
          <w:tcPr>
            <w:tcW w:w="0" w:type="auto"/>
          </w:tcPr>
          <w:p w14:paraId="4521C8BC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C1EB195" w14:textId="77777777" w:rsidR="00F7617A" w:rsidRDefault="00005166">
            <w:pPr>
              <w:pStyle w:val="Compact"/>
            </w:pPr>
            <w:r>
              <w:t>Marque quando o processo for formalmente aprovado</w:t>
            </w:r>
          </w:p>
        </w:tc>
      </w:tr>
    </w:tbl>
    <w:p w14:paraId="1C3F2454" w14:textId="77777777" w:rsidR="00F7617A" w:rsidRDefault="00005166">
      <w:pPr>
        <w:pStyle w:val="Corpodetexto"/>
      </w:pPr>
      <w:r>
        <w:rPr>
          <w:b/>
          <w:bCs/>
        </w:rPr>
        <w:t>Como salvar:</w:t>
      </w:r>
      <w:r>
        <w:t xml:space="preserve"> </w:t>
      </w:r>
      <w:r>
        <w:rPr>
          <w:b/>
          <w:bCs/>
        </w:rPr>
        <w:t>Passo 1:</w:t>
      </w:r>
      <w:r>
        <w:t xml:space="preserve"> Preencha os campos desejados. </w:t>
      </w:r>
      <w:r>
        <w:rPr>
          <w:b/>
          <w:bCs/>
        </w:rPr>
        <w:t>Passo 2:</w:t>
      </w:r>
      <w:r>
        <w:t xml:space="preserve"> Clique no botão </w:t>
      </w:r>
      <w:r>
        <w:rPr>
          <w:b/>
          <w:bCs/>
        </w:rPr>
        <w:t>"Salvar"</w:t>
      </w:r>
      <w:r>
        <w:t xml:space="preserve"> ao final do formulário.</w:t>
      </w:r>
    </w:p>
    <w:p w14:paraId="3D61639D" w14:textId="77777777" w:rsidR="00F7617A" w:rsidRDefault="00005166">
      <w:pPr>
        <w:pStyle w:val="Textoembloco"/>
      </w:pPr>
      <w:r>
        <w:t>O sistema exibirá uma mensagem de confirmação verde ao salvar com sucesso.</w:t>
      </w:r>
    </w:p>
    <w:p w14:paraId="5C374CBF" w14:textId="77777777" w:rsidR="00F7617A" w:rsidRDefault="00005166">
      <w:r>
        <w:pict w14:anchorId="47BFACB5">
          <v:rect id="_x0000_i1034" style="width:0;height:1.5pt" o:hralign="center" o:hrstd="t" o:hr="t"/>
        </w:pict>
      </w:r>
    </w:p>
    <w:p w14:paraId="5088214A" w14:textId="77777777" w:rsidR="00F7617A" w:rsidRDefault="00005166">
      <w:pPr>
        <w:pStyle w:val="Ttulo2"/>
      </w:pPr>
      <w:bookmarkStart w:id="30" w:name="X30c506cb7fe0be6b549435bc433cb75646d1502"/>
      <w:bookmarkStart w:id="31" w:name="_Toc231320920"/>
      <w:bookmarkEnd w:id="28"/>
      <w:r>
        <w:t>4.2 Integração com Instrumentos</w:t>
      </w:r>
      <w:bookmarkEnd w:id="31"/>
    </w:p>
    <w:p w14:paraId="1171EEED" w14:textId="77777777" w:rsidR="00F7617A" w:rsidRDefault="00005166">
      <w:pPr>
        <w:pStyle w:val="FirstParagraph"/>
      </w:pPr>
      <w:r>
        <w:t xml:space="preserve">Esta aba permite registrar os instrumentos governamentais com os quais o PEI se articula, como o </w:t>
      </w:r>
      <w:r>
        <w:rPr>
          <w:b/>
          <w:bCs/>
        </w:rPr>
        <w:t>PPA (Plano Plurianual)</w:t>
      </w:r>
      <w:r>
        <w:t xml:space="preserve">, a </w:t>
      </w:r>
      <w:r>
        <w:rPr>
          <w:b/>
          <w:bCs/>
        </w:rPr>
        <w:t>LOA (Lei Orçamentária Anual)</w:t>
      </w:r>
      <w:r>
        <w:t xml:space="preserve"> e </w:t>
      </w:r>
      <w:r>
        <w:rPr>
          <w:b/>
          <w:bCs/>
        </w:rPr>
        <w:t>Planos Setoriais</w:t>
      </w:r>
      <w:r>
        <w:t>.</w:t>
      </w:r>
    </w:p>
    <w:p w14:paraId="5AE7A1CF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Aba Integração com Instrumentos com lista de instrumentos cadastrados e botão "Novo Instrumento"]</w:t>
      </w:r>
      <w:r>
        <w:br/>
      </w:r>
      <w:r>
        <w:rPr>
          <w:i/>
          <w:iCs/>
        </w:rPr>
        <w:t>Figura 7 — Aba Integração com Instrumentos.</w:t>
      </w:r>
    </w:p>
    <w:p w14:paraId="03376662" w14:textId="77777777" w:rsidR="00F7617A" w:rsidRDefault="00005166">
      <w:pPr>
        <w:pStyle w:val="FirstParagraph"/>
      </w:pPr>
      <w:r>
        <w:rPr>
          <w:b/>
          <w:bCs/>
        </w:rPr>
        <w:t>Como cadastrar um instrumento:</w:t>
      </w:r>
    </w:p>
    <w:p w14:paraId="7F5F6B74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no botão </w:t>
      </w:r>
      <w:r>
        <w:rPr>
          <w:b/>
          <w:bCs/>
        </w:rPr>
        <w:t>"Novo Instrumento"</w:t>
      </w:r>
      <w:r>
        <w:t xml:space="preserve">. </w:t>
      </w:r>
      <w:r>
        <w:rPr>
          <w:b/>
          <w:bCs/>
        </w:rPr>
        <w:t>Passo 2:</w:t>
      </w:r>
      <w:r>
        <w:t xml:space="preserve"> Preencha os campos:</w:t>
      </w:r>
    </w:p>
    <w:p w14:paraId="0AAA47A5" w14:textId="77777777" w:rsidR="00F7617A" w:rsidRDefault="00005166">
      <w:pPr>
        <w:pStyle w:val="Compact"/>
        <w:numPr>
          <w:ilvl w:val="0"/>
          <w:numId w:val="5"/>
        </w:numPr>
      </w:pPr>
      <w:r>
        <w:rPr>
          <w:b/>
          <w:bCs/>
        </w:rPr>
        <w:t>Instrumento</w:t>
      </w:r>
      <w:r>
        <w:t xml:space="preserve"> </w:t>
      </w:r>
      <w:r>
        <w:rPr>
          <w:i/>
          <w:iCs/>
        </w:rPr>
        <w:t>(Obrigatório)</w:t>
      </w:r>
      <w:r>
        <w:t>: Nome do instrumento (ex.: PPA 2024-2027).</w:t>
      </w:r>
    </w:p>
    <w:p w14:paraId="418B2AC8" w14:textId="77777777" w:rsidR="00F7617A" w:rsidRDefault="00005166">
      <w:pPr>
        <w:pStyle w:val="Compact"/>
        <w:numPr>
          <w:ilvl w:val="0"/>
          <w:numId w:val="5"/>
        </w:numPr>
      </w:pPr>
      <w:r>
        <w:rPr>
          <w:b/>
          <w:bCs/>
        </w:rPr>
        <w:t>Tipo</w:t>
      </w:r>
      <w:r>
        <w:t xml:space="preserve"> </w:t>
      </w:r>
      <w:r>
        <w:rPr>
          <w:i/>
          <w:iCs/>
        </w:rPr>
        <w:t>(Obrigatório)</w:t>
      </w:r>
      <w:r>
        <w:t>: Selecione entre PPA, LOA, Plano Setorial ou Outro.</w:t>
      </w:r>
    </w:p>
    <w:p w14:paraId="12F50A15" w14:textId="77777777" w:rsidR="00F7617A" w:rsidRDefault="00005166">
      <w:pPr>
        <w:pStyle w:val="Compact"/>
        <w:numPr>
          <w:ilvl w:val="0"/>
          <w:numId w:val="5"/>
        </w:numPr>
      </w:pPr>
      <w:r>
        <w:rPr>
          <w:b/>
          <w:bCs/>
        </w:rPr>
        <w:t>Pontos de Atenção</w:t>
      </w:r>
      <w:r>
        <w:t>: Riscos ou aspectos críticos da articulação.</w:t>
      </w:r>
    </w:p>
    <w:p w14:paraId="5D908FC9" w14:textId="77777777" w:rsidR="00F7617A" w:rsidRDefault="00005166">
      <w:pPr>
        <w:pStyle w:val="Compact"/>
        <w:numPr>
          <w:ilvl w:val="0"/>
          <w:numId w:val="5"/>
        </w:numPr>
      </w:pPr>
      <w:r>
        <w:rPr>
          <w:b/>
          <w:bCs/>
        </w:rPr>
        <w:t>Tarefas</w:t>
      </w:r>
      <w:r>
        <w:t>: Ações necessárias para efetivar a integração.</w:t>
      </w:r>
    </w:p>
    <w:p w14:paraId="0DE8E8CA" w14:textId="77777777" w:rsidR="00F7617A" w:rsidRDefault="00005166">
      <w:pPr>
        <w:pStyle w:val="Compact"/>
        <w:numPr>
          <w:ilvl w:val="0"/>
          <w:numId w:val="5"/>
        </w:numPr>
      </w:pPr>
      <w:r>
        <w:rPr>
          <w:b/>
          <w:bCs/>
        </w:rPr>
        <w:t>Intensidade</w:t>
      </w:r>
      <w:r>
        <w:t>: Nível de integração (Alta / Média / Baixa).</w:t>
      </w:r>
    </w:p>
    <w:p w14:paraId="3B374DE6" w14:textId="77777777" w:rsidR="00F7617A" w:rsidRDefault="00005166">
      <w:pPr>
        <w:pStyle w:val="Compact"/>
        <w:numPr>
          <w:ilvl w:val="0"/>
          <w:numId w:val="5"/>
        </w:numPr>
      </w:pPr>
      <w:r>
        <w:rPr>
          <w:b/>
          <w:bCs/>
        </w:rPr>
        <w:t>Ordem</w:t>
      </w:r>
      <w:r>
        <w:t>: Número de ordenação na lista.</w:t>
      </w:r>
    </w:p>
    <w:p w14:paraId="53B43317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4318DE95" w14:textId="77777777" w:rsidR="00F7617A" w:rsidRDefault="00005166">
      <w:pPr>
        <w:pStyle w:val="Corpodetexto"/>
      </w:pPr>
      <w:r>
        <w:rPr>
          <w:b/>
          <w:bCs/>
        </w:rPr>
        <w:t>Como editar:</w:t>
      </w:r>
      <w:r>
        <w:t xml:space="preserve"> Clique no ícone de lápis (✏</w:t>
      </w:r>
      <w:r>
        <w:t>️</w:t>
      </w:r>
      <w:r>
        <w:t xml:space="preserve">) ao lado do instrumento. </w:t>
      </w:r>
      <w:r>
        <w:rPr>
          <w:b/>
          <w:bCs/>
        </w:rPr>
        <w:t>Como excluir:</w:t>
      </w:r>
      <w:r>
        <w:t xml:space="preserve"> Clique no ícone de lixeira (</w:t>
      </w:r>
      <w:r>
        <w:t>🗑</w:t>
      </w:r>
      <w:r>
        <w:t>️</w:t>
      </w:r>
      <w:r>
        <w:t>) ao lado do instrumento.</w:t>
      </w:r>
    </w:p>
    <w:p w14:paraId="2C1FE32E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de um instrumento é irreversível. Confirme a ação antes de prosseguir.</w:t>
      </w:r>
    </w:p>
    <w:p w14:paraId="5E5B2883" w14:textId="77777777" w:rsidR="00F7617A" w:rsidRDefault="00005166">
      <w:r>
        <w:pict w14:anchorId="1F51857B">
          <v:rect id="_x0000_i1035" style="width:0;height:1.5pt" o:hralign="center" o:hrstd="t" o:hr="t"/>
        </w:pict>
      </w:r>
    </w:p>
    <w:p w14:paraId="6A2E0A65" w14:textId="77777777" w:rsidR="00F7617A" w:rsidRDefault="00005166">
      <w:pPr>
        <w:pStyle w:val="Ttulo2"/>
      </w:pPr>
      <w:bookmarkStart w:id="32" w:name="Xe57c888193e3e003d9125ace95d537b6379149e"/>
      <w:bookmarkStart w:id="33" w:name="_Toc231320921"/>
      <w:bookmarkEnd w:id="30"/>
      <w:r>
        <w:t>4.3 Agenda 2030 — Aderência Institucional (ODS)</w:t>
      </w:r>
      <w:bookmarkEnd w:id="33"/>
    </w:p>
    <w:p w14:paraId="0351B89C" w14:textId="77777777" w:rsidR="00F7617A" w:rsidRDefault="00005166">
      <w:pPr>
        <w:pStyle w:val="FirstParagraph"/>
      </w:pPr>
      <w:r>
        <w:t xml:space="preserve">Esta aba permite declarar formalmente a aderência do PEI aos </w:t>
      </w:r>
      <w:r>
        <w:rPr>
          <w:b/>
          <w:bCs/>
        </w:rPr>
        <w:t>Objetivos de Desenvolvimento Sustentável (ODS)</w:t>
      </w:r>
      <w:r>
        <w:t xml:space="preserve"> da Agenda 2030 da ONU, incluindo o ODS 18 nacional (Igualdade Étnico-Racial).</w:t>
      </w:r>
    </w:p>
    <w:p w14:paraId="7123EC12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Aba Agenda 2030 com grade de ODS, seleção de intensidade e campo de contribuição]</w:t>
      </w:r>
      <w:r>
        <w:br/>
      </w:r>
      <w:r>
        <w:rPr>
          <w:i/>
          <w:iCs/>
        </w:rPr>
        <w:t>Figura 8 — Aba Agenda 2030 (Aderência Institucional do PEI).</w:t>
      </w:r>
    </w:p>
    <w:p w14:paraId="0A245F9D" w14:textId="77777777" w:rsidR="00F7617A" w:rsidRDefault="00005166">
      <w:pPr>
        <w:pStyle w:val="FirstParagraph"/>
      </w:pPr>
      <w:r>
        <w:rPr>
          <w:b/>
          <w:bCs/>
        </w:rPr>
        <w:t>Como vincular ODS ao PEI:</w:t>
      </w:r>
    </w:p>
    <w:p w14:paraId="3074B1D3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Na grade de ODS, clique sobre o ícone do ODS que deseja vincular. </w:t>
      </w:r>
      <w:r>
        <w:rPr>
          <w:b/>
          <w:bCs/>
        </w:rPr>
        <w:t>Passo 2:</w:t>
      </w:r>
      <w:r>
        <w:t xml:space="preserve"> O sistema abrirá um painel para preenchimento:</w:t>
      </w:r>
    </w:p>
    <w:p w14:paraId="07D6B071" w14:textId="77777777" w:rsidR="00F7617A" w:rsidRDefault="00005166">
      <w:pPr>
        <w:pStyle w:val="Compact"/>
        <w:numPr>
          <w:ilvl w:val="0"/>
          <w:numId w:val="6"/>
        </w:numPr>
      </w:pPr>
      <w:r>
        <w:rPr>
          <w:b/>
          <w:bCs/>
        </w:rPr>
        <w:t>Contribuição</w:t>
      </w:r>
      <w:r>
        <w:t>: Descreva como o PEI contribui para esse ODS.</w:t>
      </w:r>
    </w:p>
    <w:p w14:paraId="523B88C9" w14:textId="77777777" w:rsidR="00F7617A" w:rsidRDefault="00005166">
      <w:pPr>
        <w:pStyle w:val="Compact"/>
        <w:numPr>
          <w:ilvl w:val="0"/>
          <w:numId w:val="6"/>
        </w:numPr>
      </w:pPr>
      <w:r>
        <w:rPr>
          <w:b/>
          <w:bCs/>
        </w:rPr>
        <w:t>Intensidade</w:t>
      </w:r>
      <w:r>
        <w:t xml:space="preserve"> </w:t>
      </w:r>
      <w:r>
        <w:rPr>
          <w:i/>
          <w:iCs/>
        </w:rPr>
        <w:t>(Obrigatório)</w:t>
      </w:r>
      <w:r>
        <w:t xml:space="preserve">: Selecione Alta, Média ou Baixa.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50FB6787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>A aderência institucional é opcional. Vincule apenas os ODS que possuam relação real com os objetivos do PEI.</w:t>
      </w:r>
    </w:p>
    <w:p w14:paraId="57BF7E15" w14:textId="77777777" w:rsidR="00F7617A" w:rsidRDefault="00005166">
      <w:r>
        <w:pict w14:anchorId="157A7E7A">
          <v:rect id="_x0000_i1036" style="width:0;height:1.5pt" o:hralign="center" o:hrstd="t" o:hr="t"/>
        </w:pict>
      </w:r>
    </w:p>
    <w:p w14:paraId="6854D5E0" w14:textId="77777777" w:rsidR="00F7617A" w:rsidRDefault="00005166">
      <w:pPr>
        <w:pStyle w:val="Ttulo2"/>
      </w:pPr>
      <w:bookmarkStart w:id="34" w:name="X15ddf71f352af4f18bc480ceb005d399b2d89cd"/>
      <w:bookmarkStart w:id="35" w:name="_Toc231320922"/>
      <w:bookmarkEnd w:id="32"/>
      <w:r>
        <w:t>4.4 Calendário de Eventos</w:t>
      </w:r>
      <w:bookmarkEnd w:id="35"/>
    </w:p>
    <w:p w14:paraId="199DE1F2" w14:textId="77777777" w:rsidR="00F7617A" w:rsidRDefault="00005166">
      <w:pPr>
        <w:pStyle w:val="FirstParagraph"/>
      </w:pPr>
      <w:r>
        <w:t>Esta aba permite registrar e acompanhar os eventos vinculados ao ciclo do PEI, como reuniões, workshops e marcos institucionais.</w:t>
      </w:r>
    </w:p>
    <w:p w14:paraId="58F1C626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Aba Calendário de Eventos com lista de eventos e botão "Novo Evento"]</w:t>
      </w:r>
      <w:r>
        <w:br/>
      </w:r>
      <w:r>
        <w:rPr>
          <w:i/>
          <w:iCs/>
        </w:rPr>
        <w:t>Figura 9 — Aba Calendário de Eventos.</w:t>
      </w:r>
    </w:p>
    <w:p w14:paraId="4E4B7359" w14:textId="77777777" w:rsidR="00F7617A" w:rsidRDefault="00005166">
      <w:pPr>
        <w:pStyle w:val="FirstParagraph"/>
      </w:pPr>
      <w:r>
        <w:rPr>
          <w:b/>
          <w:bCs/>
        </w:rPr>
        <w:t>Como cadastrar um evento:</w:t>
      </w:r>
    </w:p>
    <w:p w14:paraId="3F950B7A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Evento"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p w14:paraId="53E6219C" w14:textId="77777777" w:rsidR="00F7617A" w:rsidRDefault="00005166">
      <w:pPr>
        <w:pStyle w:val="Compact"/>
        <w:numPr>
          <w:ilvl w:val="0"/>
          <w:numId w:val="7"/>
        </w:numPr>
      </w:pPr>
      <w:r>
        <w:rPr>
          <w:b/>
          <w:bCs/>
        </w:rPr>
        <w:t>Título</w:t>
      </w:r>
      <w:r>
        <w:t xml:space="preserve"> </w:t>
      </w:r>
      <w:r>
        <w:rPr>
          <w:i/>
          <w:iCs/>
        </w:rPr>
        <w:t>(Obrigatório)</w:t>
      </w:r>
    </w:p>
    <w:p w14:paraId="3EA432CA" w14:textId="77777777" w:rsidR="00F7617A" w:rsidRDefault="00005166">
      <w:pPr>
        <w:pStyle w:val="Compact"/>
        <w:numPr>
          <w:ilvl w:val="0"/>
          <w:numId w:val="7"/>
        </w:numPr>
      </w:pPr>
      <w:r>
        <w:rPr>
          <w:b/>
          <w:bCs/>
        </w:rPr>
        <w:t>Objetivo do Evento</w:t>
      </w:r>
      <w:r>
        <w:t xml:space="preserve"> </w:t>
      </w:r>
      <w:r>
        <w:rPr>
          <w:i/>
          <w:iCs/>
        </w:rPr>
        <w:t>(Obrigatório)</w:t>
      </w:r>
    </w:p>
    <w:p w14:paraId="3C3D5669" w14:textId="77777777" w:rsidR="00F7617A" w:rsidRDefault="00005166">
      <w:pPr>
        <w:pStyle w:val="Compact"/>
        <w:numPr>
          <w:ilvl w:val="0"/>
          <w:numId w:val="7"/>
        </w:numPr>
      </w:pPr>
      <w:r>
        <w:rPr>
          <w:b/>
          <w:bCs/>
        </w:rPr>
        <w:t>Data do Evento</w:t>
      </w:r>
      <w:r>
        <w:t xml:space="preserve"> </w:t>
      </w:r>
      <w:r>
        <w:rPr>
          <w:i/>
          <w:iCs/>
        </w:rPr>
        <w:t>(Obrigatório)</w:t>
      </w:r>
    </w:p>
    <w:p w14:paraId="1828CA9F" w14:textId="77777777" w:rsidR="00F7617A" w:rsidRDefault="00005166">
      <w:pPr>
        <w:pStyle w:val="Compact"/>
        <w:numPr>
          <w:ilvl w:val="0"/>
          <w:numId w:val="7"/>
        </w:numPr>
      </w:pPr>
      <w:r>
        <w:rPr>
          <w:b/>
          <w:bCs/>
        </w:rPr>
        <w:t>Participantes</w:t>
      </w:r>
    </w:p>
    <w:p w14:paraId="6FF1EC62" w14:textId="77777777" w:rsidR="00F7617A" w:rsidRDefault="00005166">
      <w:pPr>
        <w:pStyle w:val="Compact"/>
        <w:numPr>
          <w:ilvl w:val="0"/>
          <w:numId w:val="7"/>
        </w:numPr>
      </w:pPr>
      <w:r>
        <w:rPr>
          <w:b/>
          <w:bCs/>
        </w:rPr>
        <w:t>Tipo de Evento</w:t>
      </w:r>
      <w:r>
        <w:t xml:space="preserve"> (Reunião, Workshop, Marco etc.)</w:t>
      </w:r>
    </w:p>
    <w:p w14:paraId="2F065567" w14:textId="77777777" w:rsidR="00F7617A" w:rsidRDefault="00005166">
      <w:pPr>
        <w:pStyle w:val="Compact"/>
        <w:numPr>
          <w:ilvl w:val="0"/>
          <w:numId w:val="7"/>
        </w:numPr>
      </w:pPr>
      <w:r>
        <w:rPr>
          <w:b/>
          <w:bCs/>
        </w:rPr>
        <w:t>Realizado?</w:t>
      </w:r>
      <w:r>
        <w:t xml:space="preserve"> — marque quando o evento for concluído.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2107162E" w14:textId="77777777" w:rsidR="00F7617A" w:rsidRDefault="00005166">
      <w:r>
        <w:pict w14:anchorId="1752CA0A">
          <v:rect id="_x0000_i1037" style="width:0;height:1.5pt" o:hralign="center" o:hrstd="t" o:hr="t"/>
        </w:pict>
      </w:r>
    </w:p>
    <w:p w14:paraId="27EA9A4F" w14:textId="77777777" w:rsidR="00F7617A" w:rsidRDefault="00005166">
      <w:pPr>
        <w:pStyle w:val="Ttulo1"/>
      </w:pPr>
      <w:bookmarkStart w:id="36" w:name="X772ea34a7a446ece680c8cc2743dba70c6d7cb2"/>
      <w:bookmarkStart w:id="37" w:name="_Toc231320923"/>
      <w:bookmarkEnd w:id="26"/>
      <w:bookmarkEnd w:id="34"/>
      <w:r>
        <w:t>5. Módulo 02 — Planejar a Estratégia</w:t>
      </w:r>
      <w:bookmarkEnd w:id="37"/>
    </w:p>
    <w:p w14:paraId="6E2E99FE" w14:textId="77777777" w:rsidR="00F7617A" w:rsidRDefault="00005166">
      <w:pPr>
        <w:pStyle w:val="FirstParagraph"/>
      </w:pPr>
      <w:r>
        <w:t>O Módulo 02 concentra o núcleo metodológico do sistema. É aqui que a organização constrói sua estratégia: define quem é, para onde vai, como vai chegar lá, e com quais recursos e indicadores vai medir o progresso.</w:t>
      </w:r>
    </w:p>
    <w:p w14:paraId="0CD6A88D" w14:textId="77777777" w:rsidR="00F7617A" w:rsidRDefault="00005166">
      <w:r>
        <w:pict w14:anchorId="5E1DB28E">
          <v:rect id="_x0000_i1038" style="width:0;height:1.5pt" o:hralign="center" o:hrstd="t" o:hr="t"/>
        </w:pict>
      </w:r>
    </w:p>
    <w:p w14:paraId="220CE5B1" w14:textId="77777777" w:rsidR="00F7617A" w:rsidRDefault="00005166">
      <w:pPr>
        <w:pStyle w:val="Ttulo2"/>
      </w:pPr>
      <w:bookmarkStart w:id="38" w:name="X966b65166c0831269312105a9b2ba883c855f16"/>
      <w:bookmarkStart w:id="39" w:name="_Toc231320924"/>
      <w:r>
        <w:t>5.1 Ciclos do PEI</w:t>
      </w:r>
      <w:bookmarkEnd w:id="39"/>
    </w:p>
    <w:p w14:paraId="63D4812E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PEI (Plano Estratégico Institucional)</w:t>
      </w:r>
      <w:r>
        <w:t xml:space="preserve"> é o contêiner de todo o planejamento. Um PEI possui um período de vigência (ex.: 2024–2027) e ancora todas as perspectivas, objetivos, indicadores e planos.</w:t>
      </w:r>
    </w:p>
    <w:p w14:paraId="6A6C9F4B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"PEI / Ciclos"</w:t>
      </w:r>
      <w:r>
        <w:t xml:space="preserve">, ou acesse </w:t>
      </w:r>
      <w:r>
        <w:rPr>
          <w:rStyle w:val="VerbatimChar"/>
        </w:rPr>
        <w:t>/pei/ciclos</w:t>
      </w:r>
      <w:r>
        <w:t>.</w:t>
      </w:r>
    </w:p>
    <w:p w14:paraId="6427FB6D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dos Ciclos PEI com cards de cada PEI cadastrado, exibindo nome, período e status]</w:t>
      </w:r>
      <w:r>
        <w:t xml:space="preserve"> </w:t>
      </w:r>
      <w:r>
        <w:rPr>
          <w:i/>
          <w:iCs/>
        </w:rPr>
        <w:t>Figura 10 — Listagem dos Ciclos PEI.</w:t>
      </w:r>
    </w:p>
    <w:p w14:paraId="6CE5761D" w14:textId="77777777" w:rsidR="00F7617A" w:rsidRDefault="00005166">
      <w:pPr>
        <w:pStyle w:val="Ttulo3"/>
      </w:pPr>
      <w:bookmarkStart w:id="40" w:name="X8c1a3e245e962ad83b70d969414c3b0d4a2c9c4"/>
      <w:bookmarkStart w:id="41" w:name="_Toc231320925"/>
      <w:r>
        <w:t>5.1.1 Cadastrar um novo PEI</w:t>
      </w:r>
      <w:bookmarkEnd w:id="41"/>
    </w:p>
    <w:p w14:paraId="39F1177E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Na tela de Ciclos, clique em </w:t>
      </w:r>
      <w:r>
        <w:rPr>
          <w:b/>
          <w:bCs/>
        </w:rPr>
        <w:t>"Novo PEI"</w:t>
      </w:r>
      <w:r>
        <w:t xml:space="preserve">. </w:t>
      </w:r>
      <w:r>
        <w:rPr>
          <w:b/>
          <w:bCs/>
        </w:rPr>
        <w:t>Passo 2:</w:t>
      </w:r>
      <w:r>
        <w:t xml:space="preserve"> Preencha os campos:</w:t>
      </w:r>
    </w:p>
    <w:p w14:paraId="711F1868" w14:textId="77777777" w:rsidR="00F7617A" w:rsidRDefault="00005166">
      <w:pPr>
        <w:pStyle w:val="Compact"/>
        <w:numPr>
          <w:ilvl w:val="0"/>
          <w:numId w:val="8"/>
        </w:numPr>
      </w:pPr>
      <w:r>
        <w:rPr>
          <w:b/>
          <w:bCs/>
        </w:rPr>
        <w:t>Nome do PEI</w:t>
      </w:r>
      <w:r>
        <w:t xml:space="preserve"> </w:t>
      </w:r>
      <w:r>
        <w:rPr>
          <w:i/>
          <w:iCs/>
        </w:rPr>
        <w:t>(Obrigatório)</w:t>
      </w:r>
      <w:r>
        <w:t>: Ex.: "PEI MIDR 2024–2027".</w:t>
      </w:r>
    </w:p>
    <w:p w14:paraId="50F8539A" w14:textId="77777777" w:rsidR="00F7617A" w:rsidRDefault="00005166">
      <w:pPr>
        <w:pStyle w:val="Compact"/>
        <w:numPr>
          <w:ilvl w:val="0"/>
          <w:numId w:val="8"/>
        </w:numPr>
      </w:pPr>
      <w:r>
        <w:rPr>
          <w:b/>
          <w:bCs/>
        </w:rPr>
        <w:t>Data de Início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61AC24AB" w14:textId="77777777" w:rsidR="00F7617A" w:rsidRDefault="00005166">
      <w:pPr>
        <w:pStyle w:val="Compact"/>
        <w:numPr>
          <w:ilvl w:val="0"/>
          <w:numId w:val="8"/>
        </w:numPr>
      </w:pPr>
      <w:r>
        <w:rPr>
          <w:b/>
          <w:bCs/>
        </w:rPr>
        <w:t>Data de Fim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24079947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 O novo PEI aparecerá na listagem.</w:t>
      </w:r>
    </w:p>
    <w:p w14:paraId="528FF483" w14:textId="77777777" w:rsidR="00F7617A" w:rsidRDefault="00005166">
      <w:pPr>
        <w:pStyle w:val="Ttulo3"/>
      </w:pPr>
      <w:bookmarkStart w:id="42" w:name="Xaad789987fc18196736e89819ed3a11a34e7663"/>
      <w:bookmarkStart w:id="43" w:name="_Toc231320926"/>
      <w:bookmarkEnd w:id="40"/>
      <w:r>
        <w:t>5.1.2 Selecionar o PEI ativo</w:t>
      </w:r>
      <w:bookmarkEnd w:id="43"/>
    </w:p>
    <w:p w14:paraId="77A41682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no botão </w:t>
      </w:r>
      <w:r>
        <w:rPr>
          <w:b/>
          <w:bCs/>
        </w:rPr>
        <w:t>"Selecionar"</w:t>
      </w:r>
      <w:r>
        <w:t xml:space="preserve"> </w:t>
      </w:r>
      <w:r>
        <w:t>no card do PEI desejado. O sistema atualizará o seletor global de PEI no cabeçalho, e todos os módulos passarão a exibir os dados desse ciclo.</w:t>
      </w:r>
    </w:p>
    <w:p w14:paraId="6D008005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Apenas um PEI pode estar ativo por vez no contexto de trabalho do usuário. A troca pode ser feita a qualquer momento pelo seletor global.</w:t>
      </w:r>
    </w:p>
    <w:p w14:paraId="473C3754" w14:textId="77777777" w:rsidR="00F7617A" w:rsidRDefault="00005166">
      <w:pPr>
        <w:pStyle w:val="Ttulo3"/>
      </w:pPr>
      <w:bookmarkStart w:id="44" w:name="X779ce8a15095ba90c56dbe792b4774223fb2a8d"/>
      <w:bookmarkStart w:id="45" w:name="_Toc231320927"/>
      <w:bookmarkEnd w:id="42"/>
      <w:r>
        <w:t>5.1.3 Editar ou Excluir um PEI</w:t>
      </w:r>
      <w:bookmarkEnd w:id="45"/>
    </w:p>
    <w:p w14:paraId="6C236090" w14:textId="77777777" w:rsidR="00F7617A" w:rsidRDefault="00005166">
      <w:pPr>
        <w:pStyle w:val="Compact"/>
        <w:numPr>
          <w:ilvl w:val="0"/>
          <w:numId w:val="9"/>
        </w:numPr>
      </w:pPr>
      <w:r>
        <w:rPr>
          <w:b/>
          <w:bCs/>
        </w:rPr>
        <w:t>Editar:</w:t>
      </w:r>
      <w:r>
        <w:t xml:space="preserve"> Clique no ícone de lápis (✏</w:t>
      </w:r>
      <w:r>
        <w:t>️</w:t>
      </w:r>
      <w:r>
        <w:t>) no card do PEI.</w:t>
      </w:r>
    </w:p>
    <w:p w14:paraId="243C665B" w14:textId="77777777" w:rsidR="00F7617A" w:rsidRDefault="00005166">
      <w:pPr>
        <w:pStyle w:val="Compact"/>
        <w:numPr>
          <w:ilvl w:val="0"/>
          <w:numId w:val="9"/>
        </w:numPr>
      </w:pPr>
      <w:r>
        <w:rPr>
          <w:b/>
          <w:bCs/>
        </w:rPr>
        <w:t>Excluir:</w:t>
      </w:r>
      <w:r>
        <w:t xml:space="preserve"> Clique no ícone de lixeira (</w:t>
      </w:r>
      <w:r>
        <w:t>🗑</w:t>
      </w:r>
      <w:r>
        <w:t>️</w:t>
      </w:r>
      <w:r>
        <w:t>).</w:t>
      </w:r>
    </w:p>
    <w:p w14:paraId="3C2F7638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de um PEI é irreversível e removerá todos os dados vinculados (perspectivas, objetivos, indicadores, planos e entregas). Use esta opção apenas com total certeza.</w:t>
      </w:r>
    </w:p>
    <w:p w14:paraId="03D70EED" w14:textId="77777777" w:rsidR="00F7617A" w:rsidRDefault="00005166">
      <w:r>
        <w:pict w14:anchorId="3457D205">
          <v:rect id="_x0000_i1039" style="width:0;height:1.5pt" o:hralign="center" o:hrstd="t" o:hr="t"/>
        </w:pict>
      </w:r>
    </w:p>
    <w:p w14:paraId="6C643FA2" w14:textId="77777777" w:rsidR="00F7617A" w:rsidRDefault="00005166">
      <w:pPr>
        <w:pStyle w:val="Ttulo2"/>
      </w:pPr>
      <w:bookmarkStart w:id="46" w:name="Xe0a1c0c9c9c199d7f6a9dbc9048f53281e24556"/>
      <w:bookmarkStart w:id="47" w:name="_Toc231320928"/>
      <w:bookmarkEnd w:id="38"/>
      <w:bookmarkEnd w:id="44"/>
      <w:r>
        <w:t>5.2 Identidade Estratégica (Missão, Visão e Valores)</w:t>
      </w:r>
      <w:bookmarkEnd w:id="47"/>
    </w:p>
    <w:p w14:paraId="5CEA2A21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Identidade Estratégica</w:t>
      </w:r>
      <w:r>
        <w:t xml:space="preserve"> expressa o propósito da organização. O sistema permite registrar a Missão, a Visão e os Valores institucionais por ciclo PEI e por organização.</w:t>
      </w:r>
    </w:p>
    <w:p w14:paraId="1E5F0CA1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"Identidade Estratégica"</w:t>
      </w:r>
      <w:r>
        <w:t xml:space="preserve">, ou acesse </w:t>
      </w:r>
      <w:r>
        <w:rPr>
          <w:rStyle w:val="VerbatimChar"/>
        </w:rPr>
        <w:t>/pei</w:t>
      </w:r>
      <w:r>
        <w:t>.</w:t>
      </w:r>
    </w:p>
    <w:p w14:paraId="3F7451C2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Identidade Estratégica com campos de Missão e Visão preenchidos, lista de Valores e botão "Habilitar Edição"]</w:t>
      </w:r>
      <w:r>
        <w:t xml:space="preserve"> </w:t>
      </w:r>
      <w:r>
        <w:rPr>
          <w:i/>
          <w:iCs/>
        </w:rPr>
        <w:t>Figura 11 — Tela de Identidade Estratégica.</w:t>
      </w:r>
    </w:p>
    <w:p w14:paraId="6C714E13" w14:textId="77777777" w:rsidR="00F7617A" w:rsidRDefault="00005166">
      <w:pPr>
        <w:pStyle w:val="Ttulo3"/>
      </w:pPr>
      <w:bookmarkStart w:id="48" w:name="X1cd3a5446e8cc2eaecb91874c06d0775de1dd75"/>
      <w:bookmarkStart w:id="49" w:name="_Toc231320929"/>
      <w:r>
        <w:t>5.2.1 Editar Missão e Visão</w:t>
      </w:r>
      <w:bookmarkEnd w:id="49"/>
    </w:p>
    <w:p w14:paraId="51CD1D7F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no botão </w:t>
      </w:r>
      <w:r>
        <w:rPr>
          <w:b/>
          <w:bCs/>
        </w:rPr>
        <w:t>"Habilitar Edição"</w:t>
      </w:r>
      <w:r>
        <w:t xml:space="preserve">. </w:t>
      </w: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"Missão"</w:t>
      </w:r>
      <w:r>
        <w:t xml:space="preserve"> </w:t>
      </w:r>
      <w:r>
        <w:rPr>
          <w:i/>
          <w:iCs/>
        </w:rPr>
        <w:t>(Obrigatório)</w:t>
      </w:r>
      <w:r>
        <w:t xml:space="preserve">, descreva o propósito fundamental da organização. </w:t>
      </w:r>
      <w:r>
        <w:rPr>
          <w:b/>
          <w:bCs/>
        </w:rPr>
        <w:t>Passo 3:</w:t>
      </w:r>
      <w:r>
        <w:t xml:space="preserve"> No campo </w:t>
      </w:r>
      <w:r>
        <w:rPr>
          <w:b/>
          <w:bCs/>
        </w:rPr>
        <w:t>"Visão"</w:t>
      </w:r>
      <w:r>
        <w:t xml:space="preserve"> </w:t>
      </w:r>
      <w:r>
        <w:rPr>
          <w:i/>
          <w:iCs/>
        </w:rPr>
        <w:t>(Obrigatório)</w:t>
      </w:r>
      <w:r>
        <w:t xml:space="preserve">, descreva o estado futuro almejado.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44F16EDF" w14:textId="77777777" w:rsidR="00F7617A" w:rsidRDefault="00005166">
      <w:pPr>
        <w:pStyle w:val="Textoembloco"/>
      </w:pPr>
      <w:r>
        <w:rPr>
          <w:b/>
          <w:bCs/>
        </w:rPr>
        <w:t>Dica:</w:t>
      </w:r>
      <w:r>
        <w:t xml:space="preserve"> O sistema disponibiliza o botão </w:t>
      </w:r>
      <w:r>
        <w:rPr>
          <w:b/>
          <w:bCs/>
        </w:rPr>
        <w:t>"Sugerir com IA"</w:t>
      </w:r>
      <w:r>
        <w:t xml:space="preserve"> para auxiliar na redação de missão e visão com base nos objetivos já cadastrados.</w:t>
      </w:r>
    </w:p>
    <w:p w14:paraId="7D3743C4" w14:textId="77777777" w:rsidR="00F7617A" w:rsidRDefault="00005166">
      <w:pPr>
        <w:pStyle w:val="Ttulo3"/>
      </w:pPr>
      <w:bookmarkStart w:id="50" w:name="X6aea28481b90672c9c5334a4494eef0a74af94c"/>
      <w:bookmarkStart w:id="51" w:name="_Toc231320930"/>
      <w:bookmarkEnd w:id="48"/>
      <w:r>
        <w:t>5.2.2 Gerenciar Valores</w:t>
      </w:r>
      <w:bookmarkEnd w:id="51"/>
    </w:p>
    <w:p w14:paraId="4C2F9F7A" w14:textId="77777777" w:rsidR="00F7617A" w:rsidRDefault="00005166">
      <w:pPr>
        <w:pStyle w:val="FirstParagraph"/>
      </w:pPr>
      <w:r>
        <w:rPr>
          <w:b/>
          <w:bCs/>
        </w:rPr>
        <w:t>Como adicionar um valor:</w:t>
      </w:r>
    </w:p>
    <w:p w14:paraId="5A05ED1A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Na seção </w:t>
      </w:r>
      <w:r>
        <w:rPr>
          <w:b/>
          <w:bCs/>
        </w:rPr>
        <w:t>"Valores"</w:t>
      </w:r>
      <w:r>
        <w:t xml:space="preserve">, clique em </w:t>
      </w:r>
      <w:r>
        <w:rPr>
          <w:b/>
          <w:bCs/>
        </w:rPr>
        <w:t>"Adicionar Valor"</w:t>
      </w:r>
      <w:r>
        <w:t xml:space="preserve">. </w:t>
      </w:r>
      <w:r>
        <w:rPr>
          <w:b/>
          <w:bCs/>
        </w:rPr>
        <w:t>Passo 2:</w:t>
      </w:r>
      <w:r>
        <w:t xml:space="preserve"> Informe o </w:t>
      </w:r>
      <w:r>
        <w:rPr>
          <w:b/>
          <w:bCs/>
        </w:rPr>
        <w:t>Nome do Valor</w:t>
      </w:r>
      <w:r>
        <w:t xml:space="preserve"> </w:t>
      </w:r>
      <w:r>
        <w:rPr>
          <w:i/>
          <w:iCs/>
        </w:rPr>
        <w:t>(Obrigatório)</w:t>
      </w:r>
      <w:r>
        <w:t xml:space="preserve"> e uma </w:t>
      </w:r>
      <w:r>
        <w:rPr>
          <w:b/>
          <w:bCs/>
        </w:rPr>
        <w:t>Descrição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3065D9DC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Modal de adição de Valor com campos de nome e descrição]</w:t>
      </w:r>
      <w:r>
        <w:t xml:space="preserve"> </w:t>
      </w:r>
      <w:r>
        <w:rPr>
          <w:i/>
          <w:iCs/>
        </w:rPr>
        <w:t>Figura 12 — Modal de cadastro de Valor.</w:t>
      </w:r>
    </w:p>
    <w:p w14:paraId="4E63977A" w14:textId="77777777" w:rsidR="00F7617A" w:rsidRDefault="00005166">
      <w:pPr>
        <w:pStyle w:val="FirstParagraph"/>
      </w:pPr>
      <w:r>
        <w:rPr>
          <w:b/>
          <w:bCs/>
        </w:rPr>
        <w:t>Como editar:</w:t>
      </w:r>
      <w:r>
        <w:t xml:space="preserve"> Clique no ícone de lápis (✏</w:t>
      </w:r>
      <w:r>
        <w:t>️</w:t>
      </w:r>
      <w:r>
        <w:t xml:space="preserve">) ao lado do valor. </w:t>
      </w:r>
      <w:r>
        <w:rPr>
          <w:b/>
          <w:bCs/>
        </w:rPr>
        <w:t>Como excluir:</w:t>
      </w:r>
      <w:r>
        <w:t xml:space="preserve"> Clique no ícone de lixeira (</w:t>
      </w:r>
      <w:r>
        <w:t>🗑</w:t>
      </w:r>
      <w:r>
        <w:t>️</w:t>
      </w:r>
      <w:r>
        <w:t>) ao lado do valor.</w:t>
      </w:r>
    </w:p>
    <w:p w14:paraId="5DB6F2E5" w14:textId="77777777" w:rsidR="00F7617A" w:rsidRDefault="00005166">
      <w:r>
        <w:pict w14:anchorId="2820DAE4">
          <v:rect id="_x0000_i1040" style="width:0;height:1.5pt" o:hralign="center" o:hrstd="t" o:hr="t"/>
        </w:pict>
      </w:r>
    </w:p>
    <w:p w14:paraId="4E911149" w14:textId="77777777" w:rsidR="00F7617A" w:rsidRDefault="00005166">
      <w:pPr>
        <w:pStyle w:val="Ttulo2"/>
      </w:pPr>
      <w:bookmarkStart w:id="52" w:name="Xc0754a680ed4c1f737b782ff25b47c7f28930a3"/>
      <w:bookmarkStart w:id="53" w:name="_Toc231320931"/>
      <w:bookmarkEnd w:id="46"/>
      <w:bookmarkEnd w:id="50"/>
      <w:r>
        <w:t>5.3 Temas Norteadores</w:t>
      </w:r>
      <w:bookmarkEnd w:id="53"/>
    </w:p>
    <w:p w14:paraId="2E50EC0C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Temas Norteadores</w:t>
      </w:r>
      <w:r>
        <w:t xml:space="preserve"> são grandes diretrizes estratégicas que organizam os objetivos em eixos temáticos superiores às perspectivas BSC.</w:t>
      </w:r>
    </w:p>
    <w:p w14:paraId="717C499F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"Temas Norteadores"</w:t>
      </w:r>
      <w:r>
        <w:t xml:space="preserve">, ou acesse </w:t>
      </w:r>
      <w:r>
        <w:rPr>
          <w:rStyle w:val="VerbatimChar"/>
        </w:rPr>
        <w:t>/temas-norteadores</w:t>
      </w:r>
      <w:r>
        <w:t>.</w:t>
      </w:r>
    </w:p>
    <w:p w14:paraId="48213A9E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de Temas Norteadores com cards de cada tema]</w:t>
      </w:r>
      <w:r>
        <w:t xml:space="preserve"> </w:t>
      </w:r>
      <w:r>
        <w:rPr>
          <w:i/>
          <w:iCs/>
        </w:rPr>
        <w:t>Figura 13 — Listagem de Temas Norteadores.</w:t>
      </w:r>
    </w:p>
    <w:p w14:paraId="3DD2A1EE" w14:textId="77777777" w:rsidR="00F7617A" w:rsidRDefault="00005166">
      <w:pPr>
        <w:pStyle w:val="Ttulo3"/>
      </w:pPr>
      <w:bookmarkStart w:id="54" w:name="X4deef3d457a264aeb29f655a5053f077d6e32b1"/>
      <w:bookmarkStart w:id="55" w:name="_Toc231320932"/>
      <w:r>
        <w:t>5.3.1 Cadastrar um Tema Norteador</w:t>
      </w:r>
      <w:bookmarkEnd w:id="55"/>
    </w:p>
    <w:p w14:paraId="549AFBD4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Tema"</w:t>
      </w:r>
      <w:r>
        <w:t xml:space="preserve">. </w:t>
      </w:r>
      <w:r>
        <w:rPr>
          <w:b/>
          <w:bCs/>
        </w:rPr>
        <w:t>Passo 2:</w:t>
      </w:r>
      <w:r>
        <w:t xml:space="preserve"> Informe:</w:t>
      </w:r>
    </w:p>
    <w:p w14:paraId="58BBE216" w14:textId="77777777" w:rsidR="00F7617A" w:rsidRDefault="00005166">
      <w:pPr>
        <w:pStyle w:val="Compact"/>
        <w:numPr>
          <w:ilvl w:val="0"/>
          <w:numId w:val="10"/>
        </w:numPr>
      </w:pPr>
      <w:r>
        <w:rPr>
          <w:b/>
          <w:bCs/>
        </w:rPr>
        <w:t>Nome do Tema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3ADD3950" w14:textId="77777777" w:rsidR="00F7617A" w:rsidRDefault="00005166">
      <w:pPr>
        <w:pStyle w:val="Compact"/>
        <w:numPr>
          <w:ilvl w:val="0"/>
          <w:numId w:val="10"/>
        </w:numPr>
      </w:pPr>
      <w:r>
        <w:rPr>
          <w:b/>
          <w:bCs/>
        </w:rPr>
        <w:t>Descrição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53EC8B4D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34A8EFA0" w14:textId="77777777" w:rsidR="00F7617A" w:rsidRDefault="00005166">
      <w:pPr>
        <w:pStyle w:val="Textoembloco"/>
      </w:pPr>
      <w:r>
        <w:rPr>
          <w:b/>
          <w:bCs/>
        </w:rPr>
        <w:t>Dica:</w:t>
      </w:r>
      <w:r>
        <w:t xml:space="preserve"> Utilize o botão </w:t>
      </w:r>
      <w:r>
        <w:rPr>
          <w:b/>
          <w:bCs/>
        </w:rPr>
        <w:t>"Sugerir com IA"</w:t>
      </w:r>
      <w:r>
        <w:t xml:space="preserve"> para obter sugestões de temas com base no contexto organizacional.</w:t>
      </w:r>
    </w:p>
    <w:p w14:paraId="4FFDA11E" w14:textId="77777777" w:rsidR="00F7617A" w:rsidRDefault="00005166">
      <w:r>
        <w:pict w14:anchorId="0F7A24D6">
          <v:rect id="_x0000_i1041" style="width:0;height:1.5pt" o:hralign="center" o:hrstd="t" o:hr="t"/>
        </w:pict>
      </w:r>
    </w:p>
    <w:p w14:paraId="501AED7D" w14:textId="77777777" w:rsidR="00F7617A" w:rsidRDefault="00005166">
      <w:pPr>
        <w:pStyle w:val="Ttulo2"/>
      </w:pPr>
      <w:bookmarkStart w:id="56" w:name="X928af5c1d049f7b392fbb7ac6f7af1cfe972ba4"/>
      <w:bookmarkStart w:id="57" w:name="_Toc231320933"/>
      <w:bookmarkEnd w:id="52"/>
      <w:bookmarkEnd w:id="54"/>
      <w:r>
        <w:t>5.4 Perspectivas BSC</w:t>
      </w:r>
      <w:bookmarkEnd w:id="57"/>
    </w:p>
    <w:p w14:paraId="3415BC56" w14:textId="77777777" w:rsidR="00F7617A" w:rsidRDefault="00005166">
      <w:pPr>
        <w:pStyle w:val="FirstParagraph"/>
      </w:pPr>
      <w:r>
        <w:t xml:space="preserve">As </w:t>
      </w:r>
      <w:r>
        <w:rPr>
          <w:b/>
          <w:bCs/>
        </w:rPr>
        <w:t>Perspectivas</w:t>
      </w:r>
      <w:r>
        <w:t xml:space="preserve"> são as dimensões de análise do BSC. O GPPEI recomenda ao menos quatro perspectivas-pilar (ex.: Cidadão/Sociedade, Processos Internos, Pessoas e Tecnologia, Finanças/Orçamento).</w:t>
      </w:r>
    </w:p>
    <w:p w14:paraId="40E7069C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"Perspectivas"</w:t>
      </w:r>
      <w:r>
        <w:t xml:space="preserve">, ou acesse </w:t>
      </w:r>
      <w:r>
        <w:rPr>
          <w:rStyle w:val="VerbatimChar"/>
        </w:rPr>
        <w:t>/pei/perspectivas</w:t>
      </w:r>
      <w:r>
        <w:t>.</w:t>
      </w:r>
    </w:p>
    <w:p w14:paraId="79F56091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Perspectivas com cards de cada perspectiva exibindo nome, cor e número de objetivos vinculados]</w:t>
      </w:r>
      <w:r>
        <w:t xml:space="preserve"> </w:t>
      </w:r>
      <w:r>
        <w:rPr>
          <w:i/>
          <w:iCs/>
        </w:rPr>
        <w:t>Figura 14 — Listagem de Perspectivas BSC.</w:t>
      </w:r>
    </w:p>
    <w:p w14:paraId="558688F8" w14:textId="77777777" w:rsidR="00F7617A" w:rsidRDefault="00005166">
      <w:pPr>
        <w:pStyle w:val="Ttulo3"/>
      </w:pPr>
      <w:bookmarkStart w:id="58" w:name="X1b0a0c658a94ff9e9756ed67adbd43200e88ccc"/>
      <w:bookmarkStart w:id="59" w:name="_Toc231320934"/>
      <w:r>
        <w:t>5.4.1 Cadastrar uma Perspectiva</w:t>
      </w:r>
      <w:bookmarkEnd w:id="59"/>
    </w:p>
    <w:p w14:paraId="25417A52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"Nova Perspectiva"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p w14:paraId="5BFE68AA" w14:textId="77777777" w:rsidR="00F7617A" w:rsidRDefault="00005166">
      <w:pPr>
        <w:pStyle w:val="Compact"/>
        <w:numPr>
          <w:ilvl w:val="0"/>
          <w:numId w:val="11"/>
        </w:numPr>
      </w:pPr>
      <w:r>
        <w:rPr>
          <w:b/>
          <w:bCs/>
        </w:rPr>
        <w:t>Nome da Perspectiva</w:t>
      </w:r>
      <w:r>
        <w:t xml:space="preserve"> </w:t>
      </w:r>
      <w:r>
        <w:rPr>
          <w:i/>
          <w:iCs/>
        </w:rPr>
        <w:t>(Obrigatório)</w:t>
      </w:r>
      <w:r>
        <w:t>: Ex.: "Cidadão e Sociedade".</w:t>
      </w:r>
    </w:p>
    <w:p w14:paraId="4A022989" w14:textId="77777777" w:rsidR="00F7617A" w:rsidRDefault="00005166">
      <w:pPr>
        <w:pStyle w:val="Compact"/>
        <w:numPr>
          <w:ilvl w:val="0"/>
          <w:numId w:val="11"/>
        </w:numPr>
      </w:pPr>
      <w:r>
        <w:rPr>
          <w:b/>
          <w:bCs/>
        </w:rPr>
        <w:t>Descrição</w:t>
      </w:r>
      <w:r>
        <w:t>: Breve descrição do foco estratégico.</w:t>
      </w:r>
    </w:p>
    <w:p w14:paraId="50003633" w14:textId="77777777" w:rsidR="00F7617A" w:rsidRDefault="00005166">
      <w:pPr>
        <w:pStyle w:val="Compact"/>
        <w:numPr>
          <w:ilvl w:val="0"/>
          <w:numId w:val="11"/>
        </w:numPr>
      </w:pPr>
      <w:r>
        <w:rPr>
          <w:b/>
          <w:bCs/>
        </w:rPr>
        <w:t>Cor</w:t>
      </w:r>
      <w:r>
        <w:t>: Escolha uma cor para identificação visual no mapa.</w:t>
      </w:r>
    </w:p>
    <w:p w14:paraId="332C1CAB" w14:textId="77777777" w:rsidR="00F7617A" w:rsidRDefault="00005166">
      <w:pPr>
        <w:pStyle w:val="Compact"/>
        <w:numPr>
          <w:ilvl w:val="0"/>
          <w:numId w:val="11"/>
        </w:numPr>
      </w:pPr>
      <w:r>
        <w:rPr>
          <w:b/>
          <w:bCs/>
        </w:rPr>
        <w:t>Peso de Indicadores</w:t>
      </w:r>
      <w:r>
        <w:t xml:space="preserve"> e </w:t>
      </w:r>
      <w:r>
        <w:rPr>
          <w:b/>
          <w:bCs/>
        </w:rPr>
        <w:t>Peso de Planos</w:t>
      </w:r>
      <w:r>
        <w:t xml:space="preserve">: definem como o atingimento da perspectiva é composto entre o desempenho dos indicadores (KPIs) e o progresso dos planos de ação/entregas. Os dois pesos devem somar </w:t>
      </w:r>
      <w:r>
        <w:rPr>
          <w:b/>
          <w:bCs/>
        </w:rPr>
        <w:t>100% entre si</w:t>
      </w:r>
      <w:r>
        <w:t xml:space="preserve"> (ex.: 70% Indicadores + 30% Planos).</w:t>
      </w:r>
    </w:p>
    <w:p w14:paraId="3E54934E" w14:textId="77777777" w:rsidR="00F7617A" w:rsidRDefault="00005166">
      <w:pPr>
        <w:pStyle w:val="Compact"/>
        <w:numPr>
          <w:ilvl w:val="0"/>
          <w:numId w:val="11"/>
        </w:numPr>
      </w:pPr>
      <w:r>
        <w:rPr>
          <w:b/>
          <w:bCs/>
        </w:rPr>
        <w:t>Ordem</w:t>
      </w:r>
      <w:r>
        <w:t>: Posição no mapa estratégico (perspectivas superiores ficam no topo).</w:t>
      </w:r>
    </w:p>
    <w:p w14:paraId="4DA3E03E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22DE7A40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 cálculo de atingimento de cada perspectiva é </w:t>
      </w:r>
      <w:r>
        <w:rPr>
          <w:b/>
          <w:bCs/>
        </w:rPr>
        <w:t>híbrido</w:t>
      </w:r>
      <w:r>
        <w:t>: combina a média dos indicadores e o progresso dos planos conforme os pesos configurados na própria perspectiva. Não há um rateio de peso entre perspectivas diferentes — cada perspectiva tem seu próprio par de pesos (Indicadores + Planos = 100%).</w:t>
      </w:r>
    </w:p>
    <w:p w14:paraId="4C04A6EA" w14:textId="77777777" w:rsidR="00F7617A" w:rsidRDefault="00005166">
      <w:pPr>
        <w:pStyle w:val="Ttulo3"/>
      </w:pPr>
      <w:bookmarkStart w:id="60" w:name="X1c4ac3e1838b8fff04ddf06c3d2260bffdcbfbb"/>
      <w:bookmarkStart w:id="61" w:name="_Toc231320935"/>
      <w:bookmarkEnd w:id="58"/>
      <w:r>
        <w:t>5.4.2 Editar ou Excluir uma Perspectiva</w:t>
      </w:r>
      <w:bookmarkEnd w:id="61"/>
    </w:p>
    <w:p w14:paraId="69844BA7" w14:textId="77777777" w:rsidR="00F7617A" w:rsidRDefault="00005166">
      <w:pPr>
        <w:pStyle w:val="Compact"/>
        <w:numPr>
          <w:ilvl w:val="0"/>
          <w:numId w:val="12"/>
        </w:numPr>
      </w:pPr>
      <w:r>
        <w:rPr>
          <w:b/>
          <w:bCs/>
        </w:rPr>
        <w:t>Editar:</w:t>
      </w:r>
      <w:r>
        <w:t xml:space="preserve"> Clique no ícone de lápis (✏</w:t>
      </w:r>
      <w:r>
        <w:t>️</w:t>
      </w:r>
      <w:r>
        <w:t>).</w:t>
      </w:r>
    </w:p>
    <w:p w14:paraId="13572E0C" w14:textId="77777777" w:rsidR="00F7617A" w:rsidRDefault="00005166">
      <w:pPr>
        <w:pStyle w:val="Compact"/>
        <w:numPr>
          <w:ilvl w:val="0"/>
          <w:numId w:val="12"/>
        </w:numPr>
      </w:pPr>
      <w:r>
        <w:rPr>
          <w:b/>
          <w:bCs/>
        </w:rPr>
        <w:t>Excluir:</w:t>
      </w:r>
      <w:r>
        <w:t xml:space="preserve"> Clique no ícone de lixeira (</w:t>
      </w:r>
      <w:r>
        <w:t>🗑</w:t>
      </w:r>
      <w:r>
        <w:t>️</w:t>
      </w:r>
      <w:r>
        <w:t>).</w:t>
      </w:r>
    </w:p>
    <w:p w14:paraId="128E36D0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de uma perspectiva remove também todos os objetivos vinculados a ela. Verifique dependências antes de excluir.</w:t>
      </w:r>
    </w:p>
    <w:p w14:paraId="74D982BB" w14:textId="77777777" w:rsidR="00F7617A" w:rsidRDefault="00005166">
      <w:r>
        <w:pict w14:anchorId="5BE3EE92">
          <v:rect id="_x0000_i1042" style="width:0;height:1.5pt" o:hralign="center" o:hrstd="t" o:hr="t"/>
        </w:pict>
      </w:r>
    </w:p>
    <w:p w14:paraId="5779307A" w14:textId="77777777" w:rsidR="00F7617A" w:rsidRDefault="00005166">
      <w:pPr>
        <w:pStyle w:val="Ttulo2"/>
      </w:pPr>
      <w:bookmarkStart w:id="62" w:name="X1bdf5bb995e24f5d36b19070d79fd0c659fc349"/>
      <w:bookmarkStart w:id="63" w:name="_Toc231320936"/>
      <w:bookmarkEnd w:id="56"/>
      <w:bookmarkEnd w:id="60"/>
      <w:r>
        <w:t>5.5 Mapa Estratégico</w:t>
      </w:r>
      <w:bookmarkEnd w:id="63"/>
    </w:p>
    <w:p w14:paraId="5F458B90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Mapa Estratégico</w:t>
      </w:r>
      <w:r>
        <w:t xml:space="preserve"> </w:t>
      </w:r>
      <w:r>
        <w:t xml:space="preserve">é a visualização BSC do PEI: um diagrama que exibe todas as perspectivas com seus respectivos objetivos, coloridos pelo </w:t>
      </w:r>
      <w:r>
        <w:rPr>
          <w:b/>
          <w:bCs/>
        </w:rPr>
        <w:t>farol de desempenho</w:t>
      </w:r>
      <w:r>
        <w:t>, e indica o atingimento percentual de cada perspectiva.</w:t>
      </w:r>
    </w:p>
    <w:p w14:paraId="0A080BF3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"Mapa Estratégico"</w:t>
      </w:r>
      <w:r>
        <w:t xml:space="preserve">, ou acesse </w:t>
      </w:r>
      <w:r>
        <w:rPr>
          <w:rStyle w:val="VerbatimChar"/>
        </w:rPr>
        <w:t>/pei/mapa</w:t>
      </w:r>
      <w:r>
        <w:t>.</w:t>
      </w:r>
    </w:p>
    <w:p w14:paraId="71BF2DAF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Mapa Estratégico com swimlanes de perspectivas, objetivos coloridos por farol e percentuais de atingimento]</w:t>
      </w:r>
      <w:r>
        <w:t xml:space="preserve"> </w:t>
      </w:r>
      <w:r>
        <w:rPr>
          <w:i/>
          <w:iCs/>
        </w:rPr>
        <w:t>Figura 15 — Mapa Estratégico BSC.</w:t>
      </w:r>
    </w:p>
    <w:p w14:paraId="4E488C8F" w14:textId="77777777" w:rsidR="00F7617A" w:rsidRDefault="00005166">
      <w:pPr>
        <w:pStyle w:val="Ttulo3"/>
      </w:pPr>
      <w:bookmarkStart w:id="64" w:name="Xb4ceccf79792d61b9653ac507f9b358d2773ada"/>
      <w:bookmarkStart w:id="65" w:name="_Toc231320937"/>
      <w:r>
        <w:t>5.5.1 Como interpretar o Mapa</w:t>
      </w:r>
      <w:bookmarkEnd w:id="6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6"/>
        <w:gridCol w:w="4281"/>
      </w:tblGrid>
      <w:tr w:rsidR="00F7617A" w14:paraId="4C8A90A8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518B3" w14:textId="77777777" w:rsidR="00F7617A" w:rsidRDefault="00005166">
            <w:pPr>
              <w:pStyle w:val="Compact"/>
            </w:pPr>
            <w:r>
              <w:t>Cor do Farol</w:t>
            </w:r>
          </w:p>
        </w:tc>
        <w:tc>
          <w:tcPr>
            <w:tcW w:w="0" w:type="auto"/>
          </w:tcPr>
          <w:p w14:paraId="05D16133" w14:textId="77777777" w:rsidR="00F7617A" w:rsidRDefault="00005166">
            <w:pPr>
              <w:pStyle w:val="Compact"/>
            </w:pPr>
            <w:r>
              <w:t>Significado</w:t>
            </w:r>
          </w:p>
        </w:tc>
      </w:tr>
      <w:tr w:rsidR="00F7617A" w14:paraId="35D3C0EF" w14:textId="77777777">
        <w:tc>
          <w:tcPr>
            <w:tcW w:w="0" w:type="auto"/>
          </w:tcPr>
          <w:p w14:paraId="7ADC6088" w14:textId="77777777" w:rsidR="00F7617A" w:rsidRDefault="00005166">
            <w:pPr>
              <w:pStyle w:val="Compact"/>
            </w:pPr>
            <w:r>
              <w:t>🟢</w:t>
            </w:r>
            <w:r>
              <w:t xml:space="preserve"> Verde</w:t>
            </w:r>
          </w:p>
        </w:tc>
        <w:tc>
          <w:tcPr>
            <w:tcW w:w="0" w:type="auto"/>
          </w:tcPr>
          <w:p w14:paraId="737049FF" w14:textId="77777777" w:rsidR="00F7617A" w:rsidRDefault="00005166">
            <w:pPr>
              <w:pStyle w:val="Compact"/>
            </w:pPr>
            <w:r>
              <w:t>Atingimento dentro ou acima da meta</w:t>
            </w:r>
          </w:p>
        </w:tc>
      </w:tr>
      <w:tr w:rsidR="00F7617A" w14:paraId="02D0967B" w14:textId="77777777">
        <w:tc>
          <w:tcPr>
            <w:tcW w:w="0" w:type="auto"/>
          </w:tcPr>
          <w:p w14:paraId="179D7010" w14:textId="77777777" w:rsidR="00F7617A" w:rsidRDefault="00005166">
            <w:pPr>
              <w:pStyle w:val="Compact"/>
            </w:pPr>
            <w:r>
              <w:t>🟡</w:t>
            </w:r>
            <w:r>
              <w:t xml:space="preserve"> Amarelo</w:t>
            </w:r>
          </w:p>
        </w:tc>
        <w:tc>
          <w:tcPr>
            <w:tcW w:w="0" w:type="auto"/>
          </w:tcPr>
          <w:p w14:paraId="0DE0C41F" w14:textId="77777777" w:rsidR="00F7617A" w:rsidRDefault="00005166">
            <w:pPr>
              <w:pStyle w:val="Compact"/>
            </w:pPr>
            <w:r>
              <w:t>Atingimento parcial — atenção necessária</w:t>
            </w:r>
          </w:p>
        </w:tc>
      </w:tr>
      <w:tr w:rsidR="00F7617A" w14:paraId="5ABB74A7" w14:textId="77777777">
        <w:tc>
          <w:tcPr>
            <w:tcW w:w="0" w:type="auto"/>
          </w:tcPr>
          <w:p w14:paraId="1729AF86" w14:textId="77777777" w:rsidR="00F7617A" w:rsidRDefault="00005166">
            <w:pPr>
              <w:pStyle w:val="Compact"/>
            </w:pPr>
            <w:r>
              <w:t>🔴</w:t>
            </w:r>
            <w:r>
              <w:t xml:space="preserve"> Vermelho</w:t>
            </w:r>
          </w:p>
        </w:tc>
        <w:tc>
          <w:tcPr>
            <w:tcW w:w="0" w:type="auto"/>
          </w:tcPr>
          <w:p w14:paraId="353F5C0F" w14:textId="77777777" w:rsidR="00F7617A" w:rsidRDefault="00005166">
            <w:pPr>
              <w:pStyle w:val="Compact"/>
            </w:pPr>
            <w:r>
              <w:t>Atingimento abaixo do mínimo aceitável</w:t>
            </w:r>
          </w:p>
        </w:tc>
      </w:tr>
      <w:tr w:rsidR="00F7617A" w14:paraId="13C91909" w14:textId="77777777">
        <w:tc>
          <w:tcPr>
            <w:tcW w:w="0" w:type="auto"/>
          </w:tcPr>
          <w:p w14:paraId="64771643" w14:textId="77777777" w:rsidR="00F7617A" w:rsidRDefault="00005166">
            <w:pPr>
              <w:pStyle w:val="Compact"/>
            </w:pPr>
            <w:r>
              <w:t>⚪</w:t>
            </w:r>
            <w:r>
              <w:t xml:space="preserve"> Cinza</w:t>
            </w:r>
          </w:p>
        </w:tc>
        <w:tc>
          <w:tcPr>
            <w:tcW w:w="0" w:type="auto"/>
          </w:tcPr>
          <w:p w14:paraId="479E023F" w14:textId="77777777" w:rsidR="00F7617A" w:rsidRDefault="00005166">
            <w:pPr>
              <w:pStyle w:val="Compact"/>
            </w:pPr>
            <w:r>
              <w:t>Sem dados suficientes para calcular</w:t>
            </w:r>
          </w:p>
        </w:tc>
      </w:tr>
    </w:tbl>
    <w:p w14:paraId="24D22232" w14:textId="77777777" w:rsidR="00F7617A" w:rsidRDefault="00005166">
      <w:pPr>
        <w:pStyle w:val="Ttulo3"/>
      </w:pPr>
      <w:bookmarkStart w:id="66" w:name="X3cadd5b375d1779796aaab06bc244163f8e7cda"/>
      <w:bookmarkStart w:id="67" w:name="_Toc231320938"/>
      <w:bookmarkEnd w:id="64"/>
      <w:r>
        <w:t>5.5.2 Ver a Memória de Cálculo</w:t>
      </w:r>
      <w:bookmarkEnd w:id="67"/>
    </w:p>
    <w:p w14:paraId="2C76AD49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</w:t>
      </w:r>
      <w:r>
        <w:t xml:space="preserve">No mapa, clique sobre um objetivo colorido. </w:t>
      </w:r>
      <w:r>
        <w:rPr>
          <w:b/>
          <w:bCs/>
        </w:rPr>
        <w:t>Passo 2:</w:t>
      </w:r>
      <w:r>
        <w:t xml:space="preserve"> O sistema abrirá um painel lateral com a </w:t>
      </w:r>
      <w:r>
        <w:rPr>
          <w:b/>
          <w:bCs/>
        </w:rPr>
        <w:t>Memória de Cálculo</w:t>
      </w:r>
      <w:r>
        <w:t>, detalhando os indicadores e planos que compõem o percentual de atingimento daquele objetivo.</w:t>
      </w:r>
    </w:p>
    <w:p w14:paraId="5FE28A2E" w14:textId="77777777" w:rsidR="00F7617A" w:rsidRDefault="00005166">
      <w:pPr>
        <w:pStyle w:val="Ttulo3"/>
      </w:pPr>
      <w:bookmarkStart w:id="68" w:name="Xd80af85e09cd5b32e22c200a3e588375f0befcd"/>
      <w:bookmarkStart w:id="69" w:name="_Toc231320939"/>
      <w:bookmarkEnd w:id="66"/>
      <w:r>
        <w:t>5.5.3 Modos de visualização</w:t>
      </w:r>
      <w:bookmarkEnd w:id="69"/>
    </w:p>
    <w:p w14:paraId="10DBFD8D" w14:textId="77777777" w:rsidR="00F7617A" w:rsidRDefault="00005166">
      <w:pPr>
        <w:pStyle w:val="Compact"/>
        <w:numPr>
          <w:ilvl w:val="0"/>
          <w:numId w:val="13"/>
        </w:numPr>
      </w:pPr>
      <w:r>
        <w:rPr>
          <w:b/>
          <w:bCs/>
        </w:rPr>
        <w:t>Modo Individual:</w:t>
      </w:r>
      <w:r>
        <w:t xml:space="preserve"> Exibe apenas os objetivos da organização selecionada.</w:t>
      </w:r>
    </w:p>
    <w:p w14:paraId="629AC0D8" w14:textId="77777777" w:rsidR="00F7617A" w:rsidRDefault="00005166">
      <w:pPr>
        <w:pStyle w:val="Compact"/>
        <w:numPr>
          <w:ilvl w:val="0"/>
          <w:numId w:val="13"/>
        </w:numPr>
      </w:pPr>
      <w:r>
        <w:rPr>
          <w:b/>
          <w:bCs/>
        </w:rPr>
        <w:t>Modo Agrupado:</w:t>
      </w:r>
      <w:r>
        <w:t xml:space="preserve"> Agrega os dados das organizações subordinadas na hierarquia.</w:t>
      </w:r>
    </w:p>
    <w:p w14:paraId="65E50844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 Mapa Estratégico também está disponível para consulta pública na página inicial do sistema, sem necessidade de login, quando há PEI configurado.</w:t>
      </w:r>
    </w:p>
    <w:p w14:paraId="1E7B04D4" w14:textId="77777777" w:rsidR="00F7617A" w:rsidRDefault="00005166">
      <w:r>
        <w:pict w14:anchorId="52444628">
          <v:rect id="_x0000_i1043" style="width:0;height:1.5pt" o:hralign="center" o:hrstd="t" o:hr="t"/>
        </w:pict>
      </w:r>
    </w:p>
    <w:p w14:paraId="7074F09C" w14:textId="77777777" w:rsidR="00F7617A" w:rsidRDefault="00005166">
      <w:pPr>
        <w:pStyle w:val="Ttulo2"/>
      </w:pPr>
      <w:bookmarkStart w:id="70" w:name="Xce6f6a1126eebf119e2b201c2eca4fd197a9866"/>
      <w:bookmarkStart w:id="71" w:name="_Toc231320940"/>
      <w:bookmarkEnd w:id="62"/>
      <w:bookmarkEnd w:id="68"/>
      <w:r>
        <w:t>5.6 Objetivos Estratégicos</w:t>
      </w:r>
      <w:bookmarkEnd w:id="71"/>
    </w:p>
    <w:p w14:paraId="513F8855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Objetivos Estratégicos</w:t>
      </w:r>
      <w:r>
        <w:t xml:space="preserve"> são as metas de médio e longo prazo da organização, organizados dentro das perspectivas BSC.</w:t>
      </w:r>
    </w:p>
    <w:p w14:paraId="0D5E01DE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"Objetivos Estratégicos"</w:t>
      </w:r>
      <w:r>
        <w:t xml:space="preserve">, ou acesse </w:t>
      </w:r>
      <w:r>
        <w:rPr>
          <w:rStyle w:val="VerbatimChar"/>
        </w:rPr>
        <w:t>/objetivos</w:t>
      </w:r>
      <w:r>
        <w:t>.</w:t>
      </w:r>
    </w:p>
    <w:p w14:paraId="6A7A6515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de Objetivos agrupados por perspectiva, com cada objetivo exibindo nome, farol e botões de ação]</w:t>
      </w:r>
      <w:r>
        <w:t xml:space="preserve"> </w:t>
      </w:r>
      <w:r>
        <w:rPr>
          <w:i/>
          <w:iCs/>
        </w:rPr>
        <w:t>Figura 16 — Listagem de Objetivos Estratégicos.</w:t>
      </w:r>
    </w:p>
    <w:p w14:paraId="7484C2BF" w14:textId="77777777" w:rsidR="00F7617A" w:rsidRDefault="00005166">
      <w:pPr>
        <w:pStyle w:val="Ttulo3"/>
      </w:pPr>
      <w:bookmarkStart w:id="72" w:name="X1143dfa056c69a8a5060a2531d96716b8a0a892"/>
      <w:bookmarkStart w:id="73" w:name="_Toc231320941"/>
      <w:r>
        <w:t>5.6.1 Cadastrar um Objetivo</w:t>
      </w:r>
      <w:bookmarkEnd w:id="73"/>
    </w:p>
    <w:p w14:paraId="24301DB6" w14:textId="77777777" w:rsidR="00F7617A" w:rsidRDefault="00005166">
      <w:pPr>
        <w:pStyle w:val="Textoembloco"/>
      </w:pPr>
      <w:r>
        <w:rPr>
          <w:b/>
          <w:bCs/>
        </w:rPr>
        <w:t>Pré-requisito:</w:t>
      </w:r>
      <w:r>
        <w:t xml:space="preserve"> É necessário ter ao menos uma Perspectiva cadastrada.</w:t>
      </w:r>
    </w:p>
    <w:p w14:paraId="64F0A090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Objetivo"</w:t>
      </w:r>
      <w:r>
        <w:t xml:space="preserve"> (ou no botão </w:t>
      </w:r>
      <w:r>
        <w:rPr>
          <w:b/>
          <w:bCs/>
        </w:rPr>
        <w:t>"+"</w:t>
      </w:r>
      <w:r>
        <w:t xml:space="preserve"> dentro da perspectiva desejada). </w:t>
      </w:r>
      <w:r>
        <w:rPr>
          <w:b/>
          <w:bCs/>
        </w:rPr>
        <w:t>Passo 2:</w:t>
      </w:r>
      <w:r>
        <w:t xml:space="preserve"> Preencha:</w:t>
      </w:r>
    </w:p>
    <w:p w14:paraId="7E4C9F28" w14:textId="77777777" w:rsidR="00F7617A" w:rsidRDefault="00005166">
      <w:pPr>
        <w:pStyle w:val="Compact"/>
        <w:numPr>
          <w:ilvl w:val="0"/>
          <w:numId w:val="14"/>
        </w:numPr>
      </w:pPr>
      <w:r>
        <w:rPr>
          <w:b/>
          <w:bCs/>
        </w:rPr>
        <w:t>Nome do Objetivo</w:t>
      </w:r>
      <w:r>
        <w:t xml:space="preserve"> </w:t>
      </w:r>
      <w:r>
        <w:rPr>
          <w:i/>
          <w:iCs/>
        </w:rPr>
        <w:t>(Obrigatório)</w:t>
      </w:r>
      <w:r>
        <w:t>: Ex.: "Ampliar a cobertura de atendimento".</w:t>
      </w:r>
    </w:p>
    <w:p w14:paraId="5C82C27B" w14:textId="77777777" w:rsidR="00F7617A" w:rsidRDefault="00005166">
      <w:pPr>
        <w:pStyle w:val="Compact"/>
        <w:numPr>
          <w:ilvl w:val="0"/>
          <w:numId w:val="14"/>
        </w:numPr>
      </w:pPr>
      <w:r>
        <w:rPr>
          <w:b/>
          <w:bCs/>
        </w:rPr>
        <w:t>Descrição</w:t>
      </w:r>
      <w:r>
        <w:t xml:space="preserve"> </w:t>
      </w:r>
      <w:r>
        <w:rPr>
          <w:i/>
          <w:iCs/>
        </w:rPr>
        <w:t>(Obrigatório)</w:t>
      </w:r>
      <w:r>
        <w:t>: Detalhamento do que significa atingir esse objetivo.</w:t>
      </w:r>
    </w:p>
    <w:p w14:paraId="1F6BD9C1" w14:textId="77777777" w:rsidR="00F7617A" w:rsidRDefault="00005166">
      <w:pPr>
        <w:pStyle w:val="Compact"/>
        <w:numPr>
          <w:ilvl w:val="0"/>
          <w:numId w:val="14"/>
        </w:numPr>
      </w:pPr>
      <w:r>
        <w:rPr>
          <w:b/>
          <w:bCs/>
        </w:rPr>
        <w:t>Perspectiva</w:t>
      </w:r>
      <w:r>
        <w:t xml:space="preserve"> </w:t>
      </w:r>
      <w:r>
        <w:rPr>
          <w:i/>
          <w:iCs/>
        </w:rPr>
        <w:t>(Obrigatório)</w:t>
      </w:r>
      <w:r>
        <w:t>: Selecione a perspectiva à qual pertence.</w:t>
      </w:r>
    </w:p>
    <w:p w14:paraId="078D7844" w14:textId="77777777" w:rsidR="00F7617A" w:rsidRDefault="00005166">
      <w:pPr>
        <w:pStyle w:val="Compact"/>
        <w:numPr>
          <w:ilvl w:val="0"/>
          <w:numId w:val="14"/>
        </w:numPr>
      </w:pPr>
      <w:r>
        <w:rPr>
          <w:b/>
          <w:bCs/>
        </w:rPr>
        <w:t>Ordem</w:t>
      </w:r>
      <w:r>
        <w:t>: Posição do objetivo dentro da perspectiva.</w:t>
      </w:r>
    </w:p>
    <w:p w14:paraId="594B7030" w14:textId="77777777" w:rsidR="00F7617A" w:rsidRDefault="00005166">
      <w:pPr>
        <w:pStyle w:val="Compact"/>
        <w:numPr>
          <w:ilvl w:val="0"/>
          <w:numId w:val="14"/>
        </w:numPr>
      </w:pPr>
      <w:r>
        <w:rPr>
          <w:b/>
          <w:bCs/>
        </w:rPr>
        <w:t>ODS Vinculados</w:t>
      </w:r>
      <w:r>
        <w:t>: Opcionalmente, selecione até 3 ODS relacionados.</w:t>
      </w:r>
    </w:p>
    <w:p w14:paraId="3E1BD713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4D16D47C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Modal de cadastro de Objetivo com campos preenchidos e seletor de Perspectiva]</w:t>
      </w:r>
      <w:r>
        <w:t xml:space="preserve"> </w:t>
      </w:r>
      <w:r>
        <w:rPr>
          <w:i/>
          <w:iCs/>
        </w:rPr>
        <w:t>Figura 17 — Modal de cadastro de Objetivo Estratégico.</w:t>
      </w:r>
    </w:p>
    <w:p w14:paraId="7FE2780D" w14:textId="77777777" w:rsidR="00F7617A" w:rsidRDefault="00005166">
      <w:pPr>
        <w:pStyle w:val="Ttulo3"/>
      </w:pPr>
      <w:bookmarkStart w:id="74" w:name="X4b8b6f046d55c2d2984e54cc57f401ef0167daa"/>
      <w:bookmarkStart w:id="75" w:name="_Toc231320942"/>
      <w:bookmarkEnd w:id="72"/>
      <w:r>
        <w:t>5.6.2 Editar um Objetivo</w:t>
      </w:r>
      <w:bookmarkEnd w:id="75"/>
    </w:p>
    <w:p w14:paraId="2E249737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</w:t>
      </w:r>
      <w:r>
        <w:t>Na listagem, clique no ícone de lápis (✏</w:t>
      </w:r>
      <w:r>
        <w:t>️</w:t>
      </w:r>
      <w:r>
        <w:t xml:space="preserve">) ao lado do objetivo. </w:t>
      </w:r>
      <w:r>
        <w:rPr>
          <w:b/>
          <w:bCs/>
        </w:rPr>
        <w:t>Passo 2:</w:t>
      </w:r>
      <w:r>
        <w:t xml:space="preserve"> Modifique os campos desejados.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4CC9E2A2" w14:textId="77777777" w:rsidR="00F7617A" w:rsidRDefault="00005166">
      <w:pPr>
        <w:pStyle w:val="Ttulo3"/>
      </w:pPr>
      <w:bookmarkStart w:id="76" w:name="X26fd03b445480e2fa66e1080e6ed6a7f76e9dc6"/>
      <w:bookmarkStart w:id="77" w:name="_Toc231320943"/>
      <w:bookmarkEnd w:id="74"/>
      <w:r>
        <w:t>5.6.3 Excluir um Objetivo</w:t>
      </w:r>
      <w:bookmarkEnd w:id="77"/>
    </w:p>
    <w:p w14:paraId="78084FE4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no ícone de lixeira (</w:t>
      </w:r>
      <w:r>
        <w:t>🗑</w:t>
      </w:r>
      <w:r>
        <w:t>️</w:t>
      </w:r>
      <w:r>
        <w:t xml:space="preserve">) ao lado do objetivo. </w:t>
      </w:r>
      <w:r>
        <w:rPr>
          <w:b/>
          <w:bCs/>
        </w:rPr>
        <w:t>Passo 2:</w:t>
      </w:r>
      <w:r>
        <w:t xml:space="preserve"> O sistema exibirá um aviso com o impacto da exclusão (indicadores e planos vinculados). </w:t>
      </w:r>
      <w:r>
        <w:rPr>
          <w:b/>
          <w:bCs/>
        </w:rPr>
        <w:t>Passo 3:</w:t>
      </w:r>
      <w:r>
        <w:t xml:space="preserve"> Confirme a exclusão clicando em </w:t>
      </w:r>
      <w:r>
        <w:rPr>
          <w:b/>
          <w:bCs/>
        </w:rPr>
        <w:t>"Confirmar"</w:t>
      </w:r>
      <w:r>
        <w:t>.</w:t>
      </w:r>
    </w:p>
    <w:p w14:paraId="71EDE55F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é irreversível. Verifique se o objetivo não possui indicadores, planos ou riscos vinculados antes de excluir.</w:t>
      </w:r>
    </w:p>
    <w:p w14:paraId="4E855DFB" w14:textId="77777777" w:rsidR="00F7617A" w:rsidRDefault="00005166">
      <w:pPr>
        <w:pStyle w:val="Ttulo3"/>
      </w:pPr>
      <w:bookmarkStart w:id="78" w:name="Xf89f939a1c84919af083d110ec4e66cd4ad3e8d"/>
      <w:bookmarkStart w:id="79" w:name="_Toc231320944"/>
      <w:bookmarkEnd w:id="76"/>
      <w:r>
        <w:t>5.6.4 Auditoria SMART com IA</w:t>
      </w:r>
      <w:bookmarkEnd w:id="79"/>
    </w:p>
    <w:p w14:paraId="6D733262" w14:textId="77777777" w:rsidR="00F7617A" w:rsidRDefault="00005166">
      <w:pPr>
        <w:pStyle w:val="FirstParagraph"/>
      </w:pPr>
      <w:r>
        <w:t xml:space="preserve">O sistema oferece um recurso de </w:t>
      </w:r>
      <w:r>
        <w:rPr>
          <w:b/>
          <w:bCs/>
        </w:rPr>
        <w:t>auditoria SMART</w:t>
      </w:r>
      <w:r>
        <w:t xml:space="preserve"> baseado em IA para avaliar se o objetivo está bem formulado.</w:t>
      </w:r>
    </w:p>
    <w:p w14:paraId="7760CF63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no botão </w:t>
      </w:r>
      <w:r>
        <w:rPr>
          <w:b/>
          <w:bCs/>
        </w:rPr>
        <w:t>"Auditar com IA"</w:t>
      </w:r>
      <w:r>
        <w:t xml:space="preserve"> no formulário do objetivo. </w:t>
      </w:r>
      <w:r>
        <w:rPr>
          <w:b/>
          <w:bCs/>
        </w:rPr>
        <w:t>Passo 2:</w:t>
      </w:r>
      <w:r>
        <w:t xml:space="preserve"> Leia a análise e sugestões de melhoria exibidas.</w:t>
      </w:r>
    </w:p>
    <w:p w14:paraId="5800F77C" w14:textId="77777777" w:rsidR="00F7617A" w:rsidRDefault="00005166">
      <w:pPr>
        <w:pStyle w:val="Ttulo3"/>
      </w:pPr>
      <w:bookmarkStart w:id="80" w:name="Xf07719c6b8d759c62256fede2cc064618c1a821"/>
      <w:bookmarkStart w:id="81" w:name="_Toc231320945"/>
      <w:bookmarkEnd w:id="78"/>
      <w:r>
        <w:t>5.6.5 Futuro Almejado por Objetivo</w:t>
      </w:r>
      <w:bookmarkEnd w:id="81"/>
    </w:p>
    <w:p w14:paraId="382326E4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Futuro Almejado</w:t>
      </w:r>
      <w:r>
        <w:t xml:space="preserve"> é a descrição textual do estado desejado ao final do horizonte estratégico para cada objetivo. Permite à equipe registrar narrativas de visão de futuro vinculadas especificamente a um objetivo estratégico, complementando os indicadores quantitativos com contexto qualitativo.</w:t>
      </w:r>
    </w:p>
    <w:p w14:paraId="3797C050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Na listagem de Objetivos, clique no ícone </w:t>
      </w:r>
      <w:r>
        <w:rPr>
          <w:b/>
          <w:bCs/>
        </w:rPr>
        <w:t>"Futuro Almejado"</w:t>
      </w:r>
      <w:r>
        <w:t xml:space="preserve"> ao lado do objetivo desejado, ou acesse diretamente </w:t>
      </w:r>
      <w:r>
        <w:rPr>
          <w:rStyle w:val="VerbatimChar"/>
        </w:rPr>
        <w:t>/objetivos/{id}/futuro</w:t>
      </w:r>
      <w:r>
        <w:t>.</w:t>
      </w:r>
    </w:p>
    <w:p w14:paraId="53B97B7A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Futuro Almejado com lista de registros e botão "Novo Futuro Almejado"]</w:t>
      </w:r>
      <w:r>
        <w:t xml:space="preserve"> </w:t>
      </w:r>
      <w:r>
        <w:rPr>
          <w:i/>
          <w:iCs/>
        </w:rPr>
        <w:t>Figura — Gestão de Futuros Almejados de um Objetivo.</w:t>
      </w:r>
    </w:p>
    <w:p w14:paraId="0DC2DCED" w14:textId="77777777" w:rsidR="00F7617A" w:rsidRDefault="00005166">
      <w:pPr>
        <w:pStyle w:val="FirstParagraph"/>
      </w:pPr>
      <w:r>
        <w:rPr>
          <w:b/>
          <w:bCs/>
        </w:rPr>
        <w:t>Como cadastrar um Futuro Almejado:</w:t>
      </w:r>
    </w:p>
    <w:p w14:paraId="07A22F44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Futuro Almejado"</w:t>
      </w:r>
      <w:r>
        <w:t xml:space="preserve">. </w:t>
      </w:r>
      <w:r>
        <w:rPr>
          <w:b/>
          <w:bCs/>
        </w:rPr>
        <w:t>Passo 2:</w:t>
      </w:r>
      <w:r>
        <w:t xml:space="preserve"> No campo </w:t>
      </w:r>
      <w:r>
        <w:rPr>
          <w:b/>
          <w:bCs/>
        </w:rPr>
        <w:t>"Descrição do Futuro Almejado"</w:t>
      </w:r>
      <w:r>
        <w:t xml:space="preserve"> </w:t>
      </w:r>
      <w:r>
        <w:rPr>
          <w:i/>
          <w:iCs/>
        </w:rPr>
        <w:t>(Obrigatório)</w:t>
      </w:r>
      <w:r>
        <w:t xml:space="preserve">, escreva a narrativa do estado futuro esperado para este objetivo (máximo 1.000 caracteres).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73FBFBE6" w14:textId="77777777" w:rsidR="00F7617A" w:rsidRDefault="00005166">
      <w:pPr>
        <w:pStyle w:val="Corpodetexto"/>
      </w:pPr>
      <w:r>
        <w:rPr>
          <w:b/>
          <w:bCs/>
        </w:rPr>
        <w:t>Como editar:</w:t>
      </w:r>
      <w:r>
        <w:t xml:space="preserve"> Clique no ícone de lápis (✏</w:t>
      </w:r>
      <w:r>
        <w:t>️</w:t>
      </w:r>
      <w:r>
        <w:t xml:space="preserve">) ao lado do registro. </w:t>
      </w:r>
      <w:r>
        <w:rPr>
          <w:b/>
          <w:bCs/>
        </w:rPr>
        <w:t>Como excluir:</w:t>
      </w:r>
      <w:r>
        <w:t xml:space="preserve"> Clique no ícone de lixeira (</w:t>
      </w:r>
      <w:r>
        <w:t>🗑</w:t>
      </w:r>
      <w:r>
        <w:t>️</w:t>
      </w:r>
      <w:r>
        <w:t>) ao lado do registro.</w:t>
      </w:r>
    </w:p>
    <w:p w14:paraId="24FB893D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Um mesmo objetivo pode ter múltiplos registros de Futuro Almejado — por exemplo, narrativas para diferentes cenários ou horizontes de tempo.</w:t>
      </w:r>
    </w:p>
    <w:p w14:paraId="60CCA52D" w14:textId="77777777" w:rsidR="00F7617A" w:rsidRDefault="00005166">
      <w:r>
        <w:pict w14:anchorId="204454AF">
          <v:rect id="_x0000_i1044" style="width:0;height:1.5pt" o:hralign="center" o:hrstd="t" o:hr="t"/>
        </w:pict>
      </w:r>
    </w:p>
    <w:p w14:paraId="25E99C25" w14:textId="77777777" w:rsidR="00F7617A" w:rsidRDefault="00005166">
      <w:pPr>
        <w:pStyle w:val="Ttulo2"/>
      </w:pPr>
      <w:bookmarkStart w:id="82" w:name="Xf1f7e81acdbf5583fc092000f057fa8ebe26658"/>
      <w:bookmarkStart w:id="83" w:name="_Toc231320946"/>
      <w:bookmarkEnd w:id="70"/>
      <w:bookmarkEnd w:id="80"/>
      <w:r>
        <w:t>5.7 Graus de Satisfação</w:t>
      </w:r>
      <w:bookmarkEnd w:id="83"/>
    </w:p>
    <w:p w14:paraId="0E180765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Graus de Satisfação</w:t>
      </w:r>
      <w:r>
        <w:t xml:space="preserve"> </w:t>
      </w:r>
      <w:r>
        <w:t xml:space="preserve">são as faixas de desempenho que definem o </w:t>
      </w:r>
      <w:r>
        <w:rPr>
          <w:b/>
          <w:bCs/>
        </w:rPr>
        <w:t>farol</w:t>
      </w:r>
      <w:r>
        <w:t xml:space="preserve"> de cor de cada objetivo e indicador. Ex.: 0–50% = Vermelho, 50–80% = Amarelo, 80–100% = Verde.</w:t>
      </w:r>
    </w:p>
    <w:p w14:paraId="4AE059E6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"Graus de Satisfação"</w:t>
      </w:r>
      <w:r>
        <w:t xml:space="preserve">, ou acesse </w:t>
      </w:r>
      <w:r>
        <w:rPr>
          <w:rStyle w:val="VerbatimChar"/>
        </w:rPr>
        <w:t>/graus-satisfacao</w:t>
      </w:r>
      <w:r>
        <w:t>.</w:t>
      </w:r>
    </w:p>
    <w:p w14:paraId="1BE5ACD7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Graus de Satisfação com lista de faixas, cores e percentuais configurados]</w:t>
      </w:r>
      <w:r>
        <w:t xml:space="preserve"> </w:t>
      </w:r>
      <w:r>
        <w:rPr>
          <w:i/>
          <w:iCs/>
        </w:rPr>
        <w:t>Figura 18 — Listagem de Graus de Satisfação.</w:t>
      </w:r>
    </w:p>
    <w:p w14:paraId="5524773E" w14:textId="77777777" w:rsidR="00F7617A" w:rsidRDefault="00005166">
      <w:pPr>
        <w:pStyle w:val="Ttulo3"/>
      </w:pPr>
      <w:bookmarkStart w:id="84" w:name="Xf7b9084682819450a0e77f93ee425e6f6222c41"/>
      <w:bookmarkStart w:id="85" w:name="_Toc231320947"/>
      <w:r>
        <w:t>5.7.1 Cadastrar um Grau de Satisfação</w:t>
      </w:r>
      <w:bookmarkEnd w:id="85"/>
    </w:p>
    <w:p w14:paraId="72FF55C5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Grau"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p w14:paraId="488A5503" w14:textId="77777777" w:rsidR="00F7617A" w:rsidRDefault="00005166">
      <w:pPr>
        <w:pStyle w:val="Compact"/>
        <w:numPr>
          <w:ilvl w:val="0"/>
          <w:numId w:val="15"/>
        </w:numPr>
      </w:pPr>
      <w:r>
        <w:rPr>
          <w:b/>
          <w:bCs/>
        </w:rPr>
        <w:t>Nome</w:t>
      </w:r>
      <w:r>
        <w:t xml:space="preserve"> </w:t>
      </w:r>
      <w:r>
        <w:rPr>
          <w:i/>
          <w:iCs/>
        </w:rPr>
        <w:t>(Obrigatório)</w:t>
      </w:r>
      <w:r>
        <w:t>: Ex.: "Crítico", "Em Atenção", "Satisfatório".</w:t>
      </w:r>
    </w:p>
    <w:p w14:paraId="7DEC2409" w14:textId="77777777" w:rsidR="00F7617A" w:rsidRDefault="00005166">
      <w:pPr>
        <w:pStyle w:val="Compact"/>
        <w:numPr>
          <w:ilvl w:val="0"/>
          <w:numId w:val="15"/>
        </w:numPr>
      </w:pPr>
      <w:r>
        <w:rPr>
          <w:b/>
          <w:bCs/>
        </w:rPr>
        <w:t>Cor</w:t>
      </w:r>
      <w:r>
        <w:t xml:space="preserve"> </w:t>
      </w:r>
      <w:r>
        <w:rPr>
          <w:i/>
          <w:iCs/>
        </w:rPr>
        <w:t>(Obrigatório)</w:t>
      </w:r>
      <w:r>
        <w:t>: Selecione ou informe o código hexadecimal da cor do farol.</w:t>
      </w:r>
    </w:p>
    <w:p w14:paraId="672F6634" w14:textId="77777777" w:rsidR="00F7617A" w:rsidRDefault="00005166">
      <w:pPr>
        <w:pStyle w:val="Compact"/>
        <w:numPr>
          <w:ilvl w:val="0"/>
          <w:numId w:val="15"/>
        </w:numPr>
      </w:pPr>
      <w:r>
        <w:rPr>
          <w:b/>
          <w:bCs/>
        </w:rPr>
        <w:t>Percentual Mínimo</w:t>
      </w:r>
      <w:r>
        <w:t xml:space="preserve"> </w:t>
      </w:r>
      <w:r>
        <w:rPr>
          <w:i/>
          <w:iCs/>
        </w:rPr>
        <w:t>(Obrigatório)</w:t>
      </w:r>
      <w:r>
        <w:t>: Limite inferior da faixa (ex.: 0).</w:t>
      </w:r>
    </w:p>
    <w:p w14:paraId="2070B953" w14:textId="77777777" w:rsidR="00F7617A" w:rsidRDefault="00005166">
      <w:pPr>
        <w:pStyle w:val="Compact"/>
        <w:numPr>
          <w:ilvl w:val="0"/>
          <w:numId w:val="15"/>
        </w:numPr>
      </w:pPr>
      <w:r>
        <w:rPr>
          <w:b/>
          <w:bCs/>
        </w:rPr>
        <w:t>Percentual Máximo</w:t>
      </w:r>
      <w:r>
        <w:t xml:space="preserve"> </w:t>
      </w:r>
      <w:r>
        <w:rPr>
          <w:i/>
          <w:iCs/>
        </w:rPr>
        <w:t>(Obrigatório)</w:t>
      </w:r>
      <w:r>
        <w:t>: Limite superior da faixa (ex.: 50).</w:t>
      </w:r>
    </w:p>
    <w:p w14:paraId="1F82763A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AFE5713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As faixas não devem se sobrepor. Verifique se os intervalos são contíguos e cobrem de 0% a 100%.</w:t>
      </w:r>
    </w:p>
    <w:p w14:paraId="3A5F6319" w14:textId="77777777" w:rsidR="00F7617A" w:rsidRDefault="00005166">
      <w:r>
        <w:pict w14:anchorId="7871837B">
          <v:rect id="_x0000_i1045" style="width:0;height:1.5pt" o:hralign="center" o:hrstd="t" o:hr="t"/>
        </w:pict>
      </w:r>
    </w:p>
    <w:p w14:paraId="78697ED6" w14:textId="77777777" w:rsidR="00F7617A" w:rsidRDefault="00005166">
      <w:pPr>
        <w:pStyle w:val="Ttulo2"/>
      </w:pPr>
      <w:bookmarkStart w:id="86" w:name="X4cb8b180ff59edc4b60c70f3fce83afefa5c2b1"/>
      <w:bookmarkStart w:id="87" w:name="_Toc231320948"/>
      <w:bookmarkEnd w:id="82"/>
      <w:bookmarkEnd w:id="84"/>
      <w:r>
        <w:t>5.8 Indicadores de Desempenho (KPIs)</w:t>
      </w:r>
      <w:bookmarkEnd w:id="87"/>
    </w:p>
    <w:p w14:paraId="0233BFE6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Indicadores</w:t>
      </w:r>
      <w:r>
        <w:t xml:space="preserve"> </w:t>
      </w:r>
      <w:r>
        <w:t>são métricas objetivas que medem o progresso dos objetivos estratégicos. Cada indicador possui metas anuais, linha de base e registros de evolução periódica.</w:t>
      </w:r>
    </w:p>
    <w:p w14:paraId="16557A41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"Indicadores"</w:t>
      </w:r>
      <w:r>
        <w:t xml:space="preserve">, ou acesse </w:t>
      </w:r>
      <w:r>
        <w:rPr>
          <w:rStyle w:val="VerbatimChar"/>
        </w:rPr>
        <w:t>/indicadores</w:t>
      </w:r>
      <w:r>
        <w:t>.</w:t>
      </w:r>
    </w:p>
    <w:p w14:paraId="683FBCB8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de Indicadores com filtros por objetivo e organização, exibindo nome, unidade de medida e percentual de atingimento]</w:t>
      </w:r>
      <w:r>
        <w:t xml:space="preserve"> </w:t>
      </w:r>
      <w:r>
        <w:rPr>
          <w:i/>
          <w:iCs/>
        </w:rPr>
        <w:t>Figura 19 — Listagem de Indicadores de Desempenho.</w:t>
      </w:r>
    </w:p>
    <w:p w14:paraId="7037DD05" w14:textId="77777777" w:rsidR="00F7617A" w:rsidRDefault="00005166">
      <w:pPr>
        <w:pStyle w:val="Ttulo3"/>
      </w:pPr>
      <w:bookmarkStart w:id="88" w:name="Xe4d3a6926acf41a0fb1e62da499567b46992420"/>
      <w:bookmarkStart w:id="89" w:name="_Toc231320949"/>
      <w:r>
        <w:t>5.8.1 Cadastrar um Indicador</w:t>
      </w:r>
      <w:bookmarkEnd w:id="89"/>
    </w:p>
    <w:p w14:paraId="2A270486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Indicador"</w:t>
      </w:r>
      <w:r>
        <w:t xml:space="preserve">. </w:t>
      </w:r>
      <w:r>
        <w:rPr>
          <w:b/>
          <w:bCs/>
        </w:rPr>
        <w:t>Passo 2:</w:t>
      </w:r>
      <w:r>
        <w:t xml:space="preserve"> Preencha os 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3"/>
        <w:gridCol w:w="1336"/>
        <w:gridCol w:w="6332"/>
      </w:tblGrid>
      <w:tr w:rsidR="00F7617A" w14:paraId="4F8D84D8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55E53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B60613B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7B7EEE6B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333A90A0" w14:textId="77777777">
        <w:tc>
          <w:tcPr>
            <w:tcW w:w="0" w:type="auto"/>
          </w:tcPr>
          <w:p w14:paraId="032E239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Nome do Indicador</w:t>
            </w:r>
          </w:p>
        </w:tc>
        <w:tc>
          <w:tcPr>
            <w:tcW w:w="0" w:type="auto"/>
          </w:tcPr>
          <w:p w14:paraId="1C193360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DD4AE97" w14:textId="77777777" w:rsidR="00F7617A" w:rsidRDefault="00005166">
            <w:pPr>
              <w:pStyle w:val="Compact"/>
            </w:pPr>
            <w:r>
              <w:t>Nome claro e mensurável</w:t>
            </w:r>
          </w:p>
        </w:tc>
      </w:tr>
      <w:tr w:rsidR="00F7617A" w14:paraId="1AAE1C17" w14:textId="77777777">
        <w:tc>
          <w:tcPr>
            <w:tcW w:w="0" w:type="auto"/>
          </w:tcPr>
          <w:p w14:paraId="68CB25A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</w:tcPr>
          <w:p w14:paraId="5471A96D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77DA84B" w14:textId="77777777" w:rsidR="00F7617A" w:rsidRDefault="00005166">
            <w:pPr>
              <w:pStyle w:val="Compact"/>
            </w:pPr>
            <w:r>
              <w:t>O que o indicador mede</w:t>
            </w:r>
          </w:p>
        </w:tc>
      </w:tr>
      <w:tr w:rsidR="00F7617A" w14:paraId="6B9BE2E6" w14:textId="77777777">
        <w:tc>
          <w:tcPr>
            <w:tcW w:w="0" w:type="auto"/>
          </w:tcPr>
          <w:p w14:paraId="247865D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Objetivo Vinculado</w:t>
            </w:r>
          </w:p>
        </w:tc>
        <w:tc>
          <w:tcPr>
            <w:tcW w:w="0" w:type="auto"/>
          </w:tcPr>
          <w:p w14:paraId="39E7A785" w14:textId="77777777" w:rsidR="00F7617A" w:rsidRDefault="00005166">
            <w:pPr>
              <w:pStyle w:val="Compact"/>
            </w:pPr>
            <w:r>
              <w:t>Sim*</w:t>
            </w:r>
          </w:p>
        </w:tc>
        <w:tc>
          <w:tcPr>
            <w:tcW w:w="0" w:type="auto"/>
          </w:tcPr>
          <w:p w14:paraId="07127EEC" w14:textId="77777777" w:rsidR="00F7617A" w:rsidRDefault="00005166">
            <w:pPr>
              <w:pStyle w:val="Compact"/>
            </w:pPr>
            <w:r>
              <w:t>Selecione o objetivo estratégico associado</w:t>
            </w:r>
          </w:p>
        </w:tc>
      </w:tr>
      <w:tr w:rsidR="00F7617A" w14:paraId="2675CD21" w14:textId="77777777">
        <w:tc>
          <w:tcPr>
            <w:tcW w:w="0" w:type="auto"/>
          </w:tcPr>
          <w:p w14:paraId="565C701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Unidade de Medida</w:t>
            </w:r>
          </w:p>
        </w:tc>
        <w:tc>
          <w:tcPr>
            <w:tcW w:w="0" w:type="auto"/>
          </w:tcPr>
          <w:p w14:paraId="3345EB5E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C633F08" w14:textId="77777777" w:rsidR="00F7617A" w:rsidRDefault="00005166">
            <w:pPr>
              <w:pStyle w:val="Compact"/>
            </w:pPr>
            <w:r>
              <w:t>Ex.: %, R$, nº de atendimentos</w:t>
            </w:r>
          </w:p>
        </w:tc>
      </w:tr>
      <w:tr w:rsidR="00F7617A" w14:paraId="432E3628" w14:textId="77777777">
        <w:tc>
          <w:tcPr>
            <w:tcW w:w="0" w:type="auto"/>
          </w:tcPr>
          <w:p w14:paraId="104B3FC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Polaridade</w:t>
            </w:r>
          </w:p>
        </w:tc>
        <w:tc>
          <w:tcPr>
            <w:tcW w:w="0" w:type="auto"/>
          </w:tcPr>
          <w:p w14:paraId="31DBB35A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47C64A7" w14:textId="77777777" w:rsidR="00F7617A" w:rsidRDefault="00005166">
            <w:pPr>
              <w:pStyle w:val="Compact"/>
            </w:pPr>
            <w:r>
              <w:t>Positiva (quanto maior, melhor), Negativa (quanto menor, melhor) ou Não Aplicável (informativo)</w:t>
            </w:r>
          </w:p>
        </w:tc>
      </w:tr>
      <w:tr w:rsidR="00F7617A" w14:paraId="233FFCF3" w14:textId="77777777">
        <w:tc>
          <w:tcPr>
            <w:tcW w:w="0" w:type="auto"/>
          </w:tcPr>
          <w:p w14:paraId="5EE06E0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Período de Medição</w:t>
            </w:r>
          </w:p>
        </w:tc>
        <w:tc>
          <w:tcPr>
            <w:tcW w:w="0" w:type="auto"/>
          </w:tcPr>
          <w:p w14:paraId="62EADA89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6CEB699" w14:textId="77777777" w:rsidR="00F7617A" w:rsidRDefault="00005166">
            <w:pPr>
              <w:pStyle w:val="Compact"/>
            </w:pPr>
            <w:r>
              <w:t>Mensal, Trimestral, Semestral ou Anual</w:t>
            </w:r>
          </w:p>
        </w:tc>
      </w:tr>
      <w:tr w:rsidR="00F7617A" w14:paraId="419539BC" w14:textId="77777777">
        <w:tc>
          <w:tcPr>
            <w:tcW w:w="0" w:type="auto"/>
          </w:tcPr>
          <w:p w14:paraId="68D7C94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 de Cálculo</w:t>
            </w:r>
          </w:p>
        </w:tc>
        <w:tc>
          <w:tcPr>
            <w:tcW w:w="0" w:type="auto"/>
          </w:tcPr>
          <w:p w14:paraId="39524C5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5477661" w14:textId="77777777" w:rsidR="00F7617A" w:rsidRDefault="00005166">
            <w:pPr>
              <w:pStyle w:val="Compact"/>
            </w:pPr>
            <w:r>
              <w:t>Manual (usuário informa) ou Automático (calculado pelos planos)</w:t>
            </w:r>
          </w:p>
        </w:tc>
      </w:tr>
      <w:tr w:rsidR="00F7617A" w14:paraId="3B4B09DD" w14:textId="77777777">
        <w:tc>
          <w:tcPr>
            <w:tcW w:w="0" w:type="auto"/>
          </w:tcPr>
          <w:p w14:paraId="14D4BA9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Peso</w:t>
            </w:r>
          </w:p>
        </w:tc>
        <w:tc>
          <w:tcPr>
            <w:tcW w:w="0" w:type="auto"/>
          </w:tcPr>
          <w:p w14:paraId="4007E04B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9346D20" w14:textId="77777777" w:rsidR="00F7617A" w:rsidRDefault="00005166">
            <w:pPr>
              <w:pStyle w:val="Compact"/>
            </w:pPr>
            <w:r>
              <w:t>Peso deste indicador no resultado da perspectiva</w:t>
            </w:r>
          </w:p>
        </w:tc>
      </w:tr>
      <w:tr w:rsidR="00F7617A" w14:paraId="543599F7" w14:textId="77777777">
        <w:tc>
          <w:tcPr>
            <w:tcW w:w="0" w:type="auto"/>
          </w:tcPr>
          <w:p w14:paraId="48C647B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Acumulado?</w:t>
            </w:r>
          </w:p>
        </w:tc>
        <w:tc>
          <w:tcPr>
            <w:tcW w:w="0" w:type="auto"/>
          </w:tcPr>
          <w:p w14:paraId="79B9140F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C437D95" w14:textId="77777777" w:rsidR="00F7617A" w:rsidRDefault="00005166">
            <w:pPr>
              <w:pStyle w:val="Compact"/>
            </w:pPr>
            <w:r>
              <w:t>Se o valor acumula ao longo do ano</w:t>
            </w:r>
          </w:p>
        </w:tc>
      </w:tr>
      <w:tr w:rsidR="00F7617A" w14:paraId="13F3FDEE" w14:textId="77777777">
        <w:tc>
          <w:tcPr>
            <w:tcW w:w="0" w:type="auto"/>
          </w:tcPr>
          <w:p w14:paraId="2760749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Fórmula</w:t>
            </w:r>
          </w:p>
        </w:tc>
        <w:tc>
          <w:tcPr>
            <w:tcW w:w="0" w:type="auto"/>
          </w:tcPr>
          <w:p w14:paraId="3A65B938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B7F768D" w14:textId="77777777" w:rsidR="00F7617A" w:rsidRDefault="00005166">
            <w:pPr>
              <w:pStyle w:val="Compact"/>
            </w:pPr>
            <w:r>
              <w:t>Fórmula de cálculo</w:t>
            </w:r>
          </w:p>
        </w:tc>
      </w:tr>
      <w:tr w:rsidR="00F7617A" w14:paraId="71282E82" w14:textId="77777777">
        <w:tc>
          <w:tcPr>
            <w:tcW w:w="0" w:type="auto"/>
          </w:tcPr>
          <w:p w14:paraId="12614CE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Fonte</w:t>
            </w:r>
          </w:p>
        </w:tc>
        <w:tc>
          <w:tcPr>
            <w:tcW w:w="0" w:type="auto"/>
          </w:tcPr>
          <w:p w14:paraId="39D12C84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8A58691" w14:textId="77777777" w:rsidR="00F7617A" w:rsidRDefault="00005166">
            <w:pPr>
              <w:pStyle w:val="Compact"/>
            </w:pPr>
            <w:r>
              <w:t>Origem dos dados</w:t>
            </w:r>
          </w:p>
        </w:tc>
      </w:tr>
    </w:tbl>
    <w:p w14:paraId="2D8D1628" w14:textId="77777777" w:rsidR="00F7617A" w:rsidRDefault="00005166">
      <w:pPr>
        <w:pStyle w:val="Textoembloco"/>
      </w:pPr>
      <w:r>
        <w:t>*Ou vinculado a um Plano de Ação, dependendo do tipo de indicador.</w:t>
      </w:r>
    </w:p>
    <w:p w14:paraId="1897C9C9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Na aba </w:t>
      </w:r>
      <w:r>
        <w:rPr>
          <w:b/>
          <w:bCs/>
        </w:rPr>
        <w:t>"Metas Anuais"</w:t>
      </w:r>
      <w:r>
        <w:t xml:space="preserve">, informe a meta numérica para cada ano do PEI. </w:t>
      </w:r>
      <w:r>
        <w:rPr>
          <w:b/>
          <w:bCs/>
        </w:rPr>
        <w:t>Passo 4:</w:t>
      </w:r>
      <w:r>
        <w:t xml:space="preserve"> Na aba </w:t>
      </w:r>
      <w:r>
        <w:rPr>
          <w:b/>
          <w:bCs/>
        </w:rPr>
        <w:t>"Linha de Base"</w:t>
      </w:r>
      <w:r>
        <w:t xml:space="preserve">, informe o valor de referência histórico (ano anterior). </w:t>
      </w:r>
      <w:r>
        <w:rPr>
          <w:b/>
          <w:bCs/>
        </w:rPr>
        <w:t>Passo 5: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1224E1EA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Modal de cadastro de Indicador com aba "Metas Anuais" preenchida com valores por ano]</w:t>
      </w:r>
      <w:r>
        <w:t xml:space="preserve"> </w:t>
      </w:r>
      <w:r>
        <w:rPr>
          <w:i/>
          <w:iCs/>
        </w:rPr>
        <w:t>Figura 20 — Cadastro de Indicador com Metas Anuais.</w:t>
      </w:r>
    </w:p>
    <w:p w14:paraId="2BFB82D5" w14:textId="77777777" w:rsidR="00F7617A" w:rsidRDefault="00005166">
      <w:pPr>
        <w:pStyle w:val="Ttulo3"/>
      </w:pPr>
      <w:bookmarkStart w:id="90" w:name="X3c029bc17aca2be28ed24f34dee1a14bc4f779c"/>
      <w:bookmarkStart w:id="91" w:name="_Toc231320950"/>
      <w:bookmarkEnd w:id="88"/>
      <w:r>
        <w:t>5.8.2 Registrar Evolução do Indicador</w:t>
      </w:r>
      <w:bookmarkEnd w:id="91"/>
    </w:p>
    <w:p w14:paraId="6AD70163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Na listagem, clique no ícone de </w:t>
      </w:r>
      <w:r>
        <w:rPr>
          <w:b/>
          <w:bCs/>
        </w:rPr>
        <w:t>"Registrar Evolução"</w:t>
      </w:r>
      <w:r>
        <w:t xml:space="preserve"> (</w:t>
      </w:r>
      <w:r>
        <w:t>📈</w:t>
      </w:r>
      <w:r>
        <w:t xml:space="preserve">) ao lado do indicador. </w:t>
      </w:r>
      <w:r>
        <w:rPr>
          <w:b/>
          <w:bCs/>
        </w:rPr>
        <w:t>Passo 2:</w:t>
      </w:r>
      <w:r>
        <w:t xml:space="preserve"> Informe o </w:t>
      </w:r>
      <w:r>
        <w:rPr>
          <w:b/>
          <w:bCs/>
        </w:rPr>
        <w:t>Valor Realizado</w:t>
      </w:r>
      <w:r>
        <w:t xml:space="preserve"> e o </w:t>
      </w:r>
      <w:r>
        <w:rPr>
          <w:b/>
          <w:bCs/>
        </w:rPr>
        <w:t>Período</w:t>
      </w:r>
      <w:r>
        <w:t xml:space="preserve"> (mês e ano). </w:t>
      </w:r>
      <w:r>
        <w:rPr>
          <w:b/>
          <w:bCs/>
        </w:rPr>
        <w:t>Passo 3:</w:t>
      </w:r>
      <w:r>
        <w:t xml:space="preserve"> Opcionalmente, adicione uma </w:t>
      </w:r>
      <w:r>
        <w:rPr>
          <w:b/>
          <w:bCs/>
        </w:rPr>
        <w:t>Avaliação</w:t>
      </w:r>
      <w:r>
        <w:t xml:space="preserve"> </w:t>
      </w:r>
      <w:r>
        <w:t xml:space="preserve">textual justificando o resultado.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555D3544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Para indicadores do tipo </w:t>
      </w:r>
      <w:r>
        <w:rPr>
          <w:b/>
          <w:bCs/>
        </w:rPr>
        <w:t>"Automático"</w:t>
      </w:r>
      <w:r>
        <w:t>, o valor realizado é calculado automaticamente com base no progresso das entregas dos planos de ação vinculados. Não é necessário registrar manualmente.</w:t>
      </w:r>
    </w:p>
    <w:p w14:paraId="73D146BE" w14:textId="77777777" w:rsidR="00F7617A" w:rsidRDefault="00005166">
      <w:pPr>
        <w:pStyle w:val="Ttulo3"/>
      </w:pPr>
      <w:bookmarkStart w:id="92" w:name="X656f6019cf707f0466253a372deb0ba87912bcc"/>
      <w:bookmarkStart w:id="93" w:name="_Toc231320951"/>
      <w:bookmarkEnd w:id="90"/>
      <w:r>
        <w:t>5.8.3 Metas SMART</w:t>
      </w:r>
      <w:bookmarkEnd w:id="93"/>
    </w:p>
    <w:p w14:paraId="3E93ED72" w14:textId="77777777" w:rsidR="00F7617A" w:rsidRDefault="00005166">
      <w:pPr>
        <w:pStyle w:val="FirstParagraph"/>
      </w:pPr>
      <w:r>
        <w:t xml:space="preserve">O sistema permite documentar a metodologia </w:t>
      </w:r>
      <w:r>
        <w:rPr>
          <w:b/>
          <w:bCs/>
        </w:rPr>
        <w:t>SMART</w:t>
      </w:r>
      <w:r>
        <w:t xml:space="preserve"> para cada indicador.</w:t>
      </w:r>
    </w:p>
    <w:p w14:paraId="4C090328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No formulário do indicador, acesse a aba </w:t>
      </w:r>
      <w:r>
        <w:rPr>
          <w:b/>
          <w:bCs/>
        </w:rPr>
        <w:t>"SMART"</w:t>
      </w:r>
      <w:r>
        <w:t xml:space="preserve">. </w:t>
      </w:r>
      <w:r>
        <w:rPr>
          <w:b/>
          <w:bCs/>
        </w:rPr>
        <w:t>Passo 2:</w:t>
      </w:r>
      <w:r>
        <w:t xml:space="preserve"> Preencha cada dimensão:</w:t>
      </w:r>
    </w:p>
    <w:p w14:paraId="10CB0015" w14:textId="77777777" w:rsidR="00F7617A" w:rsidRDefault="00005166">
      <w:pPr>
        <w:pStyle w:val="Compact"/>
        <w:numPr>
          <w:ilvl w:val="0"/>
          <w:numId w:val="16"/>
        </w:numPr>
      </w:pPr>
      <w:r>
        <w:rPr>
          <w:b/>
          <w:bCs/>
        </w:rPr>
        <w:t>S — Específico:</w:t>
      </w:r>
      <w:r>
        <w:t xml:space="preserve"> O que exatamente será medido?</w:t>
      </w:r>
    </w:p>
    <w:p w14:paraId="56CEE458" w14:textId="77777777" w:rsidR="00F7617A" w:rsidRDefault="00005166">
      <w:pPr>
        <w:pStyle w:val="Compact"/>
        <w:numPr>
          <w:ilvl w:val="0"/>
          <w:numId w:val="16"/>
        </w:numPr>
      </w:pPr>
      <w:r>
        <w:rPr>
          <w:b/>
          <w:bCs/>
        </w:rPr>
        <w:t>M — Mensurável:</w:t>
      </w:r>
      <w:r>
        <w:t xml:space="preserve"> Como será quantificado?</w:t>
      </w:r>
    </w:p>
    <w:p w14:paraId="5A1ADF15" w14:textId="77777777" w:rsidR="00F7617A" w:rsidRDefault="00005166">
      <w:pPr>
        <w:pStyle w:val="Compact"/>
        <w:numPr>
          <w:ilvl w:val="0"/>
          <w:numId w:val="16"/>
        </w:numPr>
      </w:pPr>
      <w:r>
        <w:rPr>
          <w:b/>
          <w:bCs/>
        </w:rPr>
        <w:t>A — Atingível:</w:t>
      </w:r>
      <w:r>
        <w:t xml:space="preserve"> É alcançável no período dado os recursos disponíveis?</w:t>
      </w:r>
    </w:p>
    <w:p w14:paraId="53ECFDAC" w14:textId="77777777" w:rsidR="00F7617A" w:rsidRDefault="00005166">
      <w:pPr>
        <w:pStyle w:val="Compact"/>
        <w:numPr>
          <w:ilvl w:val="0"/>
          <w:numId w:val="16"/>
        </w:numPr>
      </w:pPr>
      <w:r>
        <w:rPr>
          <w:b/>
          <w:bCs/>
        </w:rPr>
        <w:t>R — Relevante:</w:t>
      </w:r>
      <w:r>
        <w:t xml:space="preserve"> Por que este indicador importa para a estratégia?</w:t>
      </w:r>
    </w:p>
    <w:p w14:paraId="45CC8F8B" w14:textId="77777777" w:rsidR="00F7617A" w:rsidRDefault="00005166">
      <w:pPr>
        <w:pStyle w:val="Compact"/>
        <w:numPr>
          <w:ilvl w:val="0"/>
          <w:numId w:val="16"/>
        </w:numPr>
      </w:pPr>
      <w:r>
        <w:rPr>
          <w:b/>
          <w:bCs/>
        </w:rPr>
        <w:t>T — Temporal:</w:t>
      </w:r>
      <w:r>
        <w:t xml:space="preserve"> Qual o prazo definido?</w:t>
      </w:r>
    </w:p>
    <w:p w14:paraId="53AB9C17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798FFAF7" w14:textId="77777777" w:rsidR="00F7617A" w:rsidRDefault="00005166">
      <w:r>
        <w:pict w14:anchorId="35CDF195">
          <v:rect id="_x0000_i1046" style="width:0;height:1.5pt" o:hralign="center" o:hrstd="t" o:hr="t"/>
        </w:pict>
      </w:r>
    </w:p>
    <w:p w14:paraId="239BC30E" w14:textId="77777777" w:rsidR="00F7617A" w:rsidRDefault="00005166">
      <w:pPr>
        <w:pStyle w:val="Ttulo2"/>
      </w:pPr>
      <w:bookmarkStart w:id="94" w:name="X65c29593023f639c6ed1fd7c7d601351e6b0fb5"/>
      <w:bookmarkStart w:id="95" w:name="_Toc231320952"/>
      <w:bookmarkEnd w:id="86"/>
      <w:bookmarkEnd w:id="92"/>
      <w:r>
        <w:t>5.9 Planos de Ação</w:t>
      </w:r>
      <w:bookmarkEnd w:id="95"/>
    </w:p>
    <w:p w14:paraId="2996A42A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Planos de Ação</w:t>
      </w:r>
      <w:r>
        <w:t xml:space="preserve"> são iniciativas e projetos vinculados a objetivos estratégicos. Cada plano define escopo, prazo, orçamento previsto, organização responsável e possui um portfólio de </w:t>
      </w:r>
      <w:r>
        <w:rPr>
          <w:b/>
          <w:bCs/>
        </w:rPr>
        <w:t>entregas</w:t>
      </w:r>
      <w:r>
        <w:t xml:space="preserve"> (tarefas/produtos).</w:t>
      </w:r>
    </w:p>
    <w:p w14:paraId="13249BF4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"Planos de Ação"</w:t>
      </w:r>
      <w:r>
        <w:t xml:space="preserve">, ou acesse </w:t>
      </w:r>
      <w:r>
        <w:rPr>
          <w:rStyle w:val="VerbatimChar"/>
        </w:rPr>
        <w:t>/planos</w:t>
      </w:r>
      <w:r>
        <w:t>.</w:t>
      </w:r>
    </w:p>
    <w:p w14:paraId="7E7F980F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de Planos de Ação com filtros de organização, status e ano, e cards de cada plano com progresso]</w:t>
      </w:r>
      <w:r>
        <w:t xml:space="preserve"> </w:t>
      </w:r>
      <w:r>
        <w:rPr>
          <w:i/>
          <w:iCs/>
        </w:rPr>
        <w:t>Figura 21 — Listagem de Planos de Ação.</w:t>
      </w:r>
    </w:p>
    <w:p w14:paraId="7FF96F08" w14:textId="77777777" w:rsidR="00F7617A" w:rsidRDefault="00005166">
      <w:pPr>
        <w:pStyle w:val="Ttulo3"/>
      </w:pPr>
      <w:bookmarkStart w:id="96" w:name="X50a125fb5807a316fe98c44d936dd15099a2eea"/>
      <w:bookmarkStart w:id="97" w:name="_Toc231320953"/>
      <w:r>
        <w:t>5.9.1 Cadastrar um Plano de Ação</w:t>
      </w:r>
      <w:bookmarkEnd w:id="97"/>
    </w:p>
    <w:p w14:paraId="1F258237" w14:textId="77777777" w:rsidR="00F7617A" w:rsidRDefault="00005166">
      <w:pPr>
        <w:pStyle w:val="Textoembloco"/>
      </w:pPr>
      <w:r>
        <w:rPr>
          <w:b/>
          <w:bCs/>
        </w:rPr>
        <w:t>Pré-requisito:</w:t>
      </w:r>
      <w:r>
        <w:t xml:space="preserve"> É necessário ter ao menos um Objetivo Estratégico cadastrado.</w:t>
      </w:r>
    </w:p>
    <w:p w14:paraId="7D0138A4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Plano"</w:t>
      </w:r>
      <w:r>
        <w:t xml:space="preserve">. </w:t>
      </w:r>
      <w:r>
        <w:rPr>
          <w:b/>
          <w:bCs/>
        </w:rPr>
        <w:t>Passo 2:</w:t>
      </w:r>
      <w:r>
        <w:t xml:space="preserve"> Preencha os campos: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6"/>
        <w:gridCol w:w="1336"/>
        <w:gridCol w:w="5509"/>
      </w:tblGrid>
      <w:tr w:rsidR="00F7617A" w14:paraId="3305C0F1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E6E26A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E88D9A4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43126050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05292D9C" w14:textId="77777777">
        <w:tc>
          <w:tcPr>
            <w:tcW w:w="0" w:type="auto"/>
          </w:tcPr>
          <w:p w14:paraId="7EC7BC4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Nome do Plano</w:t>
            </w:r>
          </w:p>
        </w:tc>
        <w:tc>
          <w:tcPr>
            <w:tcW w:w="0" w:type="auto"/>
          </w:tcPr>
          <w:p w14:paraId="4F8E2098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A85415C" w14:textId="77777777" w:rsidR="00F7617A" w:rsidRDefault="00005166">
            <w:pPr>
              <w:pStyle w:val="Compact"/>
            </w:pPr>
            <w:r>
              <w:t>Nome descritivo da iniciativa</w:t>
            </w:r>
          </w:p>
        </w:tc>
      </w:tr>
      <w:tr w:rsidR="00F7617A" w14:paraId="6F4B3F84" w14:textId="77777777">
        <w:tc>
          <w:tcPr>
            <w:tcW w:w="0" w:type="auto"/>
          </w:tcPr>
          <w:p w14:paraId="17C75C3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Objetivo Vinculado</w:t>
            </w:r>
          </w:p>
        </w:tc>
        <w:tc>
          <w:tcPr>
            <w:tcW w:w="0" w:type="auto"/>
          </w:tcPr>
          <w:p w14:paraId="562979B4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02ED26C" w14:textId="77777777" w:rsidR="00F7617A" w:rsidRDefault="00005166">
            <w:pPr>
              <w:pStyle w:val="Compact"/>
            </w:pPr>
            <w:r>
              <w:t>Selecione o objetivo estratégico</w:t>
            </w:r>
          </w:p>
        </w:tc>
      </w:tr>
      <w:tr w:rsidR="00F7617A" w14:paraId="2B6A9CCB" w14:textId="77777777">
        <w:tc>
          <w:tcPr>
            <w:tcW w:w="0" w:type="auto"/>
          </w:tcPr>
          <w:p w14:paraId="34D0935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 de Execução</w:t>
            </w:r>
          </w:p>
        </w:tc>
        <w:tc>
          <w:tcPr>
            <w:tcW w:w="0" w:type="auto"/>
          </w:tcPr>
          <w:p w14:paraId="40B0D86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B6ACDEB" w14:textId="77777777" w:rsidR="00F7617A" w:rsidRDefault="00005166">
            <w:pPr>
              <w:pStyle w:val="Compact"/>
            </w:pPr>
            <w:r>
              <w:t>Ex.: Projeto, Programa, Processo</w:t>
            </w:r>
          </w:p>
        </w:tc>
      </w:tr>
      <w:tr w:rsidR="00F7617A" w14:paraId="4D7B824B" w14:textId="77777777">
        <w:tc>
          <w:tcPr>
            <w:tcW w:w="0" w:type="auto"/>
          </w:tcPr>
          <w:p w14:paraId="340DEB3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Organização</w:t>
            </w:r>
          </w:p>
        </w:tc>
        <w:tc>
          <w:tcPr>
            <w:tcW w:w="0" w:type="auto"/>
          </w:tcPr>
          <w:p w14:paraId="15058429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FABD0F2" w14:textId="77777777" w:rsidR="00F7617A" w:rsidRDefault="00005166">
            <w:pPr>
              <w:pStyle w:val="Compact"/>
            </w:pPr>
            <w:r>
              <w:t>Unidade executora responsável</w:t>
            </w:r>
          </w:p>
        </w:tc>
      </w:tr>
      <w:tr w:rsidR="00F7617A" w14:paraId="516DDE3F" w14:textId="77777777">
        <w:tc>
          <w:tcPr>
            <w:tcW w:w="0" w:type="auto"/>
          </w:tcPr>
          <w:p w14:paraId="164261C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Data de Início</w:t>
            </w:r>
          </w:p>
        </w:tc>
        <w:tc>
          <w:tcPr>
            <w:tcW w:w="0" w:type="auto"/>
          </w:tcPr>
          <w:p w14:paraId="0BAE8DD4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283B2C4" w14:textId="77777777" w:rsidR="00F7617A" w:rsidRDefault="00005166">
            <w:pPr>
              <w:pStyle w:val="Compact"/>
            </w:pPr>
            <w:r>
              <w:t>Deve estar dentro do período do PEI</w:t>
            </w:r>
          </w:p>
        </w:tc>
      </w:tr>
      <w:tr w:rsidR="00F7617A" w14:paraId="18112003" w14:textId="77777777">
        <w:tc>
          <w:tcPr>
            <w:tcW w:w="0" w:type="auto"/>
          </w:tcPr>
          <w:p w14:paraId="7EF3F6F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Data de Fim</w:t>
            </w:r>
          </w:p>
        </w:tc>
        <w:tc>
          <w:tcPr>
            <w:tcW w:w="0" w:type="auto"/>
          </w:tcPr>
          <w:p w14:paraId="70557681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9B035EA" w14:textId="77777777" w:rsidR="00F7617A" w:rsidRDefault="00005166">
            <w:pPr>
              <w:pStyle w:val="Compact"/>
            </w:pPr>
            <w:r>
              <w:t>Deve estar dentro do período do PEI</w:t>
            </w:r>
          </w:p>
        </w:tc>
      </w:tr>
      <w:tr w:rsidR="00F7617A" w14:paraId="57587D8E" w14:textId="77777777">
        <w:tc>
          <w:tcPr>
            <w:tcW w:w="0" w:type="auto"/>
          </w:tcPr>
          <w:p w14:paraId="6405C9E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4D20D48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F861ECC" w14:textId="77777777" w:rsidR="00F7617A" w:rsidRDefault="00005166">
            <w:pPr>
              <w:pStyle w:val="Compact"/>
            </w:pPr>
            <w:r>
              <w:t>Em Planejamento, Em Execução, Concluído, Suspenso</w:t>
            </w:r>
          </w:p>
        </w:tc>
      </w:tr>
      <w:tr w:rsidR="00F7617A" w14:paraId="0D3DEC0C" w14:textId="77777777">
        <w:tc>
          <w:tcPr>
            <w:tcW w:w="0" w:type="auto"/>
          </w:tcPr>
          <w:p w14:paraId="78D59DC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Orçamento Previsto</w:t>
            </w:r>
          </w:p>
        </w:tc>
        <w:tc>
          <w:tcPr>
            <w:tcW w:w="0" w:type="auto"/>
          </w:tcPr>
          <w:p w14:paraId="3611E7E8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7FA6D3F" w14:textId="77777777" w:rsidR="00F7617A" w:rsidRDefault="00005166">
            <w:pPr>
              <w:pStyle w:val="Compact"/>
            </w:pPr>
            <w:r>
              <w:t>Valor em R$</w:t>
            </w:r>
          </w:p>
        </w:tc>
      </w:tr>
      <w:tr w:rsidR="00F7617A" w14:paraId="7A787181" w14:textId="77777777">
        <w:tc>
          <w:tcPr>
            <w:tcW w:w="0" w:type="auto"/>
          </w:tcPr>
          <w:p w14:paraId="1B9539E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Código PPA</w:t>
            </w:r>
          </w:p>
        </w:tc>
        <w:tc>
          <w:tcPr>
            <w:tcW w:w="0" w:type="auto"/>
          </w:tcPr>
          <w:p w14:paraId="46DA95C7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AB0C4BD" w14:textId="77777777" w:rsidR="00F7617A" w:rsidRDefault="00005166">
            <w:pPr>
              <w:pStyle w:val="Compact"/>
            </w:pPr>
            <w:r>
              <w:t>Código de referência no PPA</w:t>
            </w:r>
          </w:p>
        </w:tc>
      </w:tr>
      <w:tr w:rsidR="00F7617A" w14:paraId="2A56D9B9" w14:textId="77777777">
        <w:tc>
          <w:tcPr>
            <w:tcW w:w="0" w:type="auto"/>
          </w:tcPr>
          <w:p w14:paraId="79A762D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Código LOA</w:t>
            </w:r>
          </w:p>
        </w:tc>
        <w:tc>
          <w:tcPr>
            <w:tcW w:w="0" w:type="auto"/>
          </w:tcPr>
          <w:p w14:paraId="2586B6A2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C191C13" w14:textId="77777777" w:rsidR="00F7617A" w:rsidRDefault="00005166">
            <w:pPr>
              <w:pStyle w:val="Compact"/>
            </w:pPr>
            <w:r>
              <w:t>Código de referência na LOA</w:t>
            </w:r>
          </w:p>
        </w:tc>
      </w:tr>
      <w:tr w:rsidR="00F7617A" w14:paraId="6F863C17" w14:textId="77777777">
        <w:tc>
          <w:tcPr>
            <w:tcW w:w="0" w:type="auto"/>
          </w:tcPr>
          <w:p w14:paraId="60EB595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Detalhamento</w:t>
            </w:r>
          </w:p>
        </w:tc>
        <w:tc>
          <w:tcPr>
            <w:tcW w:w="0" w:type="auto"/>
          </w:tcPr>
          <w:p w14:paraId="3FCFFF61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98507BA" w14:textId="77777777" w:rsidR="00F7617A" w:rsidRDefault="00005166">
            <w:pPr>
              <w:pStyle w:val="Compact"/>
            </w:pPr>
            <w:r>
              <w:t>Descrição detalhada do escopo</w:t>
            </w:r>
          </w:p>
        </w:tc>
      </w:tr>
    </w:tbl>
    <w:p w14:paraId="0BBC302D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4D90DE87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Modal de cadastro de Plano de Ação com campos principais preenchidos]</w:t>
      </w:r>
      <w:r>
        <w:t xml:space="preserve"> </w:t>
      </w:r>
      <w:r>
        <w:rPr>
          <w:i/>
          <w:iCs/>
        </w:rPr>
        <w:t>Figura 22 — Modal de cadastro de Plano de Ação.</w:t>
      </w:r>
    </w:p>
    <w:p w14:paraId="49B5B304" w14:textId="77777777" w:rsidR="00F7617A" w:rsidRDefault="00005166">
      <w:pPr>
        <w:pStyle w:val="Ttulo3"/>
      </w:pPr>
      <w:bookmarkStart w:id="98" w:name="X6218ea66607e8cf798eec0adeb5b86fe42acf7c"/>
      <w:bookmarkStart w:id="99" w:name="_Toc231320954"/>
      <w:bookmarkEnd w:id="96"/>
      <w:r>
        <w:t>5.9.2 Modelo Lógico do Plano</w:t>
      </w:r>
      <w:bookmarkEnd w:id="99"/>
    </w:p>
    <w:p w14:paraId="5AA16F5A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Modelo Lógico</w:t>
      </w:r>
      <w:r>
        <w:t xml:space="preserve"> documenta a teoria da mudança do plano, estruturando a cadeia: Insumos → Atividades → Produtos → Resultados → Impacto.</w:t>
      </w:r>
    </w:p>
    <w:p w14:paraId="7E39B3CC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Na tela de detalhes do plano, acesse a aba </w:t>
      </w:r>
      <w:r>
        <w:rPr>
          <w:b/>
          <w:bCs/>
        </w:rPr>
        <w:t>"Modelo Lógico"</w:t>
      </w:r>
      <w:r>
        <w:t xml:space="preserve">. </w:t>
      </w:r>
      <w:r>
        <w:rPr>
          <w:b/>
          <w:bCs/>
        </w:rPr>
        <w:t>Passo 2:</w:t>
      </w:r>
      <w:r>
        <w:t xml:space="preserve"> Preencha cada elemento da cadeia de resultados.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06B38CBA" w14:textId="77777777" w:rsidR="00F7617A" w:rsidRDefault="00005166">
      <w:pPr>
        <w:pStyle w:val="Ttulo3"/>
      </w:pPr>
      <w:bookmarkStart w:id="100" w:name="Xc3f0eba1af70bef8cef3b88bcfc9300d0c6223b"/>
      <w:bookmarkStart w:id="101" w:name="_Toc231320955"/>
      <w:bookmarkEnd w:id="98"/>
      <w:r>
        <w:t>5.9.3 Matriz RACI do Plano</w:t>
      </w:r>
      <w:bookmarkEnd w:id="101"/>
    </w:p>
    <w:p w14:paraId="312A798A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Matriz RACI</w:t>
      </w:r>
      <w:r>
        <w:t xml:space="preserve"> define os papéis de cada colaborador nas entregas do plano: </w:t>
      </w:r>
      <w:r>
        <w:rPr>
          <w:b/>
          <w:bCs/>
        </w:rPr>
        <w:t>R</w:t>
      </w:r>
      <w:r>
        <w:t xml:space="preserve">esponsável, </w:t>
      </w:r>
      <w:r>
        <w:rPr>
          <w:b/>
          <w:bCs/>
        </w:rPr>
        <w:t>A</w:t>
      </w:r>
      <w:r>
        <w:t xml:space="preserve">provador, </w:t>
      </w:r>
      <w:r>
        <w:rPr>
          <w:b/>
          <w:bCs/>
        </w:rPr>
        <w:t>C</w:t>
      </w:r>
      <w:r>
        <w:t xml:space="preserve">onsultado e </w:t>
      </w:r>
      <w:r>
        <w:rPr>
          <w:b/>
          <w:bCs/>
        </w:rPr>
        <w:t>I</w:t>
      </w:r>
      <w:r>
        <w:t>nformado.</w:t>
      </w:r>
    </w:p>
    <w:p w14:paraId="45855EED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Na tela de detalhes do plano, acesse a aba </w:t>
      </w:r>
      <w:r>
        <w:rPr>
          <w:b/>
          <w:bCs/>
        </w:rPr>
        <w:t>"Matriz RACI"</w:t>
      </w:r>
      <w:r>
        <w:t xml:space="preserve">. </w:t>
      </w: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"Adicionar Registro RACI"</w:t>
      </w:r>
      <w:r>
        <w:t xml:space="preserve">. </w:t>
      </w:r>
      <w:r>
        <w:rPr>
          <w:b/>
          <w:bCs/>
        </w:rPr>
        <w:t>Passo 3:</w:t>
      </w:r>
      <w:r>
        <w:t xml:space="preserve"> </w:t>
      </w:r>
      <w:r>
        <w:t xml:space="preserve">Selecione a entrega, o usuário e o papel (Responsável/Aprovador/Consultado/Informado).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289781FE" w14:textId="77777777" w:rsidR="00F7617A" w:rsidRDefault="00005166">
      <w:pPr>
        <w:pStyle w:val="Ttulo3"/>
      </w:pPr>
      <w:bookmarkStart w:id="102" w:name="X8ebe58841f243687b3cd203cfda11790088e456"/>
      <w:bookmarkStart w:id="103" w:name="_Toc231320956"/>
      <w:bookmarkEnd w:id="100"/>
      <w:r>
        <w:t>5.9.4 Plano de Comunicação</w:t>
      </w:r>
      <w:bookmarkEnd w:id="103"/>
    </w:p>
    <w:p w14:paraId="5762A339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Na tela de detalhes do plano, acesse a aba </w:t>
      </w:r>
      <w:r>
        <w:rPr>
          <w:b/>
          <w:bCs/>
        </w:rPr>
        <w:t>"Comunicação"</w:t>
      </w:r>
      <w:r>
        <w:t xml:space="preserve">. </w:t>
      </w: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"Novo Registro"</w:t>
      </w:r>
      <w:r>
        <w:t xml:space="preserve">. </w:t>
      </w:r>
      <w:r>
        <w:rPr>
          <w:b/>
          <w:bCs/>
        </w:rPr>
        <w:t>Passo 3:</w:t>
      </w:r>
      <w:r>
        <w:t xml:space="preserve"> Preencha: Público-alvo, Mensagem-chave, Canal, Frequência e Responsável.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7E1C9327" w14:textId="77777777" w:rsidR="00F7617A" w:rsidRDefault="00005166">
      <w:pPr>
        <w:pStyle w:val="Ttulo3"/>
      </w:pPr>
      <w:bookmarkStart w:id="104" w:name="Xae01919a65b0aaf497f2428cd841b85058a7cba"/>
      <w:bookmarkStart w:id="105" w:name="_Toc231320957"/>
      <w:bookmarkEnd w:id="102"/>
      <w:r>
        <w:t>5.9.5 Página de Gestão de Responsáveis do Plano</w:t>
      </w:r>
      <w:bookmarkEnd w:id="105"/>
    </w:p>
    <w:p w14:paraId="29462A04" w14:textId="77777777" w:rsidR="00F7617A" w:rsidRDefault="00005166">
      <w:pPr>
        <w:pStyle w:val="FirstParagraph"/>
      </w:pPr>
      <w:r>
        <w:t xml:space="preserve">O sistema possui uma página dedicada à </w:t>
      </w:r>
      <w:r>
        <w:rPr>
          <w:b/>
          <w:bCs/>
        </w:rPr>
        <w:t>gestão dos responsáveis, da Matriz RACI e do Plano de Comunicação</w:t>
      </w:r>
      <w:r>
        <w:t xml:space="preserve"> de cada plano de ação, acessível de forma independente do quadro de entregas.</w:t>
      </w:r>
    </w:p>
    <w:p w14:paraId="03C6B632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Na listagem de Planos, clique no ícone </w:t>
      </w:r>
      <w:r>
        <w:rPr>
          <w:b/>
          <w:bCs/>
        </w:rPr>
        <w:t>"Responsáveis"</w:t>
      </w:r>
      <w:r>
        <w:t xml:space="preserve"> (</w:t>
      </w:r>
      <w:r>
        <w:t>👥</w:t>
      </w:r>
      <w:r>
        <w:t xml:space="preserve">) ao lado do plano, ou acesse </w:t>
      </w:r>
      <w:r>
        <w:rPr>
          <w:rStyle w:val="VerbatimChar"/>
        </w:rPr>
        <w:t>/planos/{id}/responsaveis</w:t>
      </w:r>
      <w:r>
        <w:t>.</w:t>
      </w:r>
    </w:p>
    <w:p w14:paraId="79484E5D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Página de Responsáveis do Plano com três seções: Responsáveis, Matriz RACI e Plano de Comunicação]</w:t>
      </w:r>
      <w:r>
        <w:t xml:space="preserve"> </w:t>
      </w:r>
      <w:r>
        <w:rPr>
          <w:i/>
          <w:iCs/>
        </w:rPr>
        <w:t>Figura — Página de Gestão de Responsáveis do Plano de Ação.</w:t>
      </w:r>
    </w:p>
    <w:p w14:paraId="65F33A72" w14:textId="77777777" w:rsidR="00F7617A" w:rsidRDefault="00005166">
      <w:pPr>
        <w:pStyle w:val="FirstParagraph"/>
      </w:pPr>
      <w:r>
        <w:t>A página está organizada em três blocos:</w:t>
      </w:r>
    </w:p>
    <w:p w14:paraId="3F162093" w14:textId="77777777" w:rsidR="00F7617A" w:rsidRDefault="00005166">
      <w:pPr>
        <w:pStyle w:val="Corpodetexto"/>
      </w:pPr>
      <w:r>
        <w:rPr>
          <w:b/>
          <w:bCs/>
        </w:rPr>
        <w:t>Bloco 1 — Responsáveis Formais do Plano</w:t>
      </w:r>
    </w:p>
    <w:p w14:paraId="4EEC763A" w14:textId="77777777" w:rsidR="00F7617A" w:rsidRDefault="00005166">
      <w:pPr>
        <w:pStyle w:val="Corpodetexto"/>
      </w:pPr>
      <w:r>
        <w:t xml:space="preserve">Define quem é o </w:t>
      </w:r>
      <w:r>
        <w:rPr>
          <w:b/>
          <w:bCs/>
        </w:rPr>
        <w:t>Gestor Responsável</w:t>
      </w:r>
      <w:r>
        <w:t xml:space="preserve"> e o </w:t>
      </w:r>
      <w:r>
        <w:rPr>
          <w:b/>
          <w:bCs/>
        </w:rPr>
        <w:t>Gestor Substituto</w:t>
      </w:r>
      <w:r>
        <w:t xml:space="preserve"> do plano.</w:t>
      </w:r>
    </w:p>
    <w:p w14:paraId="60806C34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No seletor </w:t>
      </w:r>
      <w:r>
        <w:rPr>
          <w:b/>
          <w:bCs/>
        </w:rPr>
        <w:t>"Usuário"</w:t>
      </w:r>
      <w:r>
        <w:t xml:space="preserve">, escolha o colaborador. </w:t>
      </w:r>
      <w:r>
        <w:rPr>
          <w:b/>
          <w:bCs/>
        </w:rPr>
        <w:t>Passo 2:</w:t>
      </w:r>
      <w:r>
        <w:t xml:space="preserve"> No seletor </w:t>
      </w:r>
      <w:r>
        <w:rPr>
          <w:b/>
          <w:bCs/>
        </w:rPr>
        <w:t>"Perfil"</w:t>
      </w:r>
      <w:r>
        <w:t xml:space="preserve">, escolha entre </w:t>
      </w:r>
      <w:r>
        <w:rPr>
          <w:i/>
          <w:iCs/>
        </w:rPr>
        <w:t>Gestor Responsável</w:t>
      </w:r>
      <w:r>
        <w:t xml:space="preserve"> ou </w:t>
      </w:r>
      <w:r>
        <w:rPr>
          <w:i/>
          <w:iCs/>
        </w:rPr>
        <w:t>Gestor Substituto</w:t>
      </w:r>
      <w:r>
        <w:t xml:space="preserve">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"Adicionar"</w:t>
      </w:r>
      <w:r>
        <w:t>.</w:t>
      </w:r>
    </w:p>
    <w:p w14:paraId="39C3FEA0" w14:textId="77777777" w:rsidR="00F7617A" w:rsidRDefault="00005166">
      <w:pPr>
        <w:pStyle w:val="Textoembloco"/>
      </w:pPr>
      <w:r>
        <w:t>Para remover um responsável, clique no ícone de lixeira (</w:t>
      </w:r>
      <w:r>
        <w:t>🗑</w:t>
      </w:r>
      <w:r>
        <w:t>️</w:t>
      </w:r>
      <w:r>
        <w:t>) ao lado do registro.</w:t>
      </w:r>
    </w:p>
    <w:p w14:paraId="2F0C2401" w14:textId="77777777" w:rsidR="00F7617A" w:rsidRDefault="00005166">
      <w:pPr>
        <w:pStyle w:val="FirstParagraph"/>
      </w:pPr>
      <w:r>
        <w:rPr>
          <w:b/>
          <w:bCs/>
        </w:rPr>
        <w:t>Bloco 2 — Matriz RACI</w:t>
      </w:r>
    </w:p>
    <w:p w14:paraId="7FCE1912" w14:textId="77777777" w:rsidR="00F7617A" w:rsidRDefault="00005166">
      <w:pPr>
        <w:pStyle w:val="Corpodetexto"/>
      </w:pPr>
      <w:r>
        <w:t>Registra os papéis de cada colaborador nas entregas do plano (Responsável · Aprovador · Consultado · Informado).</w:t>
      </w:r>
    </w:p>
    <w:p w14:paraId="20A4B829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"Adicionar Registro RACI"</w:t>
      </w:r>
      <w:r>
        <w:t xml:space="preserve">. </w:t>
      </w:r>
      <w:r>
        <w:rPr>
          <w:b/>
          <w:bCs/>
        </w:rPr>
        <w:t>Passo 2:</w:t>
      </w:r>
      <w:r>
        <w:t xml:space="preserve"> Selecione o </w:t>
      </w:r>
      <w:r>
        <w:rPr>
          <w:b/>
          <w:bCs/>
        </w:rPr>
        <w:t>Usuário</w:t>
      </w:r>
      <w:r>
        <w:t xml:space="preserve">, a </w:t>
      </w:r>
      <w:r>
        <w:rPr>
          <w:b/>
          <w:bCs/>
        </w:rPr>
        <w:t>Entrega</w:t>
      </w:r>
      <w:r>
        <w:t xml:space="preserve"> e o </w:t>
      </w:r>
      <w:r>
        <w:rPr>
          <w:b/>
          <w:bCs/>
        </w:rPr>
        <w:t>Papel</w:t>
      </w:r>
      <w:r>
        <w:t xml:space="preserve"> </w:t>
      </w:r>
      <w:r>
        <w:t xml:space="preserve">(R / A / C / I).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A39B0AB" w14:textId="77777777" w:rsidR="00F7617A" w:rsidRDefault="00005166">
      <w:pPr>
        <w:pStyle w:val="Corpodetexto"/>
      </w:pPr>
      <w:r>
        <w:rPr>
          <w:b/>
          <w:bCs/>
        </w:rPr>
        <w:t>Bloco 3 — Plano de Comunicação</w:t>
      </w:r>
    </w:p>
    <w:p w14:paraId="423B7DAB" w14:textId="77777777" w:rsidR="00F7617A" w:rsidRDefault="00005166">
      <w:pPr>
        <w:pStyle w:val="Corpodetexto"/>
      </w:pPr>
      <w:r>
        <w:t>Lista os compromissos de comunicação do plano com públicos-alvo definidos.</w:t>
      </w:r>
    </w:p>
    <w:p w14:paraId="7F50D206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Registro de Comunicação"</w:t>
      </w:r>
      <w:r>
        <w:t xml:space="preserve">. </w:t>
      </w:r>
      <w:r>
        <w:rPr>
          <w:b/>
          <w:bCs/>
        </w:rPr>
        <w:t>Passo 2:</w:t>
      </w:r>
      <w:r>
        <w:t xml:space="preserve"> Preencha: Público-alvo, Mensagem-chave, Canal, Frequência e Responsável. </w:t>
      </w: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5A962644" w14:textId="77777777" w:rsidR="00F7617A" w:rsidRDefault="00005166">
      <w:r>
        <w:pict w14:anchorId="38B9AA2F">
          <v:rect id="_x0000_i1047" style="width:0;height:1.5pt" o:hralign="center" o:hrstd="t" o:hr="t"/>
        </w:pict>
      </w:r>
    </w:p>
    <w:p w14:paraId="4D46E2BB" w14:textId="77777777" w:rsidR="00F7617A" w:rsidRDefault="00005166">
      <w:pPr>
        <w:pStyle w:val="Ttulo2"/>
      </w:pPr>
      <w:bookmarkStart w:id="106" w:name="X80a402e7c9a92c2ea9db93521aef886360dbf0f"/>
      <w:bookmarkStart w:id="107" w:name="_Toc231320958"/>
      <w:bookmarkEnd w:id="94"/>
      <w:bookmarkEnd w:id="104"/>
      <w:r>
        <w:t>5.10 Quadro de Entregas</w:t>
      </w:r>
      <w:bookmarkEnd w:id="107"/>
    </w:p>
    <w:p w14:paraId="33750C95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Quadro de Entregas</w:t>
      </w:r>
      <w:r>
        <w:t xml:space="preserve"> é o painel de gestão operacional das tarefas e produtos de cada Plano de Ação. Suporta quatro modos de visualização: </w:t>
      </w:r>
      <w:r>
        <w:rPr>
          <w:b/>
          <w:bCs/>
        </w:rPr>
        <w:t>Kanban</w:t>
      </w:r>
      <w:r>
        <w:t xml:space="preserve">, </w:t>
      </w:r>
      <w:r>
        <w:rPr>
          <w:b/>
          <w:bCs/>
        </w:rPr>
        <w:t>Lista</w:t>
      </w:r>
      <w:r>
        <w:t xml:space="preserve">, </w:t>
      </w:r>
      <w:r>
        <w:rPr>
          <w:b/>
          <w:bCs/>
        </w:rPr>
        <w:t>Linha do Tempo</w:t>
      </w:r>
      <w:r>
        <w:t xml:space="preserve"> e </w:t>
      </w:r>
      <w:r>
        <w:rPr>
          <w:b/>
          <w:bCs/>
        </w:rPr>
        <w:t>Calendário</w:t>
      </w:r>
      <w:r>
        <w:t>.</w:t>
      </w:r>
    </w:p>
    <w:p w14:paraId="2C707224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Na listagem de Planos de Ação, clique no nome do plano desejado ou no ícone de </w:t>
      </w:r>
      <w:r>
        <w:rPr>
          <w:b/>
          <w:bCs/>
        </w:rPr>
        <w:t>"Ver Entregas"</w:t>
      </w:r>
      <w:r>
        <w:t>.</w:t>
      </w:r>
    </w:p>
    <w:p w14:paraId="70D7A9E3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Quadro de Entregas no modo Kanban com colunas de status: Não Iniciado, Em Andamento, Concluído]</w:t>
      </w:r>
      <w:r>
        <w:t xml:space="preserve"> </w:t>
      </w:r>
      <w:r>
        <w:rPr>
          <w:i/>
          <w:iCs/>
        </w:rPr>
        <w:t>Figura 23 — Quadro de Entregas (modo Kanban).</w:t>
      </w:r>
    </w:p>
    <w:p w14:paraId="1C9D6F5D" w14:textId="77777777" w:rsidR="00F7617A" w:rsidRDefault="00005166">
      <w:pPr>
        <w:pStyle w:val="Ttulo3"/>
      </w:pPr>
      <w:bookmarkStart w:id="108" w:name="X9d53b5364c4d324b3b32a3208121a5fcee6d7cc"/>
      <w:bookmarkStart w:id="109" w:name="_Toc231320959"/>
      <w:r>
        <w:t>5.10.1 Modos de Visualização</w:t>
      </w:r>
      <w:bookmarkEnd w:id="10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5628"/>
      </w:tblGrid>
      <w:tr w:rsidR="00F7617A" w14:paraId="64AD1D3D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C60D0A" w14:textId="77777777" w:rsidR="00F7617A" w:rsidRDefault="00005166">
            <w:pPr>
              <w:pStyle w:val="Compact"/>
            </w:pPr>
            <w:r>
              <w:t>Modo</w:t>
            </w:r>
          </w:p>
        </w:tc>
        <w:tc>
          <w:tcPr>
            <w:tcW w:w="0" w:type="auto"/>
          </w:tcPr>
          <w:p w14:paraId="6EEF12B2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47BA027B" w14:textId="77777777">
        <w:tc>
          <w:tcPr>
            <w:tcW w:w="0" w:type="auto"/>
          </w:tcPr>
          <w:p w14:paraId="6047A09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Kanban</w:t>
            </w:r>
          </w:p>
        </w:tc>
        <w:tc>
          <w:tcPr>
            <w:tcW w:w="0" w:type="auto"/>
          </w:tcPr>
          <w:p w14:paraId="36E9F071" w14:textId="77777777" w:rsidR="00F7617A" w:rsidRDefault="00005166">
            <w:pPr>
              <w:pStyle w:val="Compact"/>
            </w:pPr>
            <w:r>
              <w:t>Colunas por status; arraste e solte entregas entre colunas</w:t>
            </w:r>
          </w:p>
        </w:tc>
      </w:tr>
      <w:tr w:rsidR="00F7617A" w14:paraId="01555203" w14:textId="77777777">
        <w:tc>
          <w:tcPr>
            <w:tcW w:w="0" w:type="auto"/>
          </w:tcPr>
          <w:p w14:paraId="45FE03F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Lista</w:t>
            </w:r>
          </w:p>
        </w:tc>
        <w:tc>
          <w:tcPr>
            <w:tcW w:w="0" w:type="auto"/>
          </w:tcPr>
          <w:p w14:paraId="3CEA3DE5" w14:textId="77777777" w:rsidR="00F7617A" w:rsidRDefault="00005166">
            <w:pPr>
              <w:pStyle w:val="Compact"/>
            </w:pPr>
            <w:r>
              <w:t>Tabela compacta com filtros avançados</w:t>
            </w:r>
          </w:p>
        </w:tc>
      </w:tr>
      <w:tr w:rsidR="00F7617A" w14:paraId="5009B5BF" w14:textId="77777777">
        <w:tc>
          <w:tcPr>
            <w:tcW w:w="0" w:type="auto"/>
          </w:tcPr>
          <w:p w14:paraId="4137EC1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Linha do Tempo</w:t>
            </w:r>
          </w:p>
        </w:tc>
        <w:tc>
          <w:tcPr>
            <w:tcW w:w="0" w:type="auto"/>
          </w:tcPr>
          <w:p w14:paraId="1968441C" w14:textId="77777777" w:rsidR="00F7617A" w:rsidRDefault="00005166">
            <w:pPr>
              <w:pStyle w:val="Compact"/>
            </w:pPr>
            <w:r>
              <w:t>Visualização cronológica tipo Gantt</w:t>
            </w:r>
          </w:p>
        </w:tc>
      </w:tr>
      <w:tr w:rsidR="00F7617A" w14:paraId="270267E2" w14:textId="77777777">
        <w:tc>
          <w:tcPr>
            <w:tcW w:w="0" w:type="auto"/>
          </w:tcPr>
          <w:p w14:paraId="1F8E367B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Calendário</w:t>
            </w:r>
          </w:p>
        </w:tc>
        <w:tc>
          <w:tcPr>
            <w:tcW w:w="0" w:type="auto"/>
          </w:tcPr>
          <w:p w14:paraId="2DCCDB36" w14:textId="77777777" w:rsidR="00F7617A" w:rsidRDefault="00005166">
            <w:pPr>
              <w:pStyle w:val="Compact"/>
            </w:pPr>
            <w:r>
              <w:t>Entregas organizadas por data de prazo</w:t>
            </w:r>
          </w:p>
        </w:tc>
      </w:tr>
    </w:tbl>
    <w:p w14:paraId="22580499" w14:textId="77777777" w:rsidR="00F7617A" w:rsidRDefault="00005166">
      <w:pPr>
        <w:pStyle w:val="Corpodetexto"/>
      </w:pPr>
      <w:r>
        <w:rPr>
          <w:b/>
          <w:bCs/>
        </w:rPr>
        <w:t>Como trocar o modo:</w:t>
      </w:r>
      <w:r>
        <w:t xml:space="preserve"> Clique nos ícones de visualização no canto superior direito do quadro.</w:t>
      </w:r>
    </w:p>
    <w:p w14:paraId="25B51D9A" w14:textId="77777777" w:rsidR="00F7617A" w:rsidRDefault="00005166">
      <w:pPr>
        <w:pStyle w:val="Ttulo3"/>
      </w:pPr>
      <w:bookmarkStart w:id="110" w:name="X57252d46ce7674c6429d6162c4b26af31c05186"/>
      <w:bookmarkStart w:id="111" w:name="_Toc231320960"/>
      <w:bookmarkEnd w:id="108"/>
      <w:r>
        <w:t>5.10.2 Cadastrar uma Entrega</w:t>
      </w:r>
      <w:bookmarkEnd w:id="111"/>
    </w:p>
    <w:p w14:paraId="303D6361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"Nova Entrega"</w:t>
      </w:r>
      <w:r>
        <w:t xml:space="preserve"> (ou no botão </w:t>
      </w:r>
      <w:r>
        <w:rPr>
          <w:b/>
          <w:bCs/>
        </w:rPr>
        <w:t>"+"</w:t>
      </w:r>
      <w:r>
        <w:t xml:space="preserve"> em uma coluna do Kanban). </w:t>
      </w: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1336"/>
        <w:gridCol w:w="6642"/>
      </w:tblGrid>
      <w:tr w:rsidR="00F7617A" w14:paraId="1E33433A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A5030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2831403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49A37102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1DD09333" w14:textId="77777777">
        <w:tc>
          <w:tcPr>
            <w:tcW w:w="0" w:type="auto"/>
          </w:tcPr>
          <w:p w14:paraId="2FA6D85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</w:tcPr>
          <w:p w14:paraId="2EC589DF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B46FFCF" w14:textId="77777777" w:rsidR="00F7617A" w:rsidRDefault="00005166">
            <w:pPr>
              <w:pStyle w:val="Compact"/>
            </w:pPr>
            <w:r>
              <w:t>O que será entregue</w:t>
            </w:r>
          </w:p>
        </w:tc>
      </w:tr>
      <w:tr w:rsidR="00F7617A" w14:paraId="0001265E" w14:textId="77777777">
        <w:tc>
          <w:tcPr>
            <w:tcW w:w="0" w:type="auto"/>
          </w:tcPr>
          <w:p w14:paraId="65ABCDB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0AFEC1B1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A59543A" w14:textId="77777777" w:rsidR="00F7617A" w:rsidRDefault="00005166">
            <w:pPr>
              <w:pStyle w:val="Compact"/>
            </w:pPr>
            <w:r>
              <w:t>Não Iniciado / Em Andamento / Concluído / Cancelado / Suspenso</w:t>
            </w:r>
          </w:p>
        </w:tc>
      </w:tr>
      <w:tr w:rsidR="00F7617A" w14:paraId="548C547D" w14:textId="77777777">
        <w:tc>
          <w:tcPr>
            <w:tcW w:w="0" w:type="auto"/>
          </w:tcPr>
          <w:p w14:paraId="472989D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Prioridade</w:t>
            </w:r>
          </w:p>
        </w:tc>
        <w:tc>
          <w:tcPr>
            <w:tcW w:w="0" w:type="auto"/>
          </w:tcPr>
          <w:p w14:paraId="1F99BE99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831AB7A" w14:textId="77777777" w:rsidR="00F7617A" w:rsidRDefault="00005166">
            <w:pPr>
              <w:pStyle w:val="Compact"/>
            </w:pPr>
            <w:r>
              <w:t>Baixa / Média / Alta / Urgente</w:t>
            </w:r>
          </w:p>
        </w:tc>
      </w:tr>
      <w:tr w:rsidR="00F7617A" w14:paraId="54C60D5F" w14:textId="77777777">
        <w:tc>
          <w:tcPr>
            <w:tcW w:w="0" w:type="auto"/>
          </w:tcPr>
          <w:p w14:paraId="2692323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Prazo</w:t>
            </w:r>
          </w:p>
        </w:tc>
        <w:tc>
          <w:tcPr>
            <w:tcW w:w="0" w:type="auto"/>
          </w:tcPr>
          <w:p w14:paraId="519CB2DB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3865DB8" w14:textId="77777777" w:rsidR="00F7617A" w:rsidRDefault="00005166">
            <w:pPr>
              <w:pStyle w:val="Compact"/>
            </w:pPr>
            <w:r>
              <w:t>Data limite de conclusão</w:t>
            </w:r>
          </w:p>
        </w:tc>
      </w:tr>
      <w:tr w:rsidR="00F7617A" w14:paraId="1D1AEF34" w14:textId="77777777">
        <w:tc>
          <w:tcPr>
            <w:tcW w:w="0" w:type="auto"/>
          </w:tcPr>
          <w:p w14:paraId="4CFBD1D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Responsável</w:t>
            </w:r>
          </w:p>
        </w:tc>
        <w:tc>
          <w:tcPr>
            <w:tcW w:w="0" w:type="auto"/>
          </w:tcPr>
          <w:p w14:paraId="73AD5D19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CD972EE" w14:textId="77777777" w:rsidR="00F7617A" w:rsidRDefault="00005166">
            <w:pPr>
              <w:pStyle w:val="Compact"/>
            </w:pPr>
            <w:r>
              <w:t>Usuário responsável pela entrega</w:t>
            </w:r>
          </w:p>
        </w:tc>
      </w:tr>
      <w:tr w:rsidR="00F7617A" w14:paraId="30DBEEFE" w14:textId="77777777">
        <w:tc>
          <w:tcPr>
            <w:tcW w:w="0" w:type="auto"/>
          </w:tcPr>
          <w:p w14:paraId="2D57501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Peso</w:t>
            </w:r>
          </w:p>
        </w:tc>
        <w:tc>
          <w:tcPr>
            <w:tcW w:w="0" w:type="auto"/>
          </w:tcPr>
          <w:p w14:paraId="09A87706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EEACD8A" w14:textId="77777777" w:rsidR="00F7617A" w:rsidRDefault="00005166">
            <w:pPr>
              <w:pStyle w:val="Compact"/>
            </w:pPr>
            <w:r>
              <w:t>Contribuição percentual para o progresso do plano</w:t>
            </w:r>
          </w:p>
        </w:tc>
      </w:tr>
      <w:tr w:rsidR="00F7617A" w14:paraId="452B6BE3" w14:textId="77777777">
        <w:tc>
          <w:tcPr>
            <w:tcW w:w="0" w:type="auto"/>
          </w:tcPr>
          <w:p w14:paraId="006C412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540CDF9E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CEB97CE" w14:textId="77777777" w:rsidR="00F7617A" w:rsidRDefault="00005166">
            <w:pPr>
              <w:pStyle w:val="Compact"/>
            </w:pPr>
            <w:r>
              <w:t>Tarefa, Cabeçalho, Texto, Divisor ou Checklist</w:t>
            </w:r>
          </w:p>
        </w:tc>
      </w:tr>
    </w:tbl>
    <w:p w14:paraId="2DD6CA31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241794C4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Modal de cadastro de Entrega com campos de descrição, status, prioridade e prazo]</w:t>
      </w:r>
      <w:r>
        <w:t xml:space="preserve"> </w:t>
      </w:r>
      <w:r>
        <w:rPr>
          <w:i/>
          <w:iCs/>
        </w:rPr>
        <w:t>Figura 24 — Modal de cadastro de Entrega.</w:t>
      </w:r>
    </w:p>
    <w:p w14:paraId="37B2EA50" w14:textId="77777777" w:rsidR="00F7617A" w:rsidRDefault="00005166">
      <w:pPr>
        <w:pStyle w:val="Ttulo3"/>
      </w:pPr>
      <w:bookmarkStart w:id="112" w:name="Xf6942eac8f75865ba421e6f213651c4570de9fe"/>
      <w:bookmarkStart w:id="113" w:name="_Toc231320961"/>
      <w:bookmarkEnd w:id="110"/>
      <w:r>
        <w:t>5.10.3 Funcionalidades Avançadas das Entregas</w:t>
      </w:r>
      <w:bookmarkEnd w:id="113"/>
    </w:p>
    <w:p w14:paraId="65D3C0FF" w14:textId="77777777" w:rsidR="00F7617A" w:rsidRDefault="00005166">
      <w:pPr>
        <w:pStyle w:val="Compact"/>
        <w:numPr>
          <w:ilvl w:val="0"/>
          <w:numId w:val="17"/>
        </w:numPr>
      </w:pPr>
      <w:r>
        <w:rPr>
          <w:b/>
          <w:bCs/>
        </w:rPr>
        <w:t>Comentários:</w:t>
      </w:r>
      <w:r>
        <w:t xml:space="preserve"> Clique sobre a entrega e acesse a aba "Comentários" para trocar mensagens com a equipe. Suporta menções a usuários com </w:t>
      </w:r>
      <w:r>
        <w:rPr>
          <w:rStyle w:val="VerbatimChar"/>
        </w:rPr>
        <w:t>@nome</w:t>
      </w:r>
      <w:r>
        <w:t>.</w:t>
      </w:r>
    </w:p>
    <w:p w14:paraId="079FF0D9" w14:textId="77777777" w:rsidR="00F7617A" w:rsidRDefault="00005166">
      <w:pPr>
        <w:pStyle w:val="Compact"/>
        <w:numPr>
          <w:ilvl w:val="0"/>
          <w:numId w:val="17"/>
        </w:numPr>
      </w:pPr>
      <w:r>
        <w:rPr>
          <w:b/>
          <w:bCs/>
        </w:rPr>
        <w:t>Anexos:</w:t>
      </w:r>
      <w:r>
        <w:t xml:space="preserve"> Na aba "Anexos", faça upload de arquivos relacionados à entrega (documentos, planilhas, imagens).</w:t>
      </w:r>
    </w:p>
    <w:p w14:paraId="1DE77220" w14:textId="77777777" w:rsidR="00F7617A" w:rsidRDefault="00005166">
      <w:pPr>
        <w:pStyle w:val="Compact"/>
        <w:numPr>
          <w:ilvl w:val="0"/>
          <w:numId w:val="17"/>
        </w:numPr>
      </w:pPr>
      <w:r>
        <w:rPr>
          <w:b/>
          <w:bCs/>
        </w:rPr>
        <w:t>Labels (Etiquetas):</w:t>
      </w:r>
      <w:r>
        <w:t xml:space="preserve"> Organize entregas com etiquetas coloridas personalizadas por plano.</w:t>
      </w:r>
    </w:p>
    <w:p w14:paraId="5311FF6E" w14:textId="77777777" w:rsidR="00F7617A" w:rsidRDefault="00005166">
      <w:pPr>
        <w:pStyle w:val="Compact"/>
        <w:numPr>
          <w:ilvl w:val="0"/>
          <w:numId w:val="17"/>
        </w:numPr>
      </w:pPr>
      <w:r>
        <w:rPr>
          <w:b/>
          <w:bCs/>
        </w:rPr>
        <w:t>Sub-entregas:</w:t>
      </w:r>
      <w:r>
        <w:t xml:space="preserve"> Uma entrega pode conter sub-tarefas hierárquicas.</w:t>
      </w:r>
    </w:p>
    <w:p w14:paraId="7480F593" w14:textId="77777777" w:rsidR="00F7617A" w:rsidRDefault="00005166">
      <w:pPr>
        <w:pStyle w:val="Compact"/>
        <w:numPr>
          <w:ilvl w:val="0"/>
          <w:numId w:val="17"/>
        </w:numPr>
      </w:pPr>
      <w:r>
        <w:rPr>
          <w:b/>
          <w:bCs/>
        </w:rPr>
        <w:t>Histórico:</w:t>
      </w:r>
      <w:r>
        <w:t xml:space="preserve"> Toda alteração na entrega é registrada automaticamente no histórico de auditoria.</w:t>
      </w:r>
    </w:p>
    <w:p w14:paraId="125A07B5" w14:textId="77777777" w:rsidR="00F7617A" w:rsidRDefault="00005166">
      <w:pPr>
        <w:pStyle w:val="Compact"/>
        <w:numPr>
          <w:ilvl w:val="0"/>
          <w:numId w:val="17"/>
        </w:numPr>
      </w:pPr>
      <w:r>
        <w:rPr>
          <w:b/>
          <w:bCs/>
        </w:rPr>
        <w:t>Arquivar/Lixeira:</w:t>
      </w:r>
      <w:r>
        <w:t xml:space="preserve"> Entregas concluídas podem ser arquivadas. Entregas arquivadas podem ser movidas para a lixeira e excluídas permanentemente.</w:t>
      </w:r>
    </w:p>
    <w:p w14:paraId="22E6759C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permanente de entregas (via lixeira) é irreversível.</w:t>
      </w:r>
    </w:p>
    <w:p w14:paraId="7E3AA6C1" w14:textId="77777777" w:rsidR="00F7617A" w:rsidRDefault="00005166">
      <w:r>
        <w:pict w14:anchorId="45C2AABC">
          <v:rect id="_x0000_i1048" style="width:0;height:1.5pt" o:hralign="center" o:hrstd="t" o:hr="t"/>
        </w:pict>
      </w:r>
    </w:p>
    <w:p w14:paraId="2B1C2616" w14:textId="77777777" w:rsidR="00F7617A" w:rsidRDefault="00005166">
      <w:pPr>
        <w:pStyle w:val="Ttulo2"/>
      </w:pPr>
      <w:bookmarkStart w:id="114" w:name="Xbc50df1139d172083f49b208adbb7a766f8047d"/>
      <w:bookmarkStart w:id="115" w:name="_Toc231320962"/>
      <w:bookmarkEnd w:id="106"/>
      <w:bookmarkEnd w:id="112"/>
      <w:r>
        <w:t>5.11 Cadeia de Valor</w:t>
      </w:r>
      <w:bookmarkEnd w:id="115"/>
    </w:p>
    <w:p w14:paraId="71EDEA16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Cadeia de Valor</w:t>
      </w:r>
      <w:r>
        <w:t xml:space="preserve"> mapeia as atividades finalísticas e de suporte da organização, com seus respectivos processos (entrada → transformação → saída).</w:t>
      </w:r>
    </w:p>
    <w:p w14:paraId="4F3A54DD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"Cadeia de Valor"</w:t>
      </w:r>
      <w:r>
        <w:t xml:space="preserve">, ou acesse </w:t>
      </w:r>
      <w:r>
        <w:rPr>
          <w:rStyle w:val="VerbatimChar"/>
        </w:rPr>
        <w:t>/pei/cadeia-valor</w:t>
      </w:r>
      <w:r>
        <w:t>.</w:t>
      </w:r>
    </w:p>
    <w:p w14:paraId="0BD67A54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Cadeia de Valor com atividades divididas em Finalísticas e de Suporte, com processos de cada uma]</w:t>
      </w:r>
      <w:r>
        <w:t xml:space="preserve"> </w:t>
      </w:r>
      <w:r>
        <w:rPr>
          <w:i/>
          <w:iCs/>
        </w:rPr>
        <w:t>Figura 25 — Cadeia de Valor.</w:t>
      </w:r>
    </w:p>
    <w:p w14:paraId="3E1FAC67" w14:textId="77777777" w:rsidR="00F7617A" w:rsidRDefault="00005166">
      <w:pPr>
        <w:pStyle w:val="Ttulo3"/>
      </w:pPr>
      <w:bookmarkStart w:id="116" w:name="X07d113f23f5fd06b0ca1a03902644bc3d0ddaa1"/>
      <w:bookmarkStart w:id="117" w:name="_Toc231320963"/>
      <w:r>
        <w:t>5.11.1 Cadastrar uma Atividade</w:t>
      </w:r>
      <w:bookmarkEnd w:id="117"/>
    </w:p>
    <w:p w14:paraId="6025B49F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"Nova Atividade"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p w14:paraId="218F235C" w14:textId="77777777" w:rsidR="00F7617A" w:rsidRDefault="00005166">
      <w:pPr>
        <w:pStyle w:val="Compact"/>
        <w:numPr>
          <w:ilvl w:val="0"/>
          <w:numId w:val="18"/>
        </w:numPr>
      </w:pPr>
      <w:r>
        <w:rPr>
          <w:b/>
          <w:bCs/>
        </w:rPr>
        <w:t>Atividade</w:t>
      </w:r>
      <w:r>
        <w:t xml:space="preserve"> </w:t>
      </w:r>
      <w:r>
        <w:rPr>
          <w:i/>
          <w:iCs/>
        </w:rPr>
        <w:t>(Obrigatório)</w:t>
      </w:r>
      <w:r>
        <w:t>: Nome da atividade.</w:t>
      </w:r>
    </w:p>
    <w:p w14:paraId="0B4C53F8" w14:textId="77777777" w:rsidR="00F7617A" w:rsidRDefault="00005166">
      <w:pPr>
        <w:pStyle w:val="Compact"/>
        <w:numPr>
          <w:ilvl w:val="0"/>
          <w:numId w:val="18"/>
        </w:numPr>
      </w:pPr>
      <w:r>
        <w:rPr>
          <w:b/>
          <w:bCs/>
        </w:rPr>
        <w:t>Tipo</w:t>
      </w:r>
      <w:r>
        <w:t xml:space="preserve"> </w:t>
      </w:r>
      <w:r>
        <w:rPr>
          <w:i/>
          <w:iCs/>
        </w:rPr>
        <w:t>(Obrigatório)</w:t>
      </w:r>
      <w:r>
        <w:t>: Finalística ou Suporte.</w:t>
      </w:r>
    </w:p>
    <w:p w14:paraId="0A3E18E1" w14:textId="77777777" w:rsidR="00F7617A" w:rsidRDefault="00005166">
      <w:pPr>
        <w:pStyle w:val="Compact"/>
        <w:numPr>
          <w:ilvl w:val="0"/>
          <w:numId w:val="18"/>
        </w:numPr>
      </w:pPr>
      <w:r>
        <w:rPr>
          <w:b/>
          <w:bCs/>
        </w:rPr>
        <w:t>Perspectiva Vinculada</w:t>
      </w:r>
      <w:r>
        <w:t>: Perspectiva BSC relacionada.</w:t>
      </w:r>
    </w:p>
    <w:p w14:paraId="0B4D23AB" w14:textId="77777777" w:rsidR="00F7617A" w:rsidRDefault="00005166">
      <w:pPr>
        <w:pStyle w:val="Compact"/>
        <w:numPr>
          <w:ilvl w:val="0"/>
          <w:numId w:val="18"/>
        </w:numPr>
      </w:pPr>
      <w:r>
        <w:rPr>
          <w:b/>
          <w:bCs/>
        </w:rPr>
        <w:t>Ordem</w:t>
      </w:r>
      <w:r>
        <w:t>: Posição na cadeia.</w:t>
      </w:r>
    </w:p>
    <w:p w14:paraId="295E05E1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17144967" w14:textId="77777777" w:rsidR="00F7617A" w:rsidRDefault="00005166">
      <w:pPr>
        <w:pStyle w:val="Ttulo3"/>
      </w:pPr>
      <w:bookmarkStart w:id="118" w:name="X24735ed56501893cec7059ae51ead6de01285b3"/>
      <w:bookmarkStart w:id="119" w:name="_Toc231320964"/>
      <w:bookmarkEnd w:id="116"/>
      <w:r>
        <w:t>5.11.2 Cadastrar Processos de uma Atividade</w:t>
      </w:r>
      <w:bookmarkEnd w:id="119"/>
    </w:p>
    <w:p w14:paraId="0050C4E5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Na listagem, clique no ícone </w:t>
      </w:r>
      <w:r>
        <w:rPr>
          <w:b/>
          <w:bCs/>
        </w:rPr>
        <w:t>"Ver Processos"</w:t>
      </w:r>
      <w:r>
        <w:t xml:space="preserve"> da atividade. </w:t>
      </w: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"Novo Processo"</w:t>
      </w:r>
      <w:r>
        <w:t xml:space="preserve">. </w:t>
      </w:r>
      <w:r>
        <w:rPr>
          <w:b/>
          <w:bCs/>
        </w:rPr>
        <w:t>Passo 3:</w:t>
      </w:r>
      <w:r>
        <w:t xml:space="preserve"> Descreva a Entrada, a Transformação e a Saída do processo. </w:t>
      </w: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359E3BD1" w14:textId="77777777" w:rsidR="00F7617A" w:rsidRDefault="00005166">
      <w:r>
        <w:pict w14:anchorId="581CCA15">
          <v:rect id="_x0000_i1049" style="width:0;height:1.5pt" o:hralign="center" o:hrstd="t" o:hr="t"/>
        </w:pict>
      </w:r>
    </w:p>
    <w:p w14:paraId="1269845E" w14:textId="77777777" w:rsidR="00F7617A" w:rsidRDefault="00005166">
      <w:pPr>
        <w:pStyle w:val="Ttulo2"/>
      </w:pPr>
      <w:bookmarkStart w:id="120" w:name="X1d61348914a4a2f9177becdb5140a1cd8a4ed75"/>
      <w:bookmarkStart w:id="121" w:name="_Toc231320965"/>
      <w:bookmarkEnd w:id="114"/>
      <w:bookmarkEnd w:id="118"/>
      <w:r>
        <w:t>5.12 Análise Ambiental SWOT (com GUT)</w:t>
      </w:r>
      <w:bookmarkEnd w:id="121"/>
    </w:p>
    <w:p w14:paraId="7507B7ED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Análise SWOT</w:t>
      </w:r>
      <w:r>
        <w:t xml:space="preserve"> mapeia os fatores internos (Forças e Fraquezas) e externos (Oportunidades e Ameaças) que influenciam a estratégia. O sistema acrescenta a </w:t>
      </w:r>
      <w:r>
        <w:rPr>
          <w:b/>
          <w:bCs/>
        </w:rPr>
        <w:t>matriz GUT</w:t>
      </w:r>
      <w:r>
        <w:t xml:space="preserve"> para priorização (Gravidade, Urgência e Tendência).</w:t>
      </w:r>
    </w:p>
    <w:p w14:paraId="4427FEA0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"Análise SWOT"</w:t>
      </w:r>
      <w:r>
        <w:t xml:space="preserve">, ou acesse </w:t>
      </w:r>
      <w:r>
        <w:rPr>
          <w:rStyle w:val="VerbatimChar"/>
        </w:rPr>
        <w:t>/pei/swot</w:t>
      </w:r>
      <w:r>
        <w:t>.</w:t>
      </w:r>
    </w:p>
    <w:p w14:paraId="4D601FF5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Análise SWOT com quatro quadrantes (Forças, Fraquezas, Oportunidades, Ameaças) e itens cadastrados em cada um]</w:t>
      </w:r>
      <w:r>
        <w:t xml:space="preserve"> </w:t>
      </w:r>
      <w:r>
        <w:rPr>
          <w:i/>
          <w:iCs/>
        </w:rPr>
        <w:t>Figura 26 — Análise SWOT.</w:t>
      </w:r>
    </w:p>
    <w:p w14:paraId="7BB6E00E" w14:textId="77777777" w:rsidR="00F7617A" w:rsidRDefault="00005166">
      <w:pPr>
        <w:pStyle w:val="Ttulo3"/>
      </w:pPr>
      <w:bookmarkStart w:id="122" w:name="X5d5fcd1d44ea83e661894388f09878aac63e88c"/>
      <w:bookmarkStart w:id="123" w:name="_Toc231320966"/>
      <w:r>
        <w:t>5.12.1 Cadastrar um Item SWOT</w:t>
      </w:r>
      <w:bookmarkEnd w:id="123"/>
    </w:p>
    <w:p w14:paraId="31BE6210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No quadrante desejado (Força/Fraqueza/Oportunidade/Ameaça), clique em </w:t>
      </w:r>
      <w:r>
        <w:rPr>
          <w:b/>
          <w:bCs/>
        </w:rPr>
        <w:t>"Novo Item"</w:t>
      </w:r>
      <w:r>
        <w:t xml:space="preserve"> (ou </w:t>
      </w:r>
      <w:r>
        <w:rPr>
          <w:b/>
          <w:bCs/>
        </w:rPr>
        <w:t>"+"</w:t>
      </w:r>
      <w:r>
        <w:t xml:space="preserve">). </w:t>
      </w:r>
      <w:r>
        <w:rPr>
          <w:b/>
          <w:bCs/>
        </w:rPr>
        <w:t>Passo 2:</w:t>
      </w:r>
      <w:r>
        <w:t xml:space="preserve"> Preencha:</w:t>
      </w:r>
    </w:p>
    <w:p w14:paraId="6FC4C5B8" w14:textId="77777777" w:rsidR="00F7617A" w:rsidRDefault="00005166">
      <w:pPr>
        <w:pStyle w:val="Compact"/>
        <w:numPr>
          <w:ilvl w:val="0"/>
          <w:numId w:val="19"/>
        </w:numPr>
      </w:pPr>
      <w:r>
        <w:rPr>
          <w:b/>
          <w:bCs/>
        </w:rPr>
        <w:t>Descrição do Item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6AE20FBD" w14:textId="77777777" w:rsidR="00F7617A" w:rsidRDefault="00005166">
      <w:pPr>
        <w:pStyle w:val="Compact"/>
        <w:numPr>
          <w:ilvl w:val="0"/>
          <w:numId w:val="19"/>
        </w:numPr>
      </w:pPr>
      <w:r>
        <w:rPr>
          <w:b/>
          <w:bCs/>
        </w:rPr>
        <w:t>Impacto</w:t>
      </w:r>
      <w:r>
        <w:t xml:space="preserve"> </w:t>
      </w:r>
      <w:r>
        <w:rPr>
          <w:i/>
          <w:iCs/>
        </w:rPr>
        <w:t>(Obrigatório)</w:t>
      </w:r>
      <w:r>
        <w:t>: 1 a 5.</w:t>
      </w:r>
    </w:p>
    <w:p w14:paraId="7D82B513" w14:textId="77777777" w:rsidR="00F7617A" w:rsidRDefault="00005166">
      <w:pPr>
        <w:pStyle w:val="Compact"/>
        <w:numPr>
          <w:ilvl w:val="0"/>
          <w:numId w:val="19"/>
        </w:numPr>
      </w:pPr>
      <w:r>
        <w:rPr>
          <w:b/>
          <w:bCs/>
        </w:rPr>
        <w:t>Observações</w:t>
      </w:r>
      <w:r>
        <w:t>: Contexto adicional.</w:t>
      </w:r>
    </w:p>
    <w:p w14:paraId="1A699E01" w14:textId="77777777" w:rsidR="00F7617A" w:rsidRDefault="00005166">
      <w:pPr>
        <w:pStyle w:val="Compact"/>
        <w:numPr>
          <w:ilvl w:val="0"/>
          <w:numId w:val="19"/>
        </w:numPr>
      </w:pPr>
      <w:r>
        <w:rPr>
          <w:b/>
          <w:bCs/>
        </w:rPr>
        <w:t>GUT — Gravidade</w:t>
      </w:r>
      <w:r>
        <w:t xml:space="preserve"> </w:t>
      </w:r>
      <w:r>
        <w:rPr>
          <w:i/>
          <w:iCs/>
        </w:rPr>
        <w:t>(Obrigatório)</w:t>
      </w:r>
      <w:r>
        <w:t>: 1 a 5.</w:t>
      </w:r>
    </w:p>
    <w:p w14:paraId="60DF48D4" w14:textId="77777777" w:rsidR="00F7617A" w:rsidRDefault="00005166">
      <w:pPr>
        <w:pStyle w:val="Compact"/>
        <w:numPr>
          <w:ilvl w:val="0"/>
          <w:numId w:val="19"/>
        </w:numPr>
      </w:pPr>
      <w:r>
        <w:rPr>
          <w:b/>
          <w:bCs/>
        </w:rPr>
        <w:t>GUT — Urgência</w:t>
      </w:r>
      <w:r>
        <w:t xml:space="preserve"> </w:t>
      </w:r>
      <w:r>
        <w:rPr>
          <w:i/>
          <w:iCs/>
        </w:rPr>
        <w:t>(Obrigatório)</w:t>
      </w:r>
      <w:r>
        <w:t>: 1 a 5.</w:t>
      </w:r>
    </w:p>
    <w:p w14:paraId="70F9DD41" w14:textId="77777777" w:rsidR="00F7617A" w:rsidRDefault="00005166">
      <w:pPr>
        <w:pStyle w:val="Compact"/>
        <w:numPr>
          <w:ilvl w:val="0"/>
          <w:numId w:val="19"/>
        </w:numPr>
      </w:pPr>
      <w:r>
        <w:rPr>
          <w:b/>
          <w:bCs/>
        </w:rPr>
        <w:t>GUT — Tendência</w:t>
      </w:r>
      <w:r>
        <w:t xml:space="preserve"> </w:t>
      </w:r>
      <w:r>
        <w:rPr>
          <w:i/>
          <w:iCs/>
        </w:rPr>
        <w:t>(Obrigatório)</w:t>
      </w:r>
      <w:r>
        <w:t>: 1 a 5.</w:t>
      </w:r>
    </w:p>
    <w:p w14:paraId="3CAA0A90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2640B34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 </w:t>
      </w:r>
      <w:r>
        <w:rPr>
          <w:b/>
          <w:bCs/>
        </w:rPr>
        <w:t>Score GUT</w:t>
      </w:r>
      <w:r>
        <w:t xml:space="preserve"> é calculado automaticamente (G × U × T). Itens com score mais alto são priorizados automaticamente na listagem.</w:t>
      </w:r>
    </w:p>
    <w:p w14:paraId="330EC260" w14:textId="77777777" w:rsidR="00F7617A" w:rsidRDefault="00005166">
      <w:pPr>
        <w:pStyle w:val="Textoembloco"/>
      </w:pPr>
      <w:r>
        <w:rPr>
          <w:b/>
          <w:bCs/>
        </w:rPr>
        <w:t>Dica:</w:t>
      </w:r>
      <w:r>
        <w:t xml:space="preserve"> Use o botão </w:t>
      </w:r>
      <w:r>
        <w:rPr>
          <w:b/>
          <w:bCs/>
        </w:rPr>
        <w:t>"Sugerir com IA"</w:t>
      </w:r>
      <w:r>
        <w:t xml:space="preserve"> para obter sugestões de itens SWOT com base na identidade estratégica cadastrada.</w:t>
      </w:r>
    </w:p>
    <w:p w14:paraId="5843B9B6" w14:textId="77777777" w:rsidR="00F7617A" w:rsidRDefault="00005166">
      <w:r>
        <w:pict w14:anchorId="63817506">
          <v:rect id="_x0000_i1050" style="width:0;height:1.5pt" o:hralign="center" o:hrstd="t" o:hr="t"/>
        </w:pict>
      </w:r>
    </w:p>
    <w:p w14:paraId="393856FB" w14:textId="77777777" w:rsidR="00F7617A" w:rsidRDefault="00005166">
      <w:pPr>
        <w:pStyle w:val="Ttulo2"/>
      </w:pPr>
      <w:bookmarkStart w:id="124" w:name="X843485fd344249611b1eb3822a2645780f6a210"/>
      <w:bookmarkStart w:id="125" w:name="_Toc231320967"/>
      <w:bookmarkEnd w:id="120"/>
      <w:bookmarkEnd w:id="122"/>
      <w:r>
        <w:t>5.13 Análise PESTEL</w:t>
      </w:r>
      <w:bookmarkEnd w:id="125"/>
    </w:p>
    <w:p w14:paraId="416DA92F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Análise PESTEL</w:t>
      </w:r>
      <w:r>
        <w:t xml:space="preserve"> avalia o ambiente externo da organização em seis dimensões: </w:t>
      </w:r>
      <w:r>
        <w:rPr>
          <w:b/>
          <w:bCs/>
        </w:rPr>
        <w:t>P</w:t>
      </w:r>
      <w:r>
        <w:t xml:space="preserve">olítica, </w:t>
      </w:r>
      <w:r>
        <w:rPr>
          <w:b/>
          <w:bCs/>
        </w:rPr>
        <w:t>E</w:t>
      </w:r>
      <w:r>
        <w:t xml:space="preserve">conômica, </w:t>
      </w:r>
      <w:r>
        <w:rPr>
          <w:b/>
          <w:bCs/>
        </w:rPr>
        <w:t>S</w:t>
      </w:r>
      <w:r>
        <w:t xml:space="preserve">ocial, </w:t>
      </w:r>
      <w:r>
        <w:rPr>
          <w:b/>
          <w:bCs/>
        </w:rPr>
        <w:t>T</w:t>
      </w:r>
      <w:r>
        <w:t xml:space="preserve">ecnológica, </w:t>
      </w:r>
      <w:r>
        <w:rPr>
          <w:b/>
          <w:bCs/>
        </w:rPr>
        <w:t>A</w:t>
      </w:r>
      <w:r>
        <w:t xml:space="preserve">mbiental (Environmental) e </w:t>
      </w:r>
      <w:r>
        <w:rPr>
          <w:b/>
          <w:bCs/>
        </w:rPr>
        <w:t>L</w:t>
      </w:r>
      <w:r>
        <w:t>egal.</w:t>
      </w:r>
    </w:p>
    <w:p w14:paraId="27004D49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"Análise PESTEL"</w:t>
      </w:r>
      <w:r>
        <w:t xml:space="preserve">, ou acesse </w:t>
      </w:r>
      <w:r>
        <w:rPr>
          <w:rStyle w:val="VerbatimChar"/>
        </w:rPr>
        <w:t>/pei/pestel</w:t>
      </w:r>
      <w:r>
        <w:t>.</w:t>
      </w:r>
    </w:p>
    <w:p w14:paraId="51A1C1DC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Análise PESTEL com abas ou seções para cada dimensão (Política, Econômica, Social, Tecnológica, Ambiental, Legal)]</w:t>
      </w:r>
      <w:r>
        <w:t xml:space="preserve"> </w:t>
      </w:r>
      <w:r>
        <w:rPr>
          <w:i/>
          <w:iCs/>
        </w:rPr>
        <w:t>Figura 27 — Análise PESTEL.</w:t>
      </w:r>
    </w:p>
    <w:p w14:paraId="4596F4AE" w14:textId="77777777" w:rsidR="00F7617A" w:rsidRDefault="00005166">
      <w:pPr>
        <w:pStyle w:val="Ttulo3"/>
      </w:pPr>
      <w:bookmarkStart w:id="126" w:name="X0768ce807335fb1bb9609ecc92ad78b60943888"/>
      <w:bookmarkStart w:id="127" w:name="_Toc231320968"/>
      <w:r>
        <w:t>5.13.1 Cadastrar um Item PESTEL</w:t>
      </w:r>
      <w:bookmarkEnd w:id="127"/>
    </w:p>
    <w:p w14:paraId="4B35964B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Selecione ou clique na dimensão desejada (ex.: Política). </w:t>
      </w: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"Novo Item"</w:t>
      </w:r>
      <w:r>
        <w:t xml:space="preserve">. </w:t>
      </w:r>
      <w:r>
        <w:rPr>
          <w:b/>
          <w:bCs/>
        </w:rPr>
        <w:t>Passo 3:</w:t>
      </w:r>
      <w:r>
        <w:t xml:space="preserve"> Preencha:</w:t>
      </w:r>
    </w:p>
    <w:p w14:paraId="61D3A857" w14:textId="77777777" w:rsidR="00F7617A" w:rsidRDefault="00005166">
      <w:pPr>
        <w:pStyle w:val="Compact"/>
        <w:numPr>
          <w:ilvl w:val="0"/>
          <w:numId w:val="20"/>
        </w:numPr>
      </w:pPr>
      <w:r>
        <w:rPr>
          <w:b/>
          <w:bCs/>
        </w:rPr>
        <w:t>Descrição</w:t>
      </w:r>
      <w:r>
        <w:t xml:space="preserve"> </w:t>
      </w:r>
      <w:r>
        <w:rPr>
          <w:i/>
          <w:iCs/>
        </w:rPr>
        <w:t>(Obrigatório)</w:t>
      </w:r>
      <w:r>
        <w:t>: Fator identificado nessa dimensão.</w:t>
      </w:r>
    </w:p>
    <w:p w14:paraId="0FEDFD6E" w14:textId="77777777" w:rsidR="00F7617A" w:rsidRDefault="00005166">
      <w:pPr>
        <w:pStyle w:val="Compact"/>
        <w:numPr>
          <w:ilvl w:val="0"/>
          <w:numId w:val="20"/>
        </w:numPr>
      </w:pPr>
      <w:r>
        <w:rPr>
          <w:b/>
          <w:bCs/>
        </w:rPr>
        <w:t>Impacto</w:t>
      </w:r>
      <w:r>
        <w:t xml:space="preserve"> </w:t>
      </w:r>
      <w:r>
        <w:rPr>
          <w:i/>
          <w:iCs/>
        </w:rPr>
        <w:t>(Obrigatório)</w:t>
      </w:r>
      <w:r>
        <w:t>: 1 a 5.</w:t>
      </w:r>
    </w:p>
    <w:p w14:paraId="3820270C" w14:textId="77777777" w:rsidR="00F7617A" w:rsidRDefault="00005166">
      <w:pPr>
        <w:pStyle w:val="Compact"/>
        <w:numPr>
          <w:ilvl w:val="0"/>
          <w:numId w:val="20"/>
        </w:numPr>
      </w:pPr>
      <w:r>
        <w:rPr>
          <w:b/>
          <w:bCs/>
        </w:rPr>
        <w:t>Observações</w:t>
      </w:r>
      <w:r>
        <w:t>: Análise adicional do fator.</w:t>
      </w:r>
    </w:p>
    <w:p w14:paraId="4486D924" w14:textId="77777777" w:rsidR="00F7617A" w:rsidRDefault="00005166">
      <w:pPr>
        <w:pStyle w:val="FirstParagraph"/>
      </w:pP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0445157F" w14:textId="77777777" w:rsidR="00F7617A" w:rsidRDefault="00005166">
      <w:pPr>
        <w:pStyle w:val="Textoembloco"/>
      </w:pPr>
      <w:r>
        <w:rPr>
          <w:b/>
          <w:bCs/>
        </w:rPr>
        <w:t>Dica:</w:t>
      </w:r>
      <w:r>
        <w:t xml:space="preserve"> Use o botão </w:t>
      </w:r>
      <w:r>
        <w:rPr>
          <w:b/>
          <w:bCs/>
        </w:rPr>
        <w:t>"Sugerir com IA"</w:t>
      </w:r>
      <w:r>
        <w:t xml:space="preserve"> para obter sugestões de fatores PESTEL por dimensão.</w:t>
      </w:r>
    </w:p>
    <w:p w14:paraId="69564D53" w14:textId="77777777" w:rsidR="00F7617A" w:rsidRDefault="00005166">
      <w:r>
        <w:pict w14:anchorId="78734882">
          <v:rect id="_x0000_i1051" style="width:0;height:1.5pt" o:hralign="center" o:hrstd="t" o:hr="t"/>
        </w:pict>
      </w:r>
    </w:p>
    <w:p w14:paraId="2EE15F17" w14:textId="77777777" w:rsidR="00F7617A" w:rsidRDefault="00005166">
      <w:pPr>
        <w:pStyle w:val="Ttulo2"/>
      </w:pPr>
      <w:bookmarkStart w:id="128" w:name="Xb9c7c92979a9f11d9282c27621e269786f39518"/>
      <w:bookmarkStart w:id="129" w:name="_Toc231320969"/>
      <w:bookmarkEnd w:id="124"/>
      <w:bookmarkEnd w:id="126"/>
      <w:r>
        <w:t>5.14 Partes Interessadas (Stakeholders)</w:t>
      </w:r>
      <w:bookmarkEnd w:id="129"/>
    </w:p>
    <w:p w14:paraId="1709CB73" w14:textId="77777777" w:rsidR="00F7617A" w:rsidRDefault="00005166">
      <w:pPr>
        <w:pStyle w:val="FirstParagraph"/>
      </w:pPr>
      <w:r>
        <w:t xml:space="preserve">O módulo de </w:t>
      </w:r>
      <w:r>
        <w:rPr>
          <w:b/>
          <w:bCs/>
        </w:rPr>
        <w:t>Partes Interessadas</w:t>
      </w:r>
      <w:r>
        <w:t xml:space="preserve"> mapeia os stakeholders com base em dois critérios: </w:t>
      </w:r>
      <w:r>
        <w:rPr>
          <w:b/>
          <w:bCs/>
        </w:rPr>
        <w:t>Interesse</w:t>
      </w:r>
      <w:r>
        <w:t xml:space="preserve"> e </w:t>
      </w:r>
      <w:r>
        <w:rPr>
          <w:b/>
          <w:bCs/>
        </w:rPr>
        <w:t>Influência</w:t>
      </w:r>
      <w:r>
        <w:t>, gerando um quadrante de engajamento estratégico.</w:t>
      </w:r>
    </w:p>
    <w:p w14:paraId="6DCEC94D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O cadastro de Partes Interessadas é uma </w:t>
      </w:r>
      <w:r>
        <w:rPr>
          <w:b/>
          <w:bCs/>
        </w:rPr>
        <w:t>aba da tela de Análise de Ambiente</w:t>
      </w:r>
      <w:r>
        <w:t xml:space="preserve">. No menu lateral, clique em </w:t>
      </w:r>
      <w:r>
        <w:rPr>
          <w:b/>
          <w:bCs/>
        </w:rPr>
        <w:t>"Análise SWOT"</w:t>
      </w:r>
      <w:r>
        <w:t xml:space="preserve"> (</w:t>
      </w:r>
      <w:r>
        <w:rPr>
          <w:rStyle w:val="VerbatimChar"/>
        </w:rPr>
        <w:t>/pei/swot</w:t>
      </w:r>
      <w:r>
        <w:t xml:space="preserve">) e selecione a aba </w:t>
      </w:r>
      <w:r>
        <w:rPr>
          <w:b/>
          <w:bCs/>
        </w:rPr>
        <w:t>"Partes Interessadas"</w:t>
      </w:r>
      <w:r>
        <w:t>.</w:t>
      </w:r>
    </w:p>
    <w:p w14:paraId="310D769A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Partes Interessadas com mapa de quadrante Influência × Interesse e lista de stakeholders]</w:t>
      </w:r>
      <w:r>
        <w:t xml:space="preserve"> </w:t>
      </w:r>
      <w:r>
        <w:rPr>
          <w:i/>
          <w:iCs/>
        </w:rPr>
        <w:t>Figura 28 — Mapeamento de Partes Interessadas.</w:t>
      </w:r>
    </w:p>
    <w:p w14:paraId="6C8BAD83" w14:textId="77777777" w:rsidR="00F7617A" w:rsidRDefault="00005166">
      <w:pPr>
        <w:pStyle w:val="Ttulo3"/>
      </w:pPr>
      <w:bookmarkStart w:id="130" w:name="X2e1da84f1431bd2f622512f4614291ae812853b"/>
      <w:bookmarkStart w:id="131" w:name="_Toc231320970"/>
      <w:r>
        <w:t>5.14.1 Cadastrar uma Parte Interessada</w:t>
      </w:r>
      <w:bookmarkEnd w:id="131"/>
    </w:p>
    <w:p w14:paraId="458C63F0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"Nova Parte Interessada"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1"/>
        <w:gridCol w:w="1336"/>
        <w:gridCol w:w="5284"/>
      </w:tblGrid>
      <w:tr w:rsidR="00F7617A" w14:paraId="5544444A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E2D703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A5F6C59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19CC7F81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0803D79B" w14:textId="77777777">
        <w:tc>
          <w:tcPr>
            <w:tcW w:w="0" w:type="auto"/>
          </w:tcPr>
          <w:p w14:paraId="36FCAF3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Nome</w:t>
            </w:r>
          </w:p>
        </w:tc>
        <w:tc>
          <w:tcPr>
            <w:tcW w:w="0" w:type="auto"/>
          </w:tcPr>
          <w:p w14:paraId="16DA8CC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9575FD2" w14:textId="77777777" w:rsidR="00F7617A" w:rsidRDefault="00005166">
            <w:pPr>
              <w:pStyle w:val="Compact"/>
            </w:pPr>
            <w:r>
              <w:t>Nome do stakeholder ou grupo</w:t>
            </w:r>
          </w:p>
        </w:tc>
      </w:tr>
      <w:tr w:rsidR="00F7617A" w14:paraId="5D9158D1" w14:textId="77777777">
        <w:tc>
          <w:tcPr>
            <w:tcW w:w="0" w:type="auto"/>
          </w:tcPr>
          <w:p w14:paraId="1673006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54E2E72D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FCB83F0" w14:textId="77777777" w:rsidR="00F7617A" w:rsidRDefault="00005166">
            <w:pPr>
              <w:pStyle w:val="Compact"/>
            </w:pPr>
            <w:r>
              <w:t>Ex.: Governo, Sociedade Civil, Parceiro, Fornecedor</w:t>
            </w:r>
          </w:p>
        </w:tc>
      </w:tr>
      <w:tr w:rsidR="00F7617A" w14:paraId="6FBA4594" w14:textId="77777777">
        <w:tc>
          <w:tcPr>
            <w:tcW w:w="0" w:type="auto"/>
          </w:tcPr>
          <w:p w14:paraId="2C09207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Nível de Interesse</w:t>
            </w:r>
          </w:p>
        </w:tc>
        <w:tc>
          <w:tcPr>
            <w:tcW w:w="0" w:type="auto"/>
          </w:tcPr>
          <w:p w14:paraId="752F6D90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78B2293" w14:textId="77777777" w:rsidR="00F7617A" w:rsidRDefault="00005166">
            <w:pPr>
              <w:pStyle w:val="Compact"/>
            </w:pPr>
            <w:r>
              <w:t>1 a 5 (5 = máximo interesse)</w:t>
            </w:r>
          </w:p>
        </w:tc>
      </w:tr>
      <w:tr w:rsidR="00F7617A" w14:paraId="2EA8B73D" w14:textId="77777777">
        <w:tc>
          <w:tcPr>
            <w:tcW w:w="0" w:type="auto"/>
          </w:tcPr>
          <w:p w14:paraId="580C395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Nível de Influência</w:t>
            </w:r>
          </w:p>
        </w:tc>
        <w:tc>
          <w:tcPr>
            <w:tcW w:w="0" w:type="auto"/>
          </w:tcPr>
          <w:p w14:paraId="6800EB7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6560FCC" w14:textId="77777777" w:rsidR="00F7617A" w:rsidRDefault="00005166">
            <w:pPr>
              <w:pStyle w:val="Compact"/>
            </w:pPr>
            <w:r>
              <w:t>1 a 5 (5 = máxima influência)</w:t>
            </w:r>
          </w:p>
        </w:tc>
      </w:tr>
      <w:tr w:rsidR="00F7617A" w14:paraId="10C836AB" w14:textId="77777777">
        <w:tc>
          <w:tcPr>
            <w:tcW w:w="0" w:type="auto"/>
          </w:tcPr>
          <w:p w14:paraId="198A667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Estratégia de Engajamento</w:t>
            </w:r>
          </w:p>
        </w:tc>
        <w:tc>
          <w:tcPr>
            <w:tcW w:w="0" w:type="auto"/>
          </w:tcPr>
          <w:p w14:paraId="6D8AC69D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FF262E0" w14:textId="77777777" w:rsidR="00F7617A" w:rsidRDefault="00005166">
            <w:pPr>
              <w:pStyle w:val="Compact"/>
            </w:pPr>
            <w:r>
              <w:t>Como manter o stakeholder engajado</w:t>
            </w:r>
          </w:p>
        </w:tc>
      </w:tr>
      <w:tr w:rsidR="00F7617A" w14:paraId="52170128" w14:textId="77777777">
        <w:tc>
          <w:tcPr>
            <w:tcW w:w="0" w:type="auto"/>
          </w:tcPr>
          <w:p w14:paraId="6BE60B5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Ordem</w:t>
            </w:r>
          </w:p>
        </w:tc>
        <w:tc>
          <w:tcPr>
            <w:tcW w:w="0" w:type="auto"/>
          </w:tcPr>
          <w:p w14:paraId="734F1FC3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D827D8B" w14:textId="77777777" w:rsidR="00F7617A" w:rsidRDefault="00005166">
            <w:pPr>
              <w:pStyle w:val="Compact"/>
            </w:pPr>
            <w:r>
              <w:t>Posição na listagem</w:t>
            </w:r>
          </w:p>
        </w:tc>
      </w:tr>
    </w:tbl>
    <w:p w14:paraId="57943632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BEFEDC2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>O quadrante é gerado automaticamente com base nos valores de Interesse e Influência. Stakeholders no quadrante "Alta Influência / Alto Interesse" são os mais críticos e devem ter estratégias de engajamento prioritárias.</w:t>
      </w:r>
    </w:p>
    <w:p w14:paraId="6E812442" w14:textId="77777777" w:rsidR="00F7617A" w:rsidRDefault="00005166">
      <w:r>
        <w:pict w14:anchorId="79B1A18D">
          <v:rect id="_x0000_i1052" style="width:0;height:1.5pt" o:hralign="center" o:hrstd="t" o:hr="t"/>
        </w:pict>
      </w:r>
    </w:p>
    <w:p w14:paraId="6B58F0AF" w14:textId="77777777" w:rsidR="00F7617A" w:rsidRDefault="00005166">
      <w:pPr>
        <w:pStyle w:val="Ttulo2"/>
      </w:pPr>
      <w:bookmarkStart w:id="132" w:name="Xd2b2d26608fc98d8128e74bc42a980c7dd28199"/>
      <w:bookmarkStart w:id="133" w:name="_Toc231320971"/>
      <w:bookmarkEnd w:id="128"/>
      <w:bookmarkEnd w:id="130"/>
      <w:r>
        <w:t>5.15 Cenários Prospectivos</w:t>
      </w:r>
      <w:bookmarkEnd w:id="133"/>
    </w:p>
    <w:p w14:paraId="4E165B64" w14:textId="77777777" w:rsidR="00F7617A" w:rsidRDefault="00005166">
      <w:pPr>
        <w:pStyle w:val="FirstParagraph"/>
      </w:pPr>
      <w:r>
        <w:t xml:space="preserve">O módulo de </w:t>
      </w:r>
      <w:r>
        <w:rPr>
          <w:b/>
          <w:bCs/>
        </w:rPr>
        <w:t>Cenários Prospectivos</w:t>
      </w:r>
      <w:r>
        <w:t xml:space="preserve"> permite construir visões alternativas de futuro para orientar decisões estratégicas robustas.</w:t>
      </w:r>
    </w:p>
    <w:p w14:paraId="4ABCE1DF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O cadastro de Cenários é uma </w:t>
      </w:r>
      <w:r>
        <w:rPr>
          <w:b/>
          <w:bCs/>
        </w:rPr>
        <w:t>aba da tela de Análise de Ambiente</w:t>
      </w:r>
      <w:r>
        <w:t xml:space="preserve">. No menu lateral, clique em </w:t>
      </w:r>
      <w:r>
        <w:rPr>
          <w:b/>
          <w:bCs/>
        </w:rPr>
        <w:t>"Análise SWOT"</w:t>
      </w:r>
      <w:r>
        <w:t xml:space="preserve"> (</w:t>
      </w:r>
      <w:r>
        <w:rPr>
          <w:rStyle w:val="VerbatimChar"/>
        </w:rPr>
        <w:t>/pei/swot</w:t>
      </w:r>
      <w:r>
        <w:t xml:space="preserve">) e selecione a aba </w:t>
      </w:r>
      <w:r>
        <w:rPr>
          <w:b/>
          <w:bCs/>
        </w:rPr>
        <w:t>"Cenários"</w:t>
      </w:r>
      <w:r>
        <w:t>.</w:t>
      </w:r>
    </w:p>
    <w:p w14:paraId="4B31F9FC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Cenários Prospectivos com cards dos cenários cadastrados (Otimista, Tendencial, Pessimista)]</w:t>
      </w:r>
      <w:r>
        <w:t xml:space="preserve"> </w:t>
      </w:r>
      <w:r>
        <w:rPr>
          <w:i/>
          <w:iCs/>
        </w:rPr>
        <w:t>Figura 29 — Cenários Prospectivos.</w:t>
      </w:r>
    </w:p>
    <w:p w14:paraId="57500772" w14:textId="77777777" w:rsidR="00F7617A" w:rsidRDefault="00005166">
      <w:pPr>
        <w:pStyle w:val="Ttulo3"/>
      </w:pPr>
      <w:bookmarkStart w:id="134" w:name="X4e169485dcfddde7a28c16127e6c3a168edf32e"/>
      <w:bookmarkStart w:id="135" w:name="_Toc231320972"/>
      <w:r>
        <w:t>5.15.1 Cadastrar um Cenário</w:t>
      </w:r>
      <w:bookmarkEnd w:id="135"/>
    </w:p>
    <w:p w14:paraId="343A8485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Cenário"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6"/>
        <w:gridCol w:w="1336"/>
        <w:gridCol w:w="4887"/>
      </w:tblGrid>
      <w:tr w:rsidR="00F7617A" w14:paraId="57F58651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FAAF91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32E31EF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1E3E52A7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7BCCB364" w14:textId="77777777">
        <w:tc>
          <w:tcPr>
            <w:tcW w:w="0" w:type="auto"/>
          </w:tcPr>
          <w:p w14:paraId="012EC45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Nome do Cenário</w:t>
            </w:r>
          </w:p>
        </w:tc>
        <w:tc>
          <w:tcPr>
            <w:tcW w:w="0" w:type="auto"/>
          </w:tcPr>
          <w:p w14:paraId="7A30160C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1CACAA4" w14:textId="77777777" w:rsidR="00F7617A" w:rsidRDefault="00005166">
            <w:pPr>
              <w:pStyle w:val="Compact"/>
            </w:pPr>
            <w:r>
              <w:t>Ex.: "Cenário de Expansão"</w:t>
            </w:r>
          </w:p>
        </w:tc>
      </w:tr>
      <w:tr w:rsidR="00F7617A" w14:paraId="15E5EDFF" w14:textId="77777777">
        <w:tc>
          <w:tcPr>
            <w:tcW w:w="0" w:type="auto"/>
          </w:tcPr>
          <w:p w14:paraId="770AFDE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7BBBB3C6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AECB4EE" w14:textId="77777777" w:rsidR="00F7617A" w:rsidRDefault="00005166">
            <w:pPr>
              <w:pStyle w:val="Compact"/>
            </w:pPr>
            <w:r>
              <w:t>Otimista, Tendencial ou Pessimista</w:t>
            </w:r>
          </w:p>
        </w:tc>
      </w:tr>
      <w:tr w:rsidR="00F7617A" w14:paraId="64AA30CE" w14:textId="77777777">
        <w:tc>
          <w:tcPr>
            <w:tcW w:w="0" w:type="auto"/>
          </w:tcPr>
          <w:p w14:paraId="30E819E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</w:tcPr>
          <w:p w14:paraId="533619E4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D8C2667" w14:textId="77777777" w:rsidR="00F7617A" w:rsidRDefault="00005166">
            <w:pPr>
              <w:pStyle w:val="Compact"/>
            </w:pPr>
            <w:r>
              <w:t>Narrativa do cenário</w:t>
            </w:r>
          </w:p>
        </w:tc>
      </w:tr>
      <w:tr w:rsidR="00F7617A" w14:paraId="4C117A39" w14:textId="77777777">
        <w:tc>
          <w:tcPr>
            <w:tcW w:w="0" w:type="auto"/>
          </w:tcPr>
          <w:p w14:paraId="701F448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Implicações</w:t>
            </w:r>
          </w:p>
        </w:tc>
        <w:tc>
          <w:tcPr>
            <w:tcW w:w="0" w:type="auto"/>
          </w:tcPr>
          <w:p w14:paraId="7A959668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7B8152E" w14:textId="77777777" w:rsidR="00F7617A" w:rsidRDefault="00005166">
            <w:pPr>
              <w:pStyle w:val="Compact"/>
            </w:pPr>
            <w:r>
              <w:t>O que este cenário implicaria para a organização</w:t>
            </w:r>
          </w:p>
        </w:tc>
      </w:tr>
      <w:tr w:rsidR="00F7617A" w14:paraId="5FC08B2C" w14:textId="77777777">
        <w:tc>
          <w:tcPr>
            <w:tcW w:w="0" w:type="auto"/>
          </w:tcPr>
          <w:p w14:paraId="558AC7D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Resposta Estratégica</w:t>
            </w:r>
          </w:p>
        </w:tc>
        <w:tc>
          <w:tcPr>
            <w:tcW w:w="0" w:type="auto"/>
          </w:tcPr>
          <w:p w14:paraId="4821ECA8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880C98A" w14:textId="77777777" w:rsidR="00F7617A" w:rsidRDefault="00005166">
            <w:pPr>
              <w:pStyle w:val="Compact"/>
            </w:pPr>
            <w:r>
              <w:t>Como a organização responderia a este cenário</w:t>
            </w:r>
          </w:p>
        </w:tc>
      </w:tr>
      <w:tr w:rsidR="00F7617A" w14:paraId="19CE4400" w14:textId="77777777">
        <w:tc>
          <w:tcPr>
            <w:tcW w:w="0" w:type="auto"/>
          </w:tcPr>
          <w:p w14:paraId="78A8013B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Probabilidade</w:t>
            </w:r>
          </w:p>
        </w:tc>
        <w:tc>
          <w:tcPr>
            <w:tcW w:w="0" w:type="auto"/>
          </w:tcPr>
          <w:p w14:paraId="60442400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125FFAC" w14:textId="77777777" w:rsidR="00F7617A" w:rsidRDefault="00005166">
            <w:pPr>
              <w:pStyle w:val="Compact"/>
            </w:pPr>
            <w:r>
              <w:t>Estimativa de 0 a 100%</w:t>
            </w:r>
          </w:p>
        </w:tc>
      </w:tr>
      <w:tr w:rsidR="00F7617A" w14:paraId="46573CC8" w14:textId="77777777">
        <w:tc>
          <w:tcPr>
            <w:tcW w:w="0" w:type="auto"/>
          </w:tcPr>
          <w:p w14:paraId="191377A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</w:tcPr>
          <w:p w14:paraId="1AE2690F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AE5360B" w14:textId="77777777" w:rsidR="00F7617A" w:rsidRDefault="00005166">
            <w:pPr>
              <w:pStyle w:val="Compact"/>
            </w:pPr>
            <w:r>
              <w:t>1 a 5</w:t>
            </w:r>
          </w:p>
        </w:tc>
      </w:tr>
      <w:tr w:rsidR="00F7617A" w14:paraId="01B037CF" w14:textId="77777777">
        <w:tc>
          <w:tcPr>
            <w:tcW w:w="0" w:type="auto"/>
          </w:tcPr>
          <w:p w14:paraId="1BC3970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Ordem</w:t>
            </w:r>
          </w:p>
        </w:tc>
        <w:tc>
          <w:tcPr>
            <w:tcW w:w="0" w:type="auto"/>
          </w:tcPr>
          <w:p w14:paraId="3984CCBE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6AF6486" w14:textId="77777777" w:rsidR="00F7617A" w:rsidRDefault="00005166">
            <w:pPr>
              <w:pStyle w:val="Compact"/>
            </w:pPr>
            <w:r>
              <w:t>Posição na listagem</w:t>
            </w:r>
          </w:p>
        </w:tc>
      </w:tr>
    </w:tbl>
    <w:p w14:paraId="6059AC7B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B3AD1EF" w14:textId="77777777" w:rsidR="00F7617A" w:rsidRDefault="00005166">
      <w:r>
        <w:pict w14:anchorId="2E8FA804">
          <v:rect id="_x0000_i1053" style="width:0;height:1.5pt" o:hralign="center" o:hrstd="t" o:hr="t"/>
        </w:pict>
      </w:r>
    </w:p>
    <w:p w14:paraId="4A94BA34" w14:textId="77777777" w:rsidR="00F7617A" w:rsidRDefault="00005166">
      <w:pPr>
        <w:pStyle w:val="Ttulo1"/>
      </w:pPr>
      <w:bookmarkStart w:id="136" w:name="X63952c717fe7e7ffc993f1bd595a30b6f5bc7de"/>
      <w:bookmarkStart w:id="137" w:name="_Toc231320973"/>
      <w:bookmarkEnd w:id="36"/>
      <w:bookmarkEnd w:id="132"/>
      <w:bookmarkEnd w:id="134"/>
      <w:r>
        <w:t>6. Módulo 03 — Monitorar e Avaliar</w:t>
      </w:r>
      <w:bookmarkEnd w:id="137"/>
    </w:p>
    <w:p w14:paraId="46B84ACF" w14:textId="77777777" w:rsidR="00F7617A" w:rsidRDefault="00005166">
      <w:pPr>
        <w:pStyle w:val="FirstParagraph"/>
      </w:pPr>
      <w:r>
        <w:t>O Módulo 03 fecha o ciclo metodológico. É onde a organização acompanha riscos, revisa formalmente a estratégia (RAE) e documenta lições aprendidas para melhoria contínua.</w:t>
      </w:r>
    </w:p>
    <w:p w14:paraId="271AD2F3" w14:textId="77777777" w:rsidR="00F7617A" w:rsidRDefault="00005166">
      <w:r>
        <w:pict w14:anchorId="582D7CCA">
          <v:rect id="_x0000_i1054" style="width:0;height:1.5pt" o:hralign="center" o:hrstd="t" o:hr="t"/>
        </w:pict>
      </w:r>
    </w:p>
    <w:p w14:paraId="4B1B6F65" w14:textId="77777777" w:rsidR="00F7617A" w:rsidRDefault="00005166">
      <w:pPr>
        <w:pStyle w:val="Ttulo2"/>
      </w:pPr>
      <w:bookmarkStart w:id="138" w:name="Xd295ccf8ce6645328fb9ae1c97e9b6c59dd14cf"/>
      <w:bookmarkStart w:id="139" w:name="_Toc231320974"/>
      <w:r>
        <w:t>6.1 Gestão de Riscos</w:t>
      </w:r>
      <w:bookmarkEnd w:id="139"/>
    </w:p>
    <w:p w14:paraId="768D5B97" w14:textId="77777777" w:rsidR="00F7617A" w:rsidRDefault="00005166">
      <w:pPr>
        <w:pStyle w:val="FirstParagraph"/>
      </w:pPr>
      <w:r>
        <w:t xml:space="preserve">O módulo de </w:t>
      </w:r>
      <w:r>
        <w:rPr>
          <w:b/>
          <w:bCs/>
        </w:rPr>
        <w:t>Riscos</w:t>
      </w:r>
      <w:r>
        <w:t xml:space="preserve"> permite identificar, categorizar, priorizar e monitorar os riscos que podem comprometer a execução da estratégia. Inclui </w:t>
      </w:r>
      <w:r>
        <w:rPr>
          <w:b/>
          <w:bCs/>
        </w:rPr>
        <w:t>Matriz de Risco 5×5</w:t>
      </w:r>
      <w:r>
        <w:t xml:space="preserve">, </w:t>
      </w:r>
      <w:r>
        <w:rPr>
          <w:b/>
          <w:bCs/>
        </w:rPr>
        <w:t>Mitigações</w:t>
      </w:r>
      <w:r>
        <w:t xml:space="preserve"> e registro de </w:t>
      </w:r>
      <w:r>
        <w:rPr>
          <w:b/>
          <w:bCs/>
        </w:rPr>
        <w:t>Ocorrências</w:t>
      </w:r>
      <w:r>
        <w:t>.</w:t>
      </w:r>
    </w:p>
    <w:p w14:paraId="27FFB142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"Riscos"</w:t>
      </w:r>
      <w:r>
        <w:t xml:space="preserve">, ou acesse </w:t>
      </w:r>
      <w:r>
        <w:rPr>
          <w:rStyle w:val="VerbatimChar"/>
        </w:rPr>
        <w:t>/riscos</w:t>
      </w:r>
      <w:r>
        <w:t>.</w:t>
      </w:r>
    </w:p>
    <w:p w14:paraId="173FFF21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de Riscos com filtros de categoria e nível, e cards exibindo código, título e nível de risco (cor)]</w:t>
      </w:r>
      <w:r>
        <w:t xml:space="preserve"> </w:t>
      </w:r>
      <w:r>
        <w:rPr>
          <w:i/>
          <w:iCs/>
        </w:rPr>
        <w:t>Figura 30 — Listagem de Riscos.</w:t>
      </w:r>
    </w:p>
    <w:p w14:paraId="0D2B59C7" w14:textId="77777777" w:rsidR="00F7617A" w:rsidRDefault="00005166">
      <w:pPr>
        <w:pStyle w:val="Ttulo3"/>
      </w:pPr>
      <w:bookmarkStart w:id="140" w:name="Xcafd853ca7cd061b70a3525095017193159d76a"/>
      <w:bookmarkStart w:id="141" w:name="_Toc231320975"/>
      <w:r>
        <w:t>6.1.1 Cadastrar um Risco</w:t>
      </w:r>
      <w:bookmarkEnd w:id="141"/>
    </w:p>
    <w:p w14:paraId="531FD107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Risco"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05"/>
        <w:gridCol w:w="1336"/>
        <w:gridCol w:w="4780"/>
      </w:tblGrid>
      <w:tr w:rsidR="00F7617A" w14:paraId="23CDCE90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A2DA0E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093FCC4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3854AF17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1FF9E09A" w14:textId="77777777">
        <w:tc>
          <w:tcPr>
            <w:tcW w:w="0" w:type="auto"/>
          </w:tcPr>
          <w:p w14:paraId="297A2F8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Título</w:t>
            </w:r>
          </w:p>
        </w:tc>
        <w:tc>
          <w:tcPr>
            <w:tcW w:w="0" w:type="auto"/>
          </w:tcPr>
          <w:p w14:paraId="4F7EE16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19A1A90" w14:textId="77777777" w:rsidR="00F7617A" w:rsidRDefault="00005166">
            <w:pPr>
              <w:pStyle w:val="Compact"/>
            </w:pPr>
            <w:r>
              <w:t>Identificação clara do risco</w:t>
            </w:r>
          </w:p>
        </w:tc>
      </w:tr>
      <w:tr w:rsidR="00F7617A" w14:paraId="2CA90BC1" w14:textId="77777777">
        <w:tc>
          <w:tcPr>
            <w:tcW w:w="0" w:type="auto"/>
          </w:tcPr>
          <w:p w14:paraId="502A491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</w:tcPr>
          <w:p w14:paraId="0141D1D8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51BF594" w14:textId="77777777" w:rsidR="00F7617A" w:rsidRDefault="00005166">
            <w:pPr>
              <w:pStyle w:val="Compact"/>
            </w:pPr>
            <w:r>
              <w:t>O que é o risco e como pode se manifestar</w:t>
            </w:r>
          </w:p>
        </w:tc>
      </w:tr>
      <w:tr w:rsidR="00F7617A" w14:paraId="10A9F6C4" w14:textId="77777777">
        <w:tc>
          <w:tcPr>
            <w:tcW w:w="0" w:type="auto"/>
          </w:tcPr>
          <w:p w14:paraId="6C34BA0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0" w:type="auto"/>
          </w:tcPr>
          <w:p w14:paraId="3DD0E932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28EF06B" w14:textId="77777777" w:rsidR="00F7617A" w:rsidRDefault="00005166">
            <w:pPr>
              <w:pStyle w:val="Compact"/>
            </w:pPr>
            <w:r>
              <w:t>Ex.: Operacional, Legal, Financeiro, Reputacional</w:t>
            </w:r>
          </w:p>
        </w:tc>
      </w:tr>
      <w:tr w:rsidR="00F7617A" w14:paraId="421B02A6" w14:textId="77777777">
        <w:tc>
          <w:tcPr>
            <w:tcW w:w="0" w:type="auto"/>
          </w:tcPr>
          <w:p w14:paraId="636C720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Probabilidade</w:t>
            </w:r>
          </w:p>
        </w:tc>
        <w:tc>
          <w:tcPr>
            <w:tcW w:w="0" w:type="auto"/>
          </w:tcPr>
          <w:p w14:paraId="525F528E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DEEED86" w14:textId="77777777" w:rsidR="00F7617A" w:rsidRDefault="00005166">
            <w:pPr>
              <w:pStyle w:val="Compact"/>
            </w:pPr>
            <w:r>
              <w:t>1 a 5 (1 = Raro, 5 = Quase Certo)</w:t>
            </w:r>
          </w:p>
        </w:tc>
      </w:tr>
      <w:tr w:rsidR="00F7617A" w14:paraId="74B5464B" w14:textId="77777777">
        <w:tc>
          <w:tcPr>
            <w:tcW w:w="0" w:type="auto"/>
          </w:tcPr>
          <w:p w14:paraId="2141736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0" w:type="auto"/>
          </w:tcPr>
          <w:p w14:paraId="66F4C268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6D2EC04" w14:textId="77777777" w:rsidR="00F7617A" w:rsidRDefault="00005166">
            <w:pPr>
              <w:pStyle w:val="Compact"/>
            </w:pPr>
            <w:r>
              <w:t>1 a 5 (1 = Insignificante, 5 = Catastrófico)</w:t>
            </w:r>
          </w:p>
        </w:tc>
      </w:tr>
      <w:tr w:rsidR="00F7617A" w14:paraId="464FC81A" w14:textId="77777777">
        <w:tc>
          <w:tcPr>
            <w:tcW w:w="0" w:type="auto"/>
          </w:tcPr>
          <w:p w14:paraId="69569A3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Responsável pelo Monitoramento</w:t>
            </w:r>
          </w:p>
        </w:tc>
        <w:tc>
          <w:tcPr>
            <w:tcW w:w="0" w:type="auto"/>
          </w:tcPr>
          <w:p w14:paraId="3A670A45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E01CE30" w14:textId="77777777" w:rsidR="00F7617A" w:rsidRDefault="00005166">
            <w:pPr>
              <w:pStyle w:val="Compact"/>
            </w:pPr>
            <w:r>
              <w:t>Usuário responsável</w:t>
            </w:r>
          </w:p>
        </w:tc>
      </w:tr>
      <w:tr w:rsidR="00F7617A" w14:paraId="6C76FE8C" w14:textId="77777777">
        <w:tc>
          <w:tcPr>
            <w:tcW w:w="0" w:type="auto"/>
          </w:tcPr>
          <w:p w14:paraId="7DBC5DE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Causas</w:t>
            </w:r>
          </w:p>
        </w:tc>
        <w:tc>
          <w:tcPr>
            <w:tcW w:w="0" w:type="auto"/>
          </w:tcPr>
          <w:p w14:paraId="3E6BDD5C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B17D5EF" w14:textId="77777777" w:rsidR="00F7617A" w:rsidRDefault="00005166">
            <w:pPr>
              <w:pStyle w:val="Compact"/>
            </w:pPr>
            <w:r>
              <w:t>Causas raiz identificadas</w:t>
            </w:r>
          </w:p>
        </w:tc>
      </w:tr>
      <w:tr w:rsidR="00F7617A" w14:paraId="33C96ACE" w14:textId="77777777">
        <w:tc>
          <w:tcPr>
            <w:tcW w:w="0" w:type="auto"/>
          </w:tcPr>
          <w:p w14:paraId="2C10411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Consequências</w:t>
            </w:r>
          </w:p>
        </w:tc>
        <w:tc>
          <w:tcPr>
            <w:tcW w:w="0" w:type="auto"/>
          </w:tcPr>
          <w:p w14:paraId="069CD490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993524F" w14:textId="77777777" w:rsidR="00F7617A" w:rsidRDefault="00005166">
            <w:pPr>
              <w:pStyle w:val="Compact"/>
            </w:pPr>
            <w:r>
              <w:t>Efeitos esperados se o risco se materializar</w:t>
            </w:r>
          </w:p>
        </w:tc>
      </w:tr>
      <w:tr w:rsidR="00F7617A" w14:paraId="0E6E33E0" w14:textId="77777777">
        <w:tc>
          <w:tcPr>
            <w:tcW w:w="0" w:type="auto"/>
          </w:tcPr>
          <w:p w14:paraId="51132CF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67B0C82F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3FCA5B8" w14:textId="77777777" w:rsidR="00F7617A" w:rsidRDefault="00005166">
            <w:pPr>
              <w:pStyle w:val="Compact"/>
            </w:pPr>
            <w:r>
              <w:t>Ativo, Mitigado, Encerrado</w:t>
            </w:r>
          </w:p>
        </w:tc>
      </w:tr>
      <w:tr w:rsidR="00F7617A" w14:paraId="52EAC3AB" w14:textId="77777777">
        <w:tc>
          <w:tcPr>
            <w:tcW w:w="0" w:type="auto"/>
          </w:tcPr>
          <w:p w14:paraId="34C8DC6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Objetivos Vinculados</w:t>
            </w:r>
          </w:p>
        </w:tc>
        <w:tc>
          <w:tcPr>
            <w:tcW w:w="0" w:type="auto"/>
          </w:tcPr>
          <w:p w14:paraId="18BC7F4A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26BF6E1" w14:textId="77777777" w:rsidR="00F7617A" w:rsidRDefault="00005166">
            <w:pPr>
              <w:pStyle w:val="Compact"/>
            </w:pPr>
            <w:r>
              <w:t>Objetivos estratégicos ameaçados</w:t>
            </w:r>
          </w:p>
        </w:tc>
      </w:tr>
    </w:tbl>
    <w:p w14:paraId="13615E3A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19688827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 </w:t>
      </w:r>
      <w:r>
        <w:rPr>
          <w:b/>
          <w:bCs/>
        </w:rPr>
        <w:t>Nível de Risco</w:t>
      </w:r>
      <w:r>
        <w:t xml:space="preserve"> (Probabilidade × Impacto, escala 1–25) é calculado automaticamente e classifica o risco em: Baixo (1–4), Médio (5–9), Alto (10–15) e Crítico (16–25).</w:t>
      </w:r>
    </w:p>
    <w:p w14:paraId="5A3BF2AB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Modal de cadastro de Risco com campos de probabilidade, impacto e nível calculado]</w:t>
      </w:r>
      <w:r>
        <w:t xml:space="preserve"> </w:t>
      </w:r>
      <w:r>
        <w:rPr>
          <w:i/>
          <w:iCs/>
        </w:rPr>
        <w:t>Figura 31 — Cadastro de Risco.</w:t>
      </w:r>
    </w:p>
    <w:p w14:paraId="48D9744B" w14:textId="77777777" w:rsidR="00F7617A" w:rsidRDefault="00005166">
      <w:pPr>
        <w:pStyle w:val="Ttulo3"/>
      </w:pPr>
      <w:bookmarkStart w:id="142" w:name="Xd3f6fd3fc036a16433d92d80e852273961d3e3d"/>
      <w:bookmarkStart w:id="143" w:name="_Toc231320976"/>
      <w:bookmarkEnd w:id="140"/>
      <w:r>
        <w:t>6.1.2 Cadastrar Mitigações</w:t>
      </w:r>
      <w:bookmarkEnd w:id="143"/>
    </w:p>
    <w:p w14:paraId="594F49D8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Na listagem de riscos, clique no ícone </w:t>
      </w:r>
      <w:r>
        <w:rPr>
          <w:b/>
          <w:bCs/>
        </w:rPr>
        <w:t>"Mitigações"</w:t>
      </w:r>
      <w:r>
        <w:t xml:space="preserve"> ao lado do risco. </w:t>
      </w: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"Nova Mitigação"</w:t>
      </w:r>
      <w:r>
        <w:t xml:space="preserve">. </w:t>
      </w:r>
      <w:r>
        <w:rPr>
          <w:b/>
          <w:bCs/>
        </w:rPr>
        <w:t>Passo 3:</w:t>
      </w:r>
      <w:r>
        <w:t xml:space="preserve"> Preencha:</w:t>
      </w:r>
    </w:p>
    <w:p w14:paraId="51D0D330" w14:textId="77777777" w:rsidR="00F7617A" w:rsidRDefault="00005166">
      <w:pPr>
        <w:pStyle w:val="Compact"/>
        <w:numPr>
          <w:ilvl w:val="0"/>
          <w:numId w:val="21"/>
        </w:numPr>
      </w:pPr>
      <w:r>
        <w:rPr>
          <w:b/>
          <w:bCs/>
        </w:rPr>
        <w:t>Tipo de Mitigação</w:t>
      </w:r>
      <w:r>
        <w:t xml:space="preserve"> </w:t>
      </w:r>
      <w:r>
        <w:rPr>
          <w:i/>
          <w:iCs/>
        </w:rPr>
        <w:t>(Obrigatório)</w:t>
      </w:r>
      <w:r>
        <w:t>: Preventiva, Corretiva, Contingência.</w:t>
      </w:r>
    </w:p>
    <w:p w14:paraId="5342AB9B" w14:textId="77777777" w:rsidR="00F7617A" w:rsidRDefault="00005166">
      <w:pPr>
        <w:pStyle w:val="Compact"/>
        <w:numPr>
          <w:ilvl w:val="0"/>
          <w:numId w:val="21"/>
        </w:numPr>
      </w:pPr>
      <w:r>
        <w:rPr>
          <w:b/>
          <w:bCs/>
        </w:rPr>
        <w:t>Ação de Mitigação</w:t>
      </w:r>
      <w:r>
        <w:t xml:space="preserve"> </w:t>
      </w:r>
      <w:r>
        <w:rPr>
          <w:i/>
          <w:iCs/>
        </w:rPr>
        <w:t>(Obrigatório)</w:t>
      </w:r>
      <w:r>
        <w:t>: Descreva a ação a ser tomada.</w:t>
      </w:r>
    </w:p>
    <w:p w14:paraId="3FBE4AFA" w14:textId="77777777" w:rsidR="00F7617A" w:rsidRDefault="00005166">
      <w:pPr>
        <w:pStyle w:val="Compact"/>
        <w:numPr>
          <w:ilvl w:val="0"/>
          <w:numId w:val="21"/>
        </w:numPr>
      </w:pPr>
      <w:r>
        <w:rPr>
          <w:b/>
          <w:bCs/>
        </w:rPr>
        <w:t>Responsável</w:t>
      </w:r>
      <w:r>
        <w:t>: Usuário responsável pela ação.</w:t>
      </w:r>
    </w:p>
    <w:p w14:paraId="024F215B" w14:textId="77777777" w:rsidR="00F7617A" w:rsidRDefault="00005166">
      <w:pPr>
        <w:pStyle w:val="Compact"/>
        <w:numPr>
          <w:ilvl w:val="0"/>
          <w:numId w:val="21"/>
        </w:numPr>
      </w:pPr>
      <w:r>
        <w:rPr>
          <w:b/>
          <w:bCs/>
        </w:rPr>
        <w:t>Prazo</w:t>
      </w:r>
      <w:r>
        <w:t>: Data limite.</w:t>
      </w:r>
    </w:p>
    <w:p w14:paraId="30BF4CF1" w14:textId="77777777" w:rsidR="00F7617A" w:rsidRDefault="00005166">
      <w:pPr>
        <w:pStyle w:val="Compact"/>
        <w:numPr>
          <w:ilvl w:val="0"/>
          <w:numId w:val="21"/>
        </w:numPr>
      </w:pPr>
      <w:r>
        <w:rPr>
          <w:b/>
          <w:bCs/>
        </w:rPr>
        <w:t>Status</w:t>
      </w:r>
      <w:r>
        <w:t xml:space="preserve"> </w:t>
      </w:r>
      <w:r>
        <w:rPr>
          <w:i/>
          <w:iCs/>
        </w:rPr>
        <w:t>(Obrigatório)</w:t>
      </w:r>
      <w:r>
        <w:t>: A Fazer, Em Andamento, Concluído.</w:t>
      </w:r>
    </w:p>
    <w:p w14:paraId="35F78BD3" w14:textId="77777777" w:rsidR="00F7617A" w:rsidRDefault="00005166">
      <w:pPr>
        <w:pStyle w:val="Compact"/>
        <w:numPr>
          <w:ilvl w:val="0"/>
          <w:numId w:val="21"/>
        </w:numPr>
      </w:pPr>
      <w:r>
        <w:rPr>
          <w:b/>
          <w:bCs/>
        </w:rPr>
        <w:t>Observações</w:t>
      </w:r>
      <w:r>
        <w:t>: Informações adicionais.</w:t>
      </w:r>
    </w:p>
    <w:p w14:paraId="74BBF910" w14:textId="77777777" w:rsidR="00F7617A" w:rsidRDefault="00005166">
      <w:pPr>
        <w:pStyle w:val="FirstParagraph"/>
      </w:pP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A4ECBBA" w14:textId="77777777" w:rsidR="00F7617A" w:rsidRDefault="00005166">
      <w:pPr>
        <w:pStyle w:val="Ttulo3"/>
      </w:pPr>
      <w:bookmarkStart w:id="144" w:name="Xa0d61ed3b04e644f03de3882efc00f87554b811"/>
      <w:bookmarkStart w:id="145" w:name="_Toc231320977"/>
      <w:bookmarkEnd w:id="142"/>
      <w:r>
        <w:t>6.1.3 Registrar uma Ocorrência</w:t>
      </w:r>
      <w:bookmarkEnd w:id="145"/>
    </w:p>
    <w:p w14:paraId="6BEA9494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Na listagem de riscos, clique no ícone </w:t>
      </w:r>
      <w:r>
        <w:rPr>
          <w:b/>
          <w:bCs/>
        </w:rPr>
        <w:t>"Ocorrências"</w:t>
      </w:r>
      <w:r>
        <w:t xml:space="preserve"> </w:t>
      </w:r>
      <w:r>
        <w:t xml:space="preserve">ao lado do risco. </w:t>
      </w:r>
      <w:r>
        <w:rPr>
          <w:b/>
          <w:bCs/>
        </w:rPr>
        <w:t>Passo 2:</w:t>
      </w:r>
      <w:r>
        <w:t xml:space="preserve"> Clique em </w:t>
      </w:r>
      <w:r>
        <w:rPr>
          <w:b/>
          <w:bCs/>
        </w:rPr>
        <w:t>"Nova Ocorrência"</w:t>
      </w:r>
      <w:r>
        <w:t xml:space="preserve">. </w:t>
      </w:r>
      <w:r>
        <w:rPr>
          <w:b/>
          <w:bCs/>
        </w:rPr>
        <w:t>Passo 3:</w:t>
      </w:r>
      <w:r>
        <w:t xml:space="preserve"> Preencha:</w:t>
      </w:r>
    </w:p>
    <w:p w14:paraId="2152F531" w14:textId="77777777" w:rsidR="00F7617A" w:rsidRDefault="00005166">
      <w:pPr>
        <w:pStyle w:val="Compact"/>
        <w:numPr>
          <w:ilvl w:val="0"/>
          <w:numId w:val="22"/>
        </w:numPr>
      </w:pPr>
      <w:r>
        <w:rPr>
          <w:b/>
          <w:bCs/>
        </w:rPr>
        <w:t>Data da Ocorrência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0695235C" w14:textId="77777777" w:rsidR="00F7617A" w:rsidRDefault="00005166">
      <w:pPr>
        <w:pStyle w:val="Compact"/>
        <w:numPr>
          <w:ilvl w:val="0"/>
          <w:numId w:val="22"/>
        </w:numPr>
      </w:pPr>
      <w:r>
        <w:rPr>
          <w:b/>
          <w:bCs/>
        </w:rPr>
        <w:t>Descrição da Ocorrência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227A29A2" w14:textId="77777777" w:rsidR="00F7617A" w:rsidRDefault="00005166">
      <w:pPr>
        <w:pStyle w:val="Compact"/>
        <w:numPr>
          <w:ilvl w:val="0"/>
          <w:numId w:val="22"/>
        </w:numPr>
      </w:pPr>
      <w:r>
        <w:rPr>
          <w:b/>
          <w:bCs/>
        </w:rPr>
        <w:t>Impacto Financeiro</w:t>
      </w:r>
      <w:r>
        <w:t>: Valor estimado em R$.</w:t>
      </w:r>
    </w:p>
    <w:p w14:paraId="439C01F2" w14:textId="77777777" w:rsidR="00F7617A" w:rsidRDefault="00005166">
      <w:pPr>
        <w:pStyle w:val="Compact"/>
        <w:numPr>
          <w:ilvl w:val="0"/>
          <w:numId w:val="22"/>
        </w:numPr>
      </w:pPr>
      <w:r>
        <w:rPr>
          <w:b/>
          <w:bCs/>
        </w:rPr>
        <w:t>Ações Tomadas</w:t>
      </w:r>
      <w:r>
        <w:t>: Medidas adotadas após a ocorrência.</w:t>
      </w:r>
    </w:p>
    <w:p w14:paraId="53036F70" w14:textId="77777777" w:rsidR="00F7617A" w:rsidRDefault="00005166">
      <w:pPr>
        <w:pStyle w:val="Compact"/>
        <w:numPr>
          <w:ilvl w:val="0"/>
          <w:numId w:val="22"/>
        </w:numPr>
      </w:pPr>
      <w:r>
        <w:rPr>
          <w:b/>
          <w:bCs/>
        </w:rPr>
        <w:t>Lições Aprendidas</w:t>
      </w:r>
      <w:r>
        <w:t>: O que foi aprendido com o evento.</w:t>
      </w:r>
    </w:p>
    <w:p w14:paraId="45D70350" w14:textId="77777777" w:rsidR="00F7617A" w:rsidRDefault="00005166">
      <w:pPr>
        <w:pStyle w:val="FirstParagraph"/>
      </w:pPr>
      <w:r>
        <w:rPr>
          <w:b/>
          <w:bCs/>
        </w:rPr>
        <w:t>Passo 4: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64A6F5EB" w14:textId="77777777" w:rsidR="00F7617A" w:rsidRDefault="00005166">
      <w:pPr>
        <w:pStyle w:val="Ttulo3"/>
      </w:pPr>
      <w:bookmarkStart w:id="146" w:name="X4600e6532ceb8f9128eca6a206b2b0243569b7e"/>
      <w:bookmarkStart w:id="147" w:name="_Toc231320978"/>
      <w:bookmarkEnd w:id="144"/>
      <w:r>
        <w:t>6.1.4 Matriz Visual de Riscos (5×5)</w:t>
      </w:r>
      <w:bookmarkEnd w:id="147"/>
    </w:p>
    <w:p w14:paraId="74351AC0" w14:textId="77777777" w:rsidR="00F7617A" w:rsidRDefault="00005166">
      <w:pPr>
        <w:pStyle w:val="FirstParagraph"/>
      </w:pPr>
      <w:r>
        <w:t xml:space="preserve">Além da listagem, o sistema disponibiliza uma </w:t>
      </w:r>
      <w:r>
        <w:rPr>
          <w:b/>
          <w:bCs/>
        </w:rPr>
        <w:t>visualização matricial</w:t>
      </w:r>
      <w:r>
        <w:t xml:space="preserve"> de todos os riscos em um gráfico de calor 5×5 (Probabilidade × Impacto), que permite identificar rapidamente os riscos mais críticos por posição na matriz.</w:t>
      </w:r>
    </w:p>
    <w:p w14:paraId="3450248C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Na tela de Riscos, clique no botão </w:t>
      </w:r>
      <w:r>
        <w:rPr>
          <w:b/>
          <w:bCs/>
        </w:rPr>
        <w:t>"Ver Matriz"</w:t>
      </w:r>
      <w:r>
        <w:t xml:space="preserve">, ou acesse </w:t>
      </w:r>
      <w:r>
        <w:rPr>
          <w:rStyle w:val="VerbatimChar"/>
        </w:rPr>
        <w:t>/riscos/matriz</w:t>
      </w:r>
      <w:r>
        <w:t>.</w:t>
      </w:r>
    </w:p>
    <w:p w14:paraId="0196DED0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Matriz de Riscos 5×5 com células coloridas por nível (verde, amarelo, laranja, vermelho) e riscos posicionados em cada célula]</w:t>
      </w:r>
      <w:r>
        <w:t xml:space="preserve"> </w:t>
      </w:r>
      <w:r>
        <w:rPr>
          <w:i/>
          <w:iCs/>
        </w:rPr>
        <w:t>Figura — Matriz Visual de Riscos 5×5.</w:t>
      </w:r>
    </w:p>
    <w:p w14:paraId="13EE7DC6" w14:textId="77777777" w:rsidR="00F7617A" w:rsidRDefault="00005166">
      <w:pPr>
        <w:pStyle w:val="FirstParagraph"/>
      </w:pPr>
      <w:r>
        <w:rPr>
          <w:b/>
          <w:bCs/>
        </w:rPr>
        <w:t>Como interpretar a Matriz: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61"/>
        <w:gridCol w:w="1643"/>
        <w:gridCol w:w="1566"/>
      </w:tblGrid>
      <w:tr w:rsidR="00F7617A" w14:paraId="101B655B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5BCEDA" w14:textId="77777777" w:rsidR="00F7617A" w:rsidRDefault="00005166">
            <w:pPr>
              <w:pStyle w:val="Compact"/>
            </w:pPr>
            <w:r>
              <w:t>Zona da Matriz</w:t>
            </w:r>
          </w:p>
        </w:tc>
        <w:tc>
          <w:tcPr>
            <w:tcW w:w="0" w:type="auto"/>
          </w:tcPr>
          <w:p w14:paraId="401B4FD5" w14:textId="77777777" w:rsidR="00F7617A" w:rsidRDefault="00005166">
            <w:pPr>
              <w:pStyle w:val="Compact"/>
            </w:pPr>
            <w:r>
              <w:t>Nível de Risco</w:t>
            </w:r>
          </w:p>
        </w:tc>
        <w:tc>
          <w:tcPr>
            <w:tcW w:w="0" w:type="auto"/>
          </w:tcPr>
          <w:p w14:paraId="72D27D3C" w14:textId="77777777" w:rsidR="00F7617A" w:rsidRDefault="00005166">
            <w:pPr>
              <w:pStyle w:val="Compact"/>
            </w:pPr>
            <w:r>
              <w:t>Cor</w:t>
            </w:r>
          </w:p>
        </w:tc>
      </w:tr>
      <w:tr w:rsidR="00F7617A" w14:paraId="1E9E33C9" w14:textId="77777777">
        <w:tc>
          <w:tcPr>
            <w:tcW w:w="0" w:type="auto"/>
          </w:tcPr>
          <w:p w14:paraId="060BFF99" w14:textId="77777777" w:rsidR="00F7617A" w:rsidRDefault="00005166">
            <w:pPr>
              <w:pStyle w:val="Compact"/>
            </w:pPr>
            <w:r>
              <w:t>Probabilidade baixa + Impacto baixo (1×1 a 2×2)</w:t>
            </w:r>
          </w:p>
        </w:tc>
        <w:tc>
          <w:tcPr>
            <w:tcW w:w="0" w:type="auto"/>
          </w:tcPr>
          <w:p w14:paraId="15593227" w14:textId="77777777" w:rsidR="00F7617A" w:rsidRDefault="00005166">
            <w:pPr>
              <w:pStyle w:val="Compact"/>
            </w:pPr>
            <w:r>
              <w:t>Baixo</w:t>
            </w:r>
          </w:p>
        </w:tc>
        <w:tc>
          <w:tcPr>
            <w:tcW w:w="0" w:type="auto"/>
          </w:tcPr>
          <w:p w14:paraId="19E5C408" w14:textId="77777777" w:rsidR="00F7617A" w:rsidRDefault="00005166">
            <w:pPr>
              <w:pStyle w:val="Compact"/>
            </w:pPr>
            <w:r>
              <w:t>🟢</w:t>
            </w:r>
            <w:r>
              <w:t xml:space="preserve"> Verde</w:t>
            </w:r>
          </w:p>
        </w:tc>
      </w:tr>
      <w:tr w:rsidR="00F7617A" w14:paraId="304278CC" w14:textId="77777777">
        <w:tc>
          <w:tcPr>
            <w:tcW w:w="0" w:type="auto"/>
          </w:tcPr>
          <w:p w14:paraId="3635676F" w14:textId="77777777" w:rsidR="00F7617A" w:rsidRDefault="00005166">
            <w:pPr>
              <w:pStyle w:val="Compact"/>
            </w:pPr>
            <w:r>
              <w:t>Faixa intermediária (até 3×3)</w:t>
            </w:r>
          </w:p>
        </w:tc>
        <w:tc>
          <w:tcPr>
            <w:tcW w:w="0" w:type="auto"/>
          </w:tcPr>
          <w:p w14:paraId="39CDD6C1" w14:textId="77777777" w:rsidR="00F7617A" w:rsidRDefault="00005166">
            <w:pPr>
              <w:pStyle w:val="Compact"/>
            </w:pPr>
            <w:r>
              <w:t>Médio</w:t>
            </w:r>
          </w:p>
        </w:tc>
        <w:tc>
          <w:tcPr>
            <w:tcW w:w="0" w:type="auto"/>
          </w:tcPr>
          <w:p w14:paraId="28B48441" w14:textId="77777777" w:rsidR="00F7617A" w:rsidRDefault="00005166">
            <w:pPr>
              <w:pStyle w:val="Compact"/>
            </w:pPr>
            <w:r>
              <w:t>🟡</w:t>
            </w:r>
            <w:r>
              <w:t xml:space="preserve"> Amarelo</w:t>
            </w:r>
          </w:p>
        </w:tc>
      </w:tr>
      <w:tr w:rsidR="00F7617A" w14:paraId="62D264FC" w14:textId="77777777">
        <w:tc>
          <w:tcPr>
            <w:tcW w:w="0" w:type="auto"/>
          </w:tcPr>
          <w:p w14:paraId="0120F305" w14:textId="77777777" w:rsidR="00F7617A" w:rsidRDefault="00005166">
            <w:pPr>
              <w:pStyle w:val="Compact"/>
            </w:pPr>
            <w:r>
              <w:t>Faixa moderadamente alta</w:t>
            </w:r>
          </w:p>
        </w:tc>
        <w:tc>
          <w:tcPr>
            <w:tcW w:w="0" w:type="auto"/>
          </w:tcPr>
          <w:p w14:paraId="6817B02D" w14:textId="77777777" w:rsidR="00F7617A" w:rsidRDefault="00005166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6FCE9260" w14:textId="77777777" w:rsidR="00F7617A" w:rsidRDefault="00005166">
            <w:pPr>
              <w:pStyle w:val="Compact"/>
            </w:pPr>
            <w:r>
              <w:t>🟠</w:t>
            </w:r>
            <w:r>
              <w:t xml:space="preserve"> Laranja</w:t>
            </w:r>
          </w:p>
        </w:tc>
      </w:tr>
      <w:tr w:rsidR="00F7617A" w14:paraId="3BF3DC61" w14:textId="77777777">
        <w:tc>
          <w:tcPr>
            <w:tcW w:w="0" w:type="auto"/>
          </w:tcPr>
          <w:p w14:paraId="3C78F7FB" w14:textId="77777777" w:rsidR="00F7617A" w:rsidRDefault="00005166">
            <w:pPr>
              <w:pStyle w:val="Compact"/>
            </w:pPr>
            <w:r>
              <w:t>Probabilidade alta + Impacto alto (acima de 3×3)</w:t>
            </w:r>
          </w:p>
        </w:tc>
        <w:tc>
          <w:tcPr>
            <w:tcW w:w="0" w:type="auto"/>
          </w:tcPr>
          <w:p w14:paraId="07CE2942" w14:textId="77777777" w:rsidR="00F7617A" w:rsidRDefault="00005166">
            <w:pPr>
              <w:pStyle w:val="Compact"/>
            </w:pPr>
            <w:r>
              <w:t>Crítico</w:t>
            </w:r>
          </w:p>
        </w:tc>
        <w:tc>
          <w:tcPr>
            <w:tcW w:w="0" w:type="auto"/>
          </w:tcPr>
          <w:p w14:paraId="0B1190FC" w14:textId="77777777" w:rsidR="00F7617A" w:rsidRDefault="00005166">
            <w:pPr>
              <w:pStyle w:val="Compact"/>
            </w:pPr>
            <w:r>
              <w:t>🔴</w:t>
            </w:r>
            <w:r>
              <w:t xml:space="preserve"> Vermelho</w:t>
            </w:r>
          </w:p>
        </w:tc>
      </w:tr>
    </w:tbl>
    <w:p w14:paraId="155A3DFF" w14:textId="77777777" w:rsidR="00F7617A" w:rsidRDefault="00005166">
      <w:pPr>
        <w:pStyle w:val="Corpodetexto"/>
      </w:pPr>
      <w:r>
        <w:rPr>
          <w:b/>
          <w:bCs/>
        </w:rPr>
        <w:t>Como usar:</w:t>
      </w:r>
    </w:p>
    <w:p w14:paraId="4209216D" w14:textId="77777777" w:rsidR="00F7617A" w:rsidRDefault="00005166">
      <w:pPr>
        <w:pStyle w:val="Compact"/>
        <w:numPr>
          <w:ilvl w:val="0"/>
          <w:numId w:val="23"/>
        </w:numPr>
      </w:pPr>
      <w:r>
        <w:t xml:space="preserve">Cada célula da matriz exibe os </w:t>
      </w:r>
      <w:r>
        <w:rPr>
          <w:b/>
          <w:bCs/>
        </w:rPr>
        <w:t>títulos dos riscos</w:t>
      </w:r>
      <w:r>
        <w:t xml:space="preserve"> </w:t>
      </w:r>
      <w:r>
        <w:t>posicionados naquele cruzamento.</w:t>
      </w:r>
    </w:p>
    <w:p w14:paraId="73541881" w14:textId="77777777" w:rsidR="00F7617A" w:rsidRDefault="00005166">
      <w:pPr>
        <w:pStyle w:val="Compact"/>
        <w:numPr>
          <w:ilvl w:val="0"/>
          <w:numId w:val="23"/>
        </w:numPr>
      </w:pPr>
      <w:r>
        <w:t>Clique sobre um risco dentro da célula para acessar seu cadastro completo.</w:t>
      </w:r>
    </w:p>
    <w:p w14:paraId="7C3CF8C2" w14:textId="77777777" w:rsidR="00F7617A" w:rsidRDefault="00005166">
      <w:pPr>
        <w:pStyle w:val="Compact"/>
        <w:numPr>
          <w:ilvl w:val="0"/>
          <w:numId w:val="23"/>
        </w:numPr>
      </w:pPr>
      <w:r>
        <w:t xml:space="preserve">O </w:t>
      </w:r>
      <w:r>
        <w:rPr>
          <w:b/>
          <w:bCs/>
        </w:rPr>
        <w:t>seletor de Organização</w:t>
      </w:r>
      <w:r>
        <w:t xml:space="preserve"> no cabeçalho filtra a matriz para exibir somente os riscos da unidade selecionada.</w:t>
      </w:r>
    </w:p>
    <w:p w14:paraId="4A2019E5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A posição dos riscos na matriz é determinada automaticamente pelos valores de </w:t>
      </w:r>
      <w:r>
        <w:rPr>
          <w:b/>
          <w:bCs/>
        </w:rPr>
        <w:t>Probabilidade</w:t>
      </w:r>
      <w:r>
        <w:t xml:space="preserve"> e </w:t>
      </w:r>
      <w:r>
        <w:rPr>
          <w:b/>
          <w:bCs/>
        </w:rPr>
        <w:t>Impacto</w:t>
      </w:r>
      <w:r>
        <w:t xml:space="preserve"> </w:t>
      </w:r>
      <w:r>
        <w:t>informados no cadastro. Para atualizar a posição de um risco na matriz, edite o risco e altere esses campos.</w:t>
      </w:r>
    </w:p>
    <w:p w14:paraId="4C8E43ED" w14:textId="77777777" w:rsidR="00F7617A" w:rsidRDefault="00005166">
      <w:r>
        <w:pict w14:anchorId="64193B54">
          <v:rect id="_x0000_i1055" style="width:0;height:1.5pt" o:hralign="center" o:hrstd="t" o:hr="t"/>
        </w:pict>
      </w:r>
    </w:p>
    <w:p w14:paraId="08D0BDDB" w14:textId="77777777" w:rsidR="00F7617A" w:rsidRDefault="00005166">
      <w:pPr>
        <w:pStyle w:val="Ttulo2"/>
      </w:pPr>
      <w:bookmarkStart w:id="148" w:name="X7e9f71f9e30afadfef4cec5866edd5fde3021b4"/>
      <w:bookmarkStart w:id="149" w:name="_Toc231320979"/>
      <w:bookmarkEnd w:id="138"/>
      <w:bookmarkEnd w:id="146"/>
      <w:r>
        <w:t>6.2 RAE — Revisão e Avaliação da Estratégia</w:t>
      </w:r>
      <w:bookmarkEnd w:id="149"/>
    </w:p>
    <w:p w14:paraId="4B103D78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RAE</w:t>
      </w:r>
      <w:r>
        <w:t xml:space="preserve"> é o mecanismo formal de revisão periódica da estratégia. Registra as reuniões de avaliação, destacando pontos positivos, problemas identificados e encaminhamentos.</w:t>
      </w:r>
    </w:p>
    <w:p w14:paraId="4913064D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"RAE"</w:t>
      </w:r>
      <w:r>
        <w:t xml:space="preserve">, ou acesse </w:t>
      </w:r>
      <w:r>
        <w:rPr>
          <w:rStyle w:val="VerbatimChar"/>
        </w:rPr>
        <w:t>/monitoramento/rae</w:t>
      </w:r>
      <w:r>
        <w:t>.</w:t>
      </w:r>
    </w:p>
    <w:p w14:paraId="79E58C6A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RAE com lista de revisões cadastradas, exibindo data, tipo de reunião e progresso geral]</w:t>
      </w:r>
      <w:r>
        <w:t xml:space="preserve"> </w:t>
      </w:r>
      <w:r>
        <w:rPr>
          <w:i/>
          <w:iCs/>
        </w:rPr>
        <w:t>Figura 32 — Listagem de RAEs.</w:t>
      </w:r>
    </w:p>
    <w:p w14:paraId="7648B38B" w14:textId="77777777" w:rsidR="00F7617A" w:rsidRDefault="00005166">
      <w:pPr>
        <w:pStyle w:val="Ttulo3"/>
      </w:pPr>
      <w:bookmarkStart w:id="150" w:name="X51ec8a74403226cde8ca9c16ac79557ac09a76a"/>
      <w:bookmarkStart w:id="151" w:name="_Toc231320980"/>
      <w:r>
        <w:t>6.2.1 Cadastrar uma RAE</w:t>
      </w:r>
      <w:bookmarkEnd w:id="151"/>
    </w:p>
    <w:p w14:paraId="5E1CD135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"Nova RAE"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3"/>
        <w:gridCol w:w="1336"/>
        <w:gridCol w:w="5495"/>
      </w:tblGrid>
      <w:tr w:rsidR="00F7617A" w14:paraId="0D7F3962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92C5E2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3BE2A99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5174EB99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7E0CF939" w14:textId="77777777">
        <w:tc>
          <w:tcPr>
            <w:tcW w:w="0" w:type="auto"/>
          </w:tcPr>
          <w:p w14:paraId="64C90E2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Data de Referência</w:t>
            </w:r>
          </w:p>
        </w:tc>
        <w:tc>
          <w:tcPr>
            <w:tcW w:w="0" w:type="auto"/>
          </w:tcPr>
          <w:p w14:paraId="10321A03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D1C9F02" w14:textId="77777777" w:rsidR="00F7617A" w:rsidRDefault="00005166">
            <w:pPr>
              <w:pStyle w:val="Compact"/>
            </w:pPr>
            <w:r>
              <w:t>Período ao qual a revisão se refere</w:t>
            </w:r>
          </w:p>
        </w:tc>
      </w:tr>
      <w:tr w:rsidR="00F7617A" w14:paraId="250E933D" w14:textId="77777777">
        <w:tc>
          <w:tcPr>
            <w:tcW w:w="0" w:type="auto"/>
          </w:tcPr>
          <w:p w14:paraId="52C1F65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Data da Reunião</w:t>
            </w:r>
          </w:p>
        </w:tc>
        <w:tc>
          <w:tcPr>
            <w:tcW w:w="0" w:type="auto"/>
          </w:tcPr>
          <w:p w14:paraId="76136FF1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2BA6DAE" w14:textId="77777777" w:rsidR="00F7617A" w:rsidRDefault="00005166">
            <w:pPr>
              <w:pStyle w:val="Compact"/>
            </w:pPr>
            <w:r>
              <w:t>Quando ocorreu a reunião de avaliação</w:t>
            </w:r>
          </w:p>
        </w:tc>
      </w:tr>
      <w:tr w:rsidR="00F7617A" w14:paraId="47D30B41" w14:textId="77777777">
        <w:tc>
          <w:tcPr>
            <w:tcW w:w="0" w:type="auto"/>
          </w:tcPr>
          <w:p w14:paraId="3B335BA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 de Reunião</w:t>
            </w:r>
          </w:p>
        </w:tc>
        <w:tc>
          <w:tcPr>
            <w:tcW w:w="0" w:type="auto"/>
          </w:tcPr>
          <w:p w14:paraId="3C4F32D7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55E258A" w14:textId="77777777" w:rsidR="00F7617A" w:rsidRDefault="00005166">
            <w:pPr>
              <w:pStyle w:val="Compact"/>
            </w:pPr>
            <w:r>
              <w:t>Ex.: Ordinária, Extraordinária</w:t>
            </w:r>
          </w:p>
        </w:tc>
      </w:tr>
      <w:tr w:rsidR="00F7617A" w14:paraId="6AAB0704" w14:textId="77777777">
        <w:tc>
          <w:tcPr>
            <w:tcW w:w="0" w:type="auto"/>
          </w:tcPr>
          <w:p w14:paraId="06639A9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0" w:type="auto"/>
          </w:tcPr>
          <w:p w14:paraId="362DCAB3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5C611F1" w14:textId="77777777" w:rsidR="00F7617A" w:rsidRDefault="00005166">
            <w:pPr>
              <w:pStyle w:val="Compact"/>
            </w:pPr>
            <w:r>
              <w:t>Lista de participantes (JSON ou texto)</w:t>
            </w:r>
          </w:p>
        </w:tc>
      </w:tr>
      <w:tr w:rsidR="00F7617A" w14:paraId="09E777B2" w14:textId="77777777">
        <w:tc>
          <w:tcPr>
            <w:tcW w:w="0" w:type="auto"/>
          </w:tcPr>
          <w:p w14:paraId="3E3914B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Destaques Positivos</w:t>
            </w:r>
          </w:p>
        </w:tc>
        <w:tc>
          <w:tcPr>
            <w:tcW w:w="0" w:type="auto"/>
          </w:tcPr>
          <w:p w14:paraId="2EDBCE40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41844212" w14:textId="77777777" w:rsidR="00F7617A" w:rsidRDefault="00005166">
            <w:pPr>
              <w:pStyle w:val="Compact"/>
            </w:pPr>
            <w:r>
              <w:t>Avanços e conquistas do período</w:t>
            </w:r>
          </w:p>
        </w:tc>
      </w:tr>
      <w:tr w:rsidR="00F7617A" w14:paraId="5EE52691" w14:textId="77777777">
        <w:tc>
          <w:tcPr>
            <w:tcW w:w="0" w:type="auto"/>
          </w:tcPr>
          <w:p w14:paraId="0FE7A24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Problemas Identificados</w:t>
            </w:r>
          </w:p>
        </w:tc>
        <w:tc>
          <w:tcPr>
            <w:tcW w:w="0" w:type="auto"/>
          </w:tcPr>
          <w:p w14:paraId="44489977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30343BC1" w14:textId="77777777" w:rsidR="00F7617A" w:rsidRDefault="00005166">
            <w:pPr>
              <w:pStyle w:val="Compact"/>
            </w:pPr>
            <w:r>
              <w:t>Desvios e gargalos encontrados</w:t>
            </w:r>
          </w:p>
        </w:tc>
      </w:tr>
      <w:tr w:rsidR="00F7617A" w14:paraId="51A12F0E" w14:textId="77777777">
        <w:tc>
          <w:tcPr>
            <w:tcW w:w="0" w:type="auto"/>
          </w:tcPr>
          <w:p w14:paraId="18055F2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Encaminhamentos</w:t>
            </w:r>
          </w:p>
        </w:tc>
        <w:tc>
          <w:tcPr>
            <w:tcW w:w="0" w:type="auto"/>
          </w:tcPr>
          <w:p w14:paraId="211FD972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DE5BD6F" w14:textId="77777777" w:rsidR="00F7617A" w:rsidRDefault="00005166">
            <w:pPr>
              <w:pStyle w:val="Compact"/>
            </w:pPr>
            <w:r>
              <w:t>Decisões e próximos passos</w:t>
            </w:r>
          </w:p>
        </w:tc>
      </w:tr>
      <w:tr w:rsidR="00F7617A" w14:paraId="300698B2" w14:textId="77777777">
        <w:tc>
          <w:tcPr>
            <w:tcW w:w="0" w:type="auto"/>
          </w:tcPr>
          <w:p w14:paraId="2F96FCD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Progresso Geral</w:t>
            </w:r>
          </w:p>
        </w:tc>
        <w:tc>
          <w:tcPr>
            <w:tcW w:w="0" w:type="auto"/>
          </w:tcPr>
          <w:p w14:paraId="4E6F566B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20532030" w14:textId="77777777" w:rsidR="00F7617A" w:rsidRDefault="00005166">
            <w:pPr>
              <w:pStyle w:val="Compact"/>
            </w:pPr>
            <w:r>
              <w:t>Percentual de progresso avaliado no período (0–100%)</w:t>
            </w:r>
          </w:p>
        </w:tc>
      </w:tr>
    </w:tbl>
    <w:p w14:paraId="081CB48B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5046DDBC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>O relatório de RAE pode ser gerado em PDF diretamente pela tela de Relatórios.</w:t>
      </w:r>
    </w:p>
    <w:p w14:paraId="49B559B3" w14:textId="77777777" w:rsidR="00F7617A" w:rsidRDefault="00005166">
      <w:r>
        <w:pict w14:anchorId="3705FF93">
          <v:rect id="_x0000_i1056" style="width:0;height:1.5pt" o:hralign="center" o:hrstd="t" o:hr="t"/>
        </w:pict>
      </w:r>
    </w:p>
    <w:p w14:paraId="4D3F1127" w14:textId="77777777" w:rsidR="00F7617A" w:rsidRDefault="00005166">
      <w:pPr>
        <w:pStyle w:val="Ttulo2"/>
      </w:pPr>
      <w:bookmarkStart w:id="152" w:name="Xa27a58ec9b0874a237f002073e2bcd07fb2f11a"/>
      <w:bookmarkStart w:id="153" w:name="_Toc231320981"/>
      <w:bookmarkEnd w:id="148"/>
      <w:bookmarkEnd w:id="150"/>
      <w:r>
        <w:t>6.3 Lições Aprendidas</w:t>
      </w:r>
      <w:bookmarkEnd w:id="153"/>
    </w:p>
    <w:p w14:paraId="0781D8F1" w14:textId="77777777" w:rsidR="00F7617A" w:rsidRDefault="00005166">
      <w:pPr>
        <w:pStyle w:val="FirstParagraph"/>
      </w:pPr>
      <w:r>
        <w:t xml:space="preserve">O módulo de </w:t>
      </w:r>
      <w:r>
        <w:rPr>
          <w:b/>
          <w:bCs/>
        </w:rPr>
        <w:t>Lições Aprendidas</w:t>
      </w:r>
      <w:r>
        <w:t xml:space="preserve"> registra conhecimentos e experiências adquiridos ao longo da execução dos planos, fomentando a melhoria contínua.</w:t>
      </w:r>
    </w:p>
    <w:p w14:paraId="1B6C4BE0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"Lições Aprendidas"</w:t>
      </w:r>
      <w:r>
        <w:t xml:space="preserve">, ou acesse </w:t>
      </w:r>
      <w:r>
        <w:rPr>
          <w:rStyle w:val="VerbatimChar"/>
        </w:rPr>
        <w:t>/licoes-aprendidas</w:t>
      </w:r>
      <w:r>
        <w:t>.</w:t>
      </w:r>
    </w:p>
    <w:p w14:paraId="24A79E4D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Lições Aprendidas com lista de registros por categoria e tipo]</w:t>
      </w:r>
      <w:r>
        <w:t xml:space="preserve"> </w:t>
      </w:r>
      <w:r>
        <w:rPr>
          <w:i/>
          <w:iCs/>
        </w:rPr>
        <w:t>Figura 33 — Listagem de Lições Aprendidas.</w:t>
      </w:r>
    </w:p>
    <w:p w14:paraId="4D70C637" w14:textId="77777777" w:rsidR="00F7617A" w:rsidRDefault="00005166">
      <w:pPr>
        <w:pStyle w:val="Ttulo3"/>
      </w:pPr>
      <w:bookmarkStart w:id="154" w:name="X9c7ebf3c23d22c85ff3e74b622a3510b9f6e67c"/>
      <w:bookmarkStart w:id="155" w:name="_Toc231320982"/>
      <w:r>
        <w:t>6.3.1 Cadastrar uma Lição Aprendida</w:t>
      </w:r>
      <w:bookmarkEnd w:id="155"/>
    </w:p>
    <w:p w14:paraId="7A710870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"Nova Lição"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7"/>
        <w:gridCol w:w="1336"/>
        <w:gridCol w:w="5155"/>
      </w:tblGrid>
      <w:tr w:rsidR="00F7617A" w14:paraId="397568F3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5DB66F" w14:textId="77777777" w:rsidR="00F7617A" w:rsidRDefault="00005166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F2CA301" w14:textId="77777777" w:rsidR="00F7617A" w:rsidRDefault="00005166">
            <w:pPr>
              <w:pStyle w:val="Compact"/>
            </w:pPr>
            <w:r>
              <w:t>Obrigatório</w:t>
            </w:r>
          </w:p>
        </w:tc>
        <w:tc>
          <w:tcPr>
            <w:tcW w:w="0" w:type="auto"/>
          </w:tcPr>
          <w:p w14:paraId="1E763FAC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0FD2C894" w14:textId="77777777">
        <w:tc>
          <w:tcPr>
            <w:tcW w:w="0" w:type="auto"/>
          </w:tcPr>
          <w:p w14:paraId="6848065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Plano de Ação Vinculado</w:t>
            </w:r>
          </w:p>
        </w:tc>
        <w:tc>
          <w:tcPr>
            <w:tcW w:w="0" w:type="auto"/>
          </w:tcPr>
          <w:p w14:paraId="2E285688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C8C5CD9" w14:textId="77777777" w:rsidR="00F7617A" w:rsidRDefault="00005166">
            <w:pPr>
              <w:pStyle w:val="Compact"/>
            </w:pPr>
            <w:r>
              <w:t>Selecione o plano relacionado</w:t>
            </w:r>
          </w:p>
        </w:tc>
      </w:tr>
      <w:tr w:rsidR="00F7617A" w14:paraId="6CDF6AC9" w14:textId="77777777">
        <w:tc>
          <w:tcPr>
            <w:tcW w:w="0" w:type="auto"/>
          </w:tcPr>
          <w:p w14:paraId="24657DC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Categoria</w:t>
            </w:r>
          </w:p>
        </w:tc>
        <w:tc>
          <w:tcPr>
            <w:tcW w:w="0" w:type="auto"/>
          </w:tcPr>
          <w:p w14:paraId="649714FB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30CCB49" w14:textId="77777777" w:rsidR="00F7617A" w:rsidRDefault="00005166">
            <w:pPr>
              <w:pStyle w:val="Compact"/>
            </w:pPr>
            <w:r>
              <w:t>Ex.: Gestão, Técnico, Comunicação</w:t>
            </w:r>
          </w:p>
        </w:tc>
      </w:tr>
      <w:tr w:rsidR="00F7617A" w14:paraId="38CD0C0A" w14:textId="77777777">
        <w:tc>
          <w:tcPr>
            <w:tcW w:w="0" w:type="auto"/>
          </w:tcPr>
          <w:p w14:paraId="521094D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612B8EDE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5F14B768" w14:textId="77777777" w:rsidR="00F7617A" w:rsidRDefault="00005166">
            <w:pPr>
              <w:pStyle w:val="Compact"/>
            </w:pPr>
            <w:r>
              <w:t>Aprendizado, Problema, Melhoria ou Boas Práticas</w:t>
            </w:r>
          </w:p>
        </w:tc>
      </w:tr>
      <w:tr w:rsidR="00F7617A" w14:paraId="099D0A3B" w14:textId="77777777">
        <w:tc>
          <w:tcPr>
            <w:tcW w:w="0" w:type="auto"/>
          </w:tcPr>
          <w:p w14:paraId="2D53ADC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</w:tcPr>
          <w:p w14:paraId="7E3DA1F2" w14:textId="77777777" w:rsidR="00F7617A" w:rsidRDefault="00005166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1D7AC324" w14:textId="77777777" w:rsidR="00F7617A" w:rsidRDefault="00005166">
            <w:pPr>
              <w:pStyle w:val="Compact"/>
            </w:pPr>
            <w:r>
              <w:t>O que foi aprendido ou observado</w:t>
            </w:r>
          </w:p>
        </w:tc>
      </w:tr>
      <w:tr w:rsidR="00F7617A" w14:paraId="5E4182FD" w14:textId="77777777">
        <w:tc>
          <w:tcPr>
            <w:tcW w:w="0" w:type="auto"/>
          </w:tcPr>
          <w:p w14:paraId="689E3E3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Recomendação</w:t>
            </w:r>
          </w:p>
        </w:tc>
        <w:tc>
          <w:tcPr>
            <w:tcW w:w="0" w:type="auto"/>
          </w:tcPr>
          <w:p w14:paraId="19C5BA72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518E618F" w14:textId="77777777" w:rsidR="00F7617A" w:rsidRDefault="00005166">
            <w:pPr>
              <w:pStyle w:val="Compact"/>
            </w:pPr>
            <w:r>
              <w:t>O que fazer de diferente na próxima vez</w:t>
            </w:r>
          </w:p>
        </w:tc>
      </w:tr>
      <w:tr w:rsidR="00F7617A" w14:paraId="3F6ACCC2" w14:textId="77777777">
        <w:tc>
          <w:tcPr>
            <w:tcW w:w="0" w:type="auto"/>
          </w:tcPr>
          <w:p w14:paraId="124B0E2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Ordem</w:t>
            </w:r>
          </w:p>
        </w:tc>
        <w:tc>
          <w:tcPr>
            <w:tcW w:w="0" w:type="auto"/>
          </w:tcPr>
          <w:p w14:paraId="646B0419" w14:textId="77777777" w:rsidR="00F7617A" w:rsidRDefault="00005166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78891EAD" w14:textId="77777777" w:rsidR="00F7617A" w:rsidRDefault="00005166">
            <w:pPr>
              <w:pStyle w:val="Compact"/>
            </w:pPr>
            <w:r>
              <w:t>Posição na listagem</w:t>
            </w:r>
          </w:p>
        </w:tc>
      </w:tr>
    </w:tbl>
    <w:p w14:paraId="7F3DF654" w14:textId="77777777" w:rsidR="00F7617A" w:rsidRDefault="00005166">
      <w:pPr>
        <w:pStyle w:val="Corpodetexto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071FFC24" w14:textId="77777777" w:rsidR="00F7617A" w:rsidRDefault="00005166">
      <w:r>
        <w:pict w14:anchorId="7C2A801E">
          <v:rect id="_x0000_i1057" style="width:0;height:1.5pt" o:hralign="center" o:hrstd="t" o:hr="t"/>
        </w:pict>
      </w:r>
    </w:p>
    <w:p w14:paraId="71189BDC" w14:textId="77777777" w:rsidR="00F7617A" w:rsidRDefault="00005166">
      <w:pPr>
        <w:pStyle w:val="Ttulo1"/>
      </w:pPr>
      <w:bookmarkStart w:id="156" w:name="Xfded3b108b610873e22c0de24d2d7ec97c58d19"/>
      <w:bookmarkStart w:id="157" w:name="_Toc231320983"/>
      <w:bookmarkEnd w:id="136"/>
      <w:bookmarkEnd w:id="152"/>
      <w:bookmarkEnd w:id="154"/>
      <w:r>
        <w:t>7. Área Pessoal — Minhas Entregas</w:t>
      </w:r>
      <w:bookmarkEnd w:id="157"/>
    </w:p>
    <w:p w14:paraId="58203C42" w14:textId="77777777" w:rsidR="00F7617A" w:rsidRDefault="00005166">
      <w:pPr>
        <w:pStyle w:val="FirstParagraph"/>
      </w:pPr>
      <w:r>
        <w:t xml:space="preserve">O módulo </w:t>
      </w:r>
      <w:r>
        <w:rPr>
          <w:b/>
          <w:bCs/>
        </w:rPr>
        <w:t>Minhas Entregas</w:t>
      </w:r>
      <w:r>
        <w:t xml:space="preserve"> é uma visão pessoal e filtrada do quadro de tarefas. Exibe exclusivamente as entregas atribuídas ao usuário logado, agrupadas por Plano de Ação.</w:t>
      </w:r>
    </w:p>
    <w:p w14:paraId="67B49B32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"Meu Espaço"</w:t>
      </w:r>
      <w:r>
        <w:t xml:space="preserve">, clique em </w:t>
      </w:r>
      <w:r>
        <w:rPr>
          <w:b/>
          <w:bCs/>
        </w:rPr>
        <w:t>"Minhas Entregas"</w:t>
      </w:r>
      <w:r>
        <w:t xml:space="preserve">, ou acesse </w:t>
      </w:r>
      <w:r>
        <w:rPr>
          <w:rStyle w:val="VerbatimChar"/>
        </w:rPr>
        <w:t>/minhas-entregas</w:t>
      </w:r>
      <w:r>
        <w:t>.</w:t>
      </w:r>
    </w:p>
    <w:p w14:paraId="16B2CA99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Minhas Entregas com KPIs pessoais (pendentes, em andamento, atrasadas) e lista de entregas agrupadas por plano]</w:t>
      </w:r>
      <w:r>
        <w:t xml:space="preserve"> </w:t>
      </w:r>
      <w:r>
        <w:rPr>
          <w:i/>
          <w:iCs/>
        </w:rPr>
        <w:t>Figura 34 — Minhas Entregas.</w:t>
      </w:r>
    </w:p>
    <w:p w14:paraId="6413059A" w14:textId="77777777" w:rsidR="00F7617A" w:rsidRDefault="00005166">
      <w:pPr>
        <w:pStyle w:val="FirstParagraph"/>
      </w:pPr>
      <w:r>
        <w:rPr>
          <w:b/>
          <w:bCs/>
        </w:rPr>
        <w:t>Elementos da tela: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9"/>
        <w:gridCol w:w="7722"/>
      </w:tblGrid>
      <w:tr w:rsidR="00F7617A" w14:paraId="4E6FA9C9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CAE3B9" w14:textId="77777777" w:rsidR="00F7617A" w:rsidRDefault="00005166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2A8F16EF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47B709F6" w14:textId="77777777">
        <w:tc>
          <w:tcPr>
            <w:tcW w:w="0" w:type="auto"/>
          </w:tcPr>
          <w:p w14:paraId="2CD1717E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KPIs de Resumo</w:t>
            </w:r>
          </w:p>
        </w:tc>
        <w:tc>
          <w:tcPr>
            <w:tcW w:w="0" w:type="auto"/>
          </w:tcPr>
          <w:p w14:paraId="79FBB0B5" w14:textId="77777777" w:rsidR="00F7617A" w:rsidRDefault="00005166">
            <w:pPr>
              <w:pStyle w:val="Compact"/>
            </w:pPr>
            <w:r>
              <w:t>Painéis com total de entregas Pendentes, Em Andamento, Atrasadas e número de Planos</w:t>
            </w:r>
          </w:p>
        </w:tc>
      </w:tr>
      <w:tr w:rsidR="00F7617A" w14:paraId="4A944D0E" w14:textId="77777777">
        <w:tc>
          <w:tcPr>
            <w:tcW w:w="0" w:type="auto"/>
          </w:tcPr>
          <w:p w14:paraId="5406061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Filtros</w:t>
            </w:r>
          </w:p>
        </w:tc>
        <w:tc>
          <w:tcPr>
            <w:tcW w:w="0" w:type="auto"/>
          </w:tcPr>
          <w:p w14:paraId="0624BDDC" w14:textId="77777777" w:rsidR="00F7617A" w:rsidRDefault="00005166">
            <w:pPr>
              <w:pStyle w:val="Compact"/>
            </w:pPr>
            <w:r>
              <w:t>Busca por texto, filtro por Status e Prioridade</w:t>
            </w:r>
          </w:p>
        </w:tc>
      </w:tr>
      <w:tr w:rsidR="00F7617A" w14:paraId="41DDDDB9" w14:textId="77777777">
        <w:tc>
          <w:tcPr>
            <w:tcW w:w="0" w:type="auto"/>
          </w:tcPr>
          <w:p w14:paraId="365CEB6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Lista de Entregas</w:t>
            </w:r>
          </w:p>
        </w:tc>
        <w:tc>
          <w:tcPr>
            <w:tcW w:w="0" w:type="auto"/>
          </w:tcPr>
          <w:p w14:paraId="25BF95AD" w14:textId="77777777" w:rsidR="00F7617A" w:rsidRDefault="00005166">
            <w:pPr>
              <w:pStyle w:val="Compact"/>
            </w:pPr>
            <w:r>
              <w:t>Agrupadas por Plano de Ação, com destaque em vermelho para as atrasadas</w:t>
            </w:r>
          </w:p>
        </w:tc>
      </w:tr>
    </w:tbl>
    <w:p w14:paraId="778FCDCE" w14:textId="77777777" w:rsidR="00F7617A" w:rsidRDefault="00005166">
      <w:pPr>
        <w:pStyle w:val="Corpodetexto"/>
      </w:pPr>
      <w:r>
        <w:rPr>
          <w:b/>
          <w:bCs/>
        </w:rPr>
        <w:t>Como usar os filtros:</w:t>
      </w:r>
      <w:r>
        <w:t xml:space="preserve"> </w:t>
      </w:r>
      <w:r>
        <w:rPr>
          <w:b/>
          <w:bCs/>
        </w:rPr>
        <w:t>Passo 1:</w:t>
      </w:r>
      <w:r>
        <w:t xml:space="preserve"> No campo </w:t>
      </w:r>
      <w:r>
        <w:rPr>
          <w:b/>
          <w:bCs/>
        </w:rPr>
        <w:t>"Buscar"</w:t>
      </w:r>
      <w:r>
        <w:t xml:space="preserve">, digite parte do nome da entrega. </w:t>
      </w:r>
      <w:r>
        <w:rPr>
          <w:b/>
          <w:bCs/>
        </w:rPr>
        <w:t>Passo 2:</w:t>
      </w:r>
      <w:r>
        <w:t xml:space="preserve"> No seletor </w:t>
      </w:r>
      <w:r>
        <w:rPr>
          <w:b/>
          <w:bCs/>
        </w:rPr>
        <w:t>"Status"</w:t>
      </w:r>
      <w:r>
        <w:t xml:space="preserve">, escolha o status desejado (Ex.: Em Andamento). </w:t>
      </w:r>
      <w:r>
        <w:rPr>
          <w:b/>
          <w:bCs/>
        </w:rPr>
        <w:t>Passo 3:</w:t>
      </w:r>
      <w:r>
        <w:t xml:space="preserve"> No seletor </w:t>
      </w:r>
      <w:r>
        <w:rPr>
          <w:b/>
          <w:bCs/>
        </w:rPr>
        <w:t>"Prioridade"</w:t>
      </w:r>
      <w:r>
        <w:t>, filtre por Baixa, Média, Alta ou Urgente.</w:t>
      </w:r>
    </w:p>
    <w:p w14:paraId="62D7629A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As entregas desta tela refletem em tempo real o progresso dos planos de ação. Ao atualizar o status de uma entrega aqui, o cálculo de progresso do plano é atualizado automaticamente.</w:t>
      </w:r>
    </w:p>
    <w:p w14:paraId="7BEE9711" w14:textId="77777777" w:rsidR="00F7617A" w:rsidRDefault="00005166">
      <w:r>
        <w:pict w14:anchorId="0581F750">
          <v:rect id="_x0000_i1058" style="width:0;height:1.5pt" o:hralign="center" o:hrstd="t" o:hr="t"/>
        </w:pict>
      </w:r>
    </w:p>
    <w:p w14:paraId="0B266150" w14:textId="77777777" w:rsidR="00F7617A" w:rsidRDefault="00005166">
      <w:pPr>
        <w:pStyle w:val="Ttulo1"/>
      </w:pPr>
      <w:bookmarkStart w:id="158" w:name="X002f29f34423ba68e925965d6eeb1b2e13228ee"/>
      <w:bookmarkStart w:id="159" w:name="_Toc231320984"/>
      <w:bookmarkEnd w:id="156"/>
      <w:r>
        <w:t>8. Agenda 2030 — Painel ODS</w:t>
      </w:r>
      <w:bookmarkEnd w:id="159"/>
    </w:p>
    <w:p w14:paraId="5A6FF089" w14:textId="77777777" w:rsidR="00F7617A" w:rsidRDefault="00005166">
      <w:pPr>
        <w:pStyle w:val="FirstParagraph"/>
      </w:pPr>
      <w:r>
        <w:t xml:space="preserve">O </w:t>
      </w:r>
      <w:r>
        <w:rPr>
          <w:b/>
          <w:bCs/>
        </w:rPr>
        <w:t>Painel ODS</w:t>
      </w:r>
      <w:r>
        <w:t xml:space="preserve"> é o módulo transversal de acompanhamento da contribuição do PEI aos Objetivos de Desenvolvimento Sustentável. Exibe a cobertura dos 18 ODS e permite navegar pelos objetivos vinculados a cada ODS.</w:t>
      </w:r>
    </w:p>
    <w:p w14:paraId="136B93A2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"Referências"</w:t>
      </w:r>
      <w:r>
        <w:t xml:space="preserve">, clique em </w:t>
      </w:r>
      <w:r>
        <w:rPr>
          <w:b/>
          <w:bCs/>
        </w:rPr>
        <w:t>"Agenda 2030"</w:t>
      </w:r>
      <w:r>
        <w:t xml:space="preserve">, ou acesse </w:t>
      </w:r>
      <w:r>
        <w:rPr>
          <w:rStyle w:val="VerbatimChar"/>
        </w:rPr>
        <w:t>/agenda2030</w:t>
      </w:r>
      <w:r>
        <w:t>.</w:t>
      </w:r>
    </w:p>
    <w:p w14:paraId="210B7BDB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Painel ODS com grade de 18 ícones oficiais de ODS, indicando quais estão vinculados e o percentual de cobertura]</w:t>
      </w:r>
      <w:r>
        <w:t xml:space="preserve"> </w:t>
      </w:r>
      <w:r>
        <w:rPr>
          <w:i/>
          <w:iCs/>
        </w:rPr>
        <w:t>Figura 35 — Painel Agenda 2030 / ODS.</w:t>
      </w:r>
    </w:p>
    <w:p w14:paraId="509B3768" w14:textId="77777777" w:rsidR="00F7617A" w:rsidRDefault="00005166">
      <w:pPr>
        <w:pStyle w:val="FirstParagraph"/>
      </w:pPr>
      <w:r>
        <w:rPr>
          <w:b/>
          <w:bCs/>
        </w:rPr>
        <w:t>Elementos do painel: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7688"/>
      </w:tblGrid>
      <w:tr w:rsidR="00F7617A" w14:paraId="0DB1610E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A9691F" w14:textId="77777777" w:rsidR="00F7617A" w:rsidRDefault="00005166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1732AA06" w14:textId="77777777" w:rsidR="00F7617A" w:rsidRDefault="00005166">
            <w:pPr>
              <w:pStyle w:val="Compact"/>
            </w:pPr>
            <w:r>
              <w:t>Descrição</w:t>
            </w:r>
          </w:p>
        </w:tc>
      </w:tr>
      <w:tr w:rsidR="00F7617A" w14:paraId="032DD47C" w14:textId="77777777">
        <w:tc>
          <w:tcPr>
            <w:tcW w:w="0" w:type="auto"/>
          </w:tcPr>
          <w:p w14:paraId="68E50464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Cobertura X/18</w:t>
            </w:r>
          </w:p>
        </w:tc>
        <w:tc>
          <w:tcPr>
            <w:tcW w:w="0" w:type="auto"/>
          </w:tcPr>
          <w:p w14:paraId="34E653E9" w14:textId="77777777" w:rsidR="00F7617A" w:rsidRDefault="00005166">
            <w:pPr>
              <w:pStyle w:val="Compact"/>
            </w:pPr>
            <w:r>
              <w:t>Indica quantos dos 18 ODS estão cobertos pelo PEI</w:t>
            </w:r>
          </w:p>
        </w:tc>
      </w:tr>
      <w:tr w:rsidR="00F7617A" w14:paraId="38BB9DC7" w14:textId="77777777">
        <w:tc>
          <w:tcPr>
            <w:tcW w:w="0" w:type="auto"/>
          </w:tcPr>
          <w:p w14:paraId="103D4D6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Grade de ODS</w:t>
            </w:r>
          </w:p>
        </w:tc>
        <w:tc>
          <w:tcPr>
            <w:tcW w:w="0" w:type="auto"/>
          </w:tcPr>
          <w:p w14:paraId="1AD000CE" w14:textId="77777777" w:rsidR="00F7617A" w:rsidRDefault="00005166">
            <w:pPr>
              <w:pStyle w:val="Compact"/>
            </w:pPr>
            <w:r>
              <w:t>Clicável — exibe os objetivos estratégicos vinculados a cada ODS</w:t>
            </w:r>
          </w:p>
        </w:tc>
      </w:tr>
      <w:tr w:rsidR="00F7617A" w14:paraId="4CB1862F" w14:textId="77777777">
        <w:tc>
          <w:tcPr>
            <w:tcW w:w="0" w:type="auto"/>
          </w:tcPr>
          <w:p w14:paraId="10A0A4F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Ícones Coloridos</w:t>
            </w:r>
          </w:p>
        </w:tc>
        <w:tc>
          <w:tcPr>
            <w:tcW w:w="0" w:type="auto"/>
          </w:tcPr>
          <w:p w14:paraId="7DE4C6F4" w14:textId="77777777" w:rsidR="00F7617A" w:rsidRDefault="00005166">
            <w:pPr>
              <w:pStyle w:val="Compact"/>
            </w:pPr>
            <w:r>
              <w:t>ODS com vínculo são exibidos em cor oficial; os sem vínculo ficam em cinza</w:t>
            </w:r>
          </w:p>
        </w:tc>
      </w:tr>
    </w:tbl>
    <w:p w14:paraId="5175A98A" w14:textId="77777777" w:rsidR="00F7617A" w:rsidRDefault="00005166">
      <w:pPr>
        <w:pStyle w:val="Corpodetexto"/>
      </w:pPr>
      <w:r>
        <w:rPr>
          <w:b/>
          <w:bCs/>
        </w:rPr>
        <w:t>Como navegar:</w:t>
      </w:r>
      <w:r>
        <w:t xml:space="preserve"> </w:t>
      </w:r>
      <w:r>
        <w:rPr>
          <w:b/>
          <w:bCs/>
        </w:rPr>
        <w:t>Passo 1:</w:t>
      </w:r>
      <w:r>
        <w:t xml:space="preserve"> Clique em qualquer ícone de ODS na grade. </w:t>
      </w:r>
      <w:r>
        <w:rPr>
          <w:b/>
          <w:bCs/>
        </w:rPr>
        <w:t>Passo 2:</w:t>
      </w:r>
      <w:r>
        <w:t xml:space="preserve"> </w:t>
      </w:r>
      <w:r>
        <w:t>O painel exibirá a lista de objetivos estratégicos vinculados a esse ODS, com seus respectivos farois de desempenho.</w:t>
      </w:r>
    </w:p>
    <w:p w14:paraId="29F605A0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Os vínculos ODS ↔ Objetivos são gerenciados na tela de Objetivos Estratégicos (seção 5.6) e a aderência institucional do PEI é registrada no Módulo 01 (seção 4.3).</w:t>
      </w:r>
    </w:p>
    <w:p w14:paraId="5E429394" w14:textId="77777777" w:rsidR="00F7617A" w:rsidRDefault="00005166">
      <w:r>
        <w:pict w14:anchorId="65F967A4">
          <v:rect id="_x0000_i1059" style="width:0;height:1.5pt" o:hralign="center" o:hrstd="t" o:hr="t"/>
        </w:pict>
      </w:r>
    </w:p>
    <w:p w14:paraId="3B248768" w14:textId="77777777" w:rsidR="00F7617A" w:rsidRDefault="00005166">
      <w:pPr>
        <w:pStyle w:val="Ttulo1"/>
      </w:pPr>
      <w:bookmarkStart w:id="160" w:name="X4bc30fa3466a1dd5cc46ca1db8bc138dc93d077"/>
      <w:bookmarkStart w:id="161" w:name="_Toc231320985"/>
      <w:bookmarkEnd w:id="158"/>
      <w:r>
        <w:t>9. Relatórios</w:t>
      </w:r>
      <w:bookmarkEnd w:id="161"/>
    </w:p>
    <w:p w14:paraId="036B772D" w14:textId="77777777" w:rsidR="00F7617A" w:rsidRDefault="00005166">
      <w:pPr>
        <w:pStyle w:val="FirstParagraph"/>
      </w:pPr>
      <w:r>
        <w:t xml:space="preserve">O módulo de </w:t>
      </w:r>
      <w:r>
        <w:rPr>
          <w:b/>
          <w:bCs/>
        </w:rPr>
        <w:t>Relatórios</w:t>
      </w:r>
      <w:r>
        <w:t xml:space="preserve"> centraliza a geração de documentos estratégicos em </w:t>
      </w:r>
      <w:r>
        <w:rPr>
          <w:b/>
          <w:bCs/>
        </w:rPr>
        <w:t>PDF</w:t>
      </w:r>
      <w:r>
        <w:t xml:space="preserve"> e </w:t>
      </w:r>
      <w:r>
        <w:rPr>
          <w:b/>
          <w:bCs/>
        </w:rPr>
        <w:t>Excel</w:t>
      </w:r>
      <w:r>
        <w:t xml:space="preserve">, incluindo o </w:t>
      </w:r>
      <w:r>
        <w:rPr>
          <w:b/>
          <w:bCs/>
        </w:rPr>
        <w:t>Dossiê Estratégico Integrado</w:t>
      </w:r>
      <w:r>
        <w:t xml:space="preserve"> — o documento mais completo do sistema.</w:t>
      </w:r>
    </w:p>
    <w:p w14:paraId="4CC7BD62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clique em </w:t>
      </w:r>
      <w:r>
        <w:rPr>
          <w:b/>
          <w:bCs/>
        </w:rPr>
        <w:t>"Relatórios"</w:t>
      </w:r>
      <w:r>
        <w:t xml:space="preserve">, ou acesse </w:t>
      </w:r>
      <w:r>
        <w:rPr>
          <w:rStyle w:val="VerbatimChar"/>
        </w:rPr>
        <w:t>/relatorios</w:t>
      </w:r>
      <w:r>
        <w:t>.</w:t>
      </w:r>
    </w:p>
    <w:p w14:paraId="25B92FBF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Relatórios com cards de cada tipo de relatório disponível e opções de filtros de organização, ano e perspectiva]</w:t>
      </w:r>
      <w:r>
        <w:t xml:space="preserve"> </w:t>
      </w:r>
      <w:r>
        <w:rPr>
          <w:i/>
          <w:iCs/>
        </w:rPr>
        <w:t>Figura 36 — Tela de Relatórios.</w:t>
      </w:r>
    </w:p>
    <w:p w14:paraId="4C696F61" w14:textId="77777777" w:rsidR="00F7617A" w:rsidRDefault="00005166">
      <w:pPr>
        <w:pStyle w:val="Ttulo2"/>
      </w:pPr>
      <w:bookmarkStart w:id="162" w:name="Xb0e3d3ac9a74228da81426b46652ef8fdfd9b21"/>
      <w:bookmarkStart w:id="163" w:name="_Toc231320986"/>
      <w:r>
        <w:t>9.1 Tipos de Relatório Disponíveis</w:t>
      </w:r>
      <w:bookmarkEnd w:id="1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2"/>
        <w:gridCol w:w="1304"/>
        <w:gridCol w:w="5525"/>
      </w:tblGrid>
      <w:tr w:rsidR="00F7617A" w14:paraId="16473AFD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E2B089" w14:textId="77777777" w:rsidR="00F7617A" w:rsidRDefault="00005166">
            <w:pPr>
              <w:pStyle w:val="Compact"/>
            </w:pPr>
            <w:r>
              <w:t>Relatório</w:t>
            </w:r>
          </w:p>
        </w:tc>
        <w:tc>
          <w:tcPr>
            <w:tcW w:w="0" w:type="auto"/>
          </w:tcPr>
          <w:p w14:paraId="2A9B3882" w14:textId="77777777" w:rsidR="00F7617A" w:rsidRDefault="00005166">
            <w:pPr>
              <w:pStyle w:val="Compact"/>
            </w:pPr>
            <w:r>
              <w:t>Formato</w:t>
            </w:r>
          </w:p>
        </w:tc>
        <w:tc>
          <w:tcPr>
            <w:tcW w:w="0" w:type="auto"/>
          </w:tcPr>
          <w:p w14:paraId="1FD3AAAC" w14:textId="77777777" w:rsidR="00F7617A" w:rsidRDefault="00005166">
            <w:pPr>
              <w:pStyle w:val="Compact"/>
            </w:pPr>
            <w:r>
              <w:t>Conteúdo</w:t>
            </w:r>
          </w:p>
        </w:tc>
      </w:tr>
      <w:tr w:rsidR="00F7617A" w14:paraId="2D314CBD" w14:textId="77777777">
        <w:tc>
          <w:tcPr>
            <w:tcW w:w="0" w:type="auto"/>
          </w:tcPr>
          <w:p w14:paraId="45AEBFB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Relatório Executivo</w:t>
            </w:r>
          </w:p>
        </w:tc>
        <w:tc>
          <w:tcPr>
            <w:tcW w:w="0" w:type="auto"/>
          </w:tcPr>
          <w:p w14:paraId="5BFDDE71" w14:textId="77777777" w:rsidR="00F7617A" w:rsidRDefault="00005166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354B84C5" w14:textId="77777777" w:rsidR="00F7617A" w:rsidRDefault="00005166">
            <w:pPr>
              <w:pStyle w:val="Compact"/>
            </w:pPr>
            <w:r>
              <w:t>Visão consolidada do PEI: KPIs, mapa, indicadores e riscos críticos</w:t>
            </w:r>
          </w:p>
        </w:tc>
      </w:tr>
      <w:tr w:rsidR="00F7617A" w14:paraId="713D5EC3" w14:textId="77777777">
        <w:tc>
          <w:tcPr>
            <w:tcW w:w="0" w:type="auto"/>
          </w:tcPr>
          <w:p w14:paraId="5759B9F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Identidade Estratégica</w:t>
            </w:r>
          </w:p>
        </w:tc>
        <w:tc>
          <w:tcPr>
            <w:tcW w:w="0" w:type="auto"/>
          </w:tcPr>
          <w:p w14:paraId="28400143" w14:textId="77777777" w:rsidR="00F7617A" w:rsidRDefault="00005166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3A7D3A96" w14:textId="77777777" w:rsidR="00F7617A" w:rsidRDefault="00005166">
            <w:pPr>
              <w:pStyle w:val="Compact"/>
            </w:pPr>
            <w:r>
              <w:t>Missão, Visão, Valores e Temas Norteadores</w:t>
            </w:r>
          </w:p>
        </w:tc>
      </w:tr>
      <w:tr w:rsidR="00F7617A" w14:paraId="05927EB8" w14:textId="77777777">
        <w:tc>
          <w:tcPr>
            <w:tcW w:w="0" w:type="auto"/>
          </w:tcPr>
          <w:p w14:paraId="5A69499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Objetivos Estratégicos</w:t>
            </w:r>
          </w:p>
        </w:tc>
        <w:tc>
          <w:tcPr>
            <w:tcW w:w="0" w:type="auto"/>
          </w:tcPr>
          <w:p w14:paraId="1439DFBC" w14:textId="77777777" w:rsidR="00F7617A" w:rsidRDefault="00005166">
            <w:pPr>
              <w:pStyle w:val="Compact"/>
            </w:pPr>
            <w:r>
              <w:t>PDF / Excel</w:t>
            </w:r>
          </w:p>
        </w:tc>
        <w:tc>
          <w:tcPr>
            <w:tcW w:w="0" w:type="auto"/>
          </w:tcPr>
          <w:p w14:paraId="0B48DEA8" w14:textId="77777777" w:rsidR="00F7617A" w:rsidRDefault="00005166">
            <w:pPr>
              <w:pStyle w:val="Compact"/>
            </w:pPr>
            <w:r>
              <w:t>Lista completa de objetivos por perspectiva</w:t>
            </w:r>
          </w:p>
        </w:tc>
      </w:tr>
      <w:tr w:rsidR="00F7617A" w14:paraId="30FAEE75" w14:textId="77777777">
        <w:tc>
          <w:tcPr>
            <w:tcW w:w="0" w:type="auto"/>
          </w:tcPr>
          <w:p w14:paraId="6014085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Indicadores de Desempenho</w:t>
            </w:r>
          </w:p>
        </w:tc>
        <w:tc>
          <w:tcPr>
            <w:tcW w:w="0" w:type="auto"/>
          </w:tcPr>
          <w:p w14:paraId="7B911E50" w14:textId="77777777" w:rsidR="00F7617A" w:rsidRDefault="00005166">
            <w:pPr>
              <w:pStyle w:val="Compact"/>
            </w:pPr>
            <w:r>
              <w:t>PDF / Excel</w:t>
            </w:r>
          </w:p>
        </w:tc>
        <w:tc>
          <w:tcPr>
            <w:tcW w:w="0" w:type="auto"/>
          </w:tcPr>
          <w:p w14:paraId="0944D70E" w14:textId="77777777" w:rsidR="00F7617A" w:rsidRDefault="00005166">
            <w:pPr>
              <w:pStyle w:val="Compact"/>
            </w:pPr>
            <w:r>
              <w:t>KPIs com metas, realizados e atingimento</w:t>
            </w:r>
          </w:p>
        </w:tc>
      </w:tr>
      <w:tr w:rsidR="00F7617A" w14:paraId="2C23B136" w14:textId="77777777">
        <w:tc>
          <w:tcPr>
            <w:tcW w:w="0" w:type="auto"/>
          </w:tcPr>
          <w:p w14:paraId="259AC51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Planos de Ação</w:t>
            </w:r>
          </w:p>
        </w:tc>
        <w:tc>
          <w:tcPr>
            <w:tcW w:w="0" w:type="auto"/>
          </w:tcPr>
          <w:p w14:paraId="3D87BAE1" w14:textId="77777777" w:rsidR="00F7617A" w:rsidRDefault="00005166">
            <w:pPr>
              <w:pStyle w:val="Compact"/>
            </w:pPr>
            <w:r>
              <w:t>PDF / Excel</w:t>
            </w:r>
          </w:p>
        </w:tc>
        <w:tc>
          <w:tcPr>
            <w:tcW w:w="0" w:type="auto"/>
          </w:tcPr>
          <w:p w14:paraId="1B191412" w14:textId="77777777" w:rsidR="00F7617A" w:rsidRDefault="00005166">
            <w:pPr>
              <w:pStyle w:val="Compact"/>
            </w:pPr>
            <w:r>
              <w:t>Portfólio de planos com status e progresso</w:t>
            </w:r>
          </w:p>
        </w:tc>
      </w:tr>
      <w:tr w:rsidR="00F7617A" w14:paraId="21AD5B43" w14:textId="77777777">
        <w:tc>
          <w:tcPr>
            <w:tcW w:w="0" w:type="auto"/>
          </w:tcPr>
          <w:p w14:paraId="705220B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Gestão de Riscos</w:t>
            </w:r>
          </w:p>
        </w:tc>
        <w:tc>
          <w:tcPr>
            <w:tcW w:w="0" w:type="auto"/>
          </w:tcPr>
          <w:p w14:paraId="19BDB385" w14:textId="77777777" w:rsidR="00F7617A" w:rsidRDefault="00005166">
            <w:pPr>
              <w:pStyle w:val="Compact"/>
            </w:pPr>
            <w:r>
              <w:t>PDF / Excel</w:t>
            </w:r>
          </w:p>
        </w:tc>
        <w:tc>
          <w:tcPr>
            <w:tcW w:w="0" w:type="auto"/>
          </w:tcPr>
          <w:p w14:paraId="1D9CC139" w14:textId="77777777" w:rsidR="00F7617A" w:rsidRDefault="00005166">
            <w:pPr>
              <w:pStyle w:val="Compact"/>
            </w:pPr>
            <w:r>
              <w:t>Matriz de riscos, mitigações e ocorrências</w:t>
            </w:r>
          </w:p>
        </w:tc>
      </w:tr>
      <w:tr w:rsidR="00F7617A" w14:paraId="4A8C8070" w14:textId="77777777">
        <w:tc>
          <w:tcPr>
            <w:tcW w:w="0" w:type="auto"/>
          </w:tcPr>
          <w:p w14:paraId="1292CB9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Plano de Comunicação</w:t>
            </w:r>
          </w:p>
        </w:tc>
        <w:tc>
          <w:tcPr>
            <w:tcW w:w="0" w:type="auto"/>
          </w:tcPr>
          <w:p w14:paraId="249A41AB" w14:textId="77777777" w:rsidR="00F7617A" w:rsidRDefault="00005166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4CD60BB8" w14:textId="77777777" w:rsidR="00F7617A" w:rsidRDefault="00005166">
            <w:pPr>
              <w:pStyle w:val="Compact"/>
            </w:pPr>
            <w:r>
              <w:t>Registros de comunicação por plano</w:t>
            </w:r>
          </w:p>
        </w:tc>
      </w:tr>
      <w:tr w:rsidR="00F7617A" w14:paraId="5DB4AAC7" w14:textId="77777777">
        <w:tc>
          <w:tcPr>
            <w:tcW w:w="0" w:type="auto"/>
          </w:tcPr>
          <w:p w14:paraId="0B28266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RAE</w:t>
            </w:r>
            <w:r>
              <w:t xml:space="preserve"> ¹</w:t>
            </w:r>
          </w:p>
        </w:tc>
        <w:tc>
          <w:tcPr>
            <w:tcW w:w="0" w:type="auto"/>
          </w:tcPr>
          <w:p w14:paraId="1E56DFFE" w14:textId="77777777" w:rsidR="00F7617A" w:rsidRDefault="00005166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05DBD630" w14:textId="77777777" w:rsidR="00F7617A" w:rsidRDefault="00005166">
            <w:pPr>
              <w:pStyle w:val="Compact"/>
            </w:pPr>
            <w:r>
              <w:t>Revisões e Avaliações da Estratégia</w:t>
            </w:r>
          </w:p>
        </w:tc>
      </w:tr>
      <w:tr w:rsidR="00F7617A" w14:paraId="48978B39" w14:textId="77777777">
        <w:tc>
          <w:tcPr>
            <w:tcW w:w="0" w:type="auto"/>
          </w:tcPr>
          <w:p w14:paraId="77088F1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Cadeia de Valor</w:t>
            </w:r>
            <w:r>
              <w:t xml:space="preserve"> ¹</w:t>
            </w:r>
          </w:p>
        </w:tc>
        <w:tc>
          <w:tcPr>
            <w:tcW w:w="0" w:type="auto"/>
          </w:tcPr>
          <w:p w14:paraId="1E66A71F" w14:textId="77777777" w:rsidR="00F7617A" w:rsidRDefault="00005166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63261F9C" w14:textId="77777777" w:rsidR="00F7617A" w:rsidRDefault="00005166">
            <w:pPr>
              <w:pStyle w:val="Compact"/>
            </w:pPr>
            <w:r>
              <w:t>Atividades finalísticas e de suporte</w:t>
            </w:r>
          </w:p>
        </w:tc>
      </w:tr>
      <w:tr w:rsidR="00F7617A" w14:paraId="4E5B702C" w14:textId="77777777">
        <w:tc>
          <w:tcPr>
            <w:tcW w:w="0" w:type="auto"/>
          </w:tcPr>
          <w:p w14:paraId="78C4E49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Dossiê Estratégico Integrado</w:t>
            </w:r>
          </w:p>
        </w:tc>
        <w:tc>
          <w:tcPr>
            <w:tcW w:w="0" w:type="auto"/>
          </w:tcPr>
          <w:p w14:paraId="348281B9" w14:textId="77777777" w:rsidR="00F7617A" w:rsidRDefault="00005166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0DB75C45" w14:textId="77777777" w:rsidR="00F7617A" w:rsidRDefault="00005166">
            <w:pPr>
              <w:pStyle w:val="Compact"/>
            </w:pPr>
            <w:r>
              <w:t>Documento único cobrindo todos os capítulos acima + Agenda 2030</w:t>
            </w:r>
          </w:p>
        </w:tc>
      </w:tr>
    </w:tbl>
    <w:p w14:paraId="24EB2F2A" w14:textId="77777777" w:rsidR="00F7617A" w:rsidRDefault="00005166">
      <w:pPr>
        <w:pStyle w:val="Textoembloco"/>
      </w:pPr>
      <w:r>
        <w:t xml:space="preserve">¹ Os conteúdos de </w:t>
      </w:r>
      <w:r>
        <w:rPr>
          <w:b/>
          <w:bCs/>
        </w:rPr>
        <w:t>RAE</w:t>
      </w:r>
      <w:r>
        <w:t xml:space="preserve"> e </w:t>
      </w:r>
      <w:r>
        <w:rPr>
          <w:b/>
          <w:bCs/>
        </w:rPr>
        <w:t>Cadeia de Valor</w:t>
      </w:r>
      <w:r>
        <w:t xml:space="preserve"> são apresentados como </w:t>
      </w:r>
      <w:r>
        <w:rPr>
          <w:b/>
          <w:bCs/>
        </w:rPr>
        <w:t>capítulos do Dossiê Estratégico Integrado</w:t>
      </w:r>
      <w:r>
        <w:t>. Não possuem, no momento, botão de download avulso na tela de Relatórios — são consultados em suas telas de gestão (Módulo 03 / Cadeia de Valor) e consolidados no Dossiê.</w:t>
      </w:r>
    </w:p>
    <w:p w14:paraId="6D7D164D" w14:textId="77777777" w:rsidR="00F7617A" w:rsidRDefault="00005166">
      <w:pPr>
        <w:pStyle w:val="Ttulo2"/>
      </w:pPr>
      <w:bookmarkStart w:id="164" w:name="Xf1f982c9404f8bdbbfcaebc25953f3da039017b"/>
      <w:bookmarkStart w:id="165" w:name="_Toc231320987"/>
      <w:bookmarkEnd w:id="162"/>
      <w:r>
        <w:t>9.2 Como Gerar um Relatório</w:t>
      </w:r>
      <w:bookmarkEnd w:id="165"/>
    </w:p>
    <w:p w14:paraId="72CD8314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</w:t>
      </w:r>
      <w:r>
        <w:t xml:space="preserve">Na tela de Relatórios, clique no card do relatório desejado. </w:t>
      </w:r>
      <w:r>
        <w:rPr>
          <w:b/>
          <w:bCs/>
        </w:rPr>
        <w:t>Passo 2:</w:t>
      </w:r>
      <w:r>
        <w:t xml:space="preserve"> Configure os filtros disponíveis:</w:t>
      </w:r>
    </w:p>
    <w:p w14:paraId="512A80E3" w14:textId="77777777" w:rsidR="00F7617A" w:rsidRDefault="00005166">
      <w:pPr>
        <w:pStyle w:val="Compact"/>
        <w:numPr>
          <w:ilvl w:val="0"/>
          <w:numId w:val="24"/>
        </w:numPr>
      </w:pPr>
      <w:r>
        <w:rPr>
          <w:b/>
          <w:bCs/>
        </w:rPr>
        <w:t>Organização</w:t>
      </w:r>
      <w:r>
        <w:t>: Selecione a unidade.</w:t>
      </w:r>
    </w:p>
    <w:p w14:paraId="669F7096" w14:textId="77777777" w:rsidR="00F7617A" w:rsidRDefault="00005166">
      <w:pPr>
        <w:pStyle w:val="Compact"/>
        <w:numPr>
          <w:ilvl w:val="0"/>
          <w:numId w:val="24"/>
        </w:numPr>
      </w:pPr>
      <w:r>
        <w:rPr>
          <w:b/>
          <w:bCs/>
        </w:rPr>
        <w:t>Ano</w:t>
      </w:r>
      <w:r>
        <w:t>: Selecione o ano de referência.</w:t>
      </w:r>
    </w:p>
    <w:p w14:paraId="0DAF0875" w14:textId="77777777" w:rsidR="00F7617A" w:rsidRDefault="00005166">
      <w:pPr>
        <w:pStyle w:val="Compact"/>
        <w:numPr>
          <w:ilvl w:val="0"/>
          <w:numId w:val="24"/>
        </w:numPr>
      </w:pPr>
      <w:r>
        <w:rPr>
          <w:b/>
          <w:bCs/>
        </w:rPr>
        <w:t>Perspectiva</w:t>
      </w:r>
      <w:r>
        <w:t>: (quando aplicável) filtre por perspectiva BSC.</w:t>
      </w:r>
    </w:p>
    <w:p w14:paraId="0EE41B71" w14:textId="77777777" w:rsidR="00F7617A" w:rsidRDefault="00005166">
      <w:pPr>
        <w:pStyle w:val="Compact"/>
        <w:numPr>
          <w:ilvl w:val="0"/>
          <w:numId w:val="24"/>
        </w:numPr>
      </w:pPr>
      <w:r>
        <w:rPr>
          <w:b/>
          <w:bCs/>
        </w:rPr>
        <w:t>Incluir análise de IA</w:t>
      </w:r>
      <w:r>
        <w:t>: (quando disponível) marque para incluir resumo gerado por IA.</w:t>
      </w:r>
    </w:p>
    <w:p w14:paraId="5FFD7499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"Gerar Relatório"</w:t>
      </w:r>
      <w:r>
        <w:t xml:space="preserve"> ou </w:t>
      </w:r>
      <w:r>
        <w:rPr>
          <w:b/>
          <w:bCs/>
        </w:rPr>
        <w:t>"Baixar PDF"</w:t>
      </w:r>
      <w:r>
        <w:t xml:space="preserve"> / </w:t>
      </w:r>
      <w:r>
        <w:rPr>
          <w:b/>
          <w:bCs/>
        </w:rPr>
        <w:t>"Baixar Excel"</w:t>
      </w:r>
      <w:r>
        <w:t>.</w:t>
      </w:r>
    </w:p>
    <w:p w14:paraId="196EF46A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 Dossiê Estratégico Integrado pode ser mais lento para gerar, pois consolida todos os módulos em um único documento. Aguarde o download ser iniciado.</w:t>
      </w:r>
    </w:p>
    <w:p w14:paraId="50A35063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geração do Dossiê Estratégico Integrado com filtros e botão de download]</w:t>
      </w:r>
      <w:r>
        <w:t xml:space="preserve"> </w:t>
      </w:r>
      <w:r>
        <w:rPr>
          <w:i/>
          <w:iCs/>
        </w:rPr>
        <w:t>Figura 37 — Geração do Dossiê Estratégico Integrado.</w:t>
      </w:r>
    </w:p>
    <w:p w14:paraId="244FC38D" w14:textId="77777777" w:rsidR="00F7617A" w:rsidRDefault="00005166">
      <w:r>
        <w:pict w14:anchorId="2C09E588">
          <v:rect id="_x0000_i1060" style="width:0;height:1.5pt" o:hralign="center" o:hrstd="t" o:hr="t"/>
        </w:pict>
      </w:r>
    </w:p>
    <w:p w14:paraId="230DCD0B" w14:textId="77777777" w:rsidR="00F7617A" w:rsidRDefault="00005166">
      <w:pPr>
        <w:pStyle w:val="Ttulo2"/>
      </w:pPr>
      <w:bookmarkStart w:id="166" w:name="Xd8c7313b729d40c1f0ca9cde48626886d170a36"/>
      <w:bookmarkStart w:id="167" w:name="_Toc231320988"/>
      <w:bookmarkEnd w:id="164"/>
      <w:r>
        <w:t>9.3 Agendamento e Histórico de Relatórios</w:t>
      </w:r>
      <w:bookmarkEnd w:id="167"/>
    </w:p>
    <w:p w14:paraId="637FEA26" w14:textId="77777777" w:rsidR="00F7617A" w:rsidRDefault="00005166">
      <w:pPr>
        <w:pStyle w:val="FirstParagraph"/>
      </w:pPr>
      <w:r>
        <w:t xml:space="preserve">Além da geração sob demanda, o sistema permite </w:t>
      </w:r>
      <w:r>
        <w:rPr>
          <w:b/>
          <w:bCs/>
        </w:rPr>
        <w:t>agendar a geração recorrente</w:t>
      </w:r>
      <w:r>
        <w:t xml:space="preserve"> de relatórios e consultar o </w:t>
      </w:r>
      <w:r>
        <w:rPr>
          <w:b/>
          <w:bCs/>
        </w:rPr>
        <w:t>histórico</w:t>
      </w:r>
      <w:r>
        <w:t xml:space="preserve"> dos relatórios já produzidos.</w:t>
      </w:r>
    </w:p>
    <w:p w14:paraId="3D4694C3" w14:textId="77777777" w:rsidR="00F7617A" w:rsidRDefault="00005166">
      <w:pPr>
        <w:pStyle w:val="Corpodetexto"/>
      </w:pPr>
      <w:r>
        <w:rPr>
          <w:b/>
          <w:bCs/>
        </w:rPr>
        <w:t>Agendar um relatório:</w:t>
      </w:r>
    </w:p>
    <w:p w14:paraId="57C5D853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Na tela de Relatórios, acesse a opção </w:t>
      </w:r>
      <w:r>
        <w:rPr>
          <w:b/>
          <w:bCs/>
        </w:rPr>
        <w:t>"Agendar Relatório"</w:t>
      </w:r>
      <w:r>
        <w:t xml:space="preserve">. </w:t>
      </w:r>
      <w:r>
        <w:rPr>
          <w:b/>
          <w:bCs/>
        </w:rPr>
        <w:t>Passo 2:</w:t>
      </w:r>
      <w:r>
        <w:t xml:space="preserve"> Selecione o tipo de relatório, os filtros (organização, ano, perspectiva) e a periodicidade desejada. </w:t>
      </w:r>
      <w:r>
        <w:rPr>
          <w:b/>
          <w:bCs/>
        </w:rPr>
        <w:t>Passo 3:</w:t>
      </w:r>
      <w:r>
        <w:t xml:space="preserve"> Confirme o agendamento. O sistema passará a gerar o relatório automaticamente conforme a recorrência definida.</w:t>
      </w:r>
    </w:p>
    <w:p w14:paraId="5C08E009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O processamento dos agendamentos é executado por uma rotina automatizada do servidor (tarefa agendada). Consulte o administrador caso um relatório agendado não seja gerado no período esperado.</w:t>
      </w:r>
    </w:p>
    <w:p w14:paraId="5B87AB16" w14:textId="77777777" w:rsidR="00F7617A" w:rsidRDefault="00005166">
      <w:pPr>
        <w:pStyle w:val="FirstParagraph"/>
      </w:pPr>
      <w:r>
        <w:rPr>
          <w:b/>
          <w:bCs/>
        </w:rPr>
        <w:t>Consultar o histórico:</w:t>
      </w:r>
    </w:p>
    <w:p w14:paraId="7EBB4175" w14:textId="77777777" w:rsidR="00F7617A" w:rsidRDefault="00005166">
      <w:pPr>
        <w:pStyle w:val="Corpodetexto"/>
      </w:pPr>
      <w:r>
        <w:rPr>
          <w:b/>
          <w:bCs/>
        </w:rPr>
        <w:t>Passo 1:</w:t>
      </w:r>
      <w:r>
        <w:t xml:space="preserve"> Acesse </w:t>
      </w:r>
      <w:r>
        <w:rPr>
          <w:b/>
          <w:bCs/>
        </w:rPr>
        <w:t>"Histórico de Relatórios"</w:t>
      </w:r>
      <w:r>
        <w:t xml:space="preserve"> (no grupo </w:t>
      </w:r>
      <w:r>
        <w:rPr>
          <w:i/>
          <w:iCs/>
        </w:rPr>
        <w:t>Monitorar e Avaliar</w:t>
      </w:r>
      <w:r>
        <w:t xml:space="preserve"> do menu). </w:t>
      </w:r>
      <w:r>
        <w:rPr>
          <w:b/>
          <w:bCs/>
        </w:rPr>
        <w:t>Passo 2:</w:t>
      </w:r>
      <w:r>
        <w:t xml:space="preserve"> Visualize a lista de relatórios gerados, com data, tipo e usuário responsável, e baixe novamente os arquivos quando disponíveis.</w:t>
      </w:r>
    </w:p>
    <w:p w14:paraId="70CB16DE" w14:textId="77777777" w:rsidR="00F7617A" w:rsidRDefault="00005166">
      <w:r>
        <w:pict w14:anchorId="12B75BEA">
          <v:rect id="_x0000_i1061" style="width:0;height:1.5pt" o:hralign="center" o:hrstd="t" o:hr="t"/>
        </w:pict>
      </w:r>
    </w:p>
    <w:p w14:paraId="3A393C1C" w14:textId="77777777" w:rsidR="00F7617A" w:rsidRDefault="00005166">
      <w:pPr>
        <w:pStyle w:val="Ttulo1"/>
      </w:pPr>
      <w:bookmarkStart w:id="168" w:name="X1aec7fabd97d08f28ba9ea868a14d96c30ad1df"/>
      <w:bookmarkStart w:id="169" w:name="_Toc231320989"/>
      <w:bookmarkEnd w:id="160"/>
      <w:bookmarkEnd w:id="166"/>
      <w:r>
        <w:t>10. Administração do Sistema</w:t>
      </w:r>
      <w:bookmarkEnd w:id="169"/>
    </w:p>
    <w:p w14:paraId="40C3C295" w14:textId="77777777" w:rsidR="00F7617A" w:rsidRDefault="00005166">
      <w:pPr>
        <w:pStyle w:val="FirstParagraph"/>
      </w:pPr>
      <w:r>
        <w:t xml:space="preserve">O módulo de Administração é exclusivo para usuários com perfil </w:t>
      </w:r>
      <w:r>
        <w:rPr>
          <w:b/>
          <w:bCs/>
        </w:rPr>
        <w:t>Administrador</w:t>
      </w:r>
      <w:r>
        <w:t xml:space="preserve"> e permite gerenciar usuários, perfis de acesso e acessar funções avançadas como impersonação.</w:t>
      </w:r>
    </w:p>
    <w:p w14:paraId="310CA1C0" w14:textId="77777777" w:rsidR="00F7617A" w:rsidRDefault="00005166">
      <w:r>
        <w:pict w14:anchorId="1F4DDAC1">
          <v:rect id="_x0000_i1062" style="width:0;height:1.5pt" o:hralign="center" o:hrstd="t" o:hr="t"/>
        </w:pict>
      </w:r>
    </w:p>
    <w:p w14:paraId="4CA61180" w14:textId="77777777" w:rsidR="00F7617A" w:rsidRDefault="00005166">
      <w:pPr>
        <w:pStyle w:val="Ttulo2"/>
      </w:pPr>
      <w:bookmarkStart w:id="170" w:name="Xbbcf12e2d8e2c997083f72d453aec03a18995ff"/>
      <w:bookmarkStart w:id="171" w:name="_Toc231320990"/>
      <w:r>
        <w:t>10.1 Gestão de Usuários</w:t>
      </w:r>
      <w:bookmarkEnd w:id="171"/>
    </w:p>
    <w:p w14:paraId="19FA31AC" w14:textId="77777777" w:rsidR="00F7617A" w:rsidRDefault="00005166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"Usuários"</w:t>
      </w:r>
      <w:r>
        <w:t xml:space="preserve">, ou acesse </w:t>
      </w:r>
      <w:r>
        <w:rPr>
          <w:rStyle w:val="VerbatimChar"/>
        </w:rPr>
        <w:t>/usuarios</w:t>
      </w:r>
      <w:r>
        <w:t>.</w:t>
      </w:r>
    </w:p>
    <w:p w14:paraId="2E50429E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listagem de Usuários com filtros de organização e perfil, e tabela com nome, e-mail, status e ações]</w:t>
      </w:r>
      <w:r>
        <w:t xml:space="preserve"> </w:t>
      </w:r>
      <w:r>
        <w:rPr>
          <w:i/>
          <w:iCs/>
        </w:rPr>
        <w:t>Figura 38 — Gestão de Usuários.</w:t>
      </w:r>
    </w:p>
    <w:p w14:paraId="5818648A" w14:textId="77777777" w:rsidR="00F7617A" w:rsidRDefault="00005166">
      <w:pPr>
        <w:pStyle w:val="Ttulo3"/>
      </w:pPr>
      <w:bookmarkStart w:id="172" w:name="Xb18ae3b953c745cd90c818a5482038719e3f39f"/>
      <w:bookmarkStart w:id="173" w:name="_Toc231320991"/>
      <w:r>
        <w:t>10.1.1 Cadastrar um Usuário</w:t>
      </w:r>
      <w:bookmarkEnd w:id="173"/>
    </w:p>
    <w:p w14:paraId="3AD5E45D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Usuário"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p w14:paraId="3AA6A2A5" w14:textId="77777777" w:rsidR="00F7617A" w:rsidRDefault="00005166">
      <w:pPr>
        <w:pStyle w:val="Compact"/>
        <w:numPr>
          <w:ilvl w:val="0"/>
          <w:numId w:val="25"/>
        </w:numPr>
      </w:pPr>
      <w:r>
        <w:rPr>
          <w:b/>
          <w:bCs/>
        </w:rPr>
        <w:t>Nome</w:t>
      </w:r>
      <w:r>
        <w:t xml:space="preserve"> </w:t>
      </w:r>
      <w:r>
        <w:rPr>
          <w:i/>
          <w:iCs/>
        </w:rPr>
        <w:t>(Obrigatório)</w:t>
      </w:r>
      <w:r>
        <w:t>.</w:t>
      </w:r>
    </w:p>
    <w:p w14:paraId="25BA6C22" w14:textId="77777777" w:rsidR="00F7617A" w:rsidRDefault="00005166">
      <w:pPr>
        <w:pStyle w:val="Compact"/>
        <w:numPr>
          <w:ilvl w:val="0"/>
          <w:numId w:val="25"/>
        </w:numPr>
      </w:pPr>
      <w:r>
        <w:rPr>
          <w:b/>
          <w:bCs/>
        </w:rPr>
        <w:t>E-mail</w:t>
      </w:r>
      <w:r>
        <w:t xml:space="preserve"> </w:t>
      </w:r>
      <w:r>
        <w:rPr>
          <w:i/>
          <w:iCs/>
        </w:rPr>
        <w:t>(Obrigatório)</w:t>
      </w:r>
      <w:r>
        <w:t>: Deve ser um e-mail institucional único.</w:t>
      </w:r>
    </w:p>
    <w:p w14:paraId="7BD3262C" w14:textId="77777777" w:rsidR="00F7617A" w:rsidRDefault="00005166">
      <w:pPr>
        <w:pStyle w:val="Compact"/>
        <w:numPr>
          <w:ilvl w:val="0"/>
          <w:numId w:val="25"/>
        </w:numPr>
      </w:pPr>
      <w:r>
        <w:rPr>
          <w:b/>
          <w:bCs/>
        </w:rPr>
        <w:t>Organização</w:t>
      </w:r>
      <w:r>
        <w:t xml:space="preserve"> </w:t>
      </w:r>
      <w:r>
        <w:rPr>
          <w:i/>
          <w:iCs/>
        </w:rPr>
        <w:t>(Obrigatório)</w:t>
      </w:r>
      <w:r>
        <w:t>: Vincule o usuário à unidade organizacional.</w:t>
      </w:r>
    </w:p>
    <w:p w14:paraId="6E6C4D4F" w14:textId="77777777" w:rsidR="00F7617A" w:rsidRDefault="00005166">
      <w:pPr>
        <w:pStyle w:val="Compact"/>
        <w:numPr>
          <w:ilvl w:val="0"/>
          <w:numId w:val="25"/>
        </w:numPr>
      </w:pPr>
      <w:r>
        <w:rPr>
          <w:b/>
          <w:bCs/>
        </w:rPr>
        <w:t>Perfil de Acesso</w:t>
      </w:r>
      <w:r>
        <w:t xml:space="preserve"> </w:t>
      </w:r>
      <w:r>
        <w:rPr>
          <w:i/>
          <w:iCs/>
        </w:rPr>
        <w:t>(Obrigatório)</w:t>
      </w:r>
      <w:r>
        <w:t>: Selecione o perfil (ex.: Gestor, Técnico, Administrador).</w:t>
      </w:r>
    </w:p>
    <w:p w14:paraId="4BDEBC1F" w14:textId="77777777" w:rsidR="00F7617A" w:rsidRDefault="00005166">
      <w:pPr>
        <w:pStyle w:val="Compact"/>
        <w:numPr>
          <w:ilvl w:val="0"/>
          <w:numId w:val="25"/>
        </w:numPr>
      </w:pPr>
      <w:r>
        <w:rPr>
          <w:b/>
          <w:bCs/>
        </w:rPr>
        <w:t>Plano de Ação Vinculado</w:t>
      </w:r>
      <w:r>
        <w:t xml:space="preserve"> </w:t>
      </w:r>
      <w:r>
        <w:rPr>
          <w:i/>
          <w:iCs/>
        </w:rPr>
        <w:t>(Opcional)</w:t>
      </w:r>
      <w:r>
        <w:t>: Para perfis de acesso restrito a um plano específico.</w:t>
      </w:r>
    </w:p>
    <w:p w14:paraId="3AE3C4CF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 xml:space="preserve">. O novo usuário é criado já vinculado à organização e ao perfil, com a marcação de </w:t>
      </w:r>
      <w:r>
        <w:rPr>
          <w:b/>
          <w:bCs/>
        </w:rPr>
        <w:t>troca de senha obrigatória no primeiro acesso</w:t>
      </w:r>
      <w:r>
        <w:t xml:space="preserve"> (o administrador define a senha inicial e a comunica ao usuário pelo canal institucional).</w:t>
      </w:r>
    </w:p>
    <w:p w14:paraId="4F0200FB" w14:textId="77777777" w:rsidR="00F7617A" w:rsidRDefault="00005166">
      <w:pPr>
        <w:pStyle w:val="Ttulo3"/>
      </w:pPr>
      <w:bookmarkStart w:id="174" w:name="X9aee335307292f4d56a8917ea6958502ae6dcd2"/>
      <w:bookmarkStart w:id="175" w:name="_Toc231320992"/>
      <w:bookmarkEnd w:id="172"/>
      <w:r>
        <w:t>10.1.2 Ativar/Inativar um Usuário</w:t>
      </w:r>
      <w:bookmarkEnd w:id="175"/>
    </w:p>
    <w:p w14:paraId="1AEC777A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Localize o usuário na listagem. </w:t>
      </w:r>
      <w:r>
        <w:rPr>
          <w:b/>
          <w:bCs/>
        </w:rPr>
        <w:t>Passo 2:</w:t>
      </w:r>
      <w:r>
        <w:t xml:space="preserve"> Clique no ícone de </w:t>
      </w:r>
      <w:r>
        <w:rPr>
          <w:b/>
          <w:bCs/>
        </w:rPr>
        <w:t>"Ativar"</w:t>
      </w:r>
      <w:r>
        <w:t xml:space="preserve"> (✅) ou </w:t>
      </w:r>
      <w:r>
        <w:rPr>
          <w:b/>
          <w:bCs/>
        </w:rPr>
        <w:t>"Inativar"</w:t>
      </w:r>
      <w:r>
        <w:t xml:space="preserve"> (</w:t>
      </w:r>
      <w:r>
        <w:t>🚫</w:t>
      </w:r>
      <w:r>
        <w:t>).</w:t>
      </w:r>
    </w:p>
    <w:p w14:paraId="7CB03212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Usuários inativados não conseguem acessar o sistema, mas seus dados são preservados.</w:t>
      </w:r>
    </w:p>
    <w:p w14:paraId="0E7DE9EF" w14:textId="77777777" w:rsidR="00F7617A" w:rsidRDefault="00005166">
      <w:pPr>
        <w:pStyle w:val="Ttulo3"/>
      </w:pPr>
      <w:bookmarkStart w:id="176" w:name="X01a5d65cbaf68904aed089679e9d484afa677b3"/>
      <w:bookmarkStart w:id="177" w:name="_Toc231320993"/>
      <w:bookmarkEnd w:id="174"/>
      <w:r>
        <w:t>10.1.3 Editar ou Excluir um Usuário</w:t>
      </w:r>
      <w:bookmarkEnd w:id="177"/>
    </w:p>
    <w:p w14:paraId="0F842003" w14:textId="77777777" w:rsidR="00F7617A" w:rsidRDefault="00005166">
      <w:pPr>
        <w:pStyle w:val="Compact"/>
        <w:numPr>
          <w:ilvl w:val="0"/>
          <w:numId w:val="26"/>
        </w:numPr>
      </w:pPr>
      <w:r>
        <w:rPr>
          <w:b/>
          <w:bCs/>
        </w:rPr>
        <w:t>Editar:</w:t>
      </w:r>
      <w:r>
        <w:t xml:space="preserve"> Clique no ícone de lápis (✏</w:t>
      </w:r>
      <w:r>
        <w:t>️</w:t>
      </w:r>
      <w:r>
        <w:t>).</w:t>
      </w:r>
    </w:p>
    <w:p w14:paraId="5ACCD0AE" w14:textId="77777777" w:rsidR="00F7617A" w:rsidRDefault="00005166">
      <w:pPr>
        <w:pStyle w:val="Compact"/>
        <w:numPr>
          <w:ilvl w:val="0"/>
          <w:numId w:val="26"/>
        </w:numPr>
      </w:pPr>
      <w:r>
        <w:rPr>
          <w:b/>
          <w:bCs/>
        </w:rPr>
        <w:t>Excluir:</w:t>
      </w:r>
      <w:r>
        <w:t xml:space="preserve"> Clique no ícone de lixeira (</w:t>
      </w:r>
      <w:r>
        <w:t>🗑</w:t>
      </w:r>
      <w:r>
        <w:t>️</w:t>
      </w:r>
      <w:r>
        <w:t>).</w:t>
      </w:r>
    </w:p>
    <w:p w14:paraId="7E6E88E3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A exclusão de um usuário é irreversível e pode afetar a auditoria de dados vinculados a ele.</w:t>
      </w:r>
    </w:p>
    <w:p w14:paraId="718658F5" w14:textId="77777777" w:rsidR="00F7617A" w:rsidRDefault="00005166">
      <w:r>
        <w:pict w14:anchorId="08CDE12E">
          <v:rect id="_x0000_i1063" style="width:0;height:1.5pt" o:hralign="center" o:hrstd="t" o:hr="t"/>
        </w:pict>
      </w:r>
    </w:p>
    <w:p w14:paraId="4A0FAFCE" w14:textId="77777777" w:rsidR="00F7617A" w:rsidRDefault="00005166">
      <w:pPr>
        <w:pStyle w:val="Ttulo2"/>
      </w:pPr>
      <w:bookmarkStart w:id="178" w:name="Xfdea8d1062a3ff445fff51ea97eaccf10852d80"/>
      <w:bookmarkStart w:id="179" w:name="_Toc231320994"/>
      <w:bookmarkEnd w:id="170"/>
      <w:bookmarkEnd w:id="176"/>
      <w:r>
        <w:t>10.2 Gestão de Perfis de Acesso</w:t>
      </w:r>
      <w:bookmarkEnd w:id="179"/>
    </w:p>
    <w:p w14:paraId="56D854F7" w14:textId="77777777" w:rsidR="00F7617A" w:rsidRDefault="00005166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"Perfis de Acesso"</w:t>
      </w:r>
      <w:r>
        <w:t xml:space="preserve">, ou acesse </w:t>
      </w:r>
      <w:r>
        <w:rPr>
          <w:rStyle w:val="VerbatimChar"/>
        </w:rPr>
        <w:t>/admin/perfis</w:t>
      </w:r>
      <w:r>
        <w:t>.</w:t>
      </w:r>
    </w:p>
    <w:p w14:paraId="44406D7C" w14:textId="77777777" w:rsidR="00F7617A" w:rsidRDefault="00005166">
      <w:pPr>
        <w:pStyle w:val="Textoembloco"/>
      </w:pPr>
      <w:r>
        <w:t>📸</w:t>
      </w:r>
      <w:r>
        <w:t xml:space="preserve"> </w:t>
      </w:r>
      <w:r>
        <w:rPr>
          <w:b/>
          <w:bCs/>
        </w:rPr>
        <w:t>[CAPTURA DE TELA — Tela de Gestão de Perfis de Acesso com lista de perfis e respectivas permissões]</w:t>
      </w:r>
      <w:r>
        <w:t xml:space="preserve"> </w:t>
      </w:r>
      <w:r>
        <w:rPr>
          <w:i/>
          <w:iCs/>
        </w:rPr>
        <w:t>Figura 39 — Gestão de Perfis de Acesso.</w:t>
      </w:r>
    </w:p>
    <w:p w14:paraId="76B4FB25" w14:textId="77777777" w:rsidR="00F7617A" w:rsidRDefault="00005166">
      <w:pPr>
        <w:pStyle w:val="FirstParagraph"/>
      </w:pPr>
      <w:r>
        <w:t xml:space="preserve">Os </w:t>
      </w:r>
      <w:r>
        <w:rPr>
          <w:b/>
          <w:bCs/>
        </w:rPr>
        <w:t>Perfis de Acesso</w:t>
      </w:r>
      <w:r>
        <w:t xml:space="preserve"> definem o conjunto de permissões concedidas a um grupo de usuários. Cada perfil possui um nome e uma descrição de permissões.</w:t>
      </w:r>
    </w:p>
    <w:p w14:paraId="1813B720" w14:textId="77777777" w:rsidR="00F7617A" w:rsidRDefault="00005166">
      <w:pPr>
        <w:pStyle w:val="Ttulo3"/>
      </w:pPr>
      <w:bookmarkStart w:id="180" w:name="Xa686d028167149831f490d0881aaaacad81043e"/>
      <w:bookmarkStart w:id="181" w:name="_Toc231320995"/>
      <w:r>
        <w:t>10.2.1 Cadastrar um Perfil</w:t>
      </w:r>
      <w:bookmarkEnd w:id="181"/>
    </w:p>
    <w:p w14:paraId="476503B1" w14:textId="77777777" w:rsidR="00F7617A" w:rsidRDefault="00005166">
      <w:pPr>
        <w:pStyle w:val="FirstParagraph"/>
      </w:pPr>
      <w:r>
        <w:rPr>
          <w:b/>
          <w:bCs/>
        </w:rPr>
        <w:t>Passo 1:</w:t>
      </w:r>
      <w:r>
        <w:t xml:space="preserve"> Clique em </w:t>
      </w:r>
      <w:r>
        <w:rPr>
          <w:b/>
          <w:bCs/>
        </w:rPr>
        <w:t>"Novo Perfil"</w:t>
      </w:r>
      <w:r>
        <w:t xml:space="preserve">. </w:t>
      </w:r>
      <w:r>
        <w:rPr>
          <w:b/>
          <w:bCs/>
        </w:rPr>
        <w:t>Passo 2:</w:t>
      </w:r>
      <w:r>
        <w:t xml:space="preserve"> Preencha:</w:t>
      </w:r>
    </w:p>
    <w:p w14:paraId="094B7891" w14:textId="77777777" w:rsidR="00F7617A" w:rsidRDefault="00005166">
      <w:pPr>
        <w:pStyle w:val="Compact"/>
        <w:numPr>
          <w:ilvl w:val="0"/>
          <w:numId w:val="27"/>
        </w:numPr>
      </w:pPr>
      <w:r>
        <w:rPr>
          <w:b/>
          <w:bCs/>
        </w:rPr>
        <w:t>Nome do Perfil</w:t>
      </w:r>
      <w:r>
        <w:t xml:space="preserve"> </w:t>
      </w:r>
      <w:r>
        <w:rPr>
          <w:i/>
          <w:iCs/>
        </w:rPr>
        <w:t>(Obrigatório)</w:t>
      </w:r>
      <w:r>
        <w:t>: Ex.: "Gestor Estratégico".</w:t>
      </w:r>
    </w:p>
    <w:p w14:paraId="2F5D0F4B" w14:textId="77777777" w:rsidR="00F7617A" w:rsidRDefault="00005166">
      <w:pPr>
        <w:pStyle w:val="Compact"/>
        <w:numPr>
          <w:ilvl w:val="0"/>
          <w:numId w:val="27"/>
        </w:numPr>
      </w:pPr>
      <w:r>
        <w:rPr>
          <w:b/>
          <w:bCs/>
        </w:rPr>
        <w:t>Descrição das Permissões</w:t>
      </w:r>
      <w:r>
        <w:t xml:space="preserve"> </w:t>
      </w:r>
      <w:r>
        <w:rPr>
          <w:i/>
          <w:iCs/>
        </w:rPr>
        <w:t>(Obrigatório)</w:t>
      </w:r>
      <w:r>
        <w:t>: Descreva o escopo de acesso deste perfil.</w:t>
      </w:r>
    </w:p>
    <w:p w14:paraId="20208810" w14:textId="77777777" w:rsidR="00F7617A" w:rsidRDefault="00005166">
      <w:pPr>
        <w:pStyle w:val="FirstParagraph"/>
      </w:pPr>
      <w:r>
        <w:rPr>
          <w:b/>
          <w:bCs/>
        </w:rPr>
        <w:t>Passo 3:</w:t>
      </w:r>
      <w:r>
        <w:t xml:space="preserve"> Clique em </w:t>
      </w:r>
      <w:r>
        <w:rPr>
          <w:b/>
          <w:bCs/>
        </w:rPr>
        <w:t>"Salvar"</w:t>
      </w:r>
      <w:r>
        <w:t>.</w:t>
      </w:r>
    </w:p>
    <w:p w14:paraId="1B10A329" w14:textId="77777777" w:rsidR="00F7617A" w:rsidRDefault="00005166">
      <w:r>
        <w:pict w14:anchorId="5D4444A0">
          <v:rect id="_x0000_i1064" style="width:0;height:1.5pt" o:hralign="center" o:hrstd="t" o:hr="t"/>
        </w:pict>
      </w:r>
    </w:p>
    <w:p w14:paraId="68500B19" w14:textId="77777777" w:rsidR="00F7617A" w:rsidRDefault="00005166">
      <w:pPr>
        <w:pStyle w:val="Ttulo2"/>
      </w:pPr>
      <w:bookmarkStart w:id="182" w:name="X9e1142941b9002dde477bd056f41a86eae62f35"/>
      <w:bookmarkStart w:id="183" w:name="_Toc231320996"/>
      <w:bookmarkEnd w:id="178"/>
      <w:bookmarkEnd w:id="180"/>
      <w:r>
        <w:t>10.3 Impersonação de Usuário</w:t>
      </w:r>
      <w:bookmarkEnd w:id="183"/>
    </w:p>
    <w:p w14:paraId="61C6A88E" w14:textId="77777777" w:rsidR="00F7617A" w:rsidRDefault="00005166">
      <w:pPr>
        <w:pStyle w:val="FirstParagraph"/>
      </w:pPr>
      <w:r>
        <w:t xml:space="preserve">A </w:t>
      </w:r>
      <w:r>
        <w:rPr>
          <w:b/>
          <w:bCs/>
        </w:rPr>
        <w:t>impersonação</w:t>
      </w:r>
      <w:r>
        <w:t xml:space="preserve"> permite que um administrador acesse o sistema simulando ser outro usuário, útil para suporte e diagnóstico de problemas sem necessidade de conhecer a senha do usuário.</w:t>
      </w:r>
    </w:p>
    <w:p w14:paraId="1D3D2DB3" w14:textId="77777777" w:rsidR="00F7617A" w:rsidRDefault="00005166">
      <w:pPr>
        <w:pStyle w:val="Corpodetexto"/>
      </w:pPr>
      <w:r>
        <w:rPr>
          <w:b/>
          <w:bCs/>
        </w:rPr>
        <w:t>Como usar:</w:t>
      </w:r>
      <w:r>
        <w:t xml:space="preserve"> </w:t>
      </w:r>
      <w:r>
        <w:rPr>
          <w:b/>
          <w:bCs/>
        </w:rPr>
        <w:t>Passo 1:</w:t>
      </w:r>
      <w:r>
        <w:t xml:space="preserve"> Na tela de Usuários, localize o usuário desejado. </w:t>
      </w:r>
      <w:r>
        <w:rPr>
          <w:b/>
          <w:bCs/>
        </w:rPr>
        <w:t>Passo 2:</w:t>
      </w:r>
      <w:r>
        <w:t xml:space="preserve"> Clique no ícone </w:t>
      </w:r>
      <w:r>
        <w:rPr>
          <w:b/>
          <w:bCs/>
        </w:rPr>
        <w:t>"Impersonar"</w:t>
      </w:r>
      <w:r>
        <w:t xml:space="preserve"> (</w:t>
      </w:r>
      <w:r>
        <w:t>👤</w:t>
      </w:r>
      <w:r>
        <w:t>→</w:t>
      </w:r>
      <w:r>
        <w:t>👤</w:t>
      </w:r>
      <w:r>
        <w:t xml:space="preserve">). </w:t>
      </w:r>
      <w:r>
        <w:rPr>
          <w:b/>
          <w:bCs/>
        </w:rPr>
        <w:t>Passo 3:</w:t>
      </w:r>
      <w:r>
        <w:t xml:space="preserve"> O sistema abrirá a sessão no contexto desse usuário, exibindo um </w:t>
      </w:r>
      <w:r>
        <w:rPr>
          <w:b/>
          <w:bCs/>
        </w:rPr>
        <w:t>banner laranja</w:t>
      </w:r>
      <w:r>
        <w:t xml:space="preserve"> de aviso: </w:t>
      </w:r>
      <w:r>
        <w:rPr>
          <w:i/>
          <w:iCs/>
        </w:rPr>
        <w:t>"Você está impersonando [Nome do Usuário]"</w:t>
      </w:r>
      <w:r>
        <w:t xml:space="preserve">. </w:t>
      </w:r>
      <w:r>
        <w:rPr>
          <w:b/>
          <w:bCs/>
        </w:rPr>
        <w:t>Passo 4:</w:t>
      </w:r>
      <w:r>
        <w:t xml:space="preserve"> Para encerrar a impersonação, clique em </w:t>
      </w:r>
      <w:r>
        <w:rPr>
          <w:b/>
          <w:bCs/>
        </w:rPr>
        <w:t>"Sair da Impersonação"</w:t>
      </w:r>
      <w:r>
        <w:t xml:space="preserve"> no banner.</w:t>
      </w:r>
    </w:p>
    <w:p w14:paraId="4F0EE4E6" w14:textId="77777777" w:rsidR="00F7617A" w:rsidRDefault="00005166">
      <w:pPr>
        <w:pStyle w:val="Textoembloco"/>
      </w:pPr>
      <w:r>
        <w:t>⚠</w:t>
      </w:r>
      <w:r>
        <w:t>️</w:t>
      </w:r>
      <w:r>
        <w:t xml:space="preserve"> </w:t>
      </w:r>
      <w:r>
        <w:rPr>
          <w:b/>
          <w:bCs/>
        </w:rPr>
        <w:t>Todas as ações realizadas durante a impersonação são registradas no log de auditoria com identificação do usuário administrador responsável.</w:t>
      </w:r>
    </w:p>
    <w:p w14:paraId="0970203A" w14:textId="77777777" w:rsidR="00F7617A" w:rsidRDefault="00005166">
      <w:r>
        <w:pict w14:anchorId="1F09A0B1">
          <v:rect id="_x0000_i1065" style="width:0;height:1.5pt" o:hralign="center" o:hrstd="t" o:hr="t"/>
        </w:pict>
      </w:r>
    </w:p>
    <w:p w14:paraId="2D910E4A" w14:textId="77777777" w:rsidR="00F7617A" w:rsidRDefault="00005166">
      <w:pPr>
        <w:pStyle w:val="Ttulo2"/>
      </w:pPr>
      <w:bookmarkStart w:id="184" w:name="Xe30aa70853aca0275d2e5440f314a3a641508c6"/>
      <w:bookmarkStart w:id="185" w:name="_Toc231320997"/>
      <w:bookmarkEnd w:id="182"/>
      <w:r>
        <w:t>10.4 Organizações</w:t>
      </w:r>
      <w:bookmarkEnd w:id="185"/>
    </w:p>
    <w:p w14:paraId="30DDEFB8" w14:textId="77777777" w:rsidR="00F7617A" w:rsidRDefault="00005166">
      <w:pPr>
        <w:pStyle w:val="FirstParagraph"/>
      </w:pPr>
      <w:r>
        <w:t xml:space="preserve">A gestão de </w:t>
      </w:r>
      <w:r>
        <w:rPr>
          <w:b/>
          <w:bCs/>
        </w:rPr>
        <w:t>Organizações</w:t>
      </w:r>
      <w:r>
        <w:t xml:space="preserve"> define a estrutura hierárquica das unidades (organização raiz e subordinadas), que sustenta a consolidação de dados no modo agrupado do Mapa Estratégico e do Dashboard.</w:t>
      </w:r>
    </w:p>
    <w:p w14:paraId="4D424095" w14:textId="77777777" w:rsidR="00F7617A" w:rsidRDefault="00005166">
      <w:pPr>
        <w:pStyle w:val="Corpodetexto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"Organizações"</w:t>
      </w:r>
      <w:r>
        <w:t xml:space="preserve">, ou acesse </w:t>
      </w:r>
      <w:r>
        <w:rPr>
          <w:rStyle w:val="VerbatimChar"/>
        </w:rPr>
        <w:t>/organizacoes</w:t>
      </w:r>
      <w:r>
        <w:t>.</w:t>
      </w:r>
    </w:p>
    <w:p w14:paraId="01B46CB3" w14:textId="77777777" w:rsidR="00F7617A" w:rsidRDefault="00005166">
      <w:pPr>
        <w:pStyle w:val="Compact"/>
        <w:numPr>
          <w:ilvl w:val="0"/>
          <w:numId w:val="28"/>
        </w:numPr>
      </w:pPr>
      <w:r>
        <w:rPr>
          <w:b/>
          <w:bCs/>
        </w:rPr>
        <w:t>Cadastrar/editar:</w:t>
      </w:r>
      <w:r>
        <w:t xml:space="preserve"> informe sigla, nome e a organização superior (para montar a hierarquia).</w:t>
      </w:r>
    </w:p>
    <w:p w14:paraId="01BAB6F8" w14:textId="77777777" w:rsidR="00F7617A" w:rsidRDefault="00005166">
      <w:pPr>
        <w:pStyle w:val="Compact"/>
        <w:numPr>
          <w:ilvl w:val="0"/>
          <w:numId w:val="28"/>
        </w:numPr>
      </w:pPr>
      <w:r>
        <w:rPr>
          <w:b/>
          <w:bCs/>
        </w:rPr>
        <w:t>Detalhar:</w:t>
      </w:r>
      <w:r>
        <w:t xml:space="preserve"> </w:t>
      </w:r>
      <w:r>
        <w:t>clique sobre a organização para ver suas unidades subordinadas e dados vinculados.</w:t>
      </w:r>
    </w:p>
    <w:p w14:paraId="7309F473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A hierarquia de organizações é o que permite o </w:t>
      </w:r>
      <w:r>
        <w:rPr>
          <w:b/>
          <w:bCs/>
        </w:rPr>
        <w:t>roll-up</w:t>
      </w:r>
      <w:r>
        <w:t xml:space="preserve"> (consolidação) de indicadores e planos das unidades subordinadas nas telas que oferecem o modo agrupado.</w:t>
      </w:r>
    </w:p>
    <w:p w14:paraId="5FF3E4FE" w14:textId="77777777" w:rsidR="00F7617A" w:rsidRDefault="00005166">
      <w:r>
        <w:pict w14:anchorId="4F6675B9">
          <v:rect id="_x0000_i1066" style="width:0;height:1.5pt" o:hralign="center" o:hrstd="t" o:hr="t"/>
        </w:pict>
      </w:r>
    </w:p>
    <w:p w14:paraId="2AA4DB56" w14:textId="77777777" w:rsidR="00F7617A" w:rsidRDefault="00005166">
      <w:pPr>
        <w:pStyle w:val="Ttulo2"/>
      </w:pPr>
      <w:bookmarkStart w:id="186" w:name="X19cbb05092d70c5daa5af65973bcb7586eb283b"/>
      <w:bookmarkStart w:id="187" w:name="_Toc231320998"/>
      <w:bookmarkEnd w:id="184"/>
      <w:r>
        <w:t>10.5 Configurações do Sistema</w:t>
      </w:r>
      <w:bookmarkEnd w:id="187"/>
    </w:p>
    <w:p w14:paraId="117F3DC6" w14:textId="77777777" w:rsidR="00F7617A" w:rsidRDefault="00005166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"Configurações"</w:t>
      </w:r>
      <w:r>
        <w:t xml:space="preserve">, ou acesse </w:t>
      </w:r>
      <w:r>
        <w:rPr>
          <w:rStyle w:val="VerbatimChar"/>
        </w:rPr>
        <w:t>/configuracoes</w:t>
      </w:r>
      <w:r>
        <w:t>.</w:t>
      </w:r>
    </w:p>
    <w:p w14:paraId="59718C00" w14:textId="77777777" w:rsidR="00F7617A" w:rsidRDefault="00005166">
      <w:pPr>
        <w:pStyle w:val="Corpodetexto"/>
      </w:pPr>
      <w:r>
        <w:t xml:space="preserve">Permite ajustar parâmetros sistêmicos, como a </w:t>
      </w:r>
      <w:r>
        <w:rPr>
          <w:b/>
          <w:bCs/>
        </w:rPr>
        <w:t>habilitação da Inteligência Artificial</w:t>
      </w:r>
      <w:r>
        <w:t xml:space="preserve"> (usada nas sugestões de identidade, objetivos, SWOT e análises dos relatórios) e demais opções globais. As alterações afetam o comportamento de todos os usuários.</w:t>
      </w:r>
    </w:p>
    <w:p w14:paraId="7414C93E" w14:textId="77777777" w:rsidR="00F7617A" w:rsidRDefault="00005166">
      <w:r>
        <w:pict w14:anchorId="28BF28BA">
          <v:rect id="_x0000_i1067" style="width:0;height:1.5pt" o:hralign="center" o:hrstd="t" o:hr="t"/>
        </w:pict>
      </w:r>
    </w:p>
    <w:p w14:paraId="5C794948" w14:textId="77777777" w:rsidR="00F7617A" w:rsidRDefault="00005166">
      <w:pPr>
        <w:pStyle w:val="Ttulo2"/>
      </w:pPr>
      <w:bookmarkStart w:id="188" w:name="Xcd10370ff5c53f69722b199c7adf0120ae748c4"/>
      <w:bookmarkStart w:id="189" w:name="_Toc231320999"/>
      <w:bookmarkEnd w:id="186"/>
      <w:r>
        <w:t>10.6 Auditoria</w:t>
      </w:r>
      <w:bookmarkEnd w:id="189"/>
    </w:p>
    <w:p w14:paraId="33FD2F71" w14:textId="77777777" w:rsidR="00F7617A" w:rsidRDefault="00005166">
      <w:pPr>
        <w:pStyle w:val="FirstParagraph"/>
      </w:pPr>
      <w:r>
        <w:rPr>
          <w:b/>
          <w:bCs/>
        </w:rPr>
        <w:t>Como acessar:</w:t>
      </w:r>
      <w:r>
        <w:t xml:space="preserve"> No menu lateral, em </w:t>
      </w:r>
      <w:r>
        <w:rPr>
          <w:b/>
          <w:bCs/>
        </w:rPr>
        <w:t>"Administração"</w:t>
      </w:r>
      <w:r>
        <w:t xml:space="preserve">, clique em </w:t>
      </w:r>
      <w:r>
        <w:rPr>
          <w:b/>
          <w:bCs/>
        </w:rPr>
        <w:t>"Auditoria"</w:t>
      </w:r>
      <w:r>
        <w:t xml:space="preserve">, ou acesse </w:t>
      </w:r>
      <w:r>
        <w:rPr>
          <w:rStyle w:val="VerbatimChar"/>
        </w:rPr>
        <w:t>/auditoria</w:t>
      </w:r>
      <w:r>
        <w:t>.</w:t>
      </w:r>
    </w:p>
    <w:p w14:paraId="1311C531" w14:textId="77777777" w:rsidR="00F7617A" w:rsidRDefault="00005166">
      <w:pPr>
        <w:pStyle w:val="Corpodetexto"/>
      </w:pPr>
      <w:r>
        <w:t xml:space="preserve">Registra automaticamente as ações de criação, alteração e exclusão nas entidades críticas do sistema. Permite consultar </w:t>
      </w:r>
      <w:r>
        <w:rPr>
          <w:b/>
          <w:bCs/>
        </w:rPr>
        <w:t>quem</w:t>
      </w:r>
      <w:r>
        <w:t xml:space="preserve"> alterou </w:t>
      </w:r>
      <w:r>
        <w:rPr>
          <w:b/>
          <w:bCs/>
        </w:rPr>
        <w:t>o quê</w:t>
      </w:r>
      <w:r>
        <w:t xml:space="preserve"> e </w:t>
      </w:r>
      <w:r>
        <w:rPr>
          <w:b/>
          <w:bCs/>
        </w:rPr>
        <w:t>quando</w:t>
      </w:r>
      <w:r>
        <w:t>, sendo essencial para rastreabilidade e governança.</w:t>
      </w:r>
    </w:p>
    <w:p w14:paraId="2BC692B0" w14:textId="77777777" w:rsidR="00F7617A" w:rsidRDefault="00005166">
      <w:pPr>
        <w:pStyle w:val="Textoembloco"/>
      </w:pPr>
      <w:r>
        <w:rPr>
          <w:b/>
          <w:bCs/>
        </w:rPr>
        <w:t>Passo a passo:</w:t>
      </w:r>
      <w:r>
        <w:t xml:space="preserve"> na listagem, filtre pelos registros desejados e clique em um registro para ver o </w:t>
      </w:r>
      <w:r>
        <w:rPr>
          <w:b/>
          <w:bCs/>
        </w:rPr>
        <w:t>detalhamento</w:t>
      </w:r>
      <w:r>
        <w:t xml:space="preserve"> das mudanças (valores anteriores e novos).</w:t>
      </w:r>
    </w:p>
    <w:p w14:paraId="7BF63204" w14:textId="77777777" w:rsidR="00F7617A" w:rsidRDefault="00005166">
      <w:r>
        <w:pict w14:anchorId="488A3E56">
          <v:rect id="_x0000_i1068" style="width:0;height:1.5pt" o:hralign="center" o:hrstd="t" o:hr="t"/>
        </w:pict>
      </w:r>
    </w:p>
    <w:p w14:paraId="2EE9B99E" w14:textId="77777777" w:rsidR="00F7617A" w:rsidRDefault="00005166">
      <w:pPr>
        <w:pStyle w:val="Ttulo1"/>
      </w:pPr>
      <w:bookmarkStart w:id="190" w:name="X599c934edde5d2318cc5150b214dabd16387787"/>
      <w:bookmarkStart w:id="191" w:name="_Toc231321000"/>
      <w:bookmarkEnd w:id="168"/>
      <w:bookmarkEnd w:id="188"/>
      <w:r>
        <w:t>11. Perfis de Usuário e Permissões</w:t>
      </w:r>
      <w:bookmarkEnd w:id="191"/>
    </w:p>
    <w:p w14:paraId="5782A71B" w14:textId="77777777" w:rsidR="00F7617A" w:rsidRDefault="00005166">
      <w:pPr>
        <w:pStyle w:val="FirstParagraph"/>
      </w:pPr>
      <w:r>
        <w:t xml:space="preserve">O sistema utiliza um modelo de controle de acesso baseado em </w:t>
      </w:r>
      <w:r>
        <w:rPr>
          <w:b/>
          <w:bCs/>
        </w:rPr>
        <w:t>Perfis</w:t>
      </w:r>
      <w:r>
        <w:t xml:space="preserve"> vinculados a </w:t>
      </w:r>
      <w:r>
        <w:rPr>
          <w:b/>
          <w:bCs/>
        </w:rPr>
        <w:t>Organizações</w:t>
      </w:r>
      <w:r>
        <w:t xml:space="preserve"> e, opcionalmente, a </w:t>
      </w:r>
      <w:r>
        <w:rPr>
          <w:b/>
          <w:bCs/>
        </w:rPr>
        <w:t>Planos de Ação</w:t>
      </w:r>
      <w:r>
        <w:t xml:space="preserve"> específicos.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8"/>
        <w:gridCol w:w="2092"/>
        <w:gridCol w:w="4981"/>
      </w:tblGrid>
      <w:tr w:rsidR="00F7617A" w14:paraId="3CBF4971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1A64D" w14:textId="77777777" w:rsidR="00F7617A" w:rsidRDefault="00005166">
            <w:pPr>
              <w:pStyle w:val="Compact"/>
            </w:pPr>
            <w:r>
              <w:t>Perfil</w:t>
            </w:r>
          </w:p>
        </w:tc>
        <w:tc>
          <w:tcPr>
            <w:tcW w:w="0" w:type="auto"/>
          </w:tcPr>
          <w:p w14:paraId="3965BC9A" w14:textId="77777777" w:rsidR="00F7617A" w:rsidRDefault="00005166">
            <w:pPr>
              <w:pStyle w:val="Compact"/>
            </w:pPr>
            <w:r>
              <w:t>Escopo</w:t>
            </w:r>
          </w:p>
        </w:tc>
        <w:tc>
          <w:tcPr>
            <w:tcW w:w="0" w:type="auto"/>
          </w:tcPr>
          <w:p w14:paraId="0F01379D" w14:textId="77777777" w:rsidR="00F7617A" w:rsidRDefault="00005166">
            <w:pPr>
              <w:pStyle w:val="Compact"/>
            </w:pPr>
            <w:r>
              <w:t>Permissões Típicas</w:t>
            </w:r>
          </w:p>
        </w:tc>
      </w:tr>
      <w:tr w:rsidR="00F7617A" w14:paraId="43F67BCD" w14:textId="77777777">
        <w:tc>
          <w:tcPr>
            <w:tcW w:w="0" w:type="auto"/>
          </w:tcPr>
          <w:p w14:paraId="117151D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Super Administrador</w:t>
            </w:r>
          </w:p>
        </w:tc>
        <w:tc>
          <w:tcPr>
            <w:tcW w:w="0" w:type="auto"/>
          </w:tcPr>
          <w:p w14:paraId="435E4EA5" w14:textId="77777777" w:rsidR="00F7617A" w:rsidRDefault="00005166">
            <w:pPr>
              <w:pStyle w:val="Compact"/>
            </w:pPr>
            <w:r>
              <w:t>Todo o sistema</w:t>
            </w:r>
          </w:p>
        </w:tc>
        <w:tc>
          <w:tcPr>
            <w:tcW w:w="0" w:type="auto"/>
          </w:tcPr>
          <w:p w14:paraId="13FBF519" w14:textId="77777777" w:rsidR="00F7617A" w:rsidRDefault="00005166">
            <w:pPr>
              <w:pStyle w:val="Compact"/>
            </w:pPr>
            <w:r>
              <w:t>Acesso irrestrito a todos os módulos e organizações</w:t>
            </w:r>
          </w:p>
        </w:tc>
      </w:tr>
      <w:tr w:rsidR="00F7617A" w14:paraId="3F83BA09" w14:textId="77777777">
        <w:tc>
          <w:tcPr>
            <w:tcW w:w="0" w:type="auto"/>
          </w:tcPr>
          <w:p w14:paraId="61F8386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Administrador de Unidade</w:t>
            </w:r>
          </w:p>
        </w:tc>
        <w:tc>
          <w:tcPr>
            <w:tcW w:w="0" w:type="auto"/>
          </w:tcPr>
          <w:p w14:paraId="0A985B21" w14:textId="77777777" w:rsidR="00F7617A" w:rsidRDefault="00005166">
            <w:pPr>
              <w:pStyle w:val="Compact"/>
            </w:pPr>
            <w:r>
              <w:t>Organização específica</w:t>
            </w:r>
          </w:p>
        </w:tc>
        <w:tc>
          <w:tcPr>
            <w:tcW w:w="0" w:type="auto"/>
          </w:tcPr>
          <w:p w14:paraId="11ECABB3" w14:textId="77777777" w:rsidR="00F7617A" w:rsidRDefault="00005166">
            <w:pPr>
              <w:pStyle w:val="Compact"/>
            </w:pPr>
            <w:r>
              <w:t>Gerencia usuários, planos e dados da sua unidade</w:t>
            </w:r>
          </w:p>
        </w:tc>
      </w:tr>
      <w:tr w:rsidR="00F7617A" w14:paraId="132BD746" w14:textId="77777777">
        <w:tc>
          <w:tcPr>
            <w:tcW w:w="0" w:type="auto"/>
          </w:tcPr>
          <w:p w14:paraId="3B84B41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Gestor Estratégico</w:t>
            </w:r>
          </w:p>
        </w:tc>
        <w:tc>
          <w:tcPr>
            <w:tcW w:w="0" w:type="auto"/>
          </w:tcPr>
          <w:p w14:paraId="6CFE1233" w14:textId="77777777" w:rsidR="00F7617A" w:rsidRDefault="00005166">
            <w:pPr>
              <w:pStyle w:val="Compact"/>
            </w:pPr>
            <w:r>
              <w:t>Organização</w:t>
            </w:r>
          </w:p>
        </w:tc>
        <w:tc>
          <w:tcPr>
            <w:tcW w:w="0" w:type="auto"/>
          </w:tcPr>
          <w:p w14:paraId="6A0D16AD" w14:textId="77777777" w:rsidR="00F7617A" w:rsidRDefault="00005166">
            <w:pPr>
              <w:pStyle w:val="Compact"/>
            </w:pPr>
            <w:r>
              <w:t>Cria/edita PEI, objetivos, indicadores e planos; não gerencia usuários</w:t>
            </w:r>
          </w:p>
        </w:tc>
      </w:tr>
      <w:tr w:rsidR="00F7617A" w14:paraId="3D0355E6" w14:textId="77777777">
        <w:tc>
          <w:tcPr>
            <w:tcW w:w="0" w:type="auto"/>
          </w:tcPr>
          <w:p w14:paraId="13EE458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Técnico / Analista</w:t>
            </w:r>
          </w:p>
        </w:tc>
        <w:tc>
          <w:tcPr>
            <w:tcW w:w="0" w:type="auto"/>
          </w:tcPr>
          <w:p w14:paraId="36EE7FF2" w14:textId="77777777" w:rsidR="00F7617A" w:rsidRDefault="00005166">
            <w:pPr>
              <w:pStyle w:val="Compact"/>
            </w:pPr>
            <w:r>
              <w:t>Plano(s) vinculado(s)</w:t>
            </w:r>
          </w:p>
        </w:tc>
        <w:tc>
          <w:tcPr>
            <w:tcW w:w="0" w:type="auto"/>
          </w:tcPr>
          <w:p w14:paraId="76AF4552" w14:textId="77777777" w:rsidR="00F7617A" w:rsidRDefault="00005166">
            <w:pPr>
              <w:pStyle w:val="Compact"/>
            </w:pPr>
            <w:r>
              <w:t>Registra entregas, evolução de indicadores e comentários</w:t>
            </w:r>
          </w:p>
        </w:tc>
      </w:tr>
      <w:tr w:rsidR="00F7617A" w14:paraId="3900E52D" w14:textId="77777777">
        <w:tc>
          <w:tcPr>
            <w:tcW w:w="0" w:type="auto"/>
          </w:tcPr>
          <w:p w14:paraId="44031CD0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Visualizador</w:t>
            </w:r>
          </w:p>
        </w:tc>
        <w:tc>
          <w:tcPr>
            <w:tcW w:w="0" w:type="auto"/>
          </w:tcPr>
          <w:p w14:paraId="4675439C" w14:textId="77777777" w:rsidR="00F7617A" w:rsidRDefault="00005166">
            <w:pPr>
              <w:pStyle w:val="Compact"/>
            </w:pPr>
            <w:r>
              <w:t>Somente leitura</w:t>
            </w:r>
          </w:p>
        </w:tc>
        <w:tc>
          <w:tcPr>
            <w:tcW w:w="0" w:type="auto"/>
          </w:tcPr>
          <w:p w14:paraId="1BAF8EAB" w14:textId="77777777" w:rsidR="00F7617A" w:rsidRDefault="00005166">
            <w:pPr>
              <w:pStyle w:val="Compact"/>
            </w:pPr>
            <w:r>
              <w:t>Consulta dashboards e relatórios sem permissão de criação</w:t>
            </w:r>
          </w:p>
        </w:tc>
      </w:tr>
    </w:tbl>
    <w:p w14:paraId="7264CBE2" w14:textId="77777777" w:rsidR="00F7617A" w:rsidRDefault="00005166">
      <w:pPr>
        <w:pStyle w:val="Textoembloco"/>
      </w:pPr>
      <w:r>
        <w:rPr>
          <w:b/>
          <w:bCs/>
        </w:rPr>
        <w:t>Nota:</w:t>
      </w:r>
      <w:r>
        <w:t xml:space="preserve"> </w:t>
      </w:r>
      <w:r>
        <w:t>As permissões exatas dependem da configuração realizada pelo administrador. Consulte o gestor do sistema para detalhes sobre os perfis do seu órgão.</w:t>
      </w:r>
    </w:p>
    <w:p w14:paraId="1FEE8375" w14:textId="77777777" w:rsidR="00F7617A" w:rsidRDefault="00005166">
      <w:r>
        <w:pict w14:anchorId="7A86501E">
          <v:rect id="_x0000_i1069" style="width:0;height:1.5pt" o:hralign="center" o:hrstd="t" o:hr="t"/>
        </w:pict>
      </w:r>
    </w:p>
    <w:p w14:paraId="1C35D7C7" w14:textId="77777777" w:rsidR="00F7617A" w:rsidRDefault="00005166">
      <w:pPr>
        <w:pStyle w:val="Ttulo1"/>
      </w:pPr>
      <w:bookmarkStart w:id="192" w:name="Xc82185d11e9c8462d04bcf6bb8b204aee44262c"/>
      <w:bookmarkStart w:id="193" w:name="_Toc231321001"/>
      <w:bookmarkEnd w:id="190"/>
      <w:r>
        <w:t>12. Mensagens de Erro e Alertas Comuns</w:t>
      </w:r>
      <w:bookmarkEnd w:id="19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4"/>
        <w:gridCol w:w="4109"/>
        <w:gridCol w:w="3058"/>
      </w:tblGrid>
      <w:tr w:rsidR="00F7617A" w14:paraId="5D3E623B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A3B094" w14:textId="77777777" w:rsidR="00F7617A" w:rsidRDefault="00005166">
            <w:pPr>
              <w:pStyle w:val="Compact"/>
            </w:pPr>
            <w:r>
              <w:t>Mensagem</w:t>
            </w:r>
          </w:p>
        </w:tc>
        <w:tc>
          <w:tcPr>
            <w:tcW w:w="0" w:type="auto"/>
          </w:tcPr>
          <w:p w14:paraId="1AB9FBF4" w14:textId="77777777" w:rsidR="00F7617A" w:rsidRDefault="00005166">
            <w:pPr>
              <w:pStyle w:val="Compact"/>
            </w:pPr>
            <w:r>
              <w:t>Causa Provável</w:t>
            </w:r>
          </w:p>
        </w:tc>
        <w:tc>
          <w:tcPr>
            <w:tcW w:w="0" w:type="auto"/>
          </w:tcPr>
          <w:p w14:paraId="6C037F7A" w14:textId="77777777" w:rsidR="00F7617A" w:rsidRDefault="00005166">
            <w:pPr>
              <w:pStyle w:val="Compact"/>
            </w:pPr>
            <w:r>
              <w:t>Ação Recomendada</w:t>
            </w:r>
          </w:p>
        </w:tc>
      </w:tr>
      <w:tr w:rsidR="00F7617A" w14:paraId="6EB0FF8B" w14:textId="77777777">
        <w:tc>
          <w:tcPr>
            <w:tcW w:w="0" w:type="auto"/>
          </w:tcPr>
          <w:p w14:paraId="3D4B5577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"Você não tem permissão para acessar este recurso"</w:t>
            </w:r>
          </w:p>
        </w:tc>
        <w:tc>
          <w:tcPr>
            <w:tcW w:w="0" w:type="auto"/>
          </w:tcPr>
          <w:p w14:paraId="0E1A7C84" w14:textId="77777777" w:rsidR="00F7617A" w:rsidRDefault="00005166">
            <w:pPr>
              <w:pStyle w:val="Compact"/>
            </w:pPr>
            <w:r>
              <w:t>Perfil sem acesso ao módulo ou à organização</w:t>
            </w:r>
          </w:p>
        </w:tc>
        <w:tc>
          <w:tcPr>
            <w:tcW w:w="0" w:type="auto"/>
          </w:tcPr>
          <w:p w14:paraId="292795F7" w14:textId="77777777" w:rsidR="00F7617A" w:rsidRDefault="00005166">
            <w:pPr>
              <w:pStyle w:val="Compact"/>
            </w:pPr>
            <w:r>
              <w:t>Solicite ao administrador a concessão de acesso</w:t>
            </w:r>
          </w:p>
        </w:tc>
      </w:tr>
      <w:tr w:rsidR="00F7617A" w14:paraId="44F23B95" w14:textId="77777777">
        <w:tc>
          <w:tcPr>
            <w:tcW w:w="0" w:type="auto"/>
          </w:tcPr>
          <w:p w14:paraId="17485708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"Sessão expirada. Por favor, faça login novamente."</w:t>
            </w:r>
          </w:p>
        </w:tc>
        <w:tc>
          <w:tcPr>
            <w:tcW w:w="0" w:type="auto"/>
          </w:tcPr>
          <w:p w14:paraId="4D3F9829" w14:textId="77777777" w:rsidR="00F7617A" w:rsidRDefault="00005166">
            <w:pPr>
              <w:pStyle w:val="Compact"/>
            </w:pPr>
            <w:r>
              <w:t>Inatividade prolongada ou token expirado</w:t>
            </w:r>
          </w:p>
        </w:tc>
        <w:tc>
          <w:tcPr>
            <w:tcW w:w="0" w:type="auto"/>
          </w:tcPr>
          <w:p w14:paraId="1BBD36F6" w14:textId="77777777" w:rsidR="00F7617A" w:rsidRDefault="00005166">
            <w:pPr>
              <w:pStyle w:val="Compact"/>
            </w:pPr>
            <w:r>
              <w:t>Clique em "Fazer Login" e autentique-se novamente</w:t>
            </w:r>
          </w:p>
        </w:tc>
      </w:tr>
      <w:tr w:rsidR="00F7617A" w14:paraId="48B479C5" w14:textId="77777777">
        <w:tc>
          <w:tcPr>
            <w:tcW w:w="0" w:type="auto"/>
          </w:tcPr>
          <w:p w14:paraId="1BE49028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"Não é possível excluir: existem registros vinculados"</w:t>
            </w:r>
          </w:p>
        </w:tc>
        <w:tc>
          <w:tcPr>
            <w:tcW w:w="0" w:type="auto"/>
          </w:tcPr>
          <w:p w14:paraId="2A7B1DE2" w14:textId="77777777" w:rsidR="00F7617A" w:rsidRDefault="00005166">
            <w:pPr>
              <w:pStyle w:val="Compact"/>
            </w:pPr>
            <w:r>
              <w:t>O registro possui dependências (ex.: objetivo com indicadores)</w:t>
            </w:r>
          </w:p>
        </w:tc>
        <w:tc>
          <w:tcPr>
            <w:tcW w:w="0" w:type="auto"/>
          </w:tcPr>
          <w:p w14:paraId="5036284A" w14:textId="77777777" w:rsidR="00F7617A" w:rsidRDefault="00005166">
            <w:pPr>
              <w:pStyle w:val="Compact"/>
            </w:pPr>
            <w:r>
              <w:t>Remova os registros dependentes antes de excluir</w:t>
            </w:r>
          </w:p>
        </w:tc>
      </w:tr>
      <w:tr w:rsidR="00F7617A" w14:paraId="40A913E6" w14:textId="77777777">
        <w:tc>
          <w:tcPr>
            <w:tcW w:w="0" w:type="auto"/>
          </w:tcPr>
          <w:p w14:paraId="4EB06111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"Erro de validação: [campo] é obrigatório"</w:t>
            </w:r>
          </w:p>
        </w:tc>
        <w:tc>
          <w:tcPr>
            <w:tcW w:w="0" w:type="auto"/>
          </w:tcPr>
          <w:p w14:paraId="5F88B598" w14:textId="77777777" w:rsidR="00F7617A" w:rsidRDefault="00005166">
            <w:pPr>
              <w:pStyle w:val="Compact"/>
            </w:pPr>
            <w:r>
              <w:t>Campo obrigatório não preenchido</w:t>
            </w:r>
          </w:p>
        </w:tc>
        <w:tc>
          <w:tcPr>
            <w:tcW w:w="0" w:type="auto"/>
          </w:tcPr>
          <w:p w14:paraId="1AAB820E" w14:textId="77777777" w:rsidR="00F7617A" w:rsidRDefault="00005166">
            <w:pPr>
              <w:pStyle w:val="Compact"/>
            </w:pPr>
            <w:r>
              <w:t>Preencha todos os campos marcados com * (asterisco)</w:t>
            </w:r>
          </w:p>
        </w:tc>
      </w:tr>
      <w:tr w:rsidR="00F7617A" w14:paraId="21CC59F2" w14:textId="77777777">
        <w:tc>
          <w:tcPr>
            <w:tcW w:w="0" w:type="auto"/>
          </w:tcPr>
          <w:p w14:paraId="316D3CF7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"Erro ao gerar relatório. Tente novamente."</w:t>
            </w:r>
          </w:p>
        </w:tc>
        <w:tc>
          <w:tcPr>
            <w:tcW w:w="0" w:type="auto"/>
          </w:tcPr>
          <w:p w14:paraId="46C8A479" w14:textId="77777777" w:rsidR="00F7617A" w:rsidRDefault="00005166">
            <w:pPr>
              <w:pStyle w:val="Compact"/>
            </w:pPr>
            <w:r>
              <w:t>Timeout ou sobrecarga do servidor</w:t>
            </w:r>
          </w:p>
        </w:tc>
        <w:tc>
          <w:tcPr>
            <w:tcW w:w="0" w:type="auto"/>
          </w:tcPr>
          <w:p w14:paraId="1A5AA082" w14:textId="77777777" w:rsidR="00F7617A" w:rsidRDefault="00005166">
            <w:pPr>
              <w:pStyle w:val="Compact"/>
            </w:pPr>
            <w:r>
              <w:t>Aguarde alguns minutos e tente novamente. Se persistir, contate o suporte</w:t>
            </w:r>
          </w:p>
        </w:tc>
      </w:tr>
      <w:tr w:rsidR="00F7617A" w14:paraId="5E892D00" w14:textId="77777777">
        <w:tc>
          <w:tcPr>
            <w:tcW w:w="0" w:type="auto"/>
          </w:tcPr>
          <w:p w14:paraId="37A34DAA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"Você precisa alterar sua senha antes de continuar"</w:t>
            </w:r>
          </w:p>
        </w:tc>
        <w:tc>
          <w:tcPr>
            <w:tcW w:w="0" w:type="auto"/>
          </w:tcPr>
          <w:p w14:paraId="0EE747CE" w14:textId="77777777" w:rsidR="00F7617A" w:rsidRDefault="00005166">
            <w:pPr>
              <w:pStyle w:val="Compact"/>
            </w:pPr>
            <w:r>
              <w:t>Senha temporária ou política de troca periódica</w:t>
            </w:r>
          </w:p>
        </w:tc>
        <w:tc>
          <w:tcPr>
            <w:tcW w:w="0" w:type="auto"/>
          </w:tcPr>
          <w:p w14:paraId="59BA6388" w14:textId="77777777" w:rsidR="00F7617A" w:rsidRDefault="00005166">
            <w:pPr>
              <w:pStyle w:val="Compact"/>
            </w:pPr>
            <w:r>
              <w:t>Cadastre uma nova senha conforme as regras exibidas na tela</w:t>
            </w:r>
          </w:p>
        </w:tc>
      </w:tr>
      <w:tr w:rsidR="00F7617A" w14:paraId="00F2C94E" w14:textId="77777777">
        <w:tc>
          <w:tcPr>
            <w:tcW w:w="0" w:type="auto"/>
          </w:tcPr>
          <w:p w14:paraId="4F90359C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"A soma dos pesos deve ser 100%"</w:t>
            </w:r>
          </w:p>
        </w:tc>
        <w:tc>
          <w:tcPr>
            <w:tcW w:w="0" w:type="auto"/>
          </w:tcPr>
          <w:p w14:paraId="6A658EFD" w14:textId="77777777" w:rsidR="00F7617A" w:rsidRDefault="00005166">
            <w:pPr>
              <w:pStyle w:val="Compact"/>
            </w:pPr>
            <w:r>
              <w:t>Pesos de Indicadores + Planos de uma perspectiva (ou os pesos dos indicadores de um objetivo) não somam 100%</w:t>
            </w:r>
          </w:p>
        </w:tc>
        <w:tc>
          <w:tcPr>
            <w:tcW w:w="0" w:type="auto"/>
          </w:tcPr>
          <w:p w14:paraId="552B80A3" w14:textId="77777777" w:rsidR="00F7617A" w:rsidRDefault="00005166">
            <w:pPr>
              <w:pStyle w:val="Compact"/>
            </w:pPr>
            <w:r>
              <w:t>Ajuste os pesos para que totalizem exatamente 100%</w:t>
            </w:r>
          </w:p>
        </w:tc>
      </w:tr>
      <w:tr w:rsidR="00F7617A" w14:paraId="15F63C28" w14:textId="77777777">
        <w:tc>
          <w:tcPr>
            <w:tcW w:w="0" w:type="auto"/>
          </w:tcPr>
          <w:p w14:paraId="7D2171E0" w14:textId="77777777" w:rsidR="00F7617A" w:rsidRDefault="00005166">
            <w:pPr>
              <w:pStyle w:val="Compact"/>
            </w:pPr>
            <w:r>
              <w:rPr>
                <w:i/>
                <w:iCs/>
              </w:rPr>
              <w:t>"A data de fim deve ser posterior à data de início"</w:t>
            </w:r>
          </w:p>
        </w:tc>
        <w:tc>
          <w:tcPr>
            <w:tcW w:w="0" w:type="auto"/>
          </w:tcPr>
          <w:p w14:paraId="071A9597" w14:textId="77777777" w:rsidR="00F7617A" w:rsidRDefault="00005166">
            <w:pPr>
              <w:pStyle w:val="Compact"/>
            </w:pPr>
            <w:r>
              <w:t>Erro no preenchimento de datas</w:t>
            </w:r>
          </w:p>
        </w:tc>
        <w:tc>
          <w:tcPr>
            <w:tcW w:w="0" w:type="auto"/>
          </w:tcPr>
          <w:p w14:paraId="21E98093" w14:textId="77777777" w:rsidR="00F7617A" w:rsidRDefault="00005166">
            <w:pPr>
              <w:pStyle w:val="Compact"/>
            </w:pPr>
            <w:r>
              <w:t>Corrija as datas do plano ou entrega</w:t>
            </w:r>
          </w:p>
        </w:tc>
      </w:tr>
    </w:tbl>
    <w:p w14:paraId="226E7937" w14:textId="77777777" w:rsidR="00F7617A" w:rsidRDefault="00005166">
      <w:r>
        <w:pict w14:anchorId="0DBC77CD">
          <v:rect id="_x0000_i1070" style="width:0;height:1.5pt" o:hralign="center" o:hrstd="t" o:hr="t"/>
        </w:pict>
      </w:r>
    </w:p>
    <w:p w14:paraId="032CECAE" w14:textId="77777777" w:rsidR="00F7617A" w:rsidRDefault="00005166">
      <w:pPr>
        <w:pStyle w:val="Ttulo1"/>
      </w:pPr>
      <w:bookmarkStart w:id="194" w:name="X6abbaf292420aba6e37e862c1f8d4ae527cf022"/>
      <w:bookmarkStart w:id="195" w:name="_Toc231321002"/>
      <w:bookmarkEnd w:id="192"/>
      <w:r>
        <w:t>13. Glossário</w:t>
      </w:r>
      <w:bookmarkEnd w:id="19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5"/>
        <w:gridCol w:w="7616"/>
      </w:tblGrid>
      <w:tr w:rsidR="00F7617A" w14:paraId="7A463BCA" w14:textId="77777777" w:rsidTr="00F7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807D70" w14:textId="77777777" w:rsidR="00F7617A" w:rsidRDefault="00005166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755934A9" w14:textId="77777777" w:rsidR="00F7617A" w:rsidRDefault="00005166">
            <w:pPr>
              <w:pStyle w:val="Compact"/>
            </w:pPr>
            <w:r>
              <w:t>Definição</w:t>
            </w:r>
          </w:p>
        </w:tc>
      </w:tr>
      <w:tr w:rsidR="00F7617A" w14:paraId="3B11AEC8" w14:textId="77777777">
        <w:tc>
          <w:tcPr>
            <w:tcW w:w="0" w:type="auto"/>
          </w:tcPr>
          <w:p w14:paraId="7370B31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BSC</w:t>
            </w:r>
          </w:p>
        </w:tc>
        <w:tc>
          <w:tcPr>
            <w:tcW w:w="0" w:type="auto"/>
          </w:tcPr>
          <w:p w14:paraId="459332D3" w14:textId="77777777" w:rsidR="00F7617A" w:rsidRDefault="00005166">
            <w:pPr>
              <w:pStyle w:val="Compact"/>
            </w:pPr>
            <w:r>
              <w:t>Balanced Scorecard — Metodologia de gestão estratégica que organiza objetivos em perspectivas interdependentes</w:t>
            </w:r>
          </w:p>
        </w:tc>
      </w:tr>
      <w:tr w:rsidR="00F7617A" w14:paraId="37353951" w14:textId="77777777">
        <w:tc>
          <w:tcPr>
            <w:tcW w:w="0" w:type="auto"/>
          </w:tcPr>
          <w:p w14:paraId="306AF83D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Cadeia de Valor</w:t>
            </w:r>
          </w:p>
        </w:tc>
        <w:tc>
          <w:tcPr>
            <w:tcW w:w="0" w:type="auto"/>
          </w:tcPr>
          <w:p w14:paraId="12C1FDE0" w14:textId="77777777" w:rsidR="00F7617A" w:rsidRDefault="00005166">
            <w:pPr>
              <w:pStyle w:val="Compact"/>
            </w:pPr>
            <w:r>
              <w:t>Mapeamento das atividades finalísticas e de suporte que geram valor para o cidadão/cliente</w:t>
            </w:r>
          </w:p>
        </w:tc>
      </w:tr>
      <w:tr w:rsidR="00F7617A" w14:paraId="71535FE1" w14:textId="77777777">
        <w:tc>
          <w:tcPr>
            <w:tcW w:w="0" w:type="auto"/>
          </w:tcPr>
          <w:p w14:paraId="0FE4A21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Cenário Prospectivo</w:t>
            </w:r>
          </w:p>
        </w:tc>
        <w:tc>
          <w:tcPr>
            <w:tcW w:w="0" w:type="auto"/>
          </w:tcPr>
          <w:p w14:paraId="512AC84F" w14:textId="77777777" w:rsidR="00F7617A" w:rsidRDefault="00005166">
            <w:pPr>
              <w:pStyle w:val="Compact"/>
            </w:pPr>
            <w:r>
              <w:t>Visão alternativa de futuro (Otimista/Tendencial/Pessimista) para orientar decisões estratégicas</w:t>
            </w:r>
          </w:p>
        </w:tc>
      </w:tr>
      <w:tr w:rsidR="00F7617A" w14:paraId="5EEE7A2A" w14:textId="77777777">
        <w:tc>
          <w:tcPr>
            <w:tcW w:w="0" w:type="auto"/>
          </w:tcPr>
          <w:p w14:paraId="26922B2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Dossiê Estratégico</w:t>
            </w:r>
          </w:p>
        </w:tc>
        <w:tc>
          <w:tcPr>
            <w:tcW w:w="0" w:type="auto"/>
          </w:tcPr>
          <w:p w14:paraId="508D7C82" w14:textId="77777777" w:rsidR="00F7617A" w:rsidRDefault="00005166">
            <w:pPr>
              <w:pStyle w:val="Compact"/>
            </w:pPr>
            <w:r>
              <w:t>Relatório integrado que consolida todos os módulos do PEI em um único documento</w:t>
            </w:r>
          </w:p>
        </w:tc>
      </w:tr>
      <w:tr w:rsidR="00F7617A" w14:paraId="0A8A5CDD" w14:textId="77777777">
        <w:tc>
          <w:tcPr>
            <w:tcW w:w="0" w:type="auto"/>
          </w:tcPr>
          <w:p w14:paraId="7DD18F8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Entrega</w:t>
            </w:r>
          </w:p>
        </w:tc>
        <w:tc>
          <w:tcPr>
            <w:tcW w:w="0" w:type="auto"/>
          </w:tcPr>
          <w:p w14:paraId="6B7BE197" w14:textId="77777777" w:rsidR="00F7617A" w:rsidRDefault="00005166">
            <w:pPr>
              <w:pStyle w:val="Compact"/>
            </w:pPr>
            <w:r>
              <w:t>Produto, tarefa ou resultado esperado dentro de um Plano de Ação</w:t>
            </w:r>
          </w:p>
        </w:tc>
      </w:tr>
      <w:tr w:rsidR="00F7617A" w14:paraId="183B30B1" w14:textId="77777777">
        <w:tc>
          <w:tcPr>
            <w:tcW w:w="0" w:type="auto"/>
          </w:tcPr>
          <w:p w14:paraId="7919394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Farol</w:t>
            </w:r>
          </w:p>
        </w:tc>
        <w:tc>
          <w:tcPr>
            <w:tcW w:w="0" w:type="auto"/>
          </w:tcPr>
          <w:p w14:paraId="57B6BB45" w14:textId="77777777" w:rsidR="00F7617A" w:rsidRDefault="00005166">
            <w:pPr>
              <w:pStyle w:val="Compact"/>
            </w:pPr>
            <w:r>
              <w:t>Indicador visual de cor (verde/amarelo/vermelho) que representa o nível de atingimento de um objetivo ou indicador</w:t>
            </w:r>
          </w:p>
        </w:tc>
      </w:tr>
      <w:tr w:rsidR="00F7617A" w14:paraId="0F40488E" w14:textId="77777777">
        <w:tc>
          <w:tcPr>
            <w:tcW w:w="0" w:type="auto"/>
          </w:tcPr>
          <w:p w14:paraId="31C7BBFC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GPPEI</w:t>
            </w:r>
          </w:p>
        </w:tc>
        <w:tc>
          <w:tcPr>
            <w:tcW w:w="0" w:type="auto"/>
          </w:tcPr>
          <w:p w14:paraId="5683898A" w14:textId="77777777" w:rsidR="00F7617A" w:rsidRDefault="00005166">
            <w:pPr>
              <w:pStyle w:val="Compact"/>
            </w:pPr>
            <w:r>
              <w:t>Guia Prático de Elaboração e Implementação do PEI (MGI/2025) — documento metodológico orientador</w:t>
            </w:r>
          </w:p>
        </w:tc>
      </w:tr>
      <w:tr w:rsidR="00F7617A" w14:paraId="3935C880" w14:textId="77777777">
        <w:tc>
          <w:tcPr>
            <w:tcW w:w="0" w:type="auto"/>
          </w:tcPr>
          <w:p w14:paraId="302C25C3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GUT</w:t>
            </w:r>
          </w:p>
        </w:tc>
        <w:tc>
          <w:tcPr>
            <w:tcW w:w="0" w:type="auto"/>
          </w:tcPr>
          <w:p w14:paraId="28B169D5" w14:textId="77777777" w:rsidR="00F7617A" w:rsidRDefault="00005166">
            <w:pPr>
              <w:pStyle w:val="Compact"/>
            </w:pPr>
            <w:r>
              <w:t>Matriz de priorização por Gravidade, Urgência e Tendência</w:t>
            </w:r>
          </w:p>
        </w:tc>
      </w:tr>
      <w:tr w:rsidR="00F7617A" w14:paraId="73399372" w14:textId="77777777">
        <w:tc>
          <w:tcPr>
            <w:tcW w:w="0" w:type="auto"/>
          </w:tcPr>
          <w:p w14:paraId="5F59B236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Grau de Satisfação</w:t>
            </w:r>
          </w:p>
        </w:tc>
        <w:tc>
          <w:tcPr>
            <w:tcW w:w="0" w:type="auto"/>
          </w:tcPr>
          <w:p w14:paraId="0F16A80C" w14:textId="77777777" w:rsidR="00F7617A" w:rsidRDefault="00005166">
            <w:pPr>
              <w:pStyle w:val="Compact"/>
            </w:pPr>
            <w:r>
              <w:t>Faixa percentual que define a cor do farol de desempenho</w:t>
            </w:r>
          </w:p>
        </w:tc>
      </w:tr>
      <w:tr w:rsidR="00F7617A" w14:paraId="05058216" w14:textId="77777777">
        <w:tc>
          <w:tcPr>
            <w:tcW w:w="0" w:type="auto"/>
          </w:tcPr>
          <w:p w14:paraId="02DA7A5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Impersonação</w:t>
            </w:r>
          </w:p>
        </w:tc>
        <w:tc>
          <w:tcPr>
            <w:tcW w:w="0" w:type="auto"/>
          </w:tcPr>
          <w:p w14:paraId="12954F07" w14:textId="77777777" w:rsidR="00F7617A" w:rsidRDefault="00005166">
            <w:pPr>
              <w:pStyle w:val="Compact"/>
            </w:pPr>
            <w:r>
              <w:t>Funcionalidade que permite ao administrador acessar o sistema simulando ser outro usuário</w:t>
            </w:r>
          </w:p>
        </w:tc>
      </w:tr>
      <w:tr w:rsidR="00F7617A" w14:paraId="0F9F57E4" w14:textId="77777777">
        <w:tc>
          <w:tcPr>
            <w:tcW w:w="0" w:type="auto"/>
          </w:tcPr>
          <w:p w14:paraId="3F5C357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</w:tcPr>
          <w:p w14:paraId="4F7D291F" w14:textId="77777777" w:rsidR="00F7617A" w:rsidRDefault="00005166">
            <w:pPr>
              <w:pStyle w:val="Compact"/>
            </w:pPr>
            <w:r>
              <w:t>Key Performance Indicator — Indicador-chave de desempenho</w:t>
            </w:r>
          </w:p>
        </w:tc>
      </w:tr>
      <w:tr w:rsidR="00F7617A" w14:paraId="4A556F35" w14:textId="77777777">
        <w:tc>
          <w:tcPr>
            <w:tcW w:w="0" w:type="auto"/>
          </w:tcPr>
          <w:p w14:paraId="6EFB8032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Lição Aprendida</w:t>
            </w:r>
          </w:p>
        </w:tc>
        <w:tc>
          <w:tcPr>
            <w:tcW w:w="0" w:type="auto"/>
          </w:tcPr>
          <w:p w14:paraId="4171EB1C" w14:textId="77777777" w:rsidR="00F7617A" w:rsidRDefault="00005166">
            <w:pPr>
              <w:pStyle w:val="Compact"/>
            </w:pPr>
            <w:r>
              <w:t>Registro de conhecimento ou experiência (positiva ou negativa) adquirida durante a execução</w:t>
            </w:r>
          </w:p>
        </w:tc>
      </w:tr>
      <w:tr w:rsidR="00F7617A" w14:paraId="159D3604" w14:textId="77777777">
        <w:tc>
          <w:tcPr>
            <w:tcW w:w="0" w:type="auto"/>
          </w:tcPr>
          <w:p w14:paraId="4A981C8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Memória de Cálculo</w:t>
            </w:r>
          </w:p>
        </w:tc>
        <w:tc>
          <w:tcPr>
            <w:tcW w:w="0" w:type="auto"/>
          </w:tcPr>
          <w:p w14:paraId="488AF31B" w14:textId="77777777" w:rsidR="00F7617A" w:rsidRDefault="00005166">
            <w:pPr>
              <w:pStyle w:val="Compact"/>
            </w:pPr>
            <w:r>
              <w:t>Painel que detalha como o percentual de atingimento de um objetivo foi calculado</w:t>
            </w:r>
          </w:p>
        </w:tc>
      </w:tr>
      <w:tr w:rsidR="00F7617A" w14:paraId="3E35F430" w14:textId="77777777">
        <w:tc>
          <w:tcPr>
            <w:tcW w:w="0" w:type="auto"/>
          </w:tcPr>
          <w:p w14:paraId="4B2DFDCF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Missão</w:t>
            </w:r>
          </w:p>
        </w:tc>
        <w:tc>
          <w:tcPr>
            <w:tcW w:w="0" w:type="auto"/>
          </w:tcPr>
          <w:p w14:paraId="3E6EDD8B" w14:textId="77777777" w:rsidR="00F7617A" w:rsidRDefault="00005166">
            <w:pPr>
              <w:pStyle w:val="Compact"/>
            </w:pPr>
            <w:r>
              <w:t>Declaração do propósito fundamental e razão de existir da organização</w:t>
            </w:r>
          </w:p>
        </w:tc>
      </w:tr>
      <w:tr w:rsidR="00F7617A" w14:paraId="0FD317C4" w14:textId="77777777">
        <w:tc>
          <w:tcPr>
            <w:tcW w:w="0" w:type="auto"/>
          </w:tcPr>
          <w:p w14:paraId="36E5B559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Modelo Lógico</w:t>
            </w:r>
          </w:p>
        </w:tc>
        <w:tc>
          <w:tcPr>
            <w:tcW w:w="0" w:type="auto"/>
          </w:tcPr>
          <w:p w14:paraId="256ADDFE" w14:textId="77777777" w:rsidR="00F7617A" w:rsidRDefault="00005166">
            <w:pPr>
              <w:pStyle w:val="Compact"/>
            </w:pPr>
            <w:r>
              <w:t>Representação da teoria da mudança: Insumos → Atividades → Produtos → Resultados → Impacto</w:t>
            </w:r>
          </w:p>
        </w:tc>
      </w:tr>
      <w:tr w:rsidR="00F7617A" w14:paraId="6E548928" w14:textId="77777777">
        <w:tc>
          <w:tcPr>
            <w:tcW w:w="0" w:type="auto"/>
          </w:tcPr>
          <w:p w14:paraId="3043806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ODS</w:t>
            </w:r>
          </w:p>
        </w:tc>
        <w:tc>
          <w:tcPr>
            <w:tcW w:w="0" w:type="auto"/>
          </w:tcPr>
          <w:p w14:paraId="28A21D8E" w14:textId="77777777" w:rsidR="00F7617A" w:rsidRDefault="00005166">
            <w:pPr>
              <w:pStyle w:val="Compact"/>
            </w:pPr>
            <w:r>
              <w:t>Objetivos de Desenvolvimento Sustentável — 17 objetivos globais da ONU + ODS 18 brasileiro</w:t>
            </w:r>
          </w:p>
        </w:tc>
      </w:tr>
      <w:tr w:rsidR="00F7617A" w14:paraId="7E7B5D70" w14:textId="77777777">
        <w:tc>
          <w:tcPr>
            <w:tcW w:w="0" w:type="auto"/>
          </w:tcPr>
          <w:p w14:paraId="3C1EA2B1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PESTEL</w:t>
            </w:r>
          </w:p>
        </w:tc>
        <w:tc>
          <w:tcPr>
            <w:tcW w:w="0" w:type="auto"/>
          </w:tcPr>
          <w:p w14:paraId="7E542E26" w14:textId="77777777" w:rsidR="00F7617A" w:rsidRDefault="00005166">
            <w:pPr>
              <w:pStyle w:val="Compact"/>
            </w:pPr>
            <w:r>
              <w:t>Análise do ambiente externo nas dimensões Política, Econômica, Social, Tecnológica, Ambiental e Legal</w:t>
            </w:r>
          </w:p>
        </w:tc>
      </w:tr>
      <w:tr w:rsidR="00F7617A" w14:paraId="15055AB4" w14:textId="77777777">
        <w:tc>
          <w:tcPr>
            <w:tcW w:w="0" w:type="auto"/>
          </w:tcPr>
          <w:p w14:paraId="5DBC98C8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PEI</w:t>
            </w:r>
          </w:p>
        </w:tc>
        <w:tc>
          <w:tcPr>
            <w:tcW w:w="0" w:type="auto"/>
          </w:tcPr>
          <w:p w14:paraId="273E1DAE" w14:textId="77777777" w:rsidR="00F7617A" w:rsidRDefault="00005166">
            <w:pPr>
              <w:pStyle w:val="Compact"/>
            </w:pPr>
            <w:r>
              <w:t>Plano Estratégico Institucional — documento que orienta a estratégia de uma organização por um período definido</w:t>
            </w:r>
          </w:p>
        </w:tc>
      </w:tr>
      <w:tr w:rsidR="00F7617A" w14:paraId="386B57D8" w14:textId="77777777">
        <w:tc>
          <w:tcPr>
            <w:tcW w:w="0" w:type="auto"/>
          </w:tcPr>
          <w:p w14:paraId="0975719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Perspectiva BSC</w:t>
            </w:r>
          </w:p>
        </w:tc>
        <w:tc>
          <w:tcPr>
            <w:tcW w:w="0" w:type="auto"/>
          </w:tcPr>
          <w:p w14:paraId="7993DBFC" w14:textId="77777777" w:rsidR="00F7617A" w:rsidRDefault="00005166">
            <w:pPr>
              <w:pStyle w:val="Compact"/>
            </w:pPr>
            <w:r>
              <w:t>Dimensão de análise estratégica (ex.: Cidadão, Processos, Pessoas, Finanças)</w:t>
            </w:r>
          </w:p>
        </w:tc>
      </w:tr>
      <w:tr w:rsidR="00F7617A" w14:paraId="4BB79107" w14:textId="77777777">
        <w:tc>
          <w:tcPr>
            <w:tcW w:w="0" w:type="auto"/>
          </w:tcPr>
          <w:p w14:paraId="0915D8B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Plano de Ação</w:t>
            </w:r>
          </w:p>
        </w:tc>
        <w:tc>
          <w:tcPr>
            <w:tcW w:w="0" w:type="auto"/>
          </w:tcPr>
          <w:p w14:paraId="26274610" w14:textId="77777777" w:rsidR="00F7617A" w:rsidRDefault="00005166">
            <w:pPr>
              <w:pStyle w:val="Compact"/>
            </w:pPr>
            <w:r>
              <w:t>Iniciativa ou projeto vinculado a um objetivo estratégico, com escopo, prazo e entregas definidos</w:t>
            </w:r>
          </w:p>
        </w:tc>
      </w:tr>
      <w:tr w:rsidR="00F7617A" w14:paraId="59336A67" w14:textId="77777777">
        <w:tc>
          <w:tcPr>
            <w:tcW w:w="0" w:type="auto"/>
          </w:tcPr>
          <w:p w14:paraId="5C43A2BE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RACI</w:t>
            </w:r>
          </w:p>
        </w:tc>
        <w:tc>
          <w:tcPr>
            <w:tcW w:w="0" w:type="auto"/>
          </w:tcPr>
          <w:p w14:paraId="29C72DC3" w14:textId="77777777" w:rsidR="00F7617A" w:rsidRDefault="00005166">
            <w:pPr>
              <w:pStyle w:val="Compact"/>
            </w:pPr>
            <w:r>
              <w:t>Matriz de responsabilidades: Responsável, Aprovador, Consultado e Informado</w:t>
            </w:r>
          </w:p>
        </w:tc>
      </w:tr>
      <w:tr w:rsidR="00F7617A" w14:paraId="70A6F28D" w14:textId="77777777">
        <w:tc>
          <w:tcPr>
            <w:tcW w:w="0" w:type="auto"/>
          </w:tcPr>
          <w:p w14:paraId="2485E61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RAE</w:t>
            </w:r>
          </w:p>
        </w:tc>
        <w:tc>
          <w:tcPr>
            <w:tcW w:w="0" w:type="auto"/>
          </w:tcPr>
          <w:p w14:paraId="3FD8865A" w14:textId="77777777" w:rsidR="00F7617A" w:rsidRDefault="00005166">
            <w:pPr>
              <w:pStyle w:val="Compact"/>
            </w:pPr>
            <w:r>
              <w:t>Revisão e Avaliação da Estratégia — reunião periódica formal de monitoramento do PEI</w:t>
            </w:r>
          </w:p>
        </w:tc>
      </w:tr>
      <w:tr w:rsidR="00F7617A" w14:paraId="1660E95B" w14:textId="77777777">
        <w:tc>
          <w:tcPr>
            <w:tcW w:w="0" w:type="auto"/>
          </w:tcPr>
          <w:p w14:paraId="4FB3EC7B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SMART</w:t>
            </w:r>
          </w:p>
        </w:tc>
        <w:tc>
          <w:tcPr>
            <w:tcW w:w="0" w:type="auto"/>
          </w:tcPr>
          <w:p w14:paraId="4483FBD5" w14:textId="77777777" w:rsidR="00F7617A" w:rsidRDefault="00005166">
            <w:pPr>
              <w:pStyle w:val="Compact"/>
            </w:pPr>
            <w:r>
              <w:t>Critério de qualidade de metas: Específico, Mensurável, Atingível, Relevante e Temporal</w:t>
            </w:r>
          </w:p>
        </w:tc>
      </w:tr>
      <w:tr w:rsidR="00F7617A" w14:paraId="10CC534C" w14:textId="77777777">
        <w:tc>
          <w:tcPr>
            <w:tcW w:w="0" w:type="auto"/>
          </w:tcPr>
          <w:p w14:paraId="1EE50CC5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SWOT</w:t>
            </w:r>
          </w:p>
        </w:tc>
        <w:tc>
          <w:tcPr>
            <w:tcW w:w="0" w:type="auto"/>
          </w:tcPr>
          <w:p w14:paraId="5427AAB2" w14:textId="77777777" w:rsidR="00F7617A" w:rsidRDefault="00005166">
            <w:pPr>
              <w:pStyle w:val="Compact"/>
            </w:pPr>
            <w:r>
              <w:t>Análise de Forças (Strengths), Fraquezas (Weaknesses), Oportunidades e Ameaças (Threats)</w:t>
            </w:r>
          </w:p>
        </w:tc>
      </w:tr>
      <w:tr w:rsidR="00F7617A" w14:paraId="6C0F8B51" w14:textId="77777777">
        <w:tc>
          <w:tcPr>
            <w:tcW w:w="0" w:type="auto"/>
          </w:tcPr>
          <w:p w14:paraId="09A43BEA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</w:tcPr>
          <w:p w14:paraId="7C9B4769" w14:textId="77777777" w:rsidR="00F7617A" w:rsidRDefault="00005166">
            <w:pPr>
              <w:pStyle w:val="Compact"/>
            </w:pPr>
            <w:r>
              <w:t>Parte interessada — indivíduo, grupo ou organização com interesse ou influência sobre a estratégia</w:t>
            </w:r>
          </w:p>
        </w:tc>
      </w:tr>
      <w:tr w:rsidR="00F7617A" w14:paraId="7D62E2F4" w14:textId="77777777">
        <w:tc>
          <w:tcPr>
            <w:tcW w:w="0" w:type="auto"/>
          </w:tcPr>
          <w:p w14:paraId="2B608C27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Tema Norteador</w:t>
            </w:r>
          </w:p>
        </w:tc>
        <w:tc>
          <w:tcPr>
            <w:tcW w:w="0" w:type="auto"/>
          </w:tcPr>
          <w:p w14:paraId="31ED7309" w14:textId="77777777" w:rsidR="00F7617A" w:rsidRDefault="00005166">
            <w:pPr>
              <w:pStyle w:val="Compact"/>
            </w:pPr>
            <w:r>
              <w:t>Eixo estratégico transversal que orienta os objetivos acima das perspectivas BSC</w:t>
            </w:r>
          </w:p>
        </w:tc>
      </w:tr>
      <w:tr w:rsidR="00F7617A" w14:paraId="167C0F5E" w14:textId="77777777">
        <w:tc>
          <w:tcPr>
            <w:tcW w:w="0" w:type="auto"/>
          </w:tcPr>
          <w:p w14:paraId="55A99DCE" w14:textId="77777777" w:rsidR="00F7617A" w:rsidRDefault="00005166">
            <w:pPr>
              <w:pStyle w:val="Compact"/>
            </w:pPr>
            <w:r>
              <w:rPr>
                <w:b/>
                <w:bCs/>
              </w:rPr>
              <w:t>Visão</w:t>
            </w:r>
          </w:p>
        </w:tc>
        <w:tc>
          <w:tcPr>
            <w:tcW w:w="0" w:type="auto"/>
          </w:tcPr>
          <w:p w14:paraId="6717C8B7" w14:textId="77777777" w:rsidR="00F7617A" w:rsidRDefault="00005166">
            <w:pPr>
              <w:pStyle w:val="Compact"/>
            </w:pPr>
            <w:r>
              <w:t>Declaração do estado futuro almejado pela organização em um horizonte de tempo definido</w:t>
            </w:r>
          </w:p>
        </w:tc>
      </w:tr>
    </w:tbl>
    <w:p w14:paraId="3066386E" w14:textId="77777777" w:rsidR="00F7617A" w:rsidRDefault="00005166">
      <w:r>
        <w:pict w14:anchorId="124CB257">
          <v:rect id="_x0000_i1071" style="width:0;height:1.5pt" o:hralign="center" o:hrstd="t" o:hr="t"/>
        </w:pict>
      </w:r>
    </w:p>
    <w:p w14:paraId="5C8F9F0A" w14:textId="77777777" w:rsidR="00F7617A" w:rsidRDefault="00005166">
      <w:pPr>
        <w:pStyle w:val="FirstParagraph"/>
      </w:pPr>
      <w:r>
        <w:rPr>
          <w:i/>
          <w:iCs/>
        </w:rPr>
        <w:t>Manual Operacional — Sistema de Planejamento Estratégico Institucional (PEI)</w:t>
      </w:r>
      <w:r>
        <w:t xml:space="preserve"> </w:t>
      </w:r>
      <w:r>
        <w:rPr>
          <w:i/>
          <w:iCs/>
        </w:rPr>
        <w:t>Versão 1.0 — Junho de 2026 — Ministério da Integração e do Desenvolvimento Regional (MIDR)</w:t>
      </w:r>
      <w:r>
        <w:t xml:space="preserve"> </w:t>
      </w:r>
      <w:r>
        <w:rPr>
          <w:i/>
          <w:iCs/>
        </w:rPr>
        <w:t>Sistema de Planejamento Estratégico Institucional (PEI)</w:t>
      </w:r>
      <w:bookmarkEnd w:id="194"/>
    </w:p>
    <w:sectPr w:rsidR="00F7617A">
      <w:footerReference w:type="default" r:id="rId7"/>
      <w:footnotePr>
        <w:numRestart w:val="eachSect"/>
      </w:footnotePr>
      <w:pgSz w:w="12240" w:h="15840"/>
      <w:pgMar w:top="1701" w:right="1134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99A5" w14:textId="77777777" w:rsidR="00005166" w:rsidRDefault="00005166">
      <w:pPr>
        <w:spacing w:after="0" w:line="240" w:lineRule="auto"/>
      </w:pPr>
      <w:r>
        <w:separator/>
      </w:r>
    </w:p>
  </w:endnote>
  <w:endnote w:type="continuationSeparator" w:id="0">
    <w:p w14:paraId="306723D9" w14:textId="77777777" w:rsidR="00005166" w:rsidRDefault="00005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D50C" w14:textId="77777777" w:rsidR="00F7617A" w:rsidRDefault="00005166">
    <w:pPr>
      <w:jc w:val="right"/>
    </w:pPr>
    <w:r>
      <w:rPr>
        <w:color w:val="6B7280"/>
        <w:sz w:val="20"/>
      </w:rPr>
      <w:t>Página</w:t>
    </w:r>
    <w:r>
      <w:fldChar w:fldCharType="begin"/>
    </w:r>
    <w:r>
      <w:instrText xml:space="preserve"> PAGE </w:instrText>
    </w:r>
    <w:r w:rsidR="00A519C0">
      <w:fldChar w:fldCharType="separate"/>
    </w:r>
    <w:r w:rsidR="00A519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6F23F" w14:textId="77777777" w:rsidR="00005166" w:rsidRDefault="00005166">
      <w:pPr>
        <w:spacing w:after="0" w:line="240" w:lineRule="auto"/>
      </w:pPr>
      <w:r>
        <w:separator/>
      </w:r>
    </w:p>
  </w:footnote>
  <w:footnote w:type="continuationSeparator" w:id="0">
    <w:p w14:paraId="2C6B39F9" w14:textId="77777777" w:rsidR="00005166" w:rsidRDefault="000051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E45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64E6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1419500">
    <w:abstractNumId w:val="0"/>
  </w:num>
  <w:num w:numId="2" w16cid:durableId="2070304596">
    <w:abstractNumId w:val="1"/>
  </w:num>
  <w:num w:numId="3" w16cid:durableId="680010650">
    <w:abstractNumId w:val="1"/>
  </w:num>
  <w:num w:numId="4" w16cid:durableId="2136486403">
    <w:abstractNumId w:val="1"/>
  </w:num>
  <w:num w:numId="5" w16cid:durableId="117378684">
    <w:abstractNumId w:val="1"/>
  </w:num>
  <w:num w:numId="6" w16cid:durableId="793909042">
    <w:abstractNumId w:val="1"/>
  </w:num>
  <w:num w:numId="7" w16cid:durableId="2055546264">
    <w:abstractNumId w:val="1"/>
  </w:num>
  <w:num w:numId="8" w16cid:durableId="1797485383">
    <w:abstractNumId w:val="1"/>
  </w:num>
  <w:num w:numId="9" w16cid:durableId="1802531265">
    <w:abstractNumId w:val="1"/>
  </w:num>
  <w:num w:numId="10" w16cid:durableId="2077581400">
    <w:abstractNumId w:val="1"/>
  </w:num>
  <w:num w:numId="11" w16cid:durableId="1560091824">
    <w:abstractNumId w:val="1"/>
  </w:num>
  <w:num w:numId="12" w16cid:durableId="1763716410">
    <w:abstractNumId w:val="1"/>
  </w:num>
  <w:num w:numId="13" w16cid:durableId="1899707235">
    <w:abstractNumId w:val="1"/>
  </w:num>
  <w:num w:numId="14" w16cid:durableId="649287986">
    <w:abstractNumId w:val="1"/>
  </w:num>
  <w:num w:numId="15" w16cid:durableId="837572692">
    <w:abstractNumId w:val="1"/>
  </w:num>
  <w:num w:numId="16" w16cid:durableId="418062437">
    <w:abstractNumId w:val="1"/>
  </w:num>
  <w:num w:numId="17" w16cid:durableId="374547956">
    <w:abstractNumId w:val="1"/>
  </w:num>
  <w:num w:numId="18" w16cid:durableId="1094518224">
    <w:abstractNumId w:val="1"/>
  </w:num>
  <w:num w:numId="19" w16cid:durableId="1244922099">
    <w:abstractNumId w:val="1"/>
  </w:num>
  <w:num w:numId="20" w16cid:durableId="849415532">
    <w:abstractNumId w:val="1"/>
  </w:num>
  <w:num w:numId="21" w16cid:durableId="2133327922">
    <w:abstractNumId w:val="1"/>
  </w:num>
  <w:num w:numId="22" w16cid:durableId="1947692027">
    <w:abstractNumId w:val="1"/>
  </w:num>
  <w:num w:numId="23" w16cid:durableId="142699894">
    <w:abstractNumId w:val="1"/>
  </w:num>
  <w:num w:numId="24" w16cid:durableId="839929923">
    <w:abstractNumId w:val="1"/>
  </w:num>
  <w:num w:numId="25" w16cid:durableId="268005587">
    <w:abstractNumId w:val="1"/>
  </w:num>
  <w:num w:numId="26" w16cid:durableId="1675185297">
    <w:abstractNumId w:val="1"/>
  </w:num>
  <w:num w:numId="27" w16cid:durableId="245194304">
    <w:abstractNumId w:val="1"/>
  </w:num>
  <w:num w:numId="28" w16cid:durableId="1425493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17A"/>
    <w:rsid w:val="00005166"/>
    <w:rsid w:val="000B65EC"/>
    <w:rsid w:val="00A519C0"/>
    <w:rsid w:val="00F7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5B2CE"/>
  <w15:docId w15:val="{5EB19022-82A7-440D-86E6-315182EE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pPr>
      <w:spacing w:after="160" w:line="360" w:lineRule="auto"/>
      <w:jc w:val="both"/>
    </w:pPr>
    <w:rPr>
      <w:rFonts w:ascii="Times New Roman" w:hAnsi="Times New Roman" w:cs="Times New Roman"/>
      <w:color w:val="1F2937"/>
    </w:rPr>
  </w:style>
  <w:style w:type="paragraph" w:styleId="Ttulo1">
    <w:name w:val="heading 1"/>
    <w:basedOn w:val="Normal"/>
    <w:link w:val="Ttulo1Char"/>
    <w:uiPriority w:val="9"/>
    <w:qFormat/>
    <w:rsid w:val="00A10FD9"/>
    <w:pPr>
      <w:keepNext/>
      <w:keepLines/>
      <w:spacing w:before="520" w:after="240"/>
      <w:outlineLvl w:val="0"/>
    </w:pPr>
    <w:rPr>
      <w:b/>
      <w:color w:val="0F3A5A"/>
      <w:sz w:val="32"/>
      <w:szCs w:val="32"/>
    </w:rPr>
  </w:style>
  <w:style w:type="paragraph" w:styleId="Ttulo2">
    <w:name w:val="heading 2"/>
    <w:basedOn w:val="Normal"/>
    <w:link w:val="Ttulo2Char"/>
    <w:uiPriority w:val="9"/>
    <w:semiHidden/>
    <w:unhideWhenUsed/>
    <w:qFormat/>
    <w:rsid w:val="00A10FD9"/>
    <w:pPr>
      <w:keepNext/>
      <w:spacing w:before="360" w:after="180"/>
      <w:outlineLvl w:val="1"/>
    </w:pPr>
    <w:rPr>
      <w:b/>
      <w:color w:val="1F4E79"/>
      <w:sz w:val="28"/>
      <w:szCs w:val="28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A10FD9"/>
    <w:pPr>
      <w:keepNext/>
      <w:spacing w:before="260" w:after="120"/>
      <w:outlineLvl w:val="2"/>
    </w:pPr>
    <w:rPr>
      <w:b/>
      <w:color w:val="374151"/>
      <w:sz w:val="25"/>
      <w:szCs w:val="25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Normal"/>
    <w:uiPriority w:val="9"/>
    <w:unhideWhenUsed/>
    <w:qFormat/>
    <w:pPr>
      <w:spacing w:before="300" w:after="360"/>
      <w:jc w:val="center"/>
    </w:pPr>
    <w:rPr>
      <w:b/>
      <w:color w:val="0F3A5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uiPriority w:val="39"/>
    <w:qFormat/>
    <w:pPr>
      <w:tabs>
        <w:tab w:val="right" w:leader="dot" w:pos="9350"/>
      </w:tabs>
      <w:spacing w:after="80"/>
    </w:pPr>
    <w:rPr>
      <w:sz w:val="23"/>
      <w:szCs w:val="23"/>
    </w:rPr>
  </w:style>
  <w:style w:type="paragraph" w:styleId="Sumrio2">
    <w:name w:val="toc 2"/>
    <w:basedOn w:val="Normal"/>
    <w:uiPriority w:val="39"/>
    <w:qFormat/>
    <w:pPr>
      <w:tabs>
        <w:tab w:val="right" w:leader="dot" w:pos="9350"/>
      </w:tabs>
      <w:spacing w:after="60"/>
      <w:ind w:left="360"/>
    </w:pPr>
    <w:rPr>
      <w:sz w:val="22"/>
      <w:szCs w:val="22"/>
    </w:rPr>
  </w:style>
  <w:style w:type="paragraph" w:styleId="Sumrio3">
    <w:name w:val="toc 3"/>
    <w:basedOn w:val="Normal"/>
    <w:uiPriority w:val="39"/>
    <w:qFormat/>
    <w:pPr>
      <w:tabs>
        <w:tab w:val="right" w:leader="dot" w:pos="9350"/>
      </w:tabs>
      <w:spacing w:after="40"/>
      <w:ind w:left="720"/>
    </w:pPr>
    <w:rPr>
      <w:sz w:val="21"/>
      <w:szCs w:val="21"/>
    </w:rPr>
  </w:style>
  <w:style w:type="paragraph" w:styleId="Sumrio4">
    <w:name w:val="toc 4"/>
    <w:basedOn w:val="Normal"/>
    <w:next w:val="Normal"/>
    <w:autoRedefine/>
    <w:uiPriority w:val="39"/>
    <w:unhideWhenUsed/>
    <w:rsid w:val="00A519C0"/>
    <w:pPr>
      <w:spacing w:after="100" w:line="278" w:lineRule="auto"/>
      <w:ind w:left="720"/>
      <w:jc w:val="left"/>
    </w:pPr>
    <w:rPr>
      <w:rFonts w:asciiTheme="minorHAnsi" w:hAnsiTheme="minorHAnsi" w:cstheme="minorBidi"/>
      <w:color w:val="auto"/>
      <w:kern w:val="2"/>
      <w:lang w:val="pt-BR"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A519C0"/>
    <w:pPr>
      <w:spacing w:after="100" w:line="278" w:lineRule="auto"/>
      <w:ind w:left="960"/>
      <w:jc w:val="left"/>
    </w:pPr>
    <w:rPr>
      <w:rFonts w:asciiTheme="minorHAnsi" w:hAnsiTheme="minorHAnsi" w:cstheme="minorBidi"/>
      <w:color w:val="auto"/>
      <w:kern w:val="2"/>
      <w:lang w:val="pt-BR"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A519C0"/>
    <w:pPr>
      <w:spacing w:after="100" w:line="278" w:lineRule="auto"/>
      <w:ind w:left="1200"/>
      <w:jc w:val="left"/>
    </w:pPr>
    <w:rPr>
      <w:rFonts w:asciiTheme="minorHAnsi" w:hAnsiTheme="minorHAnsi" w:cstheme="minorBidi"/>
      <w:color w:val="auto"/>
      <w:kern w:val="2"/>
      <w:lang w:val="pt-BR"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A519C0"/>
    <w:pPr>
      <w:spacing w:after="100" w:line="278" w:lineRule="auto"/>
      <w:ind w:left="1440"/>
      <w:jc w:val="left"/>
    </w:pPr>
    <w:rPr>
      <w:rFonts w:asciiTheme="minorHAnsi" w:hAnsiTheme="minorHAnsi" w:cstheme="minorBidi"/>
      <w:color w:val="auto"/>
      <w:kern w:val="2"/>
      <w:lang w:val="pt-BR"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A519C0"/>
    <w:pPr>
      <w:spacing w:after="100" w:line="278" w:lineRule="auto"/>
      <w:ind w:left="1680"/>
      <w:jc w:val="left"/>
    </w:pPr>
    <w:rPr>
      <w:rFonts w:asciiTheme="minorHAnsi" w:hAnsiTheme="minorHAnsi" w:cstheme="minorBidi"/>
      <w:color w:val="auto"/>
      <w:kern w:val="2"/>
      <w:lang w:val="pt-BR"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A519C0"/>
    <w:pPr>
      <w:spacing w:after="100" w:line="278" w:lineRule="auto"/>
      <w:ind w:left="1920"/>
      <w:jc w:val="left"/>
    </w:pPr>
    <w:rPr>
      <w:rFonts w:asciiTheme="minorHAnsi" w:hAnsiTheme="minorHAnsi" w:cstheme="minorBidi"/>
      <w:color w:val="auto"/>
      <w:kern w:val="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A51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10685</Words>
  <Characters>57705</Characters>
  <Application>Microsoft Office Word</Application>
  <DocSecurity>0</DocSecurity>
  <Lines>480</Lines>
  <Paragraphs>136</Paragraphs>
  <ScaleCrop>false</ScaleCrop>
  <Company/>
  <LinksUpToDate>false</LinksUpToDate>
  <CharactersWithSpaces>68254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Marcio Alessandro Xavier Neto</cp:lastModifiedBy>
  <cp:revision>2</cp:revision>
  <dcterms:created xsi:type="dcterms:W3CDTF">2026-06-02T22:25:00Z</dcterms:created>
  <dcterms:modified xsi:type="dcterms:W3CDTF">2026-06-02T22:26:00Z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Sumário</vt:lpwstr>
  </property>
</Properties>
</file>