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Índice Mestre Documental V1.0</w:t>
      </w:r>
    </w:p>
    <w:p>
      <w:pPr>
        <w:jc w:val="center"/>
      </w:pPr>
      <w:r>
        <w:t>Documento oficial de trabalho • Versão V15.1 • 28/09/2026</w:t>
      </w:r>
    </w:p>
    <w:p/>
    <w:p>
      <w:pPr>
        <w:pStyle w:val="Heading1"/>
      </w:pPr>
      <w:r>
        <w:t>Pacote oficial para download</w:t>
      </w:r>
    </w:p>
    <w:p>
      <w:pPr>
        <w:pStyle w:val="ListNumber"/>
      </w:pPr>
      <w:r>
        <w:t>01 — SOI Blueprint Oficial V15.1 Refinado</w:t>
      </w:r>
    </w:p>
    <w:p>
      <w:pPr>
        <w:pStyle w:val="ListNumber"/>
      </w:pPr>
      <w:r>
        <w:t>02 — SOI Registro Mestre V1.0</w:t>
      </w:r>
    </w:p>
    <w:p>
      <w:pPr>
        <w:pStyle w:val="ListNumber"/>
      </w:pPr>
      <w:r>
        <w:t>03 — SOI ADR Registry V1.0</w:t>
      </w:r>
    </w:p>
    <w:p>
      <w:pPr>
        <w:pStyle w:val="ListNumber"/>
      </w:pPr>
      <w:r>
        <w:t>04 — SOI Evidence Registry V1.0</w:t>
      </w:r>
    </w:p>
    <w:p>
      <w:pPr>
        <w:pStyle w:val="ListNumber"/>
      </w:pPr>
      <w:r>
        <w:t>05 — SOI MARP V1.0</w:t>
      </w:r>
    </w:p>
    <w:p>
      <w:pPr>
        <w:pStyle w:val="ListNumber"/>
      </w:pPr>
      <w:r>
        <w:t>06 — SOI Gate 0 / README V1.0</w:t>
      </w:r>
    </w:p>
    <w:p>
      <w:pPr>
        <w:pStyle w:val="Heading1"/>
      </w:pPr>
      <w:r>
        <w:t>Ordem de uso</w:t>
      </w:r>
    </w:p>
    <w:p>
      <w:r>
        <w:t>1) Blueprint → 2) Registro Mestre → 3) ADR → 4) Evidence → 5) MARP → 6) Gate 0/README.</w:t>
      </w:r>
    </w:p>
    <w:p>
      <w:pPr>
        <w:pStyle w:val="Heading1"/>
      </w:pPr>
      <w:r>
        <w:t>Controle de pareceres</w:t>
      </w:r>
    </w:p>
    <w:p>
      <w:r>
        <w:t>Pareceres de Gemini, Grok, Dola ou outras IAs não estão incorporados neste pacote. Cada um deverá ser arquivado separadamente e identificado até que o usuário autorize e confirme a consolidação.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