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8F" w:rsidRPr="00B135FA" w:rsidRDefault="00B135FA" w:rsidP="00B135FA">
      <w:pPr>
        <w:jc w:val="center"/>
        <w:rPr>
          <w:b/>
          <w:sz w:val="24"/>
        </w:rPr>
      </w:pPr>
      <w:r w:rsidRPr="00B135FA">
        <w:rPr>
          <w:b/>
          <w:sz w:val="24"/>
        </w:rPr>
        <w:t>Tema 0</w:t>
      </w:r>
      <w:r w:rsidR="00CD02D6">
        <w:rPr>
          <w:b/>
          <w:sz w:val="24"/>
        </w:rPr>
        <w:t>3</w:t>
      </w:r>
      <w:r w:rsidRPr="00B135FA">
        <w:rPr>
          <w:b/>
          <w:sz w:val="24"/>
        </w:rPr>
        <w:t xml:space="preserve">: </w:t>
      </w:r>
      <w:r w:rsidR="00CD02D6">
        <w:rPr>
          <w:b/>
          <w:sz w:val="24"/>
        </w:rPr>
        <w:t>Biblioteca Pública</w:t>
      </w:r>
    </w:p>
    <w:p w:rsidR="00B135FA" w:rsidRDefault="00B135FA" w:rsidP="00B135FA">
      <w:pPr>
        <w:pStyle w:val="Tpico"/>
      </w:pPr>
      <w:r>
        <w:t>Análise do Problema</w:t>
      </w:r>
    </w:p>
    <w:p w:rsidR="00B135FA" w:rsidRDefault="00F365F8" w:rsidP="00C4650D">
      <w:pPr>
        <w:jc w:val="both"/>
      </w:pPr>
      <w:r>
        <w:t>Dificuldade no controle de empréstimos de acervo de uma biblioteca pública</w:t>
      </w:r>
      <w:r w:rsidR="00C4650D">
        <w:t>.</w:t>
      </w:r>
    </w:p>
    <w:p w:rsidR="00B135FA" w:rsidRDefault="00B135FA" w:rsidP="00B135FA">
      <w:pPr>
        <w:pStyle w:val="Tpico"/>
      </w:pPr>
      <w:r>
        <w:t>Análise da Solução</w:t>
      </w:r>
    </w:p>
    <w:p w:rsidR="00B135FA" w:rsidRDefault="00B135FA" w:rsidP="00B135FA">
      <w:r>
        <w:t>É necessário o desenvolvimento de um sistema simples e de qua</w:t>
      </w:r>
      <w:r w:rsidR="00F365F8">
        <w:t>lidade que abranja o controle do acervo, dos empréstimos e devoluções e o pagamento de multas</w:t>
      </w:r>
      <w:r>
        <w:t>.</w:t>
      </w:r>
    </w:p>
    <w:p w:rsidR="00B135FA" w:rsidRDefault="00B135FA" w:rsidP="00B135FA">
      <w:pPr>
        <w:pStyle w:val="Tpico"/>
      </w:pPr>
      <w:r>
        <w:t>Perfil dos usuários</w:t>
      </w:r>
    </w:p>
    <w:p w:rsidR="00B135FA" w:rsidRDefault="00B135FA" w:rsidP="00B135FA">
      <w:r>
        <w:t>Vendedores: conhecimento intermediário de informática. Requer agilidade em suas atividades. Responsável por analisar os pedidos, passar orçamento, enviar para o comprador, quando for produto personalizado ou para a produção, quando for produto que se tem em estoque.</w:t>
      </w:r>
    </w:p>
    <w:p w:rsidR="00C4650D" w:rsidRDefault="00C4650D" w:rsidP="00B135FA">
      <w:r>
        <w:t>Funcionário da Produção: conhecimento intermediário de informática. Recebe e gerencia os pedidos dos produtos que devem ser cortados na própria loja.</w:t>
      </w:r>
    </w:p>
    <w:p w:rsidR="00C4650D" w:rsidRDefault="00C4650D" w:rsidP="00B135FA">
      <w:r>
        <w:t>Comprador: conhecimento intermediário de informática. Recebe e gerencia os pedidos que devem ser enviados para a fábrica.</w:t>
      </w:r>
    </w:p>
    <w:p w:rsidR="00C4650D" w:rsidRDefault="00C4650D" w:rsidP="00B135FA">
      <w:r>
        <w:t>Cliente: conhecimento baixo a intermediário de informática e baixa familiaridade com o sistema, mas com alguma experiência em realizar compras on-line.</w:t>
      </w:r>
    </w:p>
    <w:p w:rsidR="00B57D07" w:rsidRDefault="00B57D07" w:rsidP="00B57D07">
      <w:pPr>
        <w:pStyle w:val="Tpico"/>
      </w:pPr>
      <w:r>
        <w:t>Casos de Uso</w:t>
      </w:r>
    </w:p>
    <w:p w:rsidR="007D0B0A" w:rsidRDefault="00DF7CB4" w:rsidP="007D0B0A">
      <w:r w:rsidRPr="00DF7CB4">
        <w:drawing>
          <wp:inline distT="0" distB="0" distL="0" distR="0" wp14:anchorId="62D8CE66" wp14:editId="3AB6954D">
            <wp:extent cx="540004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0A" w:rsidRDefault="007D0B0A" w:rsidP="00B57D07">
      <w:pPr>
        <w:pStyle w:val="Tpico"/>
      </w:pPr>
      <w:r>
        <w:t>Diagrama de Classes</w:t>
      </w:r>
    </w:p>
    <w:p w:rsidR="00B57D07" w:rsidRDefault="005C3E4D" w:rsidP="00B135FA">
      <w:r w:rsidRPr="005C3E4D">
        <w:lastRenderedPageBreak/>
        <w:drawing>
          <wp:inline distT="0" distB="0" distL="0" distR="0" wp14:anchorId="30E0007F" wp14:editId="74387AB5">
            <wp:extent cx="5372850" cy="39915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41A" w:rsidRDefault="0053341A" w:rsidP="0053341A">
      <w:pPr>
        <w:pStyle w:val="Tpico"/>
      </w:pPr>
      <w:r>
        <w:t>Diagrama de Sequência</w:t>
      </w:r>
    </w:p>
    <w:p w:rsidR="0053341A" w:rsidRDefault="0053341A" w:rsidP="0053341A">
      <w:r>
        <w:t>Fazer o diagrama de sequência para os casos de uso apresentados</w:t>
      </w:r>
    </w:p>
    <w:p w:rsidR="0053341A" w:rsidRDefault="0053341A" w:rsidP="0053341A">
      <w:pPr>
        <w:pStyle w:val="Tpico"/>
      </w:pPr>
      <w:r>
        <w:t>Diagrama de Estado</w:t>
      </w:r>
    </w:p>
    <w:p w:rsidR="0053341A" w:rsidRDefault="0053341A" w:rsidP="00B135FA">
      <w:r>
        <w:t xml:space="preserve">Fazer o diagrama de estado para a classe </w:t>
      </w:r>
      <w:r w:rsidR="008A2297">
        <w:t>Exemplar</w:t>
      </w:r>
    </w:p>
    <w:p w:rsidR="0053341A" w:rsidRDefault="0053341A" w:rsidP="00B135FA"/>
    <w:sectPr w:rsidR="0053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E073C"/>
    <w:multiLevelType w:val="hybridMultilevel"/>
    <w:tmpl w:val="8C5400A8"/>
    <w:lvl w:ilvl="0" w:tplc="D3145D68">
      <w:start w:val="1"/>
      <w:numFmt w:val="decimal"/>
      <w:pStyle w:val="Tp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C9"/>
    <w:rsid w:val="00397475"/>
    <w:rsid w:val="00441AC6"/>
    <w:rsid w:val="0053341A"/>
    <w:rsid w:val="005C3E4D"/>
    <w:rsid w:val="00710C01"/>
    <w:rsid w:val="007D0B0A"/>
    <w:rsid w:val="008A2297"/>
    <w:rsid w:val="009873C9"/>
    <w:rsid w:val="00A776AD"/>
    <w:rsid w:val="00B135FA"/>
    <w:rsid w:val="00B57D07"/>
    <w:rsid w:val="00C4650D"/>
    <w:rsid w:val="00CD02D6"/>
    <w:rsid w:val="00DF7CB4"/>
    <w:rsid w:val="00F3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96B95-4544-4697-AB40-BD50104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">
    <w:name w:val="Tópico"/>
    <w:basedOn w:val="Normal"/>
    <w:link w:val="TpicoChar"/>
    <w:qFormat/>
    <w:rsid w:val="00B135FA"/>
    <w:pPr>
      <w:numPr>
        <w:numId w:val="1"/>
      </w:numPr>
      <w:ind w:left="357" w:hanging="357"/>
    </w:pPr>
    <w:rPr>
      <w:b/>
      <w:sz w:val="24"/>
    </w:rPr>
  </w:style>
  <w:style w:type="character" w:customStyle="1" w:styleId="TpicoChar">
    <w:name w:val="Tópico Char"/>
    <w:basedOn w:val="Fontepargpadro"/>
    <w:link w:val="Tpico"/>
    <w:rsid w:val="00B135F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Brunoro Costa de Oliveira</dc:creator>
  <cp:keywords/>
  <dc:description/>
  <cp:lastModifiedBy>Susana Brunoro Costa de Oliveira</cp:lastModifiedBy>
  <cp:revision>8</cp:revision>
  <dcterms:created xsi:type="dcterms:W3CDTF">2020-06-30T14:28:00Z</dcterms:created>
  <dcterms:modified xsi:type="dcterms:W3CDTF">2020-06-30T20:44:00Z</dcterms:modified>
</cp:coreProperties>
</file>