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Explica mesmo que brevemente o conceito por trás do teste e ajuda a avaliadora a executar os comandos, afinal é uma ótima oportunidade para que ela comece a se familiarizar com o que virá pela frente.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