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ao optar por estudar na 42 São Paulo, afirmo que respeitarei as regras mencionadas nos documentos em anexo no projeto, bem como os valores morais que eles transmitem. Entendo que o não cumprimento dessas regras levará à minha exclusão da escola, especialmente em caso de trapaça ou desrespeito a outros alunos, funcionários ou visitantes externos.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