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bCs/>
          <w:sz w:val="24"/>
          <w:szCs w:val="24"/>
          <w:lang w:eastAsia="pt-BR"/>
        </w:rPr>
        <w:t>Ilha de Fernando de Noronha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28" w:before="28" w:line="100" w:lineRule="atLeast"/>
        <w:contextualSpacing w:val="false"/>
      </w:pPr>
      <w:r>
        <w:rPr>
          <w:rFonts w:ascii="Times New Roman" w:cs="Times New Roman" w:eastAsia="Times New Roman" w:hAnsi="Times New Roman"/>
          <w:bCs/>
          <w:sz w:val="24"/>
          <w:szCs w:val="24"/>
          <w:lang w:eastAsia="pt-BR"/>
        </w:rPr>
        <w:t>O Arquipélago de Fernando de Noronha é formado por vinte e uma ilhas, numa extensão de 26 km², tendo uma principal - a maior de todas também chamada "Fernando de Noronha" -, como única ilha habitada. As demais estão contidas na área do Parque Nacional Marinho e são desabitadas, só podendo ser visitadas com licença oficial do IBAMA.</w:t>
      </w:r>
    </w:p>
    <w:p>
      <w:pPr>
        <w:pStyle w:val="style25"/>
      </w:pPr>
      <w:r>
        <w:rPr/>
        <w:t>São 17 quilômetros quadrados à 545 km da costa, onde vive uma população de apenas 2.100 habitantes e o turismo é desenvolvido de forma sustentável, criando a oportunidade do encontro equilibrado do homem com a natureza em um dos santuários ecológicos mais importantes do mundo.</w:t>
      </w:r>
    </w:p>
    <w:p>
      <w:pPr>
        <w:pStyle w:val="style25"/>
      </w:pPr>
      <w:r>
        <w:rPr/>
      </w:r>
    </w:p>
    <w:p>
      <w:pPr>
        <w:pStyle w:val="style25"/>
      </w:pPr>
      <w:r>
        <w:rPr>
          <w:b/>
        </w:rPr>
        <w:t>Praia do Sancho</w:t>
      </w:r>
    </w:p>
    <w:p>
      <w:pPr>
        <w:pStyle w:val="style25"/>
      </w:pPr>
      <w:r>
        <w:rPr/>
        <w:t>Foi escolhida pela revista Viagem e Turismo como o melhor destino turístico de praia em todo o Brasil,sendo considerada a uma das mais bonita do país.Além disso, também um dos melhores pontos de mergulho do país. As águas cristalinas proporcionam excelente visibilidade e os bancos de corais também são repletos de vidas marinhas.</w:t>
      </w:r>
    </w:p>
    <w:p>
      <w:pPr>
        <w:pStyle w:val="style25"/>
      </w:pPr>
      <w:r>
        <w:rPr/>
      </w:r>
    </w:p>
    <w:p>
      <w:pPr>
        <w:pStyle w:val="style25"/>
      </w:pPr>
      <w:r>
        <w:rPr>
          <w:b/>
        </w:rPr>
        <w:t>Cacimba do padre</w:t>
      </w:r>
    </w:p>
    <w:p>
      <w:pPr>
        <w:pStyle w:val="style25"/>
        <w:spacing w:line="300" w:lineRule="atLeast"/>
      </w:pPr>
      <w:r>
        <w:rPr/>
        <w:t>Uma da maiores praias da ilha – 900 metros de extensão – a praia da Cacimba do Padre abriga outro cartão-postal de Noronha: o Morro Dois Irmãos. E as belezas não terminam por aí. As águas são verdes e repletas de vida marinha, a areia é clara, fofa e com búzios, e a vegetação nativa dos morros avança sobre a praia. No verão, as ondas chegam a cinco metros. Bom local para apreciar o pôr-do-sol.</w:t>
      </w:r>
    </w:p>
    <w:p>
      <w:pPr>
        <w:pStyle w:val="style25"/>
        <w:spacing w:line="300" w:lineRule="atLeast"/>
      </w:pPr>
      <w:r>
        <w:rPr/>
      </w:r>
    </w:p>
    <w:p>
      <w:pPr>
        <w:pStyle w:val="style25"/>
        <w:spacing w:line="300" w:lineRule="atLeast"/>
      </w:pPr>
      <w:r>
        <w:rPr>
          <w:b/>
        </w:rPr>
        <w:t>Baía dos porcos</w:t>
      </w:r>
    </w:p>
    <w:p>
      <w:pPr>
        <w:pStyle w:val="style25"/>
        <w:spacing w:line="300" w:lineRule="atLeast"/>
      </w:pPr>
      <w:bookmarkStart w:id="0" w:name="__DdeLink__18_190582778"/>
      <w:bookmarkEnd w:id="0"/>
      <w:r>
        <w:rPr/>
        <w:t>Com apenas 100 metros de extens&amp;atilde;o, &amp;eacute; a praia mais charmosa de Noronha. Uma verdadeira obra&amp;ndash;prima de manchas azuladas e rochas vulc&amp;acirc;nicas. A beleza da ba&amp;iacute;a, com faixa de areia que desaparece na mar&amp;eacute; alta, vale cada uma das escorregadias pedras do caminho. As piscinas naturais ficam diante do Morro Dois Irm&amp;atilde;os, cart&amp;atilde;o&amp;ndash;postal do arquip&amp;eacute;lago. No fim da trilha para o Sancho h&amp;aacute; um pequeno caminho &amp;agrave; direita que leva ao mirante da Ba&amp;iacute;a dos Porcos. &amp;Eacute; o melhor &amp;acirc;ngulo para ver a praia e o Dois Irm&amp;atilde;os.</w:t>
      </w:r>
    </w:p>
    <w:p>
      <w:pPr>
        <w:pStyle w:val="style25"/>
        <w:spacing w:line="300" w:lineRule="atLeast"/>
      </w:pPr>
      <w:r>
        <w:rPr/>
      </w:r>
    </w:p>
    <w:p>
      <w:pPr>
        <w:pStyle w:val="style25"/>
        <w:spacing w:line="300" w:lineRule="atLeast"/>
      </w:pPr>
      <w:r>
        <w:rPr>
          <w:b/>
        </w:rPr>
        <w:t>Ilhatur</w:t>
      </w:r>
    </w:p>
    <w:p>
      <w:pPr>
        <w:pStyle w:val="style25"/>
        <w:spacing w:line="300" w:lineRule="atLeast"/>
      </w:pPr>
      <w:r>
        <w:rPr/>
        <w:t>O passeio mais tradicinal é o ilhatur, todo mundo faz pelo menos uma vez. É o grande passeio ao redor da ilha que não vai a todo lugar, mas já é bem completo. Fica de fora basicamente o centro histórico. É a maneira mais rápida de conhecer a ilha e ótimo programa para o início da viagem.</w:t>
      </w:r>
    </w:p>
    <w:p>
      <w:pPr>
        <w:pStyle w:val="style25"/>
        <w:spacing w:line="300" w:lineRule="atLeast"/>
      </w:pPr>
      <w:r>
        <w:rPr/>
      </w:r>
    </w:p>
    <w:p>
      <w:pPr>
        <w:pStyle w:val="style25"/>
        <w:spacing w:line="300" w:lineRule="atLeast"/>
      </w:pPr>
      <w:r>
        <w:rPr>
          <w:b/>
        </w:rPr>
        <w:t>Mergulho</w:t>
      </w:r>
    </w:p>
    <w:p>
      <w:pPr>
        <w:pStyle w:val="style25"/>
        <w:spacing w:line="300" w:lineRule="atLeast"/>
      </w:pPr>
      <w:r>
        <w:rPr/>
        <w:t>As águas transparentes e a diversidade da fauna marinha fazem de Fernando de Noronha um dos melhores lugares do mundo para mergulhar. No cardápio – que traz alimentos para os olhos e a alma – estão cardumes variados e coloridos, arraias, tubarões, tartarugas, moréias, barracudas, golfinhos, esponjas e corais. A visibilidade chega a 50 metros e a ilha oferece ainda mergulhos noturnos – apenas para credenciados. Para quem não tem prática, as operadoras locais oferecem o batismo, um mergulho de cerca de 15 metros de profundidade orientado por um instrutor e que inclui os equipamentos, como roupa de neoprene, cilindro, colete, máscara e pés-de-pato.</w:t>
      </w:r>
    </w:p>
    <w:p>
      <w:pPr>
        <w:pStyle w:val="style25"/>
      </w:pPr>
      <w:r>
        <w:rPr/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t-BR"/>
    </w:rPr>
  </w:style>
  <w:style w:styleId="style2" w:type="paragraph">
    <w:name w:val="Heading 2"/>
    <w:basedOn w:val="style0"/>
    <w:next w:val="style2"/>
    <w:pPr>
      <w:spacing w:after="28" w:before="28" w:line="100" w:lineRule="atLeast"/>
      <w:contextualSpacing w:val="false"/>
    </w:pPr>
    <w:rPr>
      <w:rFonts w:ascii="Times New Roman" w:cs="Times New Roman" w:eastAsia="Times New Roman" w:hAnsi="Times New Roman"/>
      <w:b/>
      <w:bCs/>
      <w:sz w:val="36"/>
      <w:szCs w:val="36"/>
      <w:lang w:eastAsia="pt-BR"/>
    </w:rPr>
  </w:style>
  <w:style w:styleId="style3" w:type="paragraph">
    <w:name w:val="Heading 3"/>
    <w:basedOn w:val="style0"/>
    <w:next w:val="style3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Título 2 Char"/>
    <w:basedOn w:val="style15"/>
    <w:next w:val="style16"/>
    <w:rPr>
      <w:rFonts w:ascii="Times New Roman" w:cs="Times New Roman" w:eastAsia="Times New Roman" w:hAnsi="Times New Roman"/>
      <w:b/>
      <w:bCs/>
      <w:sz w:val="36"/>
      <w:szCs w:val="36"/>
      <w:lang w:eastAsia="pt-BR"/>
    </w:rPr>
  </w:style>
  <w:style w:styleId="style17" w:type="character">
    <w:name w:val="Strong Emphasis"/>
    <w:basedOn w:val="style15"/>
    <w:next w:val="style17"/>
    <w:rPr>
      <w:b/>
      <w:bCs/>
    </w:rPr>
  </w:style>
  <w:style w:styleId="style18" w:type="character">
    <w:name w:val="Título 3 Char"/>
    <w:basedOn w:val="style15"/>
    <w:next w:val="style18"/>
    <w:rPr>
      <w:rFonts w:ascii="Cambria" w:cs="" w:hAnsi="Cambria"/>
      <w:b/>
      <w:bCs/>
      <w:color w:val="4F81BD"/>
    </w:rPr>
  </w:style>
  <w:style w:styleId="style19" w:type="character">
    <w:name w:val="Internet Link"/>
    <w:basedOn w:val="style15"/>
    <w:next w:val="style19"/>
    <w:rPr>
      <w:color w:val="0000FF"/>
      <w:u w:val="single"/>
      <w:lang w:bidi="zxx-" w:eastAsia="zxx-" w:val="zxx-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Mangal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Mangal"/>
    </w:rPr>
  </w:style>
  <w:style w:styleId="style25" w:type="paragraph">
    <w:name w:val="Normal (Web)"/>
    <w:basedOn w:val="style0"/>
    <w:next w:val="style25"/>
    <w:pPr>
      <w:spacing w:after="28" w:before="28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2013-04-03T15:20:00.00Z</dcterms:created>
  <dc:creator>COAD</dc:creator>
  <cp:lastModifiedBy>COAD</cp:lastModifiedBy>
  <dcterms:modified xsi:type="dcterms:W3CDTF">2013-04-03T15:40:00.00Z</dcterms:modified>
  <cp:revision>4</cp:revision>
</cp:coreProperties>
</file>