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395A" w14:textId="33876F68" w:rsidR="00403613" w:rsidRDefault="00403613" w:rsidP="00403613">
      <w:pPr>
        <w:jc w:val="center"/>
      </w:pPr>
      <w:r>
        <w:t>INTERTIVIDADE</w:t>
      </w:r>
    </w:p>
    <w:p w14:paraId="6EA111ED" w14:textId="528A9EF5" w:rsidR="00403613" w:rsidRDefault="00403613" w:rsidP="00403613">
      <w:pPr>
        <w:jc w:val="center"/>
      </w:pPr>
      <w:r>
        <w:t>Receba valores e efetue uma soma</w:t>
      </w:r>
    </w:p>
    <w:p w14:paraId="5D9D7E90" w14:textId="77777777" w:rsidR="00403613" w:rsidRDefault="00403613" w:rsidP="00403613">
      <w:pPr>
        <w:jc w:val="center"/>
      </w:pPr>
    </w:p>
    <w:p w14:paraId="5725F25B" w14:textId="7E0D4C5A" w:rsidR="00403613" w:rsidRDefault="00403613" w:rsidP="00403613">
      <w:r>
        <w:t>INPUT – Você tem I</w:t>
      </w:r>
      <w:r>
        <w:t>N</w:t>
      </w:r>
      <w:r>
        <w:t>PUT para tudo – Ele abre uma caixa de interação.</w:t>
      </w:r>
    </w:p>
    <w:p w14:paraId="65CF83E5" w14:textId="77777777" w:rsidR="00403613" w:rsidRDefault="00403613" w:rsidP="00403613"/>
    <w:p w14:paraId="6503C52D" w14:textId="77777777" w:rsidR="00403613" w:rsidRDefault="00403613" w:rsidP="00403613">
      <w:r>
        <w:t>INPUT - (</w:t>
      </w:r>
      <w:proofErr w:type="spellStart"/>
      <w:r>
        <w:t>number</w:t>
      </w:r>
      <w:proofErr w:type="spellEnd"/>
      <w:r>
        <w:t>): Cria uma caixa para digitar números</w:t>
      </w:r>
    </w:p>
    <w:p w14:paraId="5CB03925" w14:textId="77777777" w:rsidR="00403613" w:rsidRDefault="00403613" w:rsidP="00403613">
      <w:r>
        <w:t>INPUT – (</w:t>
      </w:r>
      <w:proofErr w:type="spellStart"/>
      <w:r>
        <w:t>button</w:t>
      </w:r>
      <w:proofErr w:type="spellEnd"/>
      <w:r>
        <w:t>): Cria uma caixa para ser clicada (uma caixa de botão).</w:t>
      </w:r>
    </w:p>
    <w:p w14:paraId="6F8D2C8F" w14:textId="77777777" w:rsidR="00403613" w:rsidRDefault="00403613" w:rsidP="00403613">
      <w:r>
        <w:rPr>
          <w:noProof/>
        </w:rPr>
        <w:drawing>
          <wp:inline distT="0" distB="0" distL="0" distR="0" wp14:anchorId="36DA44E1" wp14:editId="6E913038">
            <wp:extent cx="5400040" cy="3145155"/>
            <wp:effectExtent l="0" t="0" r="0" b="0"/>
            <wp:docPr id="1448287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796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DA4" w14:textId="77777777" w:rsidR="00403613" w:rsidRDefault="00403613" w:rsidP="00403613">
      <w:r>
        <w:t xml:space="preserve">Mas não é só criar os </w:t>
      </w:r>
      <w:proofErr w:type="spellStart"/>
      <w:r>
        <w:t>INPUT’s</w:t>
      </w:r>
      <w:proofErr w:type="spellEnd"/>
      <w:r>
        <w:t xml:space="preserve">, você precisa relacioná-los às variáveis de ação </w:t>
      </w:r>
      <w:r>
        <w:t>através das</w:t>
      </w:r>
      <w:r>
        <w:t xml:space="preserve"> FUNCTION</w:t>
      </w:r>
      <w:r>
        <w:t>S</w:t>
      </w:r>
      <w:r>
        <w:t>.</w:t>
      </w:r>
    </w:p>
    <w:p w14:paraId="593508E5" w14:textId="77777777" w:rsidR="00403613" w:rsidRDefault="00403613" w:rsidP="00403613"/>
    <w:p w14:paraId="15F36E47" w14:textId="62A30BB0" w:rsidR="00403613" w:rsidRDefault="00403613" w:rsidP="00403613">
      <w:r>
        <w:t>S</w:t>
      </w:r>
      <w:r>
        <w:t xml:space="preserve">ó relembrando que há a possibilidade de usar tanto o </w:t>
      </w:r>
      <w:proofErr w:type="spellStart"/>
      <w:r>
        <w:t>getElementById</w:t>
      </w:r>
      <w:proofErr w:type="spellEnd"/>
      <w:r>
        <w:t xml:space="preserve"> como o </w:t>
      </w:r>
      <w:proofErr w:type="spellStart"/>
      <w:r>
        <w:t>querySelector</w:t>
      </w:r>
      <w:proofErr w:type="spellEnd"/>
      <w:r>
        <w:t xml:space="preserve">. O </w:t>
      </w:r>
      <w:proofErr w:type="spellStart"/>
      <w:r>
        <w:t>querySelector</w:t>
      </w:r>
      <w:proofErr w:type="spellEnd"/>
      <w:r>
        <w:t xml:space="preserve"> é mais recente e parece ser mais prático, mas é importante lembrar que se for uma DIV deve-se usar o “#” e se for uma CLASSE deve-se usar um ponto “.”</w:t>
      </w:r>
    </w:p>
    <w:p w14:paraId="07651AC7" w14:textId="182CD0B4" w:rsidR="009B5F8B" w:rsidRDefault="009B5F8B" w:rsidP="00403613"/>
    <w:p w14:paraId="14C35DC5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E7"/>
    <w:rsid w:val="00007729"/>
    <w:rsid w:val="00403613"/>
    <w:rsid w:val="00887A2C"/>
    <w:rsid w:val="009B5F8B"/>
    <w:rsid w:val="00F02AE7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CD93"/>
  <w15:chartTrackingRefBased/>
  <w15:docId w15:val="{E69ABBDE-414E-4C28-8075-DE0F7D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2023-07-28T12:39:00Z</dcterms:created>
  <dcterms:modified xsi:type="dcterms:W3CDTF">2023-07-28T13:11:00Z</dcterms:modified>
</cp:coreProperties>
</file>