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DA" w:rsidRPr="00FA1192" w:rsidRDefault="004620DA" w:rsidP="004620DA">
      <w:pPr>
        <w:pStyle w:val="Textodecomentrio"/>
        <w:rPr>
          <w:lang w:val="pt-BR"/>
        </w:rPr>
      </w:pPr>
    </w:p>
    <w:p w:rsidR="004620DA" w:rsidRPr="00FA1192" w:rsidRDefault="004620DA" w:rsidP="004620DA">
      <w:pPr>
        <w:jc w:val="right"/>
        <w:rPr>
          <w:lang w:val="pt-BR"/>
        </w:rPr>
      </w:pPr>
    </w:p>
    <w:p w:rsidR="004620DA" w:rsidRPr="00FA1192" w:rsidRDefault="004620DA" w:rsidP="004620DA">
      <w:pPr>
        <w:jc w:val="right"/>
        <w:rPr>
          <w:lang w:val="pt-BR"/>
        </w:rPr>
      </w:pPr>
    </w:p>
    <w:p w:rsidR="004620DA" w:rsidRPr="00FA1192" w:rsidRDefault="004620DA" w:rsidP="004620DA">
      <w:pPr>
        <w:jc w:val="right"/>
        <w:rPr>
          <w:lang w:val="pt-BR"/>
        </w:rPr>
      </w:pPr>
    </w:p>
    <w:p w:rsidR="004620DA" w:rsidRPr="00FA1192" w:rsidRDefault="004620DA" w:rsidP="004620DA">
      <w:pPr>
        <w:jc w:val="right"/>
        <w:rPr>
          <w:lang w:val="pt-BR"/>
        </w:rPr>
      </w:pPr>
    </w:p>
    <w:p w:rsidR="004620DA" w:rsidRPr="00FA1192" w:rsidRDefault="004620DA" w:rsidP="004620DA">
      <w:pPr>
        <w:ind w:left="-3"/>
        <w:rPr>
          <w:lang w:val="pt-BR"/>
        </w:rPr>
      </w:pPr>
    </w:p>
    <w:p w:rsidR="004620DA" w:rsidRPr="00FA1192" w:rsidRDefault="004620DA" w:rsidP="004620DA">
      <w:pPr>
        <w:ind w:left="-3"/>
        <w:jc w:val="center"/>
        <w:rPr>
          <w:lang w:val="pt-BR"/>
        </w:rPr>
      </w:pPr>
    </w:p>
    <w:p w:rsidR="004620DA" w:rsidRPr="00FA1192" w:rsidRDefault="004620DA" w:rsidP="004620DA">
      <w:pPr>
        <w:ind w:left="-3"/>
        <w:rPr>
          <w:lang w:val="pt-BR"/>
        </w:rPr>
      </w:pPr>
    </w:p>
    <w:p w:rsidR="004620DA" w:rsidRPr="00FA1192" w:rsidRDefault="004620DA" w:rsidP="004620DA">
      <w:pPr>
        <w:ind w:left="-3"/>
        <w:rPr>
          <w:lang w:val="pt-BR"/>
        </w:rPr>
      </w:pPr>
    </w:p>
    <w:p w:rsidR="004620DA" w:rsidRPr="00FA1192" w:rsidRDefault="004620DA" w:rsidP="004620DA">
      <w:pPr>
        <w:ind w:left="-3"/>
        <w:rPr>
          <w:lang w:val="pt-BR"/>
        </w:rPr>
      </w:pPr>
    </w:p>
    <w:p w:rsidR="004620DA" w:rsidRPr="00FA1192" w:rsidRDefault="004620DA" w:rsidP="004620DA">
      <w:pPr>
        <w:ind w:left="-3"/>
        <w:rPr>
          <w:lang w:val="pt-BR"/>
        </w:rPr>
      </w:pPr>
    </w:p>
    <w:p w:rsidR="004620DA" w:rsidRPr="00FA1192" w:rsidRDefault="004620DA" w:rsidP="004620DA">
      <w:pPr>
        <w:ind w:left="-3"/>
        <w:rPr>
          <w:lang w:val="pt-BR"/>
        </w:rPr>
      </w:pPr>
    </w:p>
    <w:p w:rsidR="004620DA" w:rsidRPr="004620DA" w:rsidRDefault="004620DA" w:rsidP="004620DA">
      <w:pPr>
        <w:pBdr>
          <w:top w:val="single" w:sz="18" w:space="1" w:color="auto"/>
          <w:bottom w:val="single" w:sz="18" w:space="1" w:color="auto"/>
        </w:pBdr>
        <w:tabs>
          <w:tab w:val="left" w:pos="1946"/>
          <w:tab w:val="right" w:pos="8640"/>
        </w:tabs>
        <w:jc w:val="right"/>
        <w:outlineLvl w:val="0"/>
        <w:rPr>
          <w:rFonts w:ascii="Calibri" w:hAnsi="Calibri"/>
          <w:b/>
          <w:bCs/>
          <w:i/>
          <w:sz w:val="48"/>
          <w:szCs w:val="48"/>
          <w:lang w:val="pt-BR"/>
        </w:rPr>
      </w:pPr>
      <w:r w:rsidRPr="004620DA">
        <w:rPr>
          <w:rFonts w:ascii="Calibri" w:hAnsi="Calibri"/>
          <w:b/>
          <w:bCs/>
          <w:i/>
          <w:sz w:val="48"/>
          <w:szCs w:val="48"/>
          <w:lang w:val="pt-BR"/>
        </w:rPr>
        <w:t xml:space="preserve">Web </w:t>
      </w:r>
      <w:proofErr w:type="spellStart"/>
      <w:r w:rsidRPr="004620DA">
        <w:rPr>
          <w:rFonts w:ascii="Calibri" w:hAnsi="Calibri"/>
          <w:b/>
          <w:bCs/>
          <w:i/>
          <w:sz w:val="48"/>
          <w:szCs w:val="48"/>
          <w:lang w:val="pt-BR"/>
        </w:rPr>
        <w:t>Service</w:t>
      </w:r>
      <w:proofErr w:type="spellEnd"/>
      <w:r w:rsidRPr="004620DA">
        <w:rPr>
          <w:rFonts w:ascii="Calibri" w:hAnsi="Calibri"/>
          <w:b/>
          <w:bCs/>
          <w:i/>
          <w:sz w:val="48"/>
          <w:szCs w:val="48"/>
          <w:lang w:val="pt-BR"/>
        </w:rPr>
        <w:t xml:space="preserve"> – Índice Gradual</w:t>
      </w:r>
    </w:p>
    <w:p w:rsidR="004620DA" w:rsidRPr="004620DA" w:rsidRDefault="004620DA" w:rsidP="004620DA">
      <w:pPr>
        <w:pBdr>
          <w:top w:val="single" w:sz="18" w:space="1" w:color="auto"/>
          <w:bottom w:val="single" w:sz="18" w:space="1" w:color="auto"/>
        </w:pBdr>
        <w:jc w:val="right"/>
        <w:outlineLvl w:val="0"/>
        <w:rPr>
          <w:rFonts w:ascii="Calibri" w:hAnsi="Calibri"/>
          <w:b/>
          <w:bCs/>
          <w:sz w:val="32"/>
          <w:szCs w:val="32"/>
          <w:lang w:val="pt-BR"/>
        </w:rPr>
      </w:pPr>
      <w:r w:rsidRPr="004620DA">
        <w:rPr>
          <w:rFonts w:ascii="Calibri" w:hAnsi="Calibri"/>
          <w:b/>
          <w:bCs/>
          <w:sz w:val="32"/>
          <w:szCs w:val="32"/>
          <w:lang w:val="pt-BR"/>
        </w:rPr>
        <w:t>Especificação Técnica</w:t>
      </w:r>
    </w:p>
    <w:p w:rsidR="004620DA" w:rsidRPr="004620DA" w:rsidRDefault="004620DA" w:rsidP="004620DA">
      <w:pPr>
        <w:pBdr>
          <w:top w:val="single" w:sz="18" w:space="1" w:color="auto"/>
          <w:bottom w:val="single" w:sz="18" w:space="1" w:color="auto"/>
        </w:pBdr>
        <w:jc w:val="right"/>
        <w:outlineLvl w:val="0"/>
        <w:rPr>
          <w:rFonts w:ascii="Calibri" w:hAnsi="Calibri"/>
          <w:b/>
          <w:bCs/>
          <w:sz w:val="24"/>
          <w:szCs w:val="24"/>
          <w:lang w:val="pt-BR"/>
        </w:rPr>
      </w:pPr>
      <w:r w:rsidRPr="004620DA">
        <w:rPr>
          <w:rFonts w:ascii="Calibri" w:hAnsi="Calibri"/>
          <w:b/>
          <w:bCs/>
          <w:sz w:val="24"/>
          <w:szCs w:val="24"/>
          <w:lang w:val="pt-BR"/>
        </w:rPr>
        <w:t>Versão 1.0</w:t>
      </w:r>
    </w:p>
    <w:p w:rsidR="004620DA" w:rsidRPr="00FA1192" w:rsidRDefault="004620DA" w:rsidP="004620DA">
      <w:pPr>
        <w:pStyle w:val="Subhead"/>
        <w:outlineLvl w:val="0"/>
        <w:rPr>
          <w:lang w:val="pt-BR"/>
        </w:rPr>
      </w:pPr>
    </w:p>
    <w:p w:rsidR="004620DA" w:rsidRPr="00FA1192" w:rsidRDefault="004620DA" w:rsidP="004620DA">
      <w:pPr>
        <w:pStyle w:val="Subhead"/>
        <w:outlineLvl w:val="0"/>
        <w:rPr>
          <w:lang w:val="pt-BR"/>
        </w:rPr>
      </w:pPr>
    </w:p>
    <w:p w:rsidR="004620DA" w:rsidRDefault="004620DA" w:rsidP="004620DA">
      <w:pPr>
        <w:pStyle w:val="Subhead"/>
        <w:jc w:val="center"/>
        <w:outlineLvl w:val="0"/>
        <w:rPr>
          <w:sz w:val="28"/>
          <w:szCs w:val="28"/>
          <w:lang w:val="pt-BR"/>
        </w:rPr>
      </w:pPr>
      <w:r w:rsidRPr="0034620A">
        <w:rPr>
          <w:lang w:val="pt-BR"/>
        </w:rPr>
        <w:br w:type="page"/>
      </w:r>
      <w:r>
        <w:rPr>
          <w:sz w:val="28"/>
          <w:szCs w:val="28"/>
          <w:lang w:val="pt-BR"/>
        </w:rPr>
        <w:lastRenderedPageBreak/>
        <w:t>Índice</w:t>
      </w:r>
    </w:p>
    <w:p w:rsidR="004620DA" w:rsidRPr="004620DA" w:rsidRDefault="004620DA" w:rsidP="004620DA">
      <w:pPr>
        <w:rPr>
          <w:lang w:val="pt-BR"/>
        </w:rPr>
      </w:pPr>
    </w:p>
    <w:p w:rsidR="00C17DC9" w:rsidRDefault="002B5142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r w:rsidRPr="002B5142">
        <w:rPr>
          <w:lang w:val="en-US"/>
        </w:rPr>
        <w:fldChar w:fldCharType="begin"/>
      </w:r>
      <w:r w:rsidR="004620DA" w:rsidRPr="004620DA">
        <w:rPr>
          <w:lang w:val="pt-BR"/>
        </w:rPr>
        <w:instrText xml:space="preserve"> TOC \o "1-4" </w:instrText>
      </w:r>
      <w:r w:rsidRPr="002B5142">
        <w:rPr>
          <w:lang w:val="en-US"/>
        </w:rPr>
        <w:fldChar w:fldCharType="separate"/>
      </w:r>
      <w:r w:rsidR="00C17DC9" w:rsidRPr="00FD6E2F">
        <w:rPr>
          <w:rFonts w:cs="Times New Roman"/>
          <w:noProof/>
          <w:lang w:val="pt-BR"/>
        </w:rPr>
        <w:t>1.</w:t>
      </w:r>
      <w:r w:rsidR="00C17DC9" w:rsidRPr="00FD6E2F">
        <w:rPr>
          <w:noProof/>
          <w:lang w:val="pt-BR"/>
        </w:rPr>
        <w:t xml:space="preserve"> Versões</w:t>
      </w:r>
      <w:r w:rsidR="00C17DC9">
        <w:rPr>
          <w:noProof/>
        </w:rPr>
        <w:tab/>
      </w:r>
      <w:r>
        <w:rPr>
          <w:noProof/>
        </w:rPr>
        <w:fldChar w:fldCharType="begin"/>
      </w:r>
      <w:r w:rsidR="00C17DC9">
        <w:rPr>
          <w:noProof/>
        </w:rPr>
        <w:instrText xml:space="preserve"> PAGEREF _Toc351118694 \h </w:instrText>
      </w:r>
      <w:r>
        <w:rPr>
          <w:noProof/>
        </w:rPr>
      </w:r>
      <w:r>
        <w:rPr>
          <w:noProof/>
        </w:rPr>
        <w:fldChar w:fldCharType="separate"/>
      </w:r>
      <w:r w:rsidR="00F107AB">
        <w:rPr>
          <w:noProof/>
        </w:rPr>
        <w:t>3</w:t>
      </w:r>
      <w:r>
        <w:rPr>
          <w:noProof/>
        </w:rPr>
        <w:fldChar w:fldCharType="end"/>
      </w:r>
    </w:p>
    <w:p w:rsidR="00C17DC9" w:rsidRDefault="00C17DC9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  <w:lang w:val="pt-BR"/>
        </w:rPr>
        <w:t>2.</w:t>
      </w:r>
      <w:r w:rsidRPr="00FD6E2F">
        <w:rPr>
          <w:noProof/>
          <w:lang w:val="pt-BR"/>
        </w:rPr>
        <w:t xml:space="preserve"> Introdução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_Toc351118695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4</w:t>
      </w:r>
      <w:r w:rsidR="002B5142">
        <w:rPr>
          <w:noProof/>
        </w:rPr>
        <w:fldChar w:fldCharType="end"/>
      </w:r>
    </w:p>
    <w:p w:rsidR="00C17DC9" w:rsidRDefault="00C17D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2.1</w:t>
      </w:r>
      <w:r>
        <w:rPr>
          <w:noProof/>
        </w:rPr>
        <w:t xml:space="preserve"> Público-alvo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_Toc351118696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4</w:t>
      </w:r>
      <w:r w:rsidR="002B5142">
        <w:rPr>
          <w:noProof/>
        </w:rPr>
        <w:fldChar w:fldCharType="end"/>
      </w:r>
    </w:p>
    <w:p w:rsidR="00C17DC9" w:rsidRDefault="00C17D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2.2</w:t>
      </w:r>
      <w:r>
        <w:rPr>
          <w:noProof/>
        </w:rPr>
        <w:t xml:space="preserve"> Objetivo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_Toc351118697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4</w:t>
      </w:r>
      <w:r w:rsidR="002B5142">
        <w:rPr>
          <w:noProof/>
        </w:rPr>
        <w:fldChar w:fldCharType="end"/>
      </w:r>
    </w:p>
    <w:p w:rsidR="00C17DC9" w:rsidRDefault="00C17DC9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  <w:lang w:val="pt-BR"/>
        </w:rPr>
        <w:t>3.</w:t>
      </w:r>
      <w:r w:rsidRPr="00FD6E2F">
        <w:rPr>
          <w:noProof/>
          <w:lang w:val="pt-BR"/>
        </w:rPr>
        <w:t xml:space="preserve"> Requisitos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_Toc351118698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5</w:t>
      </w:r>
      <w:r w:rsidR="002B5142">
        <w:rPr>
          <w:noProof/>
        </w:rPr>
        <w:fldChar w:fldCharType="end"/>
      </w:r>
    </w:p>
    <w:p w:rsidR="00C17DC9" w:rsidRDefault="00C17D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3.1</w:t>
      </w:r>
      <w:r>
        <w:rPr>
          <w:noProof/>
        </w:rPr>
        <w:t xml:space="preserve"> Processo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_Toc351118699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5</w:t>
      </w:r>
      <w:r w:rsidR="002B5142">
        <w:rPr>
          <w:noProof/>
        </w:rPr>
        <w:fldChar w:fldCharType="end"/>
      </w:r>
    </w:p>
    <w:p w:rsidR="00C17DC9" w:rsidRDefault="00C17D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3.2</w:t>
      </w:r>
      <w:r>
        <w:rPr>
          <w:noProof/>
        </w:rPr>
        <w:t xml:space="preserve"> WSDL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_Toc351118700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6</w:t>
      </w:r>
      <w:r w:rsidR="002B5142">
        <w:rPr>
          <w:noProof/>
        </w:rPr>
        <w:fldChar w:fldCharType="end"/>
      </w:r>
    </w:p>
    <w:p w:rsidR="00C17DC9" w:rsidRDefault="00C17DC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  <w:lang w:val="pt-BR"/>
        </w:rPr>
        <w:t>3.2.1</w:t>
      </w:r>
      <w:r w:rsidRPr="00FD6E2F">
        <w:rPr>
          <w:noProof/>
          <w:lang w:val="pt-BR"/>
        </w:rPr>
        <w:t xml:space="preserve"> Requisição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_Toc351118701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6</w:t>
      </w:r>
      <w:r w:rsidR="002B5142">
        <w:rPr>
          <w:noProof/>
        </w:rPr>
        <w:fldChar w:fldCharType="end"/>
      </w:r>
    </w:p>
    <w:p w:rsidR="00C17DC9" w:rsidRDefault="00C17DC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3.2.2</w:t>
      </w:r>
      <w:r>
        <w:rPr>
          <w:noProof/>
        </w:rPr>
        <w:t xml:space="preserve"> SOAP de Requisição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_Toc351118702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6</w:t>
      </w:r>
      <w:r w:rsidR="002B5142">
        <w:rPr>
          <w:noProof/>
        </w:rPr>
        <w:fldChar w:fldCharType="end"/>
      </w:r>
    </w:p>
    <w:p w:rsidR="00C17DC9" w:rsidRDefault="00C17DC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3.2.3</w:t>
      </w:r>
      <w:r>
        <w:rPr>
          <w:noProof/>
        </w:rPr>
        <w:t xml:space="preserve"> SOAP de Resposta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_Toc351118703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7</w:t>
      </w:r>
      <w:r w:rsidR="002B5142">
        <w:rPr>
          <w:noProof/>
        </w:rPr>
        <w:fldChar w:fldCharType="end"/>
      </w:r>
    </w:p>
    <w:p w:rsidR="00C17DC9" w:rsidRDefault="00C17DC9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  <w:lang w:val="pt-BR"/>
        </w:rPr>
        <w:t>4.</w:t>
      </w:r>
      <w:r w:rsidRPr="00FD6E2F">
        <w:rPr>
          <w:noProof/>
          <w:lang w:val="pt-BR"/>
        </w:rPr>
        <w:t xml:space="preserve"> Resposta XML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_Toc351118704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8</w:t>
      </w:r>
      <w:r w:rsidR="002B5142">
        <w:rPr>
          <w:noProof/>
        </w:rPr>
        <w:fldChar w:fldCharType="end"/>
      </w:r>
    </w:p>
    <w:p w:rsidR="00C17DC9" w:rsidRDefault="00C17DC9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4.1</w:t>
      </w:r>
      <w:r>
        <w:rPr>
          <w:noProof/>
        </w:rPr>
        <w:t xml:space="preserve"> Elementos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_Toc351118705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8</w:t>
      </w:r>
      <w:r w:rsidR="002B5142">
        <w:rPr>
          <w:noProof/>
        </w:rPr>
        <w:fldChar w:fldCharType="end"/>
      </w:r>
    </w:p>
    <w:p w:rsidR="00C17DC9" w:rsidRDefault="00C17DC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4.1.1</w:t>
      </w:r>
      <w:r>
        <w:rPr>
          <w:noProof/>
        </w:rPr>
        <w:t xml:space="preserve"> Elementos obrigatórios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_Toc351118706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8</w:t>
      </w:r>
      <w:r w:rsidR="002B5142">
        <w:rPr>
          <w:noProof/>
        </w:rPr>
        <w:fldChar w:fldCharType="end"/>
      </w:r>
    </w:p>
    <w:p w:rsidR="00C17DC9" w:rsidRDefault="00C17DC9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FD6E2F">
        <w:rPr>
          <w:rFonts w:cs="Times New Roman"/>
          <w:noProof/>
        </w:rPr>
        <w:t>4.1.2</w:t>
      </w:r>
      <w:r>
        <w:rPr>
          <w:noProof/>
        </w:rPr>
        <w:t xml:space="preserve"> Elementos opcionais</w:t>
      </w:r>
      <w:r>
        <w:rPr>
          <w:noProof/>
        </w:rPr>
        <w:tab/>
      </w:r>
      <w:r w:rsidR="002B5142">
        <w:rPr>
          <w:noProof/>
        </w:rPr>
        <w:fldChar w:fldCharType="begin"/>
      </w:r>
      <w:r>
        <w:rPr>
          <w:noProof/>
        </w:rPr>
        <w:instrText xml:space="preserve"> PAGEREF _Toc351118707 \h </w:instrText>
      </w:r>
      <w:r w:rsidR="002B5142">
        <w:rPr>
          <w:noProof/>
        </w:rPr>
      </w:r>
      <w:r w:rsidR="002B5142">
        <w:rPr>
          <w:noProof/>
        </w:rPr>
        <w:fldChar w:fldCharType="separate"/>
      </w:r>
      <w:r w:rsidR="00F107AB">
        <w:rPr>
          <w:noProof/>
        </w:rPr>
        <w:t>8</w:t>
      </w:r>
      <w:r w:rsidR="002B5142">
        <w:rPr>
          <w:noProof/>
        </w:rPr>
        <w:fldChar w:fldCharType="end"/>
      </w:r>
    </w:p>
    <w:p w:rsidR="004620DA" w:rsidRPr="00FA1192" w:rsidRDefault="002B5142" w:rsidP="004620DA">
      <w:pPr>
        <w:pStyle w:val="Subhead"/>
        <w:outlineLvl w:val="0"/>
        <w:rPr>
          <w:lang w:val="pt-BR"/>
        </w:rPr>
      </w:pPr>
      <w:r w:rsidRPr="006C73C5">
        <w:rPr>
          <w:lang w:val="en-US"/>
        </w:rPr>
        <w:fldChar w:fldCharType="end"/>
      </w:r>
    </w:p>
    <w:p w:rsidR="004620DA" w:rsidRPr="00FA1192" w:rsidRDefault="004620DA" w:rsidP="004620DA">
      <w:pPr>
        <w:pStyle w:val="CodeSample"/>
        <w:ind w:left="0"/>
        <w:rPr>
          <w:rStyle w:val="Hyperlink"/>
          <w:lang w:val="pt-BR"/>
        </w:rPr>
      </w:pPr>
    </w:p>
    <w:p w:rsidR="004620DA" w:rsidRPr="00FA1192" w:rsidRDefault="004620DA" w:rsidP="004620DA">
      <w:pPr>
        <w:pStyle w:val="CodeSample"/>
        <w:ind w:left="0"/>
        <w:rPr>
          <w:rStyle w:val="Hyperlink"/>
          <w:lang w:val="pt-BR"/>
        </w:rPr>
      </w:pPr>
    </w:p>
    <w:p w:rsidR="004620DA" w:rsidRPr="00FA1192" w:rsidRDefault="004620DA" w:rsidP="004620DA">
      <w:pPr>
        <w:pStyle w:val="CodeSample"/>
        <w:ind w:left="0"/>
        <w:rPr>
          <w:rStyle w:val="Hyperlink"/>
          <w:lang w:val="pt-BR"/>
        </w:rPr>
      </w:pPr>
      <w:r w:rsidRPr="00FA1192">
        <w:rPr>
          <w:rStyle w:val="Hyperlink"/>
          <w:lang w:val="pt-BR"/>
        </w:rPr>
        <w:br w:type="page"/>
      </w:r>
    </w:p>
    <w:p w:rsidR="004620DA" w:rsidRPr="00FA1192" w:rsidRDefault="002D7140" w:rsidP="004620DA">
      <w:pPr>
        <w:pStyle w:val="Ttulo1"/>
        <w:ind w:left="0"/>
        <w:rPr>
          <w:sz w:val="28"/>
          <w:szCs w:val="28"/>
          <w:lang w:val="pt-BR"/>
        </w:rPr>
      </w:pPr>
      <w:bookmarkStart w:id="0" w:name="_Toc173738806"/>
      <w:bookmarkStart w:id="1" w:name="_Toc173738959"/>
      <w:bookmarkStart w:id="2" w:name="_Toc173755728"/>
      <w:bookmarkStart w:id="3" w:name="_Toc173828319"/>
      <w:bookmarkStart w:id="4" w:name="_Toc173830283"/>
      <w:bookmarkStart w:id="5" w:name="_Toc177446785"/>
      <w:bookmarkStart w:id="6" w:name="_Toc173738807"/>
      <w:bookmarkStart w:id="7" w:name="_Toc173738960"/>
      <w:bookmarkStart w:id="8" w:name="_Toc173755729"/>
      <w:bookmarkStart w:id="9" w:name="_Toc173828320"/>
      <w:bookmarkStart w:id="10" w:name="_Toc173830284"/>
      <w:bookmarkStart w:id="11" w:name="_Toc177446786"/>
      <w:bookmarkStart w:id="12" w:name="_Toc173738808"/>
      <w:bookmarkStart w:id="13" w:name="_Toc173738961"/>
      <w:bookmarkStart w:id="14" w:name="_Toc173755730"/>
      <w:bookmarkStart w:id="15" w:name="_Toc173828321"/>
      <w:bookmarkStart w:id="16" w:name="_Toc173830285"/>
      <w:bookmarkStart w:id="17" w:name="_Toc177446787"/>
      <w:bookmarkStart w:id="18" w:name="_Toc351118694"/>
      <w:bookmarkStart w:id="19" w:name="_Toc47949312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sz w:val="28"/>
          <w:szCs w:val="28"/>
          <w:lang w:val="pt-BR"/>
        </w:rPr>
        <w:lastRenderedPageBreak/>
        <w:t>Versões</w:t>
      </w:r>
      <w:bookmarkEnd w:id="18"/>
    </w:p>
    <w:p w:rsidR="004620DA" w:rsidRPr="00FA1192" w:rsidRDefault="004620DA" w:rsidP="004620DA">
      <w:pPr>
        <w:rPr>
          <w:rFonts w:ascii="Arial" w:hAnsi="Arial" w:cs="Arial"/>
          <w:b/>
          <w:bCs/>
          <w:i/>
          <w:iCs/>
          <w:color w:val="0000FF"/>
          <w:sz w:val="22"/>
          <w:szCs w:val="22"/>
          <w:u w:val="single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780"/>
        <w:gridCol w:w="4136"/>
      </w:tblGrid>
      <w:tr w:rsidR="002D7140" w:rsidRPr="00FA1192" w:rsidTr="002D7140">
        <w:trPr>
          <w:trHeight w:val="145"/>
        </w:trPr>
        <w:tc>
          <w:tcPr>
            <w:tcW w:w="1440" w:type="dxa"/>
          </w:tcPr>
          <w:p w:rsidR="002D7140" w:rsidRPr="00FA1192" w:rsidRDefault="002D7140" w:rsidP="004620DA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Versão</w:t>
            </w:r>
          </w:p>
        </w:tc>
        <w:tc>
          <w:tcPr>
            <w:tcW w:w="3780" w:type="dxa"/>
          </w:tcPr>
          <w:p w:rsidR="002D7140" w:rsidRPr="00FA1192" w:rsidRDefault="002D7140" w:rsidP="004620DA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Data</w:t>
            </w:r>
          </w:p>
        </w:tc>
        <w:tc>
          <w:tcPr>
            <w:tcW w:w="4136" w:type="dxa"/>
          </w:tcPr>
          <w:p w:rsidR="002D7140" w:rsidRPr="00FA1192" w:rsidRDefault="002D7140" w:rsidP="004620DA">
            <w:pPr>
              <w:jc w:val="center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Descrição</w:t>
            </w:r>
          </w:p>
        </w:tc>
      </w:tr>
      <w:tr w:rsidR="002D7140" w:rsidRPr="00FA1192" w:rsidTr="002D7140">
        <w:trPr>
          <w:trHeight w:val="145"/>
        </w:trPr>
        <w:tc>
          <w:tcPr>
            <w:tcW w:w="144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1.0</w:t>
            </w:r>
          </w:p>
        </w:tc>
        <w:tc>
          <w:tcPr>
            <w:tcW w:w="378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15/03/2013</w:t>
            </w:r>
          </w:p>
        </w:tc>
        <w:tc>
          <w:tcPr>
            <w:tcW w:w="4136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Documento Inicial.</w:t>
            </w:r>
          </w:p>
        </w:tc>
      </w:tr>
      <w:tr w:rsidR="002D7140" w:rsidRPr="00FA1192" w:rsidTr="002D7140">
        <w:trPr>
          <w:trHeight w:val="145"/>
        </w:trPr>
        <w:tc>
          <w:tcPr>
            <w:tcW w:w="144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78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136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</w:tr>
      <w:tr w:rsidR="002D7140" w:rsidRPr="00FA1192" w:rsidTr="002D7140">
        <w:trPr>
          <w:trHeight w:val="145"/>
        </w:trPr>
        <w:tc>
          <w:tcPr>
            <w:tcW w:w="144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78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136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</w:tr>
      <w:tr w:rsidR="002D7140" w:rsidRPr="00FA1192" w:rsidTr="002D7140">
        <w:trPr>
          <w:trHeight w:val="199"/>
        </w:trPr>
        <w:tc>
          <w:tcPr>
            <w:tcW w:w="144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78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136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</w:tr>
      <w:tr w:rsidR="002D7140" w:rsidRPr="00FA1192" w:rsidTr="002D7140">
        <w:trPr>
          <w:trHeight w:val="199"/>
        </w:trPr>
        <w:tc>
          <w:tcPr>
            <w:tcW w:w="144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78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136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</w:tr>
      <w:tr w:rsidR="002D7140" w:rsidRPr="00FA1192" w:rsidTr="002D7140">
        <w:trPr>
          <w:trHeight w:val="199"/>
        </w:trPr>
        <w:tc>
          <w:tcPr>
            <w:tcW w:w="144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3780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136" w:type="dxa"/>
          </w:tcPr>
          <w:p w:rsidR="002D7140" w:rsidRPr="00FA1192" w:rsidRDefault="002D7140" w:rsidP="004620DA">
            <w:pPr>
              <w:rPr>
                <w:sz w:val="18"/>
                <w:szCs w:val="18"/>
                <w:lang w:val="pt-BR"/>
              </w:rPr>
            </w:pPr>
          </w:p>
        </w:tc>
      </w:tr>
    </w:tbl>
    <w:p w:rsidR="004620DA" w:rsidRPr="00FA1192" w:rsidRDefault="004620DA" w:rsidP="004620DA">
      <w:pPr>
        <w:pStyle w:val="Ttulo1"/>
        <w:numPr>
          <w:ilvl w:val="0"/>
          <w:numId w:val="0"/>
        </w:numPr>
        <w:adjustRightInd w:val="0"/>
        <w:spacing w:line="360" w:lineRule="atLeast"/>
        <w:ind w:left="90"/>
        <w:textAlignment w:val="baseline"/>
        <w:rPr>
          <w:lang w:val="pt-BR"/>
        </w:rPr>
      </w:pPr>
      <w:bookmarkStart w:id="20" w:name="Introduction"/>
      <w:bookmarkStart w:id="21" w:name="_Toc250441692"/>
    </w:p>
    <w:p w:rsidR="004620DA" w:rsidRPr="00FA1192" w:rsidRDefault="004620DA" w:rsidP="004620DA">
      <w:pPr>
        <w:rPr>
          <w:lang w:val="pt-BR"/>
        </w:rPr>
      </w:pPr>
    </w:p>
    <w:p w:rsidR="004620DA" w:rsidRPr="00FA1192" w:rsidRDefault="004620DA" w:rsidP="004620DA">
      <w:pPr>
        <w:rPr>
          <w:lang w:val="pt-BR"/>
        </w:rPr>
      </w:pPr>
    </w:p>
    <w:p w:rsidR="004620DA" w:rsidRPr="00FA1192" w:rsidRDefault="004620DA" w:rsidP="004620DA">
      <w:pPr>
        <w:rPr>
          <w:lang w:val="pt-BR"/>
        </w:rPr>
      </w:pPr>
    </w:p>
    <w:p w:rsidR="004620DA" w:rsidRPr="00FA1192" w:rsidRDefault="004620DA" w:rsidP="004620DA">
      <w:pPr>
        <w:keepLines w:val="0"/>
        <w:widowControl/>
        <w:spacing w:before="0"/>
        <w:jc w:val="left"/>
        <w:rPr>
          <w:b/>
          <w:bCs/>
          <w:sz w:val="36"/>
          <w:szCs w:val="36"/>
          <w:lang w:val="pt-BR"/>
        </w:rPr>
      </w:pPr>
      <w:r w:rsidRPr="00FA1192">
        <w:rPr>
          <w:lang w:val="pt-BR"/>
        </w:rPr>
        <w:br w:type="page"/>
      </w:r>
    </w:p>
    <w:p w:rsidR="004620DA" w:rsidRPr="00FA1192" w:rsidRDefault="004620DA" w:rsidP="004620DA">
      <w:pPr>
        <w:pStyle w:val="Ttulo1"/>
        <w:ind w:left="0"/>
        <w:rPr>
          <w:sz w:val="28"/>
          <w:szCs w:val="28"/>
          <w:lang w:val="pt-BR"/>
        </w:rPr>
      </w:pPr>
      <w:bookmarkStart w:id="22" w:name="_Toc351118695"/>
      <w:bookmarkEnd w:id="20"/>
      <w:bookmarkEnd w:id="21"/>
      <w:r w:rsidRPr="00FA1192">
        <w:rPr>
          <w:sz w:val="28"/>
          <w:szCs w:val="28"/>
          <w:lang w:val="pt-BR"/>
        </w:rPr>
        <w:lastRenderedPageBreak/>
        <w:t>Introdução</w:t>
      </w:r>
      <w:bookmarkEnd w:id="22"/>
    </w:p>
    <w:p w:rsidR="004620DA" w:rsidRPr="00FA1192" w:rsidRDefault="004620DA" w:rsidP="004620DA">
      <w:pPr>
        <w:pStyle w:val="Ttulo2"/>
      </w:pPr>
      <w:bookmarkStart w:id="23" w:name="_Toc173828323"/>
      <w:bookmarkStart w:id="24" w:name="_Toc173830287"/>
      <w:bookmarkStart w:id="25" w:name="_Toc177446789"/>
      <w:bookmarkStart w:id="26" w:name="_Toc173828324"/>
      <w:bookmarkStart w:id="27" w:name="_Toc173830288"/>
      <w:bookmarkStart w:id="28" w:name="_Toc177446790"/>
      <w:bookmarkStart w:id="29" w:name="_Toc173828325"/>
      <w:bookmarkStart w:id="30" w:name="_Toc173830289"/>
      <w:bookmarkStart w:id="31" w:name="_Toc177446791"/>
      <w:bookmarkStart w:id="32" w:name="_Toc173828326"/>
      <w:bookmarkStart w:id="33" w:name="_Toc173830290"/>
      <w:bookmarkStart w:id="34" w:name="_Toc177446792"/>
      <w:bookmarkStart w:id="35" w:name="_Toc173828327"/>
      <w:bookmarkStart w:id="36" w:name="_Toc173830291"/>
      <w:bookmarkStart w:id="37" w:name="_Toc177446793"/>
      <w:bookmarkStart w:id="38" w:name="_Toc173828328"/>
      <w:bookmarkStart w:id="39" w:name="_Toc173830292"/>
      <w:bookmarkStart w:id="40" w:name="_Toc177446794"/>
      <w:bookmarkStart w:id="41" w:name="_Toc173738810"/>
      <w:bookmarkStart w:id="42" w:name="_Toc173738963"/>
      <w:bookmarkStart w:id="43" w:name="_Toc173755732"/>
      <w:bookmarkStart w:id="44" w:name="_Toc173828329"/>
      <w:bookmarkStart w:id="45" w:name="_Toc173830293"/>
      <w:bookmarkStart w:id="46" w:name="_Toc177446795"/>
      <w:bookmarkStart w:id="47" w:name="_Toc173738811"/>
      <w:bookmarkStart w:id="48" w:name="_Toc173738964"/>
      <w:bookmarkStart w:id="49" w:name="_Toc173755733"/>
      <w:bookmarkStart w:id="50" w:name="_Toc173828330"/>
      <w:bookmarkStart w:id="51" w:name="_Toc173830294"/>
      <w:bookmarkStart w:id="52" w:name="_Toc177446796"/>
      <w:bookmarkStart w:id="53" w:name="_Toc351118696"/>
      <w:bookmarkStart w:id="54" w:name="_Toc166566079"/>
      <w:bookmarkStart w:id="55" w:name="_Toc16656637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proofErr w:type="spellStart"/>
      <w:r w:rsidRPr="00FA1192">
        <w:t>Público-alvo</w:t>
      </w:r>
      <w:bookmarkEnd w:id="53"/>
      <w:proofErr w:type="spellEnd"/>
    </w:p>
    <w:p w:rsidR="004620DA" w:rsidRPr="00FA1192" w:rsidRDefault="002D7140" w:rsidP="004620DA">
      <w:pPr>
        <w:rPr>
          <w:lang w:val="pt-BR"/>
        </w:rPr>
      </w:pPr>
      <w:r>
        <w:rPr>
          <w:lang w:val="pt-BR"/>
        </w:rPr>
        <w:t>Empresas de divulgação de dados financeiros, que desejam disponibilizar o Índice Gradual para os seus clientes.</w:t>
      </w:r>
    </w:p>
    <w:p w:rsidR="004620DA" w:rsidRPr="00FA1192" w:rsidRDefault="004620DA" w:rsidP="004620DA">
      <w:pPr>
        <w:pStyle w:val="Ttulo2"/>
      </w:pPr>
      <w:bookmarkStart w:id="56" w:name="_Toc351118697"/>
      <w:bookmarkEnd w:id="54"/>
      <w:bookmarkEnd w:id="55"/>
      <w:proofErr w:type="spellStart"/>
      <w:r w:rsidRPr="00FA1192">
        <w:t>Objetivo</w:t>
      </w:r>
      <w:bookmarkEnd w:id="56"/>
      <w:proofErr w:type="spellEnd"/>
    </w:p>
    <w:p w:rsidR="0094709B" w:rsidRPr="00FA1192" w:rsidRDefault="0094709B" w:rsidP="0094709B">
      <w:pPr>
        <w:rPr>
          <w:lang w:val="pt-BR"/>
        </w:rPr>
      </w:pPr>
      <w:r>
        <w:rPr>
          <w:lang w:val="pt-BR"/>
        </w:rPr>
        <w:t xml:space="preserve">Definir um protocolo de comunicação baseado em Web </w:t>
      </w:r>
      <w:proofErr w:type="spellStart"/>
      <w:r>
        <w:rPr>
          <w:lang w:val="pt-BR"/>
        </w:rPr>
        <w:t>Service</w:t>
      </w:r>
      <w:proofErr w:type="spellEnd"/>
      <w:r w:rsidRPr="00FA1192">
        <w:rPr>
          <w:lang w:val="pt-BR"/>
        </w:rPr>
        <w:t>.</w:t>
      </w:r>
    </w:p>
    <w:p w:rsidR="0094709B" w:rsidRDefault="0094709B" w:rsidP="0094709B">
      <w:pPr>
        <w:rPr>
          <w:lang w:val="pt-BR"/>
        </w:rPr>
      </w:pPr>
      <w:r w:rsidRPr="00FA1192">
        <w:rPr>
          <w:lang w:val="pt-BR"/>
        </w:rPr>
        <w:t>Este documento</w:t>
      </w:r>
      <w:r>
        <w:rPr>
          <w:lang w:val="pt-BR"/>
        </w:rPr>
        <w:t xml:space="preserve"> define o modelo operacional de troca de dados que</w:t>
      </w:r>
      <w:r w:rsidRPr="00FA1192">
        <w:rPr>
          <w:lang w:val="pt-BR"/>
        </w:rPr>
        <w:t xml:space="preserve"> deverá ser utilizado pelas </w:t>
      </w:r>
      <w:r>
        <w:rPr>
          <w:lang w:val="pt-BR"/>
        </w:rPr>
        <w:t>empresas de divulgação</w:t>
      </w:r>
      <w:r w:rsidRPr="00FA1192">
        <w:rPr>
          <w:lang w:val="pt-BR"/>
        </w:rPr>
        <w:t xml:space="preserve"> que </w:t>
      </w:r>
      <w:r>
        <w:rPr>
          <w:lang w:val="pt-BR"/>
        </w:rPr>
        <w:t>desejam</w:t>
      </w:r>
      <w:r w:rsidRPr="00FA1192">
        <w:rPr>
          <w:lang w:val="pt-BR"/>
        </w:rPr>
        <w:t xml:space="preserve"> </w:t>
      </w:r>
      <w:r>
        <w:rPr>
          <w:lang w:val="pt-BR"/>
        </w:rPr>
        <w:t>consumir o Índice Gradual</w:t>
      </w:r>
      <w:r w:rsidRPr="00FA1192">
        <w:rPr>
          <w:lang w:val="pt-BR"/>
        </w:rPr>
        <w:t>.</w:t>
      </w:r>
    </w:p>
    <w:p w:rsidR="004620DA" w:rsidRPr="00FA1192" w:rsidRDefault="0094709B" w:rsidP="0094709B">
      <w:pPr>
        <w:rPr>
          <w:lang w:val="pt-BR"/>
        </w:rPr>
      </w:pPr>
      <w:r>
        <w:rPr>
          <w:lang w:val="pt-BR"/>
        </w:rPr>
        <w:t xml:space="preserve">Através deste mecanismo, </w:t>
      </w:r>
      <w:r w:rsidR="00002439">
        <w:rPr>
          <w:lang w:val="pt-BR"/>
        </w:rPr>
        <w:t>será</w:t>
      </w:r>
      <w:r>
        <w:rPr>
          <w:lang w:val="pt-BR"/>
        </w:rPr>
        <w:t xml:space="preserve"> disponibilizad</w:t>
      </w:r>
      <w:r w:rsidR="00160926">
        <w:rPr>
          <w:lang w:val="pt-BR"/>
        </w:rPr>
        <w:t>a</w:t>
      </w:r>
      <w:r>
        <w:rPr>
          <w:lang w:val="pt-BR"/>
        </w:rPr>
        <w:t xml:space="preserve"> de forma on-line a cotação atual do Índice Gradual.</w:t>
      </w:r>
    </w:p>
    <w:p w:rsidR="00160926" w:rsidRDefault="00160926" w:rsidP="004620DA">
      <w:pPr>
        <w:rPr>
          <w:lang w:val="pt-BR"/>
        </w:rPr>
      </w:pPr>
      <w:bookmarkStart w:id="57" w:name="_Toc166562305"/>
      <w:bookmarkStart w:id="58" w:name="_Toc166562572"/>
      <w:bookmarkStart w:id="59" w:name="_Toc166562839"/>
      <w:bookmarkStart w:id="60" w:name="_Toc166563106"/>
      <w:bookmarkStart w:id="61" w:name="_Toc166563373"/>
      <w:bookmarkStart w:id="62" w:name="_Toc166563641"/>
      <w:bookmarkStart w:id="63" w:name="_Toc166563908"/>
      <w:bookmarkStart w:id="64" w:name="_Toc166564187"/>
      <w:bookmarkStart w:id="65" w:name="_Toc166564475"/>
      <w:bookmarkStart w:id="66" w:name="_Toc166565271"/>
      <w:bookmarkStart w:id="67" w:name="_Toc166565490"/>
      <w:bookmarkStart w:id="68" w:name="_Toc166566080"/>
      <w:bookmarkStart w:id="69" w:name="_Toc250441698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4620DA" w:rsidRDefault="004620DA" w:rsidP="004620DA">
      <w:pPr>
        <w:keepLines w:val="0"/>
        <w:widowControl/>
        <w:spacing w:before="0"/>
        <w:jc w:val="left"/>
        <w:rPr>
          <w:lang w:val="pt-BR"/>
        </w:rPr>
      </w:pPr>
      <w:r w:rsidRPr="00FA1192">
        <w:rPr>
          <w:lang w:val="pt-BR"/>
        </w:rPr>
        <w:br w:type="page"/>
      </w:r>
    </w:p>
    <w:p w:rsidR="004620DA" w:rsidRPr="00FA1192" w:rsidRDefault="004620DA" w:rsidP="004620DA">
      <w:pPr>
        <w:pStyle w:val="Ttulo1"/>
        <w:adjustRightInd w:val="0"/>
        <w:spacing w:line="360" w:lineRule="atLeast"/>
        <w:ind w:left="90"/>
        <w:textAlignment w:val="baseline"/>
        <w:rPr>
          <w:sz w:val="28"/>
          <w:szCs w:val="28"/>
          <w:lang w:val="pt-BR"/>
        </w:rPr>
      </w:pPr>
      <w:bookmarkStart w:id="70" w:name="_Toc351118698"/>
      <w:bookmarkEnd w:id="69"/>
      <w:r>
        <w:rPr>
          <w:sz w:val="28"/>
          <w:szCs w:val="28"/>
          <w:lang w:val="pt-BR"/>
        </w:rPr>
        <w:lastRenderedPageBreak/>
        <w:t>Requisitos</w:t>
      </w:r>
      <w:bookmarkEnd w:id="70"/>
    </w:p>
    <w:p w:rsidR="004620DA" w:rsidRPr="00DE57D8" w:rsidRDefault="004620DA" w:rsidP="004620DA">
      <w:pPr>
        <w:pStyle w:val="Ttulo2"/>
      </w:pPr>
      <w:bookmarkStart w:id="71" w:name="_Toc351118699"/>
      <w:bookmarkStart w:id="72" w:name="_Toc166566106"/>
      <w:bookmarkStart w:id="73" w:name="_Toc166566379"/>
      <w:bookmarkStart w:id="74" w:name="_Toc253486727"/>
      <w:proofErr w:type="spellStart"/>
      <w:r w:rsidRPr="00DE57D8">
        <w:t>Processo</w:t>
      </w:r>
      <w:bookmarkEnd w:id="71"/>
      <w:proofErr w:type="spellEnd"/>
    </w:p>
    <w:p w:rsidR="004620DA" w:rsidRPr="00D322AA" w:rsidRDefault="004620DA" w:rsidP="004620DA">
      <w:pPr>
        <w:pStyle w:val="Normal1"/>
        <w:ind w:left="0"/>
        <w:rPr>
          <w:lang w:val="pt-BR"/>
        </w:rPr>
      </w:pPr>
      <w:r w:rsidRPr="00D322AA">
        <w:rPr>
          <w:lang w:val="pt-BR"/>
        </w:rPr>
        <w:t xml:space="preserve">Os dados das operações realizadas </w:t>
      </w:r>
      <w:r w:rsidR="00002439">
        <w:rPr>
          <w:lang w:val="pt-BR"/>
        </w:rPr>
        <w:t>serão</w:t>
      </w:r>
      <w:r w:rsidRPr="00D322AA">
        <w:rPr>
          <w:lang w:val="pt-BR"/>
        </w:rPr>
        <w:t xml:space="preserve"> disponibilizados através de </w:t>
      </w:r>
      <w:proofErr w:type="gramStart"/>
      <w:r w:rsidRPr="00D322AA">
        <w:rPr>
          <w:lang w:val="pt-BR"/>
        </w:rPr>
        <w:t>um Web</w:t>
      </w:r>
      <w:proofErr w:type="gramEnd"/>
      <w:r w:rsidRPr="00D322AA">
        <w:rPr>
          <w:lang w:val="pt-BR"/>
        </w:rPr>
        <w:t xml:space="preserve"> </w:t>
      </w:r>
      <w:proofErr w:type="spellStart"/>
      <w:r w:rsidRPr="00D322AA">
        <w:rPr>
          <w:lang w:val="pt-BR"/>
        </w:rPr>
        <w:t>Service</w:t>
      </w:r>
      <w:proofErr w:type="spellEnd"/>
      <w:r w:rsidRPr="00D322AA">
        <w:rPr>
          <w:lang w:val="pt-BR"/>
        </w:rPr>
        <w:t>.</w:t>
      </w:r>
    </w:p>
    <w:p w:rsidR="004620DA" w:rsidRDefault="00160926" w:rsidP="004620DA">
      <w:pPr>
        <w:rPr>
          <w:lang w:val="pt-BR"/>
        </w:rPr>
      </w:pPr>
      <w:r>
        <w:rPr>
          <w:lang w:val="pt-BR"/>
        </w:rPr>
        <w:t>A</w:t>
      </w:r>
      <w:r w:rsidR="004620DA">
        <w:rPr>
          <w:lang w:val="pt-BR"/>
        </w:rPr>
        <w:t xml:space="preserve"> requisição </w:t>
      </w:r>
      <w:r>
        <w:rPr>
          <w:lang w:val="pt-BR"/>
        </w:rPr>
        <w:t xml:space="preserve">deve </w:t>
      </w:r>
      <w:r w:rsidR="004620DA">
        <w:rPr>
          <w:lang w:val="pt-BR"/>
        </w:rPr>
        <w:t>informa</w:t>
      </w:r>
      <w:r>
        <w:rPr>
          <w:lang w:val="pt-BR"/>
        </w:rPr>
        <w:t>r um usuário e senha válidos, além do código do Índice requisitado</w:t>
      </w:r>
      <w:r w:rsidR="004620DA">
        <w:rPr>
          <w:lang w:val="pt-BR"/>
        </w:rPr>
        <w:t xml:space="preserve">. </w:t>
      </w:r>
      <w:proofErr w:type="gramStart"/>
      <w:r w:rsidR="004620DA">
        <w:rPr>
          <w:lang w:val="pt-BR"/>
        </w:rPr>
        <w:t>O Web</w:t>
      </w:r>
      <w:proofErr w:type="gramEnd"/>
      <w:r w:rsidR="004620DA">
        <w:rPr>
          <w:lang w:val="pt-BR"/>
        </w:rPr>
        <w:t xml:space="preserve"> </w:t>
      </w:r>
      <w:proofErr w:type="spellStart"/>
      <w:r w:rsidR="004620DA">
        <w:rPr>
          <w:lang w:val="pt-BR"/>
        </w:rPr>
        <w:t>Service</w:t>
      </w:r>
      <w:proofErr w:type="spellEnd"/>
      <w:r w:rsidR="004620DA">
        <w:rPr>
          <w:lang w:val="pt-BR"/>
        </w:rPr>
        <w:t xml:space="preserve"> deve retornar </w:t>
      </w:r>
      <w:r>
        <w:rPr>
          <w:lang w:val="pt-BR"/>
        </w:rPr>
        <w:t>os dados da última cotação do Índice Gradual</w:t>
      </w:r>
      <w:r w:rsidR="004620DA">
        <w:rPr>
          <w:lang w:val="pt-BR"/>
        </w:rPr>
        <w:t>.</w:t>
      </w:r>
    </w:p>
    <w:p w:rsidR="00002439" w:rsidRDefault="00002439" w:rsidP="004620DA">
      <w:pPr>
        <w:rPr>
          <w:lang w:val="pt-BR"/>
        </w:rPr>
      </w:pPr>
    </w:p>
    <w:p w:rsidR="00002439" w:rsidRDefault="00002439" w:rsidP="004620DA">
      <w:pPr>
        <w:rPr>
          <w:lang w:val="pt-BR"/>
        </w:rPr>
      </w:pPr>
      <w:r>
        <w:rPr>
          <w:lang w:val="pt-BR"/>
        </w:rPr>
        <w:t xml:space="preserve">A URL </w:t>
      </w:r>
      <w:proofErr w:type="gramStart"/>
      <w:r>
        <w:rPr>
          <w:lang w:val="pt-BR"/>
        </w:rPr>
        <w:t>do Web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</w:t>
      </w:r>
      <w:r w:rsidR="001C40C0">
        <w:rPr>
          <w:lang w:val="pt-BR"/>
        </w:rPr>
        <w:t>será</w:t>
      </w:r>
      <w:r>
        <w:rPr>
          <w:lang w:val="pt-BR"/>
        </w:rPr>
        <w:t>:</w:t>
      </w:r>
    </w:p>
    <w:p w:rsidR="00002439" w:rsidRDefault="00002439" w:rsidP="004620DA">
      <w:pPr>
        <w:rPr>
          <w:lang w:val="pt-BR"/>
        </w:rPr>
      </w:pPr>
      <w:hyperlink r:id="rId7" w:history="1">
        <w:r w:rsidRPr="00434D85">
          <w:rPr>
            <w:rStyle w:val="Hyperlink"/>
            <w:lang w:val="pt-BR"/>
          </w:rPr>
          <w:t>http://wsindicegradualinterface.gradualinvestimentos.com.br/WSIndiceGradualInterface.asmx</w:t>
        </w:r>
      </w:hyperlink>
    </w:p>
    <w:p w:rsidR="00002439" w:rsidRPr="009C03BB" w:rsidRDefault="00002439" w:rsidP="004620DA">
      <w:pPr>
        <w:rPr>
          <w:i/>
          <w:lang w:val="pt-BR"/>
        </w:rPr>
      </w:pPr>
    </w:p>
    <w:p w:rsidR="004620DA" w:rsidRPr="00D322AA" w:rsidRDefault="004620DA" w:rsidP="004620DA">
      <w:pPr>
        <w:pStyle w:val="Ttulo2"/>
        <w:numPr>
          <w:ilvl w:val="0"/>
          <w:numId w:val="0"/>
        </w:numPr>
        <w:rPr>
          <w:lang w:val="pt-BR"/>
        </w:rPr>
      </w:pPr>
    </w:p>
    <w:p w:rsidR="004620DA" w:rsidRPr="00D322AA" w:rsidRDefault="004620DA" w:rsidP="004620DA">
      <w:pPr>
        <w:pStyle w:val="Normal1"/>
        <w:rPr>
          <w:sz w:val="24"/>
          <w:szCs w:val="24"/>
          <w:lang w:val="pt-BR"/>
        </w:rPr>
      </w:pPr>
      <w:r>
        <w:br w:type="page"/>
      </w:r>
    </w:p>
    <w:p w:rsidR="004620DA" w:rsidRPr="003B7AB7" w:rsidRDefault="004620DA" w:rsidP="004620DA">
      <w:pPr>
        <w:pStyle w:val="Ttulo2"/>
      </w:pPr>
      <w:bookmarkStart w:id="75" w:name="_Toc351118700"/>
      <w:r w:rsidRPr="003B7AB7">
        <w:lastRenderedPageBreak/>
        <w:t>WSDL</w:t>
      </w:r>
      <w:bookmarkEnd w:id="75"/>
    </w:p>
    <w:p w:rsidR="004620DA" w:rsidRDefault="004620DA" w:rsidP="004620DA">
      <w:pPr>
        <w:pStyle w:val="Normal1"/>
        <w:ind w:left="0"/>
        <w:rPr>
          <w:lang w:val="pt-BR"/>
        </w:rPr>
      </w:pPr>
      <w:r w:rsidRPr="00D322AA">
        <w:rPr>
          <w:lang w:val="pt-BR"/>
        </w:rPr>
        <w:t xml:space="preserve">O Web </w:t>
      </w:r>
      <w:proofErr w:type="spellStart"/>
      <w:r w:rsidRPr="00D322AA">
        <w:rPr>
          <w:lang w:val="pt-BR"/>
        </w:rPr>
        <w:t>Service</w:t>
      </w:r>
      <w:proofErr w:type="spellEnd"/>
      <w:r w:rsidRPr="00D322AA">
        <w:rPr>
          <w:lang w:val="pt-BR"/>
        </w:rPr>
        <w:t xml:space="preserve"> </w:t>
      </w:r>
      <w:r w:rsidR="00E33113">
        <w:rPr>
          <w:lang w:val="pt-BR"/>
        </w:rPr>
        <w:t>terá</w:t>
      </w:r>
      <w:r w:rsidRPr="00D322AA">
        <w:rPr>
          <w:lang w:val="pt-BR"/>
        </w:rPr>
        <w:t xml:space="preserve"> o </w:t>
      </w:r>
      <w:proofErr w:type="spellStart"/>
      <w:proofErr w:type="gramStart"/>
      <w:r w:rsidRPr="00D322AA">
        <w:rPr>
          <w:lang w:val="pt-BR"/>
        </w:rPr>
        <w:t>SOAPAction</w:t>
      </w:r>
      <w:proofErr w:type="spellEnd"/>
      <w:proofErr w:type="gramEnd"/>
      <w:r w:rsidRPr="00D322AA">
        <w:rPr>
          <w:lang w:val="pt-BR"/>
        </w:rPr>
        <w:t xml:space="preserve"> </w:t>
      </w:r>
      <w:proofErr w:type="spellStart"/>
      <w:r w:rsidRPr="00D322AA">
        <w:rPr>
          <w:b/>
          <w:lang w:val="pt-BR"/>
        </w:rPr>
        <w:t>Query</w:t>
      </w:r>
      <w:r w:rsidR="00E33113">
        <w:rPr>
          <w:b/>
          <w:lang w:val="pt-BR"/>
        </w:rPr>
        <w:t>IndiceGradual</w:t>
      </w:r>
      <w:r w:rsidRPr="00D322AA">
        <w:rPr>
          <w:b/>
          <w:lang w:val="pt-BR"/>
        </w:rPr>
        <w:t>Str</w:t>
      </w:r>
      <w:r w:rsidR="00E33113">
        <w:rPr>
          <w:b/>
          <w:lang w:val="pt-BR"/>
        </w:rPr>
        <w:t>ing</w:t>
      </w:r>
      <w:proofErr w:type="spellEnd"/>
      <w:r w:rsidRPr="00D322AA">
        <w:rPr>
          <w:lang w:val="pt-BR"/>
        </w:rPr>
        <w:t xml:space="preserve">, e o </w:t>
      </w:r>
      <w:proofErr w:type="spellStart"/>
      <w:r w:rsidRPr="00D322AA">
        <w:rPr>
          <w:lang w:val="pt-BR"/>
        </w:rPr>
        <w:t>namespace</w:t>
      </w:r>
      <w:proofErr w:type="spellEnd"/>
      <w:r w:rsidRPr="00D322AA">
        <w:rPr>
          <w:lang w:val="pt-BR"/>
        </w:rPr>
        <w:t xml:space="preserve"> deverá ser </w:t>
      </w:r>
      <w:r w:rsidRPr="00D322AA">
        <w:rPr>
          <w:b/>
          <w:lang w:val="pt-BR"/>
        </w:rPr>
        <w:t>http://tempuri.org/</w:t>
      </w:r>
      <w:r w:rsidR="00E33113">
        <w:rPr>
          <w:b/>
          <w:lang w:val="pt-BR"/>
        </w:rPr>
        <w:t>Gradual.Integracao.IndiceGradual.Interface</w:t>
      </w:r>
      <w:r w:rsidRPr="00D322AA">
        <w:rPr>
          <w:b/>
          <w:lang w:val="pt-BR"/>
        </w:rPr>
        <w:t>/WS</w:t>
      </w:r>
      <w:r w:rsidR="00E33113">
        <w:rPr>
          <w:b/>
          <w:lang w:val="pt-BR"/>
        </w:rPr>
        <w:t>IndiceGradual</w:t>
      </w:r>
      <w:r w:rsidRPr="00D322AA">
        <w:rPr>
          <w:b/>
          <w:lang w:val="pt-BR"/>
        </w:rPr>
        <w:t>Interface</w:t>
      </w:r>
      <w:r w:rsidRPr="00D322AA">
        <w:rPr>
          <w:lang w:val="pt-BR"/>
        </w:rPr>
        <w:t>.</w:t>
      </w:r>
    </w:p>
    <w:p w:rsidR="00E33113" w:rsidRPr="00D322AA" w:rsidRDefault="00E33113" w:rsidP="004620DA">
      <w:pPr>
        <w:pStyle w:val="Normal1"/>
        <w:ind w:left="0"/>
        <w:rPr>
          <w:lang w:val="pt-BR"/>
        </w:rPr>
      </w:pPr>
    </w:p>
    <w:p w:rsidR="004620DA" w:rsidRPr="00E33113" w:rsidRDefault="004620DA" w:rsidP="004620DA">
      <w:pPr>
        <w:pStyle w:val="Ttulo3"/>
        <w:rPr>
          <w:lang w:val="pt-BR"/>
        </w:rPr>
      </w:pPr>
      <w:bookmarkStart w:id="76" w:name="_Toc351118701"/>
      <w:r w:rsidRPr="00E33113">
        <w:rPr>
          <w:lang w:val="pt-BR"/>
        </w:rPr>
        <w:t>Requisição</w:t>
      </w:r>
      <w:bookmarkEnd w:id="76"/>
    </w:p>
    <w:p w:rsidR="004620DA" w:rsidRDefault="004620DA" w:rsidP="004620DA">
      <w:r w:rsidRPr="00DE57D8">
        <w:t>A</w:t>
      </w:r>
      <w:r>
        <w:t xml:space="preserve"> </w:t>
      </w:r>
      <w:proofErr w:type="spellStart"/>
      <w:r>
        <w:t>requisição</w:t>
      </w:r>
      <w:proofErr w:type="spellEnd"/>
      <w:r>
        <w:t xml:space="preserve"> SOAP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Web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par</w:t>
      </w:r>
      <w:r w:rsidR="00E33113">
        <w:t>â</w:t>
      </w:r>
      <w:r>
        <w:t>metros</w:t>
      </w:r>
      <w:proofErr w:type="spellEnd"/>
      <w:r>
        <w:t>:</w:t>
      </w:r>
    </w:p>
    <w:p w:rsidR="004620DA" w:rsidRDefault="004620DA" w:rsidP="004620D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A0"/>
      </w:tblPr>
      <w:tblGrid>
        <w:gridCol w:w="2504"/>
        <w:gridCol w:w="5103"/>
        <w:gridCol w:w="1843"/>
      </w:tblGrid>
      <w:tr w:rsidR="004620DA" w:rsidRPr="00DE57D8" w:rsidTr="00E33113">
        <w:tc>
          <w:tcPr>
            <w:tcW w:w="2504" w:type="dxa"/>
            <w:shd w:val="clear" w:color="auto" w:fill="F0F0F0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b/>
                <w:bCs/>
                <w:color w:val="003366"/>
                <w:lang w:val="pt-BR" w:eastAsia="pt-BR"/>
              </w:rPr>
            </w:pPr>
            <w:r w:rsidRPr="00DE57D8">
              <w:rPr>
                <w:rFonts w:cs="Helvetica"/>
                <w:b/>
                <w:bCs/>
                <w:color w:val="003366"/>
                <w:lang w:val="pt-BR" w:eastAsia="pt-BR"/>
              </w:rPr>
              <w:t>Parâmetro</w:t>
            </w:r>
          </w:p>
        </w:tc>
        <w:tc>
          <w:tcPr>
            <w:tcW w:w="5103" w:type="dxa"/>
            <w:shd w:val="clear" w:color="auto" w:fill="F0F0F0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b/>
                <w:bCs/>
                <w:color w:val="003366"/>
                <w:lang w:val="pt-BR" w:eastAsia="pt-BR"/>
              </w:rPr>
            </w:pPr>
            <w:r w:rsidRPr="00DE57D8">
              <w:rPr>
                <w:rFonts w:cs="Helvetica"/>
                <w:b/>
                <w:bCs/>
                <w:color w:val="003366"/>
                <w:lang w:val="pt-BR" w:eastAsia="pt-BR"/>
              </w:rPr>
              <w:t>Descrição</w:t>
            </w:r>
          </w:p>
        </w:tc>
        <w:tc>
          <w:tcPr>
            <w:tcW w:w="1843" w:type="dxa"/>
            <w:shd w:val="clear" w:color="auto" w:fill="F0F0F0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b/>
                <w:bCs/>
                <w:color w:val="003366"/>
                <w:lang w:val="pt-BR" w:eastAsia="pt-BR"/>
              </w:rPr>
            </w:pPr>
            <w:r w:rsidRPr="00DE57D8">
              <w:rPr>
                <w:rFonts w:cs="Helvetica"/>
                <w:b/>
                <w:bCs/>
                <w:color w:val="003366"/>
                <w:lang w:val="pt-BR" w:eastAsia="pt-BR"/>
              </w:rPr>
              <w:t>Tipo</w:t>
            </w:r>
          </w:p>
        </w:tc>
      </w:tr>
      <w:tr w:rsidR="004620DA" w:rsidRPr="00DE57D8" w:rsidTr="00E33113">
        <w:tc>
          <w:tcPr>
            <w:tcW w:w="2504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proofErr w:type="spellStart"/>
            <w:proofErr w:type="gramStart"/>
            <w:r w:rsidRPr="00DE57D8">
              <w:rPr>
                <w:rFonts w:cs="Helvetica"/>
                <w:color w:val="000000"/>
                <w:lang w:val="pt-BR" w:eastAsia="pt-BR"/>
              </w:rPr>
              <w:t>pU</w:t>
            </w:r>
            <w:r>
              <w:rPr>
                <w:rFonts w:cs="Helvetica"/>
                <w:color w:val="000000"/>
                <w:lang w:val="pt-BR" w:eastAsia="pt-BR"/>
              </w:rPr>
              <w:t>s</w:t>
            </w:r>
            <w:r w:rsidRPr="00DE57D8">
              <w:rPr>
                <w:rFonts w:cs="Helvetica"/>
                <w:color w:val="000000"/>
                <w:lang w:val="pt-BR" w:eastAsia="pt-BR"/>
              </w:rPr>
              <w:t>er</w:t>
            </w:r>
            <w:proofErr w:type="spellEnd"/>
            <w:proofErr w:type="gramEnd"/>
          </w:p>
        </w:tc>
        <w:tc>
          <w:tcPr>
            <w:tcW w:w="510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E33113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r w:rsidRPr="00DE57D8">
              <w:rPr>
                <w:rFonts w:cs="Helvetica"/>
                <w:color w:val="000000"/>
                <w:lang w:val="pt-BR" w:eastAsia="pt-BR"/>
              </w:rPr>
              <w:t>Usuário que irá acessar o serviço.</w:t>
            </w:r>
          </w:p>
        </w:tc>
        <w:tc>
          <w:tcPr>
            <w:tcW w:w="184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r w:rsidRPr="00DE57D8">
              <w:rPr>
                <w:rFonts w:cs="Helvetica"/>
                <w:color w:val="000000"/>
                <w:lang w:val="pt-BR" w:eastAsia="pt-BR"/>
              </w:rPr>
              <w:t>String</w:t>
            </w:r>
          </w:p>
        </w:tc>
      </w:tr>
      <w:tr w:rsidR="004620DA" w:rsidRPr="00DE57D8" w:rsidTr="00E33113">
        <w:tc>
          <w:tcPr>
            <w:tcW w:w="2504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proofErr w:type="spellStart"/>
            <w:proofErr w:type="gramStart"/>
            <w:r w:rsidRPr="00DE57D8">
              <w:rPr>
                <w:rFonts w:cs="Helvetica"/>
                <w:color w:val="000000"/>
                <w:lang w:val="pt-BR" w:eastAsia="pt-BR"/>
              </w:rPr>
              <w:t>pPassword</w:t>
            </w:r>
            <w:proofErr w:type="spellEnd"/>
            <w:proofErr w:type="gramEnd"/>
          </w:p>
        </w:tc>
        <w:tc>
          <w:tcPr>
            <w:tcW w:w="510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r w:rsidRPr="00DE57D8">
              <w:rPr>
                <w:rFonts w:cs="Helvetica"/>
                <w:color w:val="000000"/>
                <w:lang w:val="pt-BR" w:eastAsia="pt-BR"/>
              </w:rPr>
              <w:t>Senha do usuário.</w:t>
            </w:r>
          </w:p>
        </w:tc>
        <w:tc>
          <w:tcPr>
            <w:tcW w:w="184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r w:rsidRPr="00DE57D8">
              <w:rPr>
                <w:rFonts w:cs="Helvetica"/>
                <w:color w:val="000000"/>
                <w:lang w:val="pt-BR" w:eastAsia="pt-BR"/>
              </w:rPr>
              <w:t>String</w:t>
            </w:r>
          </w:p>
        </w:tc>
      </w:tr>
      <w:tr w:rsidR="004620DA" w:rsidRPr="00DE57D8" w:rsidTr="00E33113">
        <w:tc>
          <w:tcPr>
            <w:tcW w:w="2504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proofErr w:type="spellStart"/>
            <w:proofErr w:type="gramStart"/>
            <w:r w:rsidRPr="00DE57D8">
              <w:rPr>
                <w:rFonts w:cs="Helvetica"/>
                <w:color w:val="000000"/>
                <w:lang w:val="pt-BR" w:eastAsia="pt-BR"/>
              </w:rPr>
              <w:t>pInstitutionID</w:t>
            </w:r>
            <w:proofErr w:type="spellEnd"/>
            <w:proofErr w:type="gramEnd"/>
          </w:p>
        </w:tc>
        <w:tc>
          <w:tcPr>
            <w:tcW w:w="510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E33113" w:rsidP="00E33113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r>
              <w:rPr>
                <w:rFonts w:cs="Helvetica"/>
                <w:color w:val="000000"/>
                <w:lang w:val="pt-BR" w:eastAsia="pt-BR"/>
              </w:rPr>
              <w:t>V</w:t>
            </w:r>
            <w:r w:rsidR="004620DA" w:rsidRPr="00DE57D8">
              <w:rPr>
                <w:rFonts w:cs="Helvetica"/>
                <w:color w:val="000000"/>
                <w:lang w:val="pt-BR" w:eastAsia="pt-BR"/>
              </w:rPr>
              <w:t xml:space="preserve">alor </w:t>
            </w:r>
            <w:r>
              <w:rPr>
                <w:rFonts w:cs="Helvetica"/>
                <w:color w:val="000000"/>
                <w:lang w:val="pt-BR" w:eastAsia="pt-BR"/>
              </w:rPr>
              <w:t xml:space="preserve">fixo: </w:t>
            </w:r>
            <w:proofErr w:type="gramStart"/>
            <w:r w:rsidR="004620DA" w:rsidRPr="00E33113">
              <w:rPr>
                <w:rFonts w:cs="Helvetica"/>
                <w:b/>
                <w:color w:val="000000"/>
                <w:lang w:val="pt-BR" w:eastAsia="pt-BR"/>
              </w:rPr>
              <w:t>1</w:t>
            </w:r>
            <w:proofErr w:type="gramEnd"/>
            <w:r w:rsidR="004620DA" w:rsidRPr="00DE57D8">
              <w:rPr>
                <w:rFonts w:cs="Helvetica"/>
                <w:color w:val="000000"/>
                <w:lang w:val="pt-BR" w:eastAsia="pt-BR"/>
              </w:rPr>
              <w:t xml:space="preserve">. </w:t>
            </w:r>
          </w:p>
        </w:tc>
        <w:tc>
          <w:tcPr>
            <w:tcW w:w="184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proofErr w:type="spellStart"/>
            <w:proofErr w:type="gramStart"/>
            <w:r w:rsidRPr="00DE57D8">
              <w:rPr>
                <w:rFonts w:cs="Helvetica"/>
                <w:color w:val="000000"/>
                <w:lang w:val="pt-BR" w:eastAsia="pt-BR"/>
              </w:rPr>
              <w:t>int</w:t>
            </w:r>
            <w:proofErr w:type="spellEnd"/>
            <w:proofErr w:type="gramEnd"/>
          </w:p>
        </w:tc>
      </w:tr>
      <w:tr w:rsidR="004620DA" w:rsidRPr="00DE57D8" w:rsidTr="00E33113">
        <w:tc>
          <w:tcPr>
            <w:tcW w:w="2504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4620DA" w:rsidP="00E33113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proofErr w:type="spellStart"/>
            <w:proofErr w:type="gramStart"/>
            <w:r w:rsidRPr="00DE57D8">
              <w:rPr>
                <w:rFonts w:cs="Helvetica"/>
                <w:color w:val="000000"/>
                <w:lang w:val="pt-BR" w:eastAsia="pt-BR"/>
              </w:rPr>
              <w:t>pI</w:t>
            </w:r>
            <w:r w:rsidR="00E33113">
              <w:rPr>
                <w:rFonts w:cs="Helvetica"/>
                <w:color w:val="000000"/>
                <w:lang w:val="pt-BR" w:eastAsia="pt-BR"/>
              </w:rPr>
              <w:t>ndiceID</w:t>
            </w:r>
            <w:proofErr w:type="spellEnd"/>
            <w:proofErr w:type="gramEnd"/>
          </w:p>
        </w:tc>
        <w:tc>
          <w:tcPr>
            <w:tcW w:w="510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E33113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r>
              <w:rPr>
                <w:rFonts w:cs="Helvetica"/>
                <w:color w:val="000000"/>
                <w:lang w:val="pt-BR" w:eastAsia="pt-BR"/>
              </w:rPr>
              <w:t xml:space="preserve">Para o Índice Gradual IBG30: </w:t>
            </w:r>
            <w:proofErr w:type="gramStart"/>
            <w:r w:rsidRPr="00E33113">
              <w:rPr>
                <w:rFonts w:cs="Helvetica"/>
                <w:b/>
                <w:color w:val="000000"/>
                <w:lang w:val="pt-BR" w:eastAsia="pt-BR"/>
              </w:rPr>
              <w:t>1</w:t>
            </w:r>
            <w:proofErr w:type="gramEnd"/>
            <w:r w:rsidR="004620DA" w:rsidRPr="00DE57D8">
              <w:rPr>
                <w:rFonts w:cs="Helvetica"/>
                <w:color w:val="000000"/>
                <w:lang w:val="pt-BR" w:eastAsia="pt-BR"/>
              </w:rPr>
              <w:t>.</w:t>
            </w:r>
          </w:p>
        </w:tc>
        <w:tc>
          <w:tcPr>
            <w:tcW w:w="1843" w:type="dxa"/>
            <w:tcMar>
              <w:top w:w="94" w:type="dxa"/>
              <w:left w:w="94" w:type="dxa"/>
              <w:bottom w:w="94" w:type="dxa"/>
              <w:right w:w="94" w:type="dxa"/>
            </w:tcMar>
          </w:tcPr>
          <w:p w:rsidR="004620DA" w:rsidRPr="00DE57D8" w:rsidRDefault="00E33113" w:rsidP="004620DA">
            <w:pPr>
              <w:keepLines w:val="0"/>
              <w:widowControl/>
              <w:spacing w:before="94" w:after="94" w:line="260" w:lineRule="atLeast"/>
              <w:jc w:val="left"/>
              <w:rPr>
                <w:rFonts w:cs="Helvetica"/>
                <w:color w:val="000000"/>
                <w:lang w:val="pt-BR" w:eastAsia="pt-BR"/>
              </w:rPr>
            </w:pPr>
            <w:proofErr w:type="spellStart"/>
            <w:proofErr w:type="gramStart"/>
            <w:r>
              <w:rPr>
                <w:rFonts w:cs="Helvetica"/>
                <w:color w:val="000000"/>
                <w:lang w:val="pt-BR" w:eastAsia="pt-BR"/>
              </w:rPr>
              <w:t>int</w:t>
            </w:r>
            <w:proofErr w:type="spellEnd"/>
            <w:proofErr w:type="gramEnd"/>
            <w:r w:rsidR="004620DA" w:rsidRPr="00DE57D8">
              <w:rPr>
                <w:rFonts w:cs="Helvetica"/>
                <w:color w:val="000000"/>
                <w:lang w:val="pt-BR" w:eastAsia="pt-BR"/>
              </w:rPr>
              <w:t xml:space="preserve"> </w:t>
            </w:r>
          </w:p>
        </w:tc>
      </w:tr>
    </w:tbl>
    <w:p w:rsidR="00E33113" w:rsidRPr="00DE57D8" w:rsidRDefault="00E33113" w:rsidP="004620DA">
      <w:pPr>
        <w:pStyle w:val="Normal2"/>
        <w:ind w:left="0"/>
        <w:rPr>
          <w:lang w:val="en-US"/>
        </w:rPr>
      </w:pPr>
    </w:p>
    <w:p w:rsidR="004620DA" w:rsidRDefault="004620DA" w:rsidP="004620DA">
      <w:pPr>
        <w:pStyle w:val="Ttulo3"/>
      </w:pPr>
      <w:bookmarkStart w:id="77" w:name="_Toc351118702"/>
      <w:r>
        <w:t xml:space="preserve">SOAP de </w:t>
      </w:r>
      <w:proofErr w:type="spellStart"/>
      <w:r>
        <w:t>Requisição</w:t>
      </w:r>
      <w:bookmarkEnd w:id="77"/>
      <w:proofErr w:type="spellEnd"/>
    </w:p>
    <w:p w:rsidR="004620DA" w:rsidRPr="00D322AA" w:rsidRDefault="004620DA" w:rsidP="004620DA">
      <w:pPr>
        <w:keepLines w:val="0"/>
        <w:widowControl/>
        <w:spacing w:before="187" w:after="187" w:line="260" w:lineRule="atLeast"/>
        <w:jc w:val="left"/>
        <w:rPr>
          <w:lang w:val="pt-BR"/>
        </w:rPr>
      </w:pPr>
      <w:r w:rsidRPr="00D322AA">
        <w:rPr>
          <w:lang w:val="pt-BR"/>
        </w:rPr>
        <w:t>A requisição SOAP a ser enviada é: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&lt;?xml</w:t>
      </w:r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 version="1.0" encoding="utf-8"?&gt;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>&lt;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soap</w:t>
      </w:r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:Envelope</w:t>
      </w:r>
      <w:proofErr w:type="spellEnd"/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 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xmlns:xsi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="http://www.w3.org/2001/XMLSchema-instance" 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xmlns:xsd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="http://www.w3.org/2001/XMLSchema" 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xmlns:soap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="http://schemas.xmlsoap.org/soap/envelope/"&gt;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&lt;</w:t>
      </w:r>
      <w:proofErr w:type="spellStart"/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soap:</w:t>
      </w:r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>Body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&lt;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QueryIndiceGradualString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 xmlns="http://tempuri.org/Gradual.Integracao.IndiceGradual.Interface/WSIndiceGradualInterface"&gt;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  &lt;</w:t>
      </w:r>
      <w:proofErr w:type="spellStart"/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pUser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  <w:proofErr w:type="gramEnd"/>
      <w:r w:rsidRPr="00E33113">
        <w:rPr>
          <w:rFonts w:ascii="Courier New" w:hAnsi="Courier New" w:cs="Courier New"/>
          <w:color w:val="00008B"/>
          <w:lang w:val="en-US" w:eastAsia="pt-BR"/>
        </w:rPr>
        <w:t>string</w:t>
      </w:r>
      <w:r w:rsidRPr="00E33113">
        <w:rPr>
          <w:rFonts w:ascii="Courier New" w:hAnsi="Courier New" w:cs="Courier New"/>
          <w:color w:val="000000"/>
          <w:lang w:val="en-US" w:eastAsia="pt-BR"/>
        </w:rPr>
        <w:t>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pUser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  &lt;</w:t>
      </w:r>
      <w:proofErr w:type="spellStart"/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pPassword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  <w:proofErr w:type="gramEnd"/>
      <w:r w:rsidRPr="00E33113">
        <w:rPr>
          <w:rFonts w:ascii="Courier New" w:hAnsi="Courier New" w:cs="Courier New"/>
          <w:color w:val="00008B"/>
          <w:lang w:val="en-US" w:eastAsia="pt-BR"/>
        </w:rPr>
        <w:t>string</w:t>
      </w:r>
      <w:r w:rsidRPr="00E33113">
        <w:rPr>
          <w:rFonts w:ascii="Courier New" w:hAnsi="Courier New" w:cs="Courier New"/>
          <w:color w:val="000000"/>
          <w:lang w:val="en-US" w:eastAsia="pt-BR"/>
        </w:rPr>
        <w:t>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pPassword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  &lt;</w:t>
      </w:r>
      <w:proofErr w:type="spellStart"/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pInstitutionID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  <w:proofErr w:type="spellStart"/>
      <w:proofErr w:type="gramEnd"/>
      <w:r w:rsidRPr="00E33113">
        <w:rPr>
          <w:rFonts w:ascii="Courier New" w:hAnsi="Courier New" w:cs="Courier New"/>
          <w:color w:val="00008B"/>
          <w:lang w:val="en-US" w:eastAsia="pt-BR"/>
        </w:rPr>
        <w:t>int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pInstitutionID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  &lt;</w:t>
      </w:r>
      <w:proofErr w:type="spellStart"/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pIndiceID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  <w:proofErr w:type="spellStart"/>
      <w:proofErr w:type="gramEnd"/>
      <w:r w:rsidRPr="00E33113">
        <w:rPr>
          <w:rFonts w:ascii="Courier New" w:hAnsi="Courier New" w:cs="Courier New"/>
          <w:color w:val="00008B"/>
          <w:lang w:val="en-US" w:eastAsia="pt-BR"/>
        </w:rPr>
        <w:t>int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pIndiceID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QueryIndiceGradualString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soap</w:t>
      </w:r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:Body</w:t>
      </w:r>
      <w:proofErr w:type="spellEnd"/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>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soap</w:t>
      </w:r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:Envelope</w:t>
      </w:r>
      <w:proofErr w:type="spellEnd"/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4620DA" w:rsidRPr="00D322AA" w:rsidRDefault="004620DA" w:rsidP="004620DA">
      <w:pPr>
        <w:keepLines w:val="0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60" w:lineRule="atLeast"/>
        <w:jc w:val="left"/>
        <w:rPr>
          <w:rFonts w:ascii="Courier New" w:hAnsi="Courier New" w:cs="Courier New"/>
          <w:color w:val="000000"/>
          <w:lang w:val="en-US" w:eastAsia="pt-BR"/>
        </w:rPr>
      </w:pPr>
    </w:p>
    <w:p w:rsidR="004620DA" w:rsidRPr="00D322AA" w:rsidRDefault="004620DA" w:rsidP="004620DA">
      <w:pPr>
        <w:pStyle w:val="Normal2"/>
        <w:rPr>
          <w:lang w:val="en-US"/>
        </w:rPr>
      </w:pPr>
    </w:p>
    <w:p w:rsidR="004620DA" w:rsidRDefault="004620DA" w:rsidP="004620DA">
      <w:pPr>
        <w:pStyle w:val="Ttulo3"/>
      </w:pPr>
      <w:r>
        <w:br w:type="page"/>
      </w:r>
      <w:bookmarkStart w:id="78" w:name="_Toc351118703"/>
      <w:r>
        <w:lastRenderedPageBreak/>
        <w:t xml:space="preserve">SOAP de </w:t>
      </w:r>
      <w:proofErr w:type="spellStart"/>
      <w:r>
        <w:t>Resposta</w:t>
      </w:r>
      <w:bookmarkEnd w:id="78"/>
      <w:proofErr w:type="spellEnd"/>
    </w:p>
    <w:p w:rsidR="004620DA" w:rsidRPr="00DE57D8" w:rsidRDefault="004620DA" w:rsidP="004620DA">
      <w:pPr>
        <w:keepLines w:val="0"/>
        <w:widowControl/>
        <w:spacing w:before="187" w:after="187" w:line="260" w:lineRule="atLeast"/>
        <w:jc w:val="left"/>
        <w:rPr>
          <w:rFonts w:ascii="Helvetica" w:hAnsi="Helvetica" w:cs="Times New Roman"/>
          <w:color w:val="000000"/>
          <w:lang w:val="pt-BR" w:eastAsia="pt-BR"/>
        </w:rPr>
      </w:pPr>
      <w:r w:rsidRPr="00DE57D8">
        <w:rPr>
          <w:rFonts w:ascii="Helvetica" w:hAnsi="Helvetica" w:cs="Times New Roman"/>
          <w:color w:val="000000"/>
          <w:lang w:val="pt-BR" w:eastAsia="pt-BR"/>
        </w:rPr>
        <w:t>A mensagem SOAP de retorno deve ser: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&lt;?xml</w:t>
      </w:r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 version="1.0" encoding="utf-8"?&gt;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>&lt;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soap</w:t>
      </w:r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:Envelope</w:t>
      </w:r>
      <w:proofErr w:type="spellEnd"/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 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xmlns:xsi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="http://www.w3.org/2001/XMLSchema-instance" 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xmlns:xsd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="http://www.w3.org/2001/XMLSchema" 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xmlns:soap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="http://schemas.xmlsoap.org/soap/envelope/"&gt;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&lt;</w:t>
      </w:r>
      <w:proofErr w:type="spellStart"/>
      <w:proofErr w:type="gramStart"/>
      <w:r w:rsidRPr="00E33113">
        <w:rPr>
          <w:rFonts w:ascii="Courier New" w:hAnsi="Courier New" w:cs="Courier New"/>
          <w:color w:val="000000"/>
          <w:lang w:val="en-US" w:eastAsia="pt-BR"/>
        </w:rPr>
        <w:t>soap:</w:t>
      </w:r>
      <w:proofErr w:type="gramEnd"/>
      <w:r w:rsidRPr="00E33113">
        <w:rPr>
          <w:rFonts w:ascii="Courier New" w:hAnsi="Courier New" w:cs="Courier New"/>
          <w:color w:val="000000"/>
          <w:lang w:val="en-US" w:eastAsia="pt-BR"/>
        </w:rPr>
        <w:t>Body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&lt;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QueryIndiceGradualStringResponse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 xml:space="preserve"> xmlns="http://tempuri.org/Gradual.Integracao.IndiceGradual.Interface/WSIndiceGradualInterface"&gt;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  &lt;QueryIndiceGradualStringResult&gt;</w:t>
      </w:r>
      <w:r w:rsidRPr="00E33113">
        <w:rPr>
          <w:rFonts w:ascii="Courier New" w:hAnsi="Courier New" w:cs="Courier New"/>
          <w:color w:val="00008B"/>
          <w:lang w:val="en-US" w:eastAsia="pt-BR"/>
        </w:rPr>
        <w:t>string</w:t>
      </w:r>
      <w:r w:rsidRPr="00E33113">
        <w:rPr>
          <w:rFonts w:ascii="Courier New" w:hAnsi="Courier New" w:cs="Courier New"/>
          <w:color w:val="000000"/>
          <w:lang w:val="en-US" w:eastAsia="pt-BR"/>
        </w:rPr>
        <w:t>&lt;/QueryIndiceGradualStringResult&gt;</w:t>
      </w:r>
    </w:p>
    <w:p w:rsidR="00E33113" w:rsidRPr="00E33113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en-US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  &lt;/</w:t>
      </w:r>
      <w:proofErr w:type="spellStart"/>
      <w:r w:rsidRPr="00E33113">
        <w:rPr>
          <w:rFonts w:ascii="Courier New" w:hAnsi="Courier New" w:cs="Courier New"/>
          <w:color w:val="000000"/>
          <w:lang w:val="en-US" w:eastAsia="pt-BR"/>
        </w:rPr>
        <w:t>QueryIndiceGradualStringResponse</w:t>
      </w:r>
      <w:proofErr w:type="spellEnd"/>
      <w:r w:rsidRPr="00E33113">
        <w:rPr>
          <w:rFonts w:ascii="Courier New" w:hAnsi="Courier New" w:cs="Courier New"/>
          <w:color w:val="000000"/>
          <w:lang w:val="en-US" w:eastAsia="pt-BR"/>
        </w:rPr>
        <w:t>&gt;</w:t>
      </w:r>
    </w:p>
    <w:p w:rsidR="00E33113" w:rsidRPr="00002439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pt-BR" w:eastAsia="pt-BR"/>
        </w:rPr>
      </w:pPr>
      <w:r w:rsidRPr="00E33113">
        <w:rPr>
          <w:rFonts w:ascii="Courier New" w:hAnsi="Courier New" w:cs="Courier New"/>
          <w:color w:val="000000"/>
          <w:lang w:val="en-US" w:eastAsia="pt-BR"/>
        </w:rPr>
        <w:t xml:space="preserve">  </w:t>
      </w:r>
      <w:r w:rsidRPr="00002439">
        <w:rPr>
          <w:rFonts w:ascii="Courier New" w:hAnsi="Courier New" w:cs="Courier New"/>
          <w:color w:val="000000"/>
          <w:lang w:val="pt-BR" w:eastAsia="pt-BR"/>
        </w:rPr>
        <w:t>&lt;/</w:t>
      </w:r>
      <w:proofErr w:type="spellStart"/>
      <w:proofErr w:type="gramStart"/>
      <w:r w:rsidRPr="00002439">
        <w:rPr>
          <w:rFonts w:ascii="Courier New" w:hAnsi="Courier New" w:cs="Courier New"/>
          <w:color w:val="000000"/>
          <w:lang w:val="pt-BR" w:eastAsia="pt-BR"/>
        </w:rPr>
        <w:t>soap</w:t>
      </w:r>
      <w:proofErr w:type="spellEnd"/>
      <w:r w:rsidRPr="00002439">
        <w:rPr>
          <w:rFonts w:ascii="Courier New" w:hAnsi="Courier New" w:cs="Courier New"/>
          <w:color w:val="000000"/>
          <w:lang w:val="pt-BR" w:eastAsia="pt-BR"/>
        </w:rPr>
        <w:t>:</w:t>
      </w:r>
      <w:proofErr w:type="spellStart"/>
      <w:proofErr w:type="gramEnd"/>
      <w:r w:rsidRPr="00002439">
        <w:rPr>
          <w:rFonts w:ascii="Courier New" w:hAnsi="Courier New" w:cs="Courier New"/>
          <w:color w:val="000000"/>
          <w:lang w:val="pt-BR" w:eastAsia="pt-BR"/>
        </w:rPr>
        <w:t>Body</w:t>
      </w:r>
      <w:proofErr w:type="spellEnd"/>
      <w:r w:rsidRPr="00002439">
        <w:rPr>
          <w:rFonts w:ascii="Courier New" w:hAnsi="Courier New" w:cs="Courier New"/>
          <w:color w:val="000000"/>
          <w:lang w:val="pt-BR" w:eastAsia="pt-BR"/>
        </w:rPr>
        <w:t>&gt;</w:t>
      </w:r>
    </w:p>
    <w:p w:rsidR="00E33113" w:rsidRPr="00002439" w:rsidRDefault="00E33113" w:rsidP="00E33113">
      <w:pPr>
        <w:keepLines w:val="0"/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00000"/>
          <w:lang w:val="pt-BR" w:eastAsia="pt-BR"/>
        </w:rPr>
      </w:pPr>
      <w:r w:rsidRPr="00002439">
        <w:rPr>
          <w:rFonts w:ascii="Courier New" w:hAnsi="Courier New" w:cs="Courier New"/>
          <w:color w:val="000000"/>
          <w:lang w:val="pt-BR" w:eastAsia="pt-BR"/>
        </w:rPr>
        <w:t>&lt;/</w:t>
      </w:r>
      <w:proofErr w:type="spellStart"/>
      <w:proofErr w:type="gramStart"/>
      <w:r w:rsidRPr="00002439">
        <w:rPr>
          <w:rFonts w:ascii="Courier New" w:hAnsi="Courier New" w:cs="Courier New"/>
          <w:color w:val="000000"/>
          <w:lang w:val="pt-BR" w:eastAsia="pt-BR"/>
        </w:rPr>
        <w:t>soap</w:t>
      </w:r>
      <w:proofErr w:type="spellEnd"/>
      <w:r w:rsidRPr="00002439">
        <w:rPr>
          <w:rFonts w:ascii="Courier New" w:hAnsi="Courier New" w:cs="Courier New"/>
          <w:color w:val="000000"/>
          <w:lang w:val="pt-BR" w:eastAsia="pt-BR"/>
        </w:rPr>
        <w:t>:</w:t>
      </w:r>
      <w:proofErr w:type="gramEnd"/>
      <w:r w:rsidRPr="00002439">
        <w:rPr>
          <w:rFonts w:ascii="Courier New" w:hAnsi="Courier New" w:cs="Courier New"/>
          <w:color w:val="000000"/>
          <w:lang w:val="pt-BR" w:eastAsia="pt-BR"/>
        </w:rPr>
        <w:t>Envelope&gt;</w:t>
      </w:r>
    </w:p>
    <w:p w:rsidR="00E33113" w:rsidRPr="00002439" w:rsidRDefault="00E33113" w:rsidP="004620DA">
      <w:pPr>
        <w:keepLines w:val="0"/>
        <w:widowControl/>
        <w:spacing w:before="187" w:after="187" w:line="260" w:lineRule="atLeast"/>
        <w:jc w:val="left"/>
        <w:rPr>
          <w:lang w:val="pt-BR"/>
        </w:rPr>
      </w:pPr>
    </w:p>
    <w:p w:rsidR="004620DA" w:rsidRPr="00DE57D8" w:rsidRDefault="004620DA" w:rsidP="00C12E2C">
      <w:pPr>
        <w:keepLines w:val="0"/>
        <w:widowControl/>
        <w:spacing w:before="187" w:after="187" w:line="260" w:lineRule="atLeast"/>
        <w:jc w:val="left"/>
        <w:rPr>
          <w:rFonts w:ascii="Courier New" w:hAnsi="Courier New" w:cs="Courier New"/>
          <w:color w:val="000000"/>
          <w:lang w:val="pt-BR" w:eastAsia="pt-BR"/>
        </w:rPr>
      </w:pPr>
      <w:r w:rsidRPr="00D322AA">
        <w:rPr>
          <w:lang w:val="pt-BR"/>
        </w:rPr>
        <w:t xml:space="preserve">O conteúdo de </w:t>
      </w:r>
      <w:proofErr w:type="spellStart"/>
      <w:proofErr w:type="gramStart"/>
      <w:r w:rsidRPr="00D322AA">
        <w:rPr>
          <w:lang w:val="pt-BR"/>
        </w:rPr>
        <w:t>Query</w:t>
      </w:r>
      <w:r w:rsidR="00C12E2C">
        <w:rPr>
          <w:lang w:val="pt-BR"/>
        </w:rPr>
        <w:t>IndiceGradualString</w:t>
      </w:r>
      <w:r w:rsidRPr="00D322AA">
        <w:rPr>
          <w:lang w:val="pt-BR"/>
        </w:rPr>
        <w:t>Result</w:t>
      </w:r>
      <w:proofErr w:type="spellEnd"/>
      <w:proofErr w:type="gramEnd"/>
      <w:r w:rsidRPr="00D322AA">
        <w:rPr>
          <w:lang w:val="pt-BR"/>
        </w:rPr>
        <w:t xml:space="preserve"> deve ser uma String contendo internamente um XML (ver próxima seção). </w:t>
      </w:r>
    </w:p>
    <w:p w:rsidR="004620DA" w:rsidRDefault="004620DA" w:rsidP="004620DA">
      <w:pPr>
        <w:keepLines w:val="0"/>
        <w:widowControl/>
        <w:spacing w:before="0"/>
        <w:jc w:val="left"/>
        <w:rPr>
          <w:b/>
          <w:bCs/>
          <w:sz w:val="28"/>
          <w:szCs w:val="28"/>
          <w:lang w:val="pt-BR"/>
        </w:rPr>
      </w:pPr>
      <w:r>
        <w:rPr>
          <w:sz w:val="28"/>
          <w:szCs w:val="28"/>
          <w:lang w:val="pt-BR"/>
        </w:rPr>
        <w:br w:type="page"/>
      </w:r>
    </w:p>
    <w:p w:rsidR="004620DA" w:rsidRPr="003B7AB7" w:rsidRDefault="00C12E2C" w:rsidP="004620DA">
      <w:pPr>
        <w:pStyle w:val="Ttulo1"/>
        <w:adjustRightInd w:val="0"/>
        <w:spacing w:line="360" w:lineRule="atLeast"/>
        <w:ind w:left="90"/>
        <w:textAlignment w:val="baseline"/>
        <w:rPr>
          <w:sz w:val="28"/>
          <w:szCs w:val="28"/>
          <w:lang w:val="pt-BR"/>
        </w:rPr>
      </w:pPr>
      <w:bookmarkStart w:id="79" w:name="_Toc351118704"/>
      <w:r>
        <w:rPr>
          <w:sz w:val="28"/>
          <w:szCs w:val="28"/>
          <w:lang w:val="pt-BR"/>
        </w:rPr>
        <w:lastRenderedPageBreak/>
        <w:t>Resposta</w:t>
      </w:r>
      <w:r w:rsidR="004620DA" w:rsidRPr="003B7AB7">
        <w:rPr>
          <w:sz w:val="28"/>
          <w:szCs w:val="28"/>
          <w:lang w:val="pt-BR"/>
        </w:rPr>
        <w:t xml:space="preserve"> XML</w:t>
      </w:r>
      <w:bookmarkEnd w:id="79"/>
    </w:p>
    <w:p w:rsidR="004620DA" w:rsidRPr="00FA1192" w:rsidRDefault="004620DA" w:rsidP="004620DA">
      <w:pPr>
        <w:pStyle w:val="Normal1"/>
        <w:ind w:left="0"/>
        <w:rPr>
          <w:lang w:val="pt-BR"/>
        </w:rPr>
      </w:pPr>
      <w:r w:rsidRPr="00FA1192">
        <w:rPr>
          <w:lang w:val="pt-BR"/>
        </w:rPr>
        <w:t>O diagrama abaixo mostra uma representa</w:t>
      </w:r>
      <w:r w:rsidR="00C12E2C">
        <w:rPr>
          <w:lang w:val="pt-BR"/>
        </w:rPr>
        <w:t xml:space="preserve">ção esquemática da estrutura da resposta </w:t>
      </w:r>
      <w:r w:rsidRPr="00FA1192">
        <w:rPr>
          <w:lang w:val="pt-BR"/>
        </w:rPr>
        <w:t>XML:</w:t>
      </w:r>
    </w:p>
    <w:p w:rsidR="004620DA" w:rsidRPr="00C12E2C" w:rsidRDefault="00C12E2C" w:rsidP="004620DA">
      <w:pPr>
        <w:pStyle w:val="Normal1"/>
        <w:rPr>
          <w:rFonts w:ascii="Courier" w:hAnsi="Courier" w:cs="Courier"/>
          <w:lang w:val="pt-BR"/>
        </w:rPr>
      </w:pPr>
      <w:proofErr w:type="spellStart"/>
      <w:proofErr w:type="gramStart"/>
      <w:r w:rsidRPr="00C12E2C">
        <w:rPr>
          <w:rFonts w:ascii="Courier" w:hAnsi="Courier" w:cs="Courier"/>
          <w:lang w:val="pt-BR"/>
        </w:rPr>
        <w:t>indices</w:t>
      </w:r>
      <w:proofErr w:type="spellEnd"/>
      <w:proofErr w:type="gramEnd"/>
    </w:p>
    <w:p w:rsidR="004620DA" w:rsidRPr="00C12E2C" w:rsidRDefault="004620DA" w:rsidP="004620DA">
      <w:pPr>
        <w:pStyle w:val="Normal1"/>
        <w:rPr>
          <w:rFonts w:ascii="Courier" w:hAnsi="Courier" w:cs="Courier"/>
          <w:lang w:val="pt-BR"/>
        </w:rPr>
      </w:pPr>
      <w:r w:rsidRPr="00C12E2C">
        <w:rPr>
          <w:rFonts w:ascii="Courier" w:hAnsi="Courier" w:cs="Courier"/>
          <w:lang w:val="pt-BR"/>
        </w:rPr>
        <w:tab/>
      </w:r>
      <w:proofErr w:type="spellStart"/>
      <w:proofErr w:type="gramStart"/>
      <w:r w:rsidR="00C12E2C" w:rsidRPr="00C12E2C">
        <w:rPr>
          <w:rFonts w:ascii="Courier" w:hAnsi="Courier" w:cs="Courier"/>
          <w:lang w:val="pt-BR"/>
        </w:rPr>
        <w:t>indice</w:t>
      </w:r>
      <w:proofErr w:type="spellEnd"/>
      <w:proofErr w:type="gramEnd"/>
    </w:p>
    <w:p w:rsidR="004620DA" w:rsidRPr="00C12E2C" w:rsidRDefault="004620DA" w:rsidP="004620DA">
      <w:pPr>
        <w:pStyle w:val="Normal1"/>
        <w:rPr>
          <w:rFonts w:ascii="Courier" w:hAnsi="Courier" w:cs="Courier"/>
          <w:lang w:val="pt-BR"/>
        </w:rPr>
      </w:pPr>
      <w:r w:rsidRPr="00C12E2C">
        <w:rPr>
          <w:rFonts w:ascii="Courier" w:hAnsi="Courier" w:cs="Courier"/>
          <w:lang w:val="pt-BR"/>
        </w:rPr>
        <w:tab/>
      </w:r>
      <w:r w:rsidRPr="00C12E2C">
        <w:rPr>
          <w:rFonts w:ascii="Courier" w:hAnsi="Courier" w:cs="Courier"/>
          <w:lang w:val="pt-BR"/>
        </w:rPr>
        <w:tab/>
      </w:r>
      <w:proofErr w:type="spellStart"/>
      <w:proofErr w:type="gramStart"/>
      <w:r w:rsidR="00C12E2C" w:rsidRPr="00C12E2C">
        <w:rPr>
          <w:rFonts w:ascii="Courier" w:hAnsi="Courier" w:cs="Courier"/>
          <w:lang w:val="pt-BR"/>
        </w:rPr>
        <w:t>nome</w:t>
      </w:r>
      <w:proofErr w:type="gramEnd"/>
      <w:r w:rsidR="00C12E2C" w:rsidRPr="00C12E2C">
        <w:rPr>
          <w:rFonts w:ascii="Courier" w:hAnsi="Courier" w:cs="Courier"/>
          <w:lang w:val="pt-BR"/>
        </w:rPr>
        <w:t>-indice</w:t>
      </w:r>
      <w:proofErr w:type="spellEnd"/>
    </w:p>
    <w:p w:rsidR="004620DA" w:rsidRPr="00C12E2C" w:rsidRDefault="004620DA" w:rsidP="004620DA">
      <w:pPr>
        <w:pStyle w:val="Normal1"/>
        <w:rPr>
          <w:rFonts w:ascii="Courier" w:hAnsi="Courier" w:cs="Courier"/>
          <w:lang w:val="pt-BR"/>
        </w:rPr>
      </w:pPr>
      <w:r w:rsidRPr="00C12E2C">
        <w:rPr>
          <w:rFonts w:ascii="Courier" w:hAnsi="Courier" w:cs="Courier"/>
          <w:lang w:val="pt-BR"/>
        </w:rPr>
        <w:tab/>
      </w:r>
      <w:r w:rsidRPr="00C12E2C">
        <w:rPr>
          <w:rFonts w:ascii="Courier" w:hAnsi="Courier" w:cs="Courier"/>
          <w:lang w:val="pt-BR"/>
        </w:rPr>
        <w:tab/>
      </w:r>
      <w:proofErr w:type="spellStart"/>
      <w:proofErr w:type="gramStart"/>
      <w:r w:rsidR="00C12E2C" w:rsidRPr="00C12E2C">
        <w:rPr>
          <w:rFonts w:ascii="Courier" w:hAnsi="Courier" w:cs="Courier"/>
          <w:lang w:val="pt-BR"/>
        </w:rPr>
        <w:t>cotacao</w:t>
      </w:r>
      <w:proofErr w:type="spellEnd"/>
      <w:proofErr w:type="gramEnd"/>
    </w:p>
    <w:p w:rsidR="004620DA" w:rsidRPr="00C12E2C" w:rsidRDefault="004620DA" w:rsidP="004620DA">
      <w:pPr>
        <w:pStyle w:val="Normal1"/>
        <w:rPr>
          <w:rFonts w:ascii="Courier" w:hAnsi="Courier" w:cs="Courier"/>
          <w:lang w:val="pt-BR"/>
        </w:rPr>
      </w:pPr>
      <w:r w:rsidRPr="00C12E2C">
        <w:rPr>
          <w:rFonts w:ascii="Courier" w:hAnsi="Courier" w:cs="Courier"/>
          <w:lang w:val="pt-BR"/>
        </w:rPr>
        <w:tab/>
      </w:r>
      <w:r w:rsidRPr="00C12E2C">
        <w:rPr>
          <w:rFonts w:ascii="Courier" w:hAnsi="Courier" w:cs="Courier"/>
          <w:lang w:val="pt-BR"/>
        </w:rPr>
        <w:tab/>
      </w:r>
      <w:proofErr w:type="gramStart"/>
      <w:r w:rsidR="00C12E2C" w:rsidRPr="00C12E2C">
        <w:rPr>
          <w:rFonts w:ascii="Courier" w:hAnsi="Courier" w:cs="Courier"/>
          <w:lang w:val="pt-BR"/>
        </w:rPr>
        <w:t>fechamento</w:t>
      </w:r>
      <w:proofErr w:type="gramEnd"/>
    </w:p>
    <w:p w:rsidR="004620DA" w:rsidRPr="00002439" w:rsidRDefault="004620DA" w:rsidP="004620DA">
      <w:pPr>
        <w:pStyle w:val="Normal1"/>
        <w:rPr>
          <w:rFonts w:ascii="Courier" w:hAnsi="Courier" w:cs="Courier"/>
          <w:lang w:val="pt-BR"/>
        </w:rPr>
      </w:pPr>
      <w:r w:rsidRPr="00002439">
        <w:rPr>
          <w:rFonts w:ascii="Courier" w:hAnsi="Courier" w:cs="Courier"/>
          <w:lang w:val="pt-BR"/>
        </w:rPr>
        <w:tab/>
      </w:r>
      <w:r w:rsidRPr="00002439">
        <w:rPr>
          <w:rFonts w:ascii="Courier" w:hAnsi="Courier" w:cs="Courier"/>
          <w:lang w:val="pt-BR"/>
        </w:rPr>
        <w:tab/>
      </w:r>
      <w:proofErr w:type="spellStart"/>
      <w:proofErr w:type="gramStart"/>
      <w:r w:rsidR="00C12E2C" w:rsidRPr="00002439">
        <w:rPr>
          <w:rFonts w:ascii="Courier" w:hAnsi="Courier" w:cs="Courier"/>
          <w:lang w:val="pt-BR"/>
        </w:rPr>
        <w:t>variacao</w:t>
      </w:r>
      <w:proofErr w:type="spellEnd"/>
      <w:proofErr w:type="gramEnd"/>
    </w:p>
    <w:p w:rsidR="004620DA" w:rsidRPr="00002439" w:rsidRDefault="004620DA" w:rsidP="004620DA">
      <w:pPr>
        <w:pStyle w:val="Normal1"/>
        <w:rPr>
          <w:rFonts w:ascii="Courier" w:hAnsi="Courier" w:cs="Courier"/>
          <w:lang w:val="pt-BR"/>
        </w:rPr>
      </w:pPr>
      <w:r w:rsidRPr="00002439">
        <w:rPr>
          <w:rFonts w:ascii="Courier" w:hAnsi="Courier" w:cs="Courier"/>
          <w:lang w:val="pt-BR"/>
        </w:rPr>
        <w:tab/>
      </w:r>
      <w:r w:rsidRPr="00002439">
        <w:rPr>
          <w:rFonts w:ascii="Courier" w:hAnsi="Courier" w:cs="Courier"/>
          <w:lang w:val="pt-BR"/>
        </w:rPr>
        <w:tab/>
      </w:r>
      <w:proofErr w:type="spellStart"/>
      <w:proofErr w:type="gramStart"/>
      <w:r w:rsidR="00C12E2C" w:rsidRPr="00002439">
        <w:rPr>
          <w:rFonts w:ascii="Courier" w:hAnsi="Courier" w:cs="Courier"/>
          <w:lang w:val="pt-BR"/>
        </w:rPr>
        <w:t>data</w:t>
      </w:r>
      <w:proofErr w:type="gramEnd"/>
      <w:r w:rsidR="00C12E2C" w:rsidRPr="00002439">
        <w:rPr>
          <w:rFonts w:ascii="Courier" w:hAnsi="Courier" w:cs="Courier"/>
          <w:lang w:val="pt-BR"/>
        </w:rPr>
        <w:t>-cotacao</w:t>
      </w:r>
      <w:proofErr w:type="spellEnd"/>
    </w:p>
    <w:p w:rsidR="00C12E2C" w:rsidRPr="00C12E2C" w:rsidRDefault="00C12E2C" w:rsidP="00C12E2C">
      <w:pPr>
        <w:pStyle w:val="Normal1"/>
        <w:rPr>
          <w:rFonts w:ascii="Courier" w:hAnsi="Courier" w:cs="Courier"/>
          <w:lang w:val="pt-BR"/>
        </w:rPr>
      </w:pPr>
      <w:r w:rsidRPr="00C12E2C">
        <w:rPr>
          <w:rFonts w:ascii="Courier" w:hAnsi="Courier" w:cs="Courier"/>
          <w:lang w:val="pt-BR"/>
        </w:rPr>
        <w:tab/>
      </w:r>
      <w:proofErr w:type="gramStart"/>
      <w:r>
        <w:rPr>
          <w:rFonts w:ascii="Courier" w:hAnsi="Courier" w:cs="Courier"/>
          <w:lang w:val="pt-BR"/>
        </w:rPr>
        <w:t>erro</w:t>
      </w:r>
      <w:proofErr w:type="gramEnd"/>
    </w:p>
    <w:bookmarkEnd w:id="19"/>
    <w:bookmarkEnd w:id="72"/>
    <w:bookmarkEnd w:id="73"/>
    <w:bookmarkEnd w:id="74"/>
    <w:p w:rsidR="004620DA" w:rsidRPr="00602CC2" w:rsidRDefault="004620DA" w:rsidP="00C17DC9">
      <w:pPr>
        <w:pStyle w:val="Normal1"/>
        <w:ind w:left="0"/>
        <w:rPr>
          <w:lang w:val="pt-BR"/>
        </w:rPr>
      </w:pPr>
    </w:p>
    <w:p w:rsidR="004620DA" w:rsidRPr="00FA1192" w:rsidRDefault="004620DA" w:rsidP="004620DA">
      <w:pPr>
        <w:pStyle w:val="Normal1"/>
        <w:ind w:left="0"/>
        <w:rPr>
          <w:lang w:val="pt-BR"/>
        </w:rPr>
      </w:pPr>
      <w:r w:rsidRPr="00FA1192">
        <w:rPr>
          <w:lang w:val="pt-BR"/>
        </w:rPr>
        <w:t>Nem todos os elementos são obrigat</w:t>
      </w:r>
      <w:r w:rsidR="00C12E2C">
        <w:rPr>
          <w:lang w:val="pt-BR"/>
        </w:rPr>
        <w:t>ó</w:t>
      </w:r>
      <w:r w:rsidRPr="00FA1192">
        <w:rPr>
          <w:lang w:val="pt-BR"/>
        </w:rPr>
        <w:t xml:space="preserve">rios. Na próxima sessão </w:t>
      </w:r>
      <w:r w:rsidR="00C12E2C">
        <w:rPr>
          <w:lang w:val="pt-BR"/>
        </w:rPr>
        <w:t xml:space="preserve">são descritas </w:t>
      </w:r>
      <w:r w:rsidRPr="00FA1192">
        <w:rPr>
          <w:lang w:val="pt-BR"/>
        </w:rPr>
        <w:t>cada um destes elementos.</w:t>
      </w:r>
    </w:p>
    <w:p w:rsidR="004620DA" w:rsidRPr="00FA1192" w:rsidRDefault="004620DA" w:rsidP="004620DA">
      <w:pPr>
        <w:pStyle w:val="Ttulo2"/>
      </w:pPr>
      <w:bookmarkStart w:id="80" w:name="_Toc351118705"/>
      <w:proofErr w:type="spellStart"/>
      <w:r w:rsidRPr="00FA1192">
        <w:t>Elementos</w:t>
      </w:r>
      <w:bookmarkEnd w:id="80"/>
      <w:proofErr w:type="spellEnd"/>
      <w:r w:rsidRPr="00FA1192">
        <w:t xml:space="preserve"> </w:t>
      </w: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0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0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0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1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1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1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8520BA" w:rsidRDefault="004620DA" w:rsidP="004620DA">
      <w:pPr>
        <w:pStyle w:val="PargrafodaLista"/>
        <w:keepNext/>
        <w:keepLines/>
        <w:widowControl w:val="0"/>
        <w:numPr>
          <w:ilvl w:val="1"/>
          <w:numId w:val="2"/>
        </w:numPr>
        <w:tabs>
          <w:tab w:val="left" w:pos="567"/>
        </w:tabs>
        <w:spacing w:before="480" w:after="120" w:line="240" w:lineRule="auto"/>
        <w:contextualSpacing w:val="0"/>
        <w:outlineLvl w:val="2"/>
        <w:rPr>
          <w:rFonts w:ascii="Verdana" w:hAnsi="Verdana" w:cs="Verdana"/>
          <w:vanish/>
          <w:sz w:val="20"/>
          <w:szCs w:val="20"/>
          <w:lang w:val="pt-BR"/>
        </w:rPr>
      </w:pPr>
    </w:p>
    <w:p w:rsidR="004620DA" w:rsidRPr="006F0D04" w:rsidRDefault="004620DA" w:rsidP="004620DA">
      <w:pPr>
        <w:pStyle w:val="Ttulo3"/>
      </w:pPr>
      <w:bookmarkStart w:id="81" w:name="_Toc351118706"/>
      <w:proofErr w:type="spellStart"/>
      <w:r w:rsidRPr="006F0D04">
        <w:t>Elementos</w:t>
      </w:r>
      <w:proofErr w:type="spellEnd"/>
      <w:r w:rsidRPr="006F0D04">
        <w:t xml:space="preserve"> </w:t>
      </w:r>
      <w:proofErr w:type="spellStart"/>
      <w:r w:rsidRPr="006F0D04">
        <w:t>obrigatórios</w:t>
      </w:r>
      <w:bookmarkEnd w:id="81"/>
      <w:proofErr w:type="spellEnd"/>
    </w:p>
    <w:p w:rsidR="004620DA" w:rsidRPr="00FA1192" w:rsidRDefault="004620DA" w:rsidP="004620DA">
      <w:pPr>
        <w:pStyle w:val="Normal1"/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4395"/>
        <w:gridCol w:w="3260"/>
      </w:tblGrid>
      <w:tr w:rsidR="004620DA" w:rsidRPr="00FA1192" w:rsidTr="00946D29">
        <w:tc>
          <w:tcPr>
            <w:tcW w:w="1701" w:type="dxa"/>
          </w:tcPr>
          <w:p w:rsidR="004620DA" w:rsidRPr="00742CD2" w:rsidRDefault="004620DA" w:rsidP="004620DA">
            <w:pPr>
              <w:pStyle w:val="Normal1"/>
              <w:ind w:left="0"/>
              <w:rPr>
                <w:b/>
                <w:bCs/>
                <w:sz w:val="16"/>
                <w:szCs w:val="16"/>
                <w:lang w:val="pt-BR"/>
              </w:rPr>
            </w:pPr>
            <w:r w:rsidRPr="00742CD2">
              <w:rPr>
                <w:b/>
                <w:bCs/>
                <w:sz w:val="16"/>
                <w:szCs w:val="16"/>
                <w:lang w:val="pt-BR"/>
              </w:rPr>
              <w:t>Elemento</w:t>
            </w:r>
          </w:p>
        </w:tc>
        <w:tc>
          <w:tcPr>
            <w:tcW w:w="4395" w:type="dxa"/>
          </w:tcPr>
          <w:p w:rsidR="004620DA" w:rsidRPr="00742CD2" w:rsidRDefault="004620DA" w:rsidP="004620DA">
            <w:pPr>
              <w:pStyle w:val="Normal1"/>
              <w:ind w:left="0"/>
              <w:rPr>
                <w:b/>
                <w:bCs/>
                <w:sz w:val="16"/>
                <w:szCs w:val="16"/>
                <w:lang w:val="pt-BR"/>
              </w:rPr>
            </w:pPr>
            <w:r w:rsidRPr="00742CD2">
              <w:rPr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3260" w:type="dxa"/>
          </w:tcPr>
          <w:p w:rsidR="004620DA" w:rsidRPr="00742CD2" w:rsidRDefault="004620DA" w:rsidP="004620DA">
            <w:pPr>
              <w:pStyle w:val="Normal1"/>
              <w:ind w:left="0"/>
              <w:rPr>
                <w:b/>
                <w:bCs/>
                <w:sz w:val="16"/>
                <w:szCs w:val="16"/>
                <w:lang w:val="pt-BR"/>
              </w:rPr>
            </w:pPr>
            <w:r w:rsidRPr="00742CD2">
              <w:rPr>
                <w:b/>
                <w:bCs/>
                <w:sz w:val="16"/>
                <w:szCs w:val="16"/>
                <w:lang w:val="pt-BR"/>
              </w:rPr>
              <w:t>Valores Válidos / Comentários</w:t>
            </w:r>
          </w:p>
        </w:tc>
      </w:tr>
      <w:tr w:rsidR="004620DA" w:rsidRPr="00946D29" w:rsidTr="00946D29">
        <w:tc>
          <w:tcPr>
            <w:tcW w:w="1701" w:type="dxa"/>
          </w:tcPr>
          <w:p w:rsidR="004620DA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  <w:proofErr w:type="spellStart"/>
            <w:proofErr w:type="gramStart"/>
            <w:r w:rsidRPr="00946D29">
              <w:rPr>
                <w:lang w:val="pt-BR"/>
              </w:rPr>
              <w:t>indices</w:t>
            </w:r>
            <w:proofErr w:type="spellEnd"/>
            <w:proofErr w:type="gramEnd"/>
          </w:p>
        </w:tc>
        <w:tc>
          <w:tcPr>
            <w:tcW w:w="4395" w:type="dxa"/>
          </w:tcPr>
          <w:p w:rsidR="004620DA" w:rsidRPr="00946D29" w:rsidRDefault="004620DA" w:rsidP="004620DA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Raiz do XML</w:t>
            </w:r>
          </w:p>
        </w:tc>
        <w:tc>
          <w:tcPr>
            <w:tcW w:w="3260" w:type="dxa"/>
          </w:tcPr>
          <w:p w:rsidR="004620DA" w:rsidRPr="00946D29" w:rsidRDefault="004620DA" w:rsidP="004620DA">
            <w:pPr>
              <w:pStyle w:val="Normal1"/>
              <w:ind w:left="0"/>
              <w:rPr>
                <w:lang w:val="pt-BR"/>
              </w:rPr>
            </w:pPr>
          </w:p>
        </w:tc>
      </w:tr>
    </w:tbl>
    <w:p w:rsidR="004620DA" w:rsidRDefault="004620DA" w:rsidP="004620DA">
      <w:pPr>
        <w:pStyle w:val="Ttulo3"/>
      </w:pPr>
      <w:bookmarkStart w:id="82" w:name="_Toc272949709"/>
      <w:bookmarkStart w:id="83" w:name="_Toc272950277"/>
      <w:bookmarkStart w:id="84" w:name="_Toc351118707"/>
      <w:bookmarkEnd w:id="82"/>
      <w:bookmarkEnd w:id="83"/>
      <w:proofErr w:type="spellStart"/>
      <w:r w:rsidRPr="006F0D04">
        <w:t>Elementos</w:t>
      </w:r>
      <w:proofErr w:type="spellEnd"/>
      <w:r w:rsidRPr="006F0D04">
        <w:t xml:space="preserve"> </w:t>
      </w:r>
      <w:proofErr w:type="spellStart"/>
      <w:r w:rsidRPr="006F0D04">
        <w:t>opcionais</w:t>
      </w:r>
      <w:bookmarkEnd w:id="84"/>
      <w:proofErr w:type="spellEnd"/>
    </w:p>
    <w:p w:rsidR="004620DA" w:rsidRPr="007815BD" w:rsidRDefault="004620DA" w:rsidP="004620DA">
      <w:pPr>
        <w:pStyle w:val="Normal2"/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701"/>
        <w:gridCol w:w="4395"/>
        <w:gridCol w:w="3260"/>
      </w:tblGrid>
      <w:tr w:rsidR="004620DA" w:rsidRPr="00FA1192" w:rsidTr="00946D29">
        <w:tc>
          <w:tcPr>
            <w:tcW w:w="1701" w:type="dxa"/>
          </w:tcPr>
          <w:p w:rsidR="004620DA" w:rsidRPr="00742CD2" w:rsidRDefault="004620DA" w:rsidP="004620DA">
            <w:pPr>
              <w:pStyle w:val="Normal1"/>
              <w:ind w:left="0"/>
              <w:rPr>
                <w:b/>
                <w:bCs/>
                <w:sz w:val="16"/>
                <w:szCs w:val="16"/>
                <w:lang w:val="pt-BR"/>
              </w:rPr>
            </w:pPr>
            <w:r w:rsidRPr="00742CD2">
              <w:rPr>
                <w:b/>
                <w:bCs/>
                <w:sz w:val="16"/>
                <w:szCs w:val="16"/>
                <w:lang w:val="pt-BR"/>
              </w:rPr>
              <w:t>Elemento</w:t>
            </w:r>
          </w:p>
        </w:tc>
        <w:tc>
          <w:tcPr>
            <w:tcW w:w="4395" w:type="dxa"/>
          </w:tcPr>
          <w:p w:rsidR="004620DA" w:rsidRPr="00742CD2" w:rsidRDefault="004620DA" w:rsidP="004620DA">
            <w:pPr>
              <w:pStyle w:val="Normal1"/>
              <w:ind w:left="0"/>
              <w:rPr>
                <w:b/>
                <w:bCs/>
                <w:sz w:val="16"/>
                <w:szCs w:val="16"/>
                <w:lang w:val="pt-BR"/>
              </w:rPr>
            </w:pPr>
            <w:r w:rsidRPr="00742CD2">
              <w:rPr>
                <w:b/>
                <w:bCs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3260" w:type="dxa"/>
          </w:tcPr>
          <w:p w:rsidR="004620DA" w:rsidRPr="00742CD2" w:rsidRDefault="004620DA" w:rsidP="004620DA">
            <w:pPr>
              <w:pStyle w:val="Normal1"/>
              <w:ind w:left="0"/>
              <w:rPr>
                <w:b/>
                <w:bCs/>
                <w:sz w:val="16"/>
                <w:szCs w:val="16"/>
                <w:lang w:val="pt-BR"/>
              </w:rPr>
            </w:pPr>
            <w:r w:rsidRPr="00742CD2">
              <w:rPr>
                <w:b/>
                <w:bCs/>
                <w:sz w:val="16"/>
                <w:szCs w:val="16"/>
                <w:lang w:val="pt-BR"/>
              </w:rPr>
              <w:t>Valores Válidos / Comentários</w:t>
            </w:r>
          </w:p>
        </w:tc>
      </w:tr>
      <w:tr w:rsidR="004620DA" w:rsidRPr="00946D29" w:rsidTr="00946D29">
        <w:tc>
          <w:tcPr>
            <w:tcW w:w="1701" w:type="dxa"/>
          </w:tcPr>
          <w:p w:rsidR="004620DA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  <w:proofErr w:type="spellStart"/>
            <w:proofErr w:type="gramStart"/>
            <w:r w:rsidRPr="00946D29">
              <w:rPr>
                <w:lang w:val="pt-BR"/>
              </w:rPr>
              <w:t>indice</w:t>
            </w:r>
            <w:proofErr w:type="spellEnd"/>
            <w:proofErr w:type="gramEnd"/>
          </w:p>
        </w:tc>
        <w:tc>
          <w:tcPr>
            <w:tcW w:w="4395" w:type="dxa"/>
          </w:tcPr>
          <w:p w:rsidR="004620DA" w:rsidRPr="00946D29" w:rsidRDefault="00C12E2C" w:rsidP="00C12E2C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Composto de todos os dados referentes a um Índice Gradual solicitado.</w:t>
            </w:r>
          </w:p>
        </w:tc>
        <w:tc>
          <w:tcPr>
            <w:tcW w:w="3260" w:type="dxa"/>
          </w:tcPr>
          <w:p w:rsidR="004620DA" w:rsidRPr="00946D29" w:rsidRDefault="004620DA" w:rsidP="004620DA">
            <w:pPr>
              <w:pStyle w:val="Normal1"/>
              <w:ind w:left="0"/>
              <w:rPr>
                <w:lang w:val="pt-BR"/>
              </w:rPr>
            </w:pPr>
          </w:p>
        </w:tc>
      </w:tr>
      <w:tr w:rsidR="004620DA" w:rsidRPr="00946D29" w:rsidTr="00946D29">
        <w:tc>
          <w:tcPr>
            <w:tcW w:w="1701" w:type="dxa"/>
          </w:tcPr>
          <w:p w:rsidR="004620DA" w:rsidRPr="00946D29" w:rsidRDefault="00C12E2C" w:rsidP="004620DA">
            <w:pPr>
              <w:pStyle w:val="Normal1"/>
              <w:ind w:left="0"/>
              <w:rPr>
                <w:lang w:val="en-US"/>
              </w:rPr>
            </w:pPr>
            <w:proofErr w:type="spellStart"/>
            <w:proofErr w:type="gramStart"/>
            <w:r w:rsidRPr="00946D29">
              <w:rPr>
                <w:lang w:val="pt-BR"/>
              </w:rPr>
              <w:t>nome</w:t>
            </w:r>
            <w:proofErr w:type="gramEnd"/>
            <w:r w:rsidRPr="00946D29">
              <w:rPr>
                <w:lang w:val="pt-BR"/>
              </w:rPr>
              <w:t>-indice</w:t>
            </w:r>
            <w:proofErr w:type="spellEnd"/>
          </w:p>
        </w:tc>
        <w:tc>
          <w:tcPr>
            <w:tcW w:w="4395" w:type="dxa"/>
          </w:tcPr>
          <w:p w:rsidR="004620DA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Nome do Índice Gradual.</w:t>
            </w:r>
          </w:p>
        </w:tc>
        <w:tc>
          <w:tcPr>
            <w:tcW w:w="3260" w:type="dxa"/>
          </w:tcPr>
          <w:p w:rsidR="004620DA" w:rsidRPr="00946D29" w:rsidRDefault="004620DA" w:rsidP="004620DA">
            <w:pPr>
              <w:pStyle w:val="Normal1"/>
              <w:ind w:left="0"/>
              <w:rPr>
                <w:lang w:val="pt-BR"/>
              </w:rPr>
            </w:pPr>
          </w:p>
        </w:tc>
      </w:tr>
      <w:tr w:rsidR="00C12E2C" w:rsidRPr="00946D29" w:rsidTr="00946D29">
        <w:tc>
          <w:tcPr>
            <w:tcW w:w="1701" w:type="dxa"/>
          </w:tcPr>
          <w:p w:rsidR="00C12E2C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  <w:proofErr w:type="spellStart"/>
            <w:proofErr w:type="gramStart"/>
            <w:r w:rsidRPr="00946D29">
              <w:rPr>
                <w:lang w:val="pt-BR"/>
              </w:rPr>
              <w:t>cotacao</w:t>
            </w:r>
            <w:proofErr w:type="spellEnd"/>
            <w:proofErr w:type="gramEnd"/>
          </w:p>
        </w:tc>
        <w:tc>
          <w:tcPr>
            <w:tcW w:w="4395" w:type="dxa"/>
          </w:tcPr>
          <w:p w:rsidR="00C12E2C" w:rsidRPr="00946D29" w:rsidRDefault="00C12E2C" w:rsidP="00C12E2C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Última cotação disponível do Índice Gradual.</w:t>
            </w:r>
          </w:p>
        </w:tc>
        <w:tc>
          <w:tcPr>
            <w:tcW w:w="3260" w:type="dxa"/>
          </w:tcPr>
          <w:p w:rsidR="00C12E2C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</w:p>
        </w:tc>
      </w:tr>
      <w:tr w:rsidR="00C12E2C" w:rsidRPr="00946D29" w:rsidTr="00946D29">
        <w:tc>
          <w:tcPr>
            <w:tcW w:w="1701" w:type="dxa"/>
          </w:tcPr>
          <w:p w:rsidR="00C12E2C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  <w:proofErr w:type="gramStart"/>
            <w:r w:rsidRPr="00946D29">
              <w:rPr>
                <w:lang w:val="pt-BR"/>
              </w:rPr>
              <w:t>fechamento</w:t>
            </w:r>
            <w:proofErr w:type="gramEnd"/>
          </w:p>
        </w:tc>
        <w:tc>
          <w:tcPr>
            <w:tcW w:w="4395" w:type="dxa"/>
          </w:tcPr>
          <w:p w:rsidR="00C12E2C" w:rsidRPr="00946D29" w:rsidRDefault="00C12E2C" w:rsidP="00C12E2C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Última Cotação do Índice Gradual, referente ao dia útil anterior.</w:t>
            </w:r>
          </w:p>
        </w:tc>
        <w:tc>
          <w:tcPr>
            <w:tcW w:w="3260" w:type="dxa"/>
          </w:tcPr>
          <w:p w:rsidR="00C12E2C" w:rsidRPr="00946D29" w:rsidRDefault="00C12E2C" w:rsidP="004620DA">
            <w:pPr>
              <w:pStyle w:val="Normal1"/>
              <w:ind w:left="0"/>
              <w:rPr>
                <w:lang w:val="pt-BR"/>
              </w:rPr>
            </w:pPr>
          </w:p>
        </w:tc>
      </w:tr>
      <w:tr w:rsidR="00C17DC9" w:rsidRPr="00946D29" w:rsidTr="00946D29">
        <w:tc>
          <w:tcPr>
            <w:tcW w:w="1701" w:type="dxa"/>
          </w:tcPr>
          <w:p w:rsidR="00C17DC9" w:rsidRPr="00946D29" w:rsidRDefault="00C17DC9" w:rsidP="004620DA">
            <w:pPr>
              <w:pStyle w:val="Normal1"/>
              <w:ind w:left="0"/>
              <w:rPr>
                <w:lang w:val="pt-BR"/>
              </w:rPr>
            </w:pPr>
            <w:proofErr w:type="spellStart"/>
            <w:proofErr w:type="gramStart"/>
            <w:r w:rsidRPr="00946D29">
              <w:rPr>
                <w:lang w:val="pt-BR"/>
              </w:rPr>
              <w:t>variacao</w:t>
            </w:r>
            <w:proofErr w:type="spellEnd"/>
            <w:proofErr w:type="gramEnd"/>
          </w:p>
        </w:tc>
        <w:tc>
          <w:tcPr>
            <w:tcW w:w="4395" w:type="dxa"/>
          </w:tcPr>
          <w:p w:rsidR="00C17DC9" w:rsidRPr="00946D29" w:rsidRDefault="00C17DC9" w:rsidP="00C12E2C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Variação em porcentagem da última cotação em relação ao fechamento.</w:t>
            </w:r>
          </w:p>
        </w:tc>
        <w:tc>
          <w:tcPr>
            <w:tcW w:w="3260" w:type="dxa"/>
          </w:tcPr>
          <w:p w:rsidR="00C17DC9" w:rsidRPr="00946D29" w:rsidRDefault="00C17DC9" w:rsidP="004620DA">
            <w:pPr>
              <w:pStyle w:val="Normal1"/>
              <w:ind w:left="0"/>
              <w:rPr>
                <w:lang w:val="pt-BR"/>
              </w:rPr>
            </w:pPr>
          </w:p>
        </w:tc>
      </w:tr>
      <w:tr w:rsidR="00C17DC9" w:rsidRPr="00946D29" w:rsidTr="00946D29">
        <w:tc>
          <w:tcPr>
            <w:tcW w:w="1701" w:type="dxa"/>
          </w:tcPr>
          <w:p w:rsidR="00C17DC9" w:rsidRPr="00946D29" w:rsidRDefault="00C17DC9" w:rsidP="00C17DC9">
            <w:pPr>
              <w:pStyle w:val="Normal1"/>
              <w:ind w:left="0"/>
              <w:rPr>
                <w:lang w:val="pt-BR"/>
              </w:rPr>
            </w:pPr>
            <w:proofErr w:type="spellStart"/>
            <w:proofErr w:type="gramStart"/>
            <w:r w:rsidRPr="00946D29">
              <w:rPr>
                <w:lang w:val="pt-BR"/>
              </w:rPr>
              <w:t>data</w:t>
            </w:r>
            <w:proofErr w:type="gramEnd"/>
            <w:r w:rsidRPr="00946D29">
              <w:rPr>
                <w:lang w:val="pt-BR"/>
              </w:rPr>
              <w:t>-cotacao</w:t>
            </w:r>
            <w:proofErr w:type="spellEnd"/>
          </w:p>
        </w:tc>
        <w:tc>
          <w:tcPr>
            <w:tcW w:w="4395" w:type="dxa"/>
          </w:tcPr>
          <w:p w:rsidR="00C17DC9" w:rsidRPr="00946D29" w:rsidRDefault="00C17DC9" w:rsidP="00C12E2C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Data e hora da última cotação disponível.</w:t>
            </w:r>
          </w:p>
        </w:tc>
        <w:tc>
          <w:tcPr>
            <w:tcW w:w="3260" w:type="dxa"/>
          </w:tcPr>
          <w:p w:rsidR="00C17DC9" w:rsidRPr="00946D29" w:rsidRDefault="00C17DC9" w:rsidP="004620DA">
            <w:pPr>
              <w:pStyle w:val="Normal1"/>
              <w:ind w:left="0"/>
              <w:rPr>
                <w:lang w:val="pt-BR"/>
              </w:rPr>
            </w:pPr>
          </w:p>
        </w:tc>
      </w:tr>
      <w:tr w:rsidR="00C17DC9" w:rsidRPr="00946D29" w:rsidTr="00946D29">
        <w:tc>
          <w:tcPr>
            <w:tcW w:w="1701" w:type="dxa"/>
          </w:tcPr>
          <w:p w:rsidR="00C17DC9" w:rsidRPr="00946D29" w:rsidRDefault="00C17DC9" w:rsidP="00C17DC9">
            <w:pPr>
              <w:pStyle w:val="Normal1"/>
              <w:ind w:left="0"/>
              <w:rPr>
                <w:lang w:val="pt-BR"/>
              </w:rPr>
            </w:pPr>
            <w:proofErr w:type="gramStart"/>
            <w:r w:rsidRPr="00946D29">
              <w:rPr>
                <w:lang w:val="pt-BR"/>
              </w:rPr>
              <w:t>erro</w:t>
            </w:r>
            <w:proofErr w:type="gramEnd"/>
          </w:p>
        </w:tc>
        <w:tc>
          <w:tcPr>
            <w:tcW w:w="4395" w:type="dxa"/>
          </w:tcPr>
          <w:p w:rsidR="00C17DC9" w:rsidRPr="00946D29" w:rsidRDefault="00C17DC9" w:rsidP="00C12E2C">
            <w:pPr>
              <w:pStyle w:val="Normal1"/>
              <w:ind w:left="0"/>
              <w:rPr>
                <w:lang w:val="pt-BR"/>
              </w:rPr>
            </w:pPr>
            <w:r w:rsidRPr="00946D29">
              <w:rPr>
                <w:lang w:val="pt-BR"/>
              </w:rPr>
              <w:t>Descrição do erro, quando ocorre falha na solicitação do Índice Gradual.</w:t>
            </w:r>
          </w:p>
        </w:tc>
        <w:tc>
          <w:tcPr>
            <w:tcW w:w="3260" w:type="dxa"/>
          </w:tcPr>
          <w:p w:rsidR="00C17DC9" w:rsidRPr="00946D29" w:rsidRDefault="00C17DC9" w:rsidP="004620DA">
            <w:pPr>
              <w:pStyle w:val="Normal1"/>
              <w:ind w:left="0"/>
              <w:rPr>
                <w:lang w:val="pt-BR"/>
              </w:rPr>
            </w:pPr>
          </w:p>
        </w:tc>
      </w:tr>
    </w:tbl>
    <w:p w:rsidR="00A107F1" w:rsidRDefault="00A107F1">
      <w:bookmarkStart w:id="85" w:name="_Toc264453018"/>
      <w:bookmarkStart w:id="86" w:name="_Toc272949711"/>
      <w:bookmarkStart w:id="87" w:name="_Toc272950279"/>
      <w:bookmarkStart w:id="88" w:name="_Toc264453019"/>
      <w:bookmarkStart w:id="89" w:name="_Toc272949712"/>
      <w:bookmarkStart w:id="90" w:name="_Toc272950280"/>
      <w:bookmarkEnd w:id="85"/>
      <w:bookmarkEnd w:id="86"/>
      <w:bookmarkEnd w:id="87"/>
      <w:bookmarkEnd w:id="88"/>
      <w:bookmarkEnd w:id="89"/>
      <w:bookmarkEnd w:id="90"/>
    </w:p>
    <w:sectPr w:rsidR="00A107F1" w:rsidSect="004620D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F4B" w:rsidRDefault="00C86F4B" w:rsidP="004620DA">
      <w:pPr>
        <w:spacing w:before="0"/>
      </w:pPr>
      <w:r>
        <w:separator/>
      </w:r>
    </w:p>
  </w:endnote>
  <w:endnote w:type="continuationSeparator" w:id="0">
    <w:p w:rsidR="00C86F4B" w:rsidRDefault="00C86F4B" w:rsidP="004620DA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26" w:rsidRDefault="00160926" w:rsidP="004620DA">
    <w:pPr>
      <w:pStyle w:val="Rodap"/>
      <w:pBdr>
        <w:top w:val="single" w:sz="8" w:space="0" w:color="auto"/>
      </w:pBdr>
      <w:tabs>
        <w:tab w:val="clear" w:pos="9639"/>
        <w:tab w:val="center" w:pos="4680"/>
        <w:tab w:val="right" w:pos="9360"/>
      </w:tabs>
      <w:rPr>
        <w:b w:val="0"/>
        <w:bCs w:val="0"/>
      </w:rPr>
    </w:pPr>
  </w:p>
  <w:p w:rsidR="00160926" w:rsidRDefault="00160926" w:rsidP="004620DA">
    <w:pPr>
      <w:pStyle w:val="Rodap"/>
      <w:pBdr>
        <w:top w:val="single" w:sz="8" w:space="0" w:color="auto"/>
      </w:pBdr>
      <w:tabs>
        <w:tab w:val="clear" w:pos="9639"/>
        <w:tab w:val="center" w:pos="4680"/>
        <w:tab w:val="right" w:pos="9360"/>
      </w:tabs>
      <w:rPr>
        <w:b w:val="0"/>
        <w:bCs w:val="0"/>
      </w:rPr>
    </w:pPr>
    <w:r>
      <w:rPr>
        <w:b w:val="0"/>
        <w:bCs w:val="0"/>
      </w:rPr>
      <w:tab/>
    </w:r>
    <w:r w:rsidR="002B5142">
      <w:fldChar w:fldCharType="begin"/>
    </w:r>
    <w:r>
      <w:instrText xml:space="preserve"> DOCPROPERTY "Keywords"  \* MERGEFORMAT </w:instrText>
    </w:r>
    <w:r w:rsidR="002B5142">
      <w:fldChar w:fldCharType="end"/>
    </w:r>
    <w:r>
      <w:rPr>
        <w:b w:val="0"/>
        <w:bCs w:val="0"/>
      </w:rPr>
      <w:tab/>
      <w:t xml:space="preserve">Page </w:t>
    </w:r>
    <w:r w:rsidR="002B5142">
      <w:rPr>
        <w:b w:val="0"/>
        <w:bCs w:val="0"/>
      </w:rPr>
      <w:fldChar w:fldCharType="begin"/>
    </w:r>
    <w:r>
      <w:rPr>
        <w:b w:val="0"/>
        <w:bCs w:val="0"/>
      </w:rPr>
      <w:instrText xml:space="preserve"> PAGE  \* MERGEFORMAT </w:instrText>
    </w:r>
    <w:r w:rsidR="002B5142">
      <w:rPr>
        <w:b w:val="0"/>
        <w:bCs w:val="0"/>
      </w:rPr>
      <w:fldChar w:fldCharType="separate"/>
    </w:r>
    <w:r w:rsidR="00F107AB">
      <w:rPr>
        <w:b w:val="0"/>
        <w:bCs w:val="0"/>
        <w:noProof/>
      </w:rPr>
      <w:t>5</w:t>
    </w:r>
    <w:r w:rsidR="002B5142">
      <w:rPr>
        <w:b w:val="0"/>
        <w:bCs w:val="0"/>
      </w:rPr>
      <w:fldChar w:fldCharType="end"/>
    </w:r>
    <w:r>
      <w:rPr>
        <w:b w:val="0"/>
        <w:bCs w:val="0"/>
      </w:rPr>
      <w:t xml:space="preserve"> of </w:t>
    </w:r>
    <w:fldSimple w:instr=" NUMPAGES  \* MERGEFORMAT ">
      <w:r w:rsidR="00F107AB" w:rsidRPr="00F107AB">
        <w:rPr>
          <w:b w:val="0"/>
          <w:bCs w:val="0"/>
          <w:noProof/>
        </w:rPr>
        <w:t>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26" w:rsidRDefault="00160926">
    <w:pPr>
      <w:pStyle w:val="Rodap"/>
      <w:pBdr>
        <w:top w:val="none" w:sz="0" w:space="0" w:color="auto"/>
      </w:pBdr>
      <w:tabs>
        <w:tab w:val="clear" w:pos="9639"/>
        <w:tab w:val="right" w:pos="10800"/>
      </w:tabs>
      <w:jc w:val="right"/>
      <w:rPr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F4B" w:rsidRDefault="00C86F4B" w:rsidP="004620DA">
      <w:pPr>
        <w:spacing w:before="0"/>
      </w:pPr>
      <w:r>
        <w:separator/>
      </w:r>
    </w:p>
  </w:footnote>
  <w:footnote w:type="continuationSeparator" w:id="0">
    <w:p w:rsidR="00C86F4B" w:rsidRDefault="00C86F4B" w:rsidP="004620DA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26" w:rsidRPr="002D7140" w:rsidRDefault="00160926" w:rsidP="004620DA">
    <w:pPr>
      <w:pStyle w:val="Cabealho"/>
      <w:pBdr>
        <w:bottom w:val="single" w:sz="8" w:space="4" w:color="auto"/>
      </w:pBdr>
      <w:tabs>
        <w:tab w:val="clear" w:pos="9639"/>
        <w:tab w:val="center" w:pos="4680"/>
        <w:tab w:val="right" w:pos="9360"/>
      </w:tabs>
      <w:rPr>
        <w:rFonts w:ascii="Calibri" w:hAnsi="Calibri"/>
        <w:b w:val="0"/>
        <w:bCs w:val="0"/>
        <w:sz w:val="24"/>
        <w:szCs w:val="24"/>
      </w:rPr>
    </w:pPr>
    <w:r w:rsidRPr="002D7140">
      <w:rPr>
        <w:rFonts w:ascii="Calibri" w:hAnsi="Calibri"/>
        <w:b w:val="0"/>
        <w:bCs w:val="0"/>
        <w:sz w:val="24"/>
        <w:szCs w:val="24"/>
      </w:rPr>
      <w:t>Cortex</w:t>
    </w:r>
    <w:r w:rsidRPr="002D7140">
      <w:rPr>
        <w:rFonts w:ascii="Calibri" w:hAnsi="Calibri"/>
        <w:b w:val="0"/>
        <w:bCs w:val="0"/>
        <w:sz w:val="24"/>
        <w:szCs w:val="24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926" w:rsidRDefault="00C060E2">
    <w:pPr>
      <w:pStyle w:val="Cabealho"/>
      <w:pBdr>
        <w:bottom w:val="none" w:sz="0" w:space="0" w:color="auto"/>
      </w:pBdr>
      <w:tabs>
        <w:tab w:val="clear" w:pos="9639"/>
        <w:tab w:val="right" w:pos="9360"/>
      </w:tabs>
      <w:jc w:val="right"/>
    </w:pPr>
    <w:r>
      <w:rPr>
        <w:b w:val="0"/>
        <w:bCs w:val="0"/>
        <w:noProof/>
        <w:color w:val="0F4B96"/>
        <w:sz w:val="15"/>
        <w:szCs w:val="15"/>
        <w:lang w:val="pt-BR" w:eastAsia="pt-BR"/>
      </w:rPr>
      <w:drawing>
        <wp:inline distT="0" distB="0" distL="0" distR="0">
          <wp:extent cx="1074026" cy="277640"/>
          <wp:effectExtent l="19050" t="0" r="0" b="0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217" cy="2784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60926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101FF"/>
    <w:multiLevelType w:val="multilevel"/>
    <w:tmpl w:val="78C46A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3DCF6C14"/>
    <w:multiLevelType w:val="multilevel"/>
    <w:tmpl w:val="C7F44F02"/>
    <w:lvl w:ilvl="0">
      <w:start w:val="1"/>
      <w:numFmt w:val="decimal"/>
      <w:pStyle w:val="Ttulo1"/>
      <w:suff w:val="space"/>
      <w:lvlText w:val="%1."/>
      <w:lvlJc w:val="left"/>
      <w:pPr>
        <w:ind w:left="990"/>
      </w:pPr>
      <w:rPr>
        <w:rFonts w:cs="Times New Roman"/>
      </w:rPr>
    </w:lvl>
    <w:lvl w:ilvl="1">
      <w:start w:val="1"/>
      <w:numFmt w:val="decimal"/>
      <w:pStyle w:val="Ttulo2"/>
      <w:suff w:val="space"/>
      <w:lvlText w:val="%1.%2"/>
      <w:lvlJc w:val="left"/>
      <w:pPr>
        <w:ind w:left="3870"/>
      </w:pPr>
      <w:rPr>
        <w:rFonts w:cs="Times New Roman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350"/>
      </w:pPr>
      <w:rPr>
        <w:rFonts w:cs="Times New Roman"/>
      </w:rPr>
    </w:lvl>
    <w:lvl w:ilvl="3">
      <w:start w:val="1"/>
      <w:numFmt w:val="lowerLetter"/>
      <w:pStyle w:val="Ttulo4"/>
      <w:suff w:val="space"/>
      <w:lvlText w:val="%4)"/>
      <w:lvlJc w:val="left"/>
      <w:pPr>
        <w:ind w:left="171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24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124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124"/>
      </w:pPr>
      <w:rPr>
        <w:rFonts w:cs="Times New Roman"/>
      </w:rPr>
    </w:lvl>
    <w:lvl w:ilvl="7">
      <w:start w:val="1"/>
      <w:numFmt w:val="none"/>
      <w:pStyle w:val="Ttulo8"/>
      <w:suff w:val="nothing"/>
      <w:lvlText w:val=""/>
      <w:lvlJc w:val="left"/>
      <w:pPr>
        <w:ind w:left="2691"/>
      </w:pPr>
      <w:rPr>
        <w:rFonts w:cs="Times New Roman"/>
      </w:rPr>
    </w:lvl>
    <w:lvl w:ilvl="8">
      <w:start w:val="1"/>
      <w:numFmt w:val="none"/>
      <w:pStyle w:val="Ttulo9"/>
      <w:suff w:val="nothing"/>
      <w:lvlText w:val=""/>
      <w:lvlJc w:val="left"/>
      <w:pPr>
        <w:ind w:left="2691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20DA"/>
    <w:rsid w:val="00002439"/>
    <w:rsid w:val="00006947"/>
    <w:rsid w:val="00160926"/>
    <w:rsid w:val="001B3ECC"/>
    <w:rsid w:val="001C40C0"/>
    <w:rsid w:val="00221E83"/>
    <w:rsid w:val="002B5142"/>
    <w:rsid w:val="002D7140"/>
    <w:rsid w:val="004620DA"/>
    <w:rsid w:val="00812349"/>
    <w:rsid w:val="00926E7C"/>
    <w:rsid w:val="00946D29"/>
    <w:rsid w:val="0094709B"/>
    <w:rsid w:val="00A107F1"/>
    <w:rsid w:val="00C060E2"/>
    <w:rsid w:val="00C12E2C"/>
    <w:rsid w:val="00C17DC9"/>
    <w:rsid w:val="00C86F4B"/>
    <w:rsid w:val="00E33113"/>
    <w:rsid w:val="00F1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DA"/>
    <w:pPr>
      <w:keepLines/>
      <w:widowControl w:val="0"/>
      <w:spacing w:before="120" w:after="0" w:line="240" w:lineRule="auto"/>
      <w:jc w:val="both"/>
    </w:pPr>
    <w:rPr>
      <w:rFonts w:ascii="Verdana" w:eastAsia="Times New Roman" w:hAnsi="Verdana" w:cs="Verdana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har"/>
    <w:uiPriority w:val="99"/>
    <w:qFormat/>
    <w:rsid w:val="004620DA"/>
    <w:pPr>
      <w:numPr>
        <w:numId w:val="1"/>
      </w:numPr>
      <w:spacing w:before="36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1"/>
    <w:link w:val="Ttulo2Char"/>
    <w:autoRedefine/>
    <w:uiPriority w:val="99"/>
    <w:qFormat/>
    <w:rsid w:val="004620DA"/>
    <w:pPr>
      <w:keepNext/>
      <w:numPr>
        <w:ilvl w:val="1"/>
        <w:numId w:val="1"/>
      </w:numPr>
      <w:spacing w:before="480" w:after="120"/>
      <w:ind w:left="851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Ttulo2"/>
    <w:next w:val="Normal2"/>
    <w:link w:val="Ttulo3Char"/>
    <w:autoRedefine/>
    <w:uiPriority w:val="99"/>
    <w:qFormat/>
    <w:rsid w:val="004620DA"/>
    <w:pPr>
      <w:numPr>
        <w:ilvl w:val="2"/>
      </w:numPr>
      <w:ind w:left="851"/>
      <w:outlineLvl w:val="2"/>
    </w:pPr>
    <w:rPr>
      <w:sz w:val="20"/>
    </w:rPr>
  </w:style>
  <w:style w:type="paragraph" w:styleId="Ttulo4">
    <w:name w:val="heading 4"/>
    <w:basedOn w:val="Normal"/>
    <w:next w:val="Normal2"/>
    <w:link w:val="Ttulo4Char"/>
    <w:uiPriority w:val="99"/>
    <w:qFormat/>
    <w:rsid w:val="004620DA"/>
    <w:pPr>
      <w:keepNext/>
      <w:numPr>
        <w:ilvl w:val="3"/>
        <w:numId w:val="1"/>
      </w:numPr>
      <w:spacing w:before="480" w:after="120"/>
      <w:outlineLvl w:val="3"/>
    </w:pPr>
    <w:rPr>
      <w:b/>
      <w:bCs/>
      <w:sz w:val="28"/>
      <w:szCs w:val="28"/>
    </w:rPr>
  </w:style>
  <w:style w:type="paragraph" w:styleId="Ttulo5">
    <w:name w:val="heading 5"/>
    <w:basedOn w:val="Ttulo3"/>
    <w:next w:val="Normal2"/>
    <w:link w:val="Ttulo5Char"/>
    <w:uiPriority w:val="99"/>
    <w:qFormat/>
    <w:rsid w:val="004620DA"/>
    <w:pPr>
      <w:numPr>
        <w:ilvl w:val="0"/>
        <w:numId w:val="0"/>
      </w:numPr>
      <w:ind w:left="2232" w:hanging="792"/>
      <w:outlineLvl w:val="4"/>
    </w:pPr>
    <w:rPr>
      <w:i/>
      <w:iCs/>
      <w:sz w:val="24"/>
    </w:rPr>
  </w:style>
  <w:style w:type="paragraph" w:styleId="Ttulo6">
    <w:name w:val="heading 6"/>
    <w:basedOn w:val="Ttulo5"/>
    <w:next w:val="Normal2"/>
    <w:link w:val="Ttulo6Char"/>
    <w:uiPriority w:val="99"/>
    <w:qFormat/>
    <w:rsid w:val="004620DA"/>
    <w:pPr>
      <w:numPr>
        <w:ilvl w:val="5"/>
      </w:numPr>
      <w:spacing w:before="360"/>
      <w:ind w:left="2232" w:hanging="792"/>
      <w:outlineLvl w:val="5"/>
    </w:pPr>
    <w:rPr>
      <w:i w:val="0"/>
      <w:iCs w:val="0"/>
      <w:sz w:val="22"/>
      <w:szCs w:val="22"/>
    </w:rPr>
  </w:style>
  <w:style w:type="paragraph" w:styleId="Ttulo7">
    <w:name w:val="heading 7"/>
    <w:basedOn w:val="Ttulo6"/>
    <w:next w:val="Normal2"/>
    <w:link w:val="Ttulo7Char"/>
    <w:uiPriority w:val="99"/>
    <w:qFormat/>
    <w:rsid w:val="004620DA"/>
    <w:pPr>
      <w:numPr>
        <w:ilvl w:val="6"/>
      </w:numPr>
      <w:ind w:left="2232" w:hanging="792"/>
      <w:outlineLvl w:val="6"/>
    </w:pPr>
    <w:rPr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4620DA"/>
    <w:pPr>
      <w:numPr>
        <w:ilvl w:val="7"/>
        <w:numId w:val="1"/>
      </w:numPr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4620DA"/>
    <w:pPr>
      <w:numPr>
        <w:ilvl w:val="8"/>
        <w:numId w:val="1"/>
      </w:numPr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4620DA"/>
    <w:rPr>
      <w:rFonts w:ascii="Verdana" w:eastAsia="Times New Roman" w:hAnsi="Verdana" w:cs="Verdana"/>
      <w:b/>
      <w:bCs/>
      <w:sz w:val="36"/>
      <w:szCs w:val="36"/>
      <w:lang w:val="es-ES"/>
    </w:rPr>
  </w:style>
  <w:style w:type="paragraph" w:customStyle="1" w:styleId="Normal1">
    <w:name w:val="Normal 1"/>
    <w:basedOn w:val="Normal"/>
    <w:uiPriority w:val="99"/>
    <w:rsid w:val="004620DA"/>
    <w:pPr>
      <w:ind w:left="567"/>
    </w:pPr>
  </w:style>
  <w:style w:type="character" w:customStyle="1" w:styleId="Ttulo2Char">
    <w:name w:val="Título 2 Char"/>
    <w:basedOn w:val="Fontepargpadro"/>
    <w:link w:val="Ttulo2"/>
    <w:uiPriority w:val="99"/>
    <w:rsid w:val="004620DA"/>
    <w:rPr>
      <w:rFonts w:ascii="Verdana" w:eastAsia="Times New Roman" w:hAnsi="Verdana" w:cs="Verdana"/>
      <w:b/>
      <w:bCs/>
      <w:sz w:val="24"/>
      <w:szCs w:val="24"/>
      <w:lang w:val="en-US"/>
    </w:rPr>
  </w:style>
  <w:style w:type="paragraph" w:customStyle="1" w:styleId="Normal2">
    <w:name w:val="Normal 2"/>
    <w:basedOn w:val="Normal"/>
    <w:uiPriority w:val="99"/>
    <w:rsid w:val="004620DA"/>
    <w:pPr>
      <w:ind w:left="1134"/>
    </w:pPr>
  </w:style>
  <w:style w:type="character" w:customStyle="1" w:styleId="Ttulo3Char">
    <w:name w:val="Título 3 Char"/>
    <w:basedOn w:val="Fontepargpadro"/>
    <w:link w:val="Ttulo3"/>
    <w:uiPriority w:val="99"/>
    <w:rsid w:val="004620DA"/>
    <w:rPr>
      <w:rFonts w:ascii="Verdana" w:eastAsia="Times New Roman" w:hAnsi="Verdana" w:cs="Verdana"/>
      <w:b/>
      <w:bCs/>
      <w:sz w:val="20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4620DA"/>
    <w:rPr>
      <w:rFonts w:ascii="Verdana" w:eastAsia="Times New Roman" w:hAnsi="Verdana" w:cs="Verdana"/>
      <w:b/>
      <w:bCs/>
      <w:sz w:val="28"/>
      <w:szCs w:val="28"/>
      <w:lang w:val="es-ES"/>
    </w:rPr>
  </w:style>
  <w:style w:type="character" w:customStyle="1" w:styleId="Ttulo5Char">
    <w:name w:val="Título 5 Char"/>
    <w:basedOn w:val="Fontepargpadro"/>
    <w:link w:val="Ttulo5"/>
    <w:uiPriority w:val="99"/>
    <w:rsid w:val="004620DA"/>
    <w:rPr>
      <w:rFonts w:ascii="Verdana" w:eastAsia="Times New Roman" w:hAnsi="Verdana" w:cs="Verdana"/>
      <w:b/>
      <w:bCs/>
      <w:i/>
      <w:iCs/>
      <w:sz w:val="24"/>
      <w:szCs w:val="24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4620DA"/>
    <w:rPr>
      <w:rFonts w:ascii="Verdana" w:eastAsia="Times New Roman" w:hAnsi="Verdana" w:cs="Verdana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4620DA"/>
    <w:rPr>
      <w:rFonts w:ascii="Verdana" w:eastAsia="Times New Roman" w:hAnsi="Verdana" w:cs="Verdana"/>
      <w:b/>
      <w:bCs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4620DA"/>
    <w:rPr>
      <w:rFonts w:ascii="Verdana" w:eastAsia="Times New Roman" w:hAnsi="Verdana" w:cs="Verdana"/>
      <w:i/>
      <w:iCs/>
      <w:sz w:val="20"/>
      <w:szCs w:val="20"/>
      <w:lang w:val="es-ES"/>
    </w:rPr>
  </w:style>
  <w:style w:type="character" w:customStyle="1" w:styleId="Ttulo9Char">
    <w:name w:val="Título 9 Char"/>
    <w:basedOn w:val="Fontepargpadro"/>
    <w:link w:val="Ttulo9"/>
    <w:uiPriority w:val="99"/>
    <w:rsid w:val="004620DA"/>
    <w:rPr>
      <w:rFonts w:ascii="Verdana" w:eastAsia="Times New Roman" w:hAnsi="Verdana" w:cs="Verdana"/>
      <w:i/>
      <w:iCs/>
      <w:sz w:val="20"/>
      <w:szCs w:val="20"/>
      <w:lang w:val="es-ES"/>
    </w:rPr>
  </w:style>
  <w:style w:type="paragraph" w:styleId="Rodap">
    <w:name w:val="footer"/>
    <w:basedOn w:val="Normal"/>
    <w:link w:val="RodapChar"/>
    <w:uiPriority w:val="99"/>
    <w:rsid w:val="004620DA"/>
    <w:pPr>
      <w:pBdr>
        <w:top w:val="single" w:sz="6" w:space="4" w:color="auto"/>
      </w:pBdr>
      <w:tabs>
        <w:tab w:val="right" w:pos="9639"/>
      </w:tabs>
      <w:spacing w:before="0"/>
    </w:pPr>
    <w:rPr>
      <w:b/>
      <w:bCs/>
      <w:sz w:val="16"/>
      <w:szCs w:val="16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4620DA"/>
    <w:rPr>
      <w:rFonts w:ascii="Verdana" w:eastAsia="Times New Roman" w:hAnsi="Verdana" w:cs="Verdana"/>
      <w:b/>
      <w:bCs/>
      <w:sz w:val="16"/>
      <w:szCs w:val="16"/>
      <w:lang w:val="en-US"/>
    </w:rPr>
  </w:style>
  <w:style w:type="paragraph" w:styleId="Cabealho">
    <w:name w:val="header"/>
    <w:basedOn w:val="Normal"/>
    <w:link w:val="CabealhoChar"/>
    <w:uiPriority w:val="99"/>
    <w:rsid w:val="004620DA"/>
    <w:pPr>
      <w:pBdr>
        <w:bottom w:val="single" w:sz="6" w:space="4" w:color="auto"/>
      </w:pBdr>
      <w:tabs>
        <w:tab w:val="right" w:pos="9639"/>
      </w:tabs>
      <w:spacing w:before="0"/>
    </w:pPr>
    <w:rPr>
      <w:b/>
      <w:bCs/>
      <w:sz w:val="16"/>
      <w:szCs w:val="16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4620DA"/>
    <w:rPr>
      <w:rFonts w:ascii="Verdana" w:eastAsia="Times New Roman" w:hAnsi="Verdana" w:cs="Verdana"/>
      <w:b/>
      <w:bCs/>
      <w:sz w:val="16"/>
      <w:szCs w:val="16"/>
      <w:lang w:val="en-US"/>
    </w:rPr>
  </w:style>
  <w:style w:type="paragraph" w:customStyle="1" w:styleId="Subhead">
    <w:name w:val="Subhead"/>
    <w:basedOn w:val="Normal"/>
    <w:next w:val="Normal"/>
    <w:uiPriority w:val="99"/>
    <w:rsid w:val="004620DA"/>
    <w:pPr>
      <w:spacing w:before="360" w:after="120"/>
    </w:pPr>
    <w:rPr>
      <w:b/>
      <w:bCs/>
      <w:sz w:val="36"/>
      <w:szCs w:val="36"/>
    </w:rPr>
  </w:style>
  <w:style w:type="paragraph" w:styleId="Sumrio1">
    <w:name w:val="toc 1"/>
    <w:basedOn w:val="Normal"/>
    <w:next w:val="Normal"/>
    <w:uiPriority w:val="39"/>
    <w:rsid w:val="004620DA"/>
    <w:pPr>
      <w:tabs>
        <w:tab w:val="right" w:leader="dot" w:pos="9360"/>
      </w:tabs>
    </w:pPr>
    <w:rPr>
      <w:b/>
      <w:bCs/>
    </w:rPr>
  </w:style>
  <w:style w:type="paragraph" w:styleId="Sumrio2">
    <w:name w:val="toc 2"/>
    <w:basedOn w:val="Normal"/>
    <w:next w:val="Normal"/>
    <w:uiPriority w:val="39"/>
    <w:rsid w:val="004620DA"/>
    <w:pPr>
      <w:tabs>
        <w:tab w:val="right" w:leader="dot" w:pos="9360"/>
      </w:tabs>
      <w:spacing w:before="0"/>
      <w:ind w:left="567"/>
    </w:pPr>
    <w:rPr>
      <w:sz w:val="18"/>
      <w:szCs w:val="18"/>
    </w:rPr>
  </w:style>
  <w:style w:type="paragraph" w:styleId="Sumrio3">
    <w:name w:val="toc 3"/>
    <w:basedOn w:val="Normal"/>
    <w:next w:val="Normal"/>
    <w:uiPriority w:val="39"/>
    <w:rsid w:val="004620DA"/>
    <w:pPr>
      <w:tabs>
        <w:tab w:val="right" w:leader="dot" w:pos="9360"/>
      </w:tabs>
      <w:spacing w:before="0"/>
      <w:ind w:left="1134"/>
    </w:pPr>
    <w:rPr>
      <w:sz w:val="18"/>
      <w:szCs w:val="18"/>
    </w:rPr>
  </w:style>
  <w:style w:type="paragraph" w:styleId="Legenda">
    <w:name w:val="caption"/>
    <w:basedOn w:val="Normal"/>
    <w:next w:val="Normal"/>
    <w:uiPriority w:val="99"/>
    <w:qFormat/>
    <w:rsid w:val="004620DA"/>
    <w:pPr>
      <w:spacing w:after="60"/>
      <w:ind w:left="1134"/>
    </w:pPr>
    <w:rPr>
      <w:b/>
      <w:bCs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4620D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20DA"/>
    <w:rPr>
      <w:rFonts w:ascii="Verdana" w:eastAsia="Times New Roman" w:hAnsi="Verdana" w:cs="Verdana"/>
      <w:sz w:val="20"/>
      <w:szCs w:val="20"/>
      <w:lang w:val="es-ES"/>
    </w:rPr>
  </w:style>
  <w:style w:type="character" w:styleId="Hyperlink">
    <w:name w:val="Hyperlink"/>
    <w:basedOn w:val="Fontepargpadro"/>
    <w:uiPriority w:val="99"/>
    <w:rsid w:val="004620DA"/>
    <w:rPr>
      <w:rFonts w:ascii="Verdana" w:hAnsi="Verdana" w:cs="Verdana"/>
      <w:color w:val="0000FF"/>
      <w:sz w:val="20"/>
      <w:szCs w:val="20"/>
      <w:u w:val="single"/>
    </w:rPr>
  </w:style>
  <w:style w:type="paragraph" w:customStyle="1" w:styleId="Bullet2">
    <w:name w:val="Bullet 2"/>
    <w:basedOn w:val="Normal2"/>
    <w:uiPriority w:val="99"/>
    <w:rsid w:val="004620DA"/>
    <w:pPr>
      <w:tabs>
        <w:tab w:val="num" w:pos="1701"/>
      </w:tabs>
      <w:ind w:left="1701" w:hanging="567"/>
    </w:pPr>
  </w:style>
  <w:style w:type="paragraph" w:customStyle="1" w:styleId="Bullet1">
    <w:name w:val="Bullet 1"/>
    <w:basedOn w:val="Normal1"/>
    <w:uiPriority w:val="99"/>
    <w:rsid w:val="004620DA"/>
    <w:pPr>
      <w:tabs>
        <w:tab w:val="num" w:pos="1134"/>
      </w:tabs>
      <w:ind w:left="1134" w:hanging="567"/>
    </w:pPr>
  </w:style>
  <w:style w:type="paragraph" w:customStyle="1" w:styleId="Normal3">
    <w:name w:val="Normal 3"/>
    <w:basedOn w:val="Normal"/>
    <w:uiPriority w:val="99"/>
    <w:rsid w:val="004620DA"/>
    <w:pPr>
      <w:ind w:left="1701"/>
    </w:pPr>
  </w:style>
  <w:style w:type="paragraph" w:customStyle="1" w:styleId="Bullet3">
    <w:name w:val="Bullet 3"/>
    <w:basedOn w:val="Normal3"/>
    <w:uiPriority w:val="99"/>
    <w:rsid w:val="004620DA"/>
    <w:pPr>
      <w:tabs>
        <w:tab w:val="num" w:pos="2268"/>
      </w:tabs>
      <w:ind w:left="2268" w:hanging="567"/>
    </w:pPr>
  </w:style>
  <w:style w:type="paragraph" w:customStyle="1" w:styleId="Hanging2">
    <w:name w:val="Hanging 2"/>
    <w:basedOn w:val="Normal2"/>
    <w:uiPriority w:val="99"/>
    <w:rsid w:val="004620DA"/>
    <w:pPr>
      <w:ind w:left="1701" w:hanging="567"/>
    </w:pPr>
  </w:style>
  <w:style w:type="paragraph" w:customStyle="1" w:styleId="CodeSample">
    <w:name w:val="Code Sample"/>
    <w:basedOn w:val="Normal"/>
    <w:uiPriority w:val="99"/>
    <w:rsid w:val="004620DA"/>
    <w:pPr>
      <w:tabs>
        <w:tab w:val="left" w:pos="2268"/>
        <w:tab w:val="left" w:pos="2835"/>
        <w:tab w:val="left" w:pos="3402"/>
      </w:tabs>
      <w:spacing w:before="0"/>
      <w:ind w:left="1701"/>
    </w:pPr>
    <w:rPr>
      <w:rFonts w:ascii="Courier New" w:hAnsi="Courier New" w:cs="Courier New"/>
    </w:rPr>
  </w:style>
  <w:style w:type="paragraph" w:customStyle="1" w:styleId="Normal4">
    <w:name w:val="Normal 4"/>
    <w:basedOn w:val="Normal3"/>
    <w:uiPriority w:val="99"/>
    <w:rsid w:val="004620DA"/>
    <w:pPr>
      <w:ind w:left="2268"/>
    </w:pPr>
    <w:rPr>
      <w:noProof/>
    </w:rPr>
  </w:style>
  <w:style w:type="character" w:customStyle="1" w:styleId="Code">
    <w:name w:val="Code"/>
    <w:basedOn w:val="Fontepargpadro"/>
    <w:uiPriority w:val="99"/>
    <w:rsid w:val="004620DA"/>
    <w:rPr>
      <w:rFonts w:ascii="Courier New" w:hAnsi="Courier New" w:cs="Courier New"/>
      <w:sz w:val="20"/>
      <w:szCs w:val="20"/>
    </w:rPr>
  </w:style>
  <w:style w:type="paragraph" w:customStyle="1" w:styleId="Hanging3">
    <w:name w:val="Hanging 3"/>
    <w:basedOn w:val="Normal3"/>
    <w:uiPriority w:val="99"/>
    <w:rsid w:val="004620DA"/>
    <w:pPr>
      <w:ind w:left="2268" w:hanging="567"/>
    </w:pPr>
  </w:style>
  <w:style w:type="paragraph" w:customStyle="1" w:styleId="TableText">
    <w:name w:val="Table Text"/>
    <w:basedOn w:val="Normal"/>
    <w:uiPriority w:val="99"/>
    <w:rsid w:val="004620DA"/>
    <w:pPr>
      <w:tabs>
        <w:tab w:val="left" w:pos="567"/>
        <w:tab w:val="left" w:pos="1134"/>
        <w:tab w:val="left" w:pos="1701"/>
      </w:tabs>
      <w:spacing w:before="0"/>
    </w:pPr>
    <w:rPr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620DA"/>
    <w:rPr>
      <w:rFonts w:ascii="Verdana" w:eastAsia="Times New Roman" w:hAnsi="Verdana" w:cs="Verdana"/>
      <w:sz w:val="20"/>
      <w:szCs w:val="20"/>
      <w:shd w:val="clear" w:color="auto" w:fill="000080"/>
      <w:lang w:val="es-ES"/>
    </w:rPr>
  </w:style>
  <w:style w:type="paragraph" w:styleId="MapadoDocumento">
    <w:name w:val="Document Map"/>
    <w:basedOn w:val="Normal"/>
    <w:link w:val="MapadoDocumentoChar"/>
    <w:uiPriority w:val="99"/>
    <w:semiHidden/>
    <w:rsid w:val="004620DA"/>
    <w:pPr>
      <w:shd w:val="clear" w:color="auto" w:fill="000080"/>
    </w:pPr>
  </w:style>
  <w:style w:type="paragraph" w:customStyle="1" w:styleId="TableTitle">
    <w:name w:val="Table Title"/>
    <w:basedOn w:val="TableText"/>
    <w:uiPriority w:val="99"/>
    <w:rsid w:val="004620DA"/>
    <w:pPr>
      <w:keepNext/>
      <w:spacing w:before="60" w:after="60"/>
    </w:pPr>
    <w:rPr>
      <w:b/>
      <w:bCs/>
    </w:rPr>
  </w:style>
  <w:style w:type="paragraph" w:customStyle="1" w:styleId="Single2">
    <w:name w:val="Single 2"/>
    <w:basedOn w:val="Normal"/>
    <w:uiPriority w:val="99"/>
    <w:rsid w:val="004620DA"/>
    <w:pPr>
      <w:tabs>
        <w:tab w:val="left" w:pos="7088"/>
      </w:tabs>
      <w:spacing w:before="0"/>
      <w:ind w:left="1134"/>
    </w:pPr>
  </w:style>
  <w:style w:type="character" w:styleId="HiperlinkVisitado">
    <w:name w:val="FollowedHyperlink"/>
    <w:basedOn w:val="Fontepargpadro"/>
    <w:uiPriority w:val="99"/>
    <w:rsid w:val="004620DA"/>
    <w:rPr>
      <w:rFonts w:ascii="Verdana" w:hAnsi="Verdana" w:cs="Verdana"/>
      <w:color w:val="800080"/>
      <w:sz w:val="20"/>
      <w:szCs w:val="20"/>
      <w:u w:val="single"/>
    </w:rPr>
  </w:style>
  <w:style w:type="paragraph" w:customStyle="1" w:styleId="Subhead2">
    <w:name w:val="Subhead 2"/>
    <w:basedOn w:val="Subhead"/>
    <w:uiPriority w:val="99"/>
    <w:rsid w:val="004620DA"/>
    <w:pPr>
      <w:ind w:left="567"/>
    </w:pPr>
  </w:style>
  <w:style w:type="paragraph" w:customStyle="1" w:styleId="Hanging1">
    <w:name w:val="Hanging 1"/>
    <w:basedOn w:val="Normal1"/>
    <w:uiPriority w:val="99"/>
    <w:rsid w:val="004620DA"/>
    <w:pPr>
      <w:ind w:left="1134" w:hanging="567"/>
    </w:pPr>
  </w:style>
  <w:style w:type="paragraph" w:styleId="Corpodetexto2">
    <w:name w:val="Body Text 2"/>
    <w:basedOn w:val="Normal"/>
    <w:link w:val="Corpodetexto2Char"/>
    <w:uiPriority w:val="99"/>
    <w:rsid w:val="004620DA"/>
    <w:pPr>
      <w:ind w:left="927"/>
    </w:pPr>
    <w:rPr>
      <w:lang w:val="en-US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4620DA"/>
    <w:rPr>
      <w:rFonts w:ascii="Verdana" w:eastAsia="Times New Roman" w:hAnsi="Verdana" w:cs="Verdana"/>
      <w:sz w:val="20"/>
      <w:szCs w:val="20"/>
      <w:lang w:val="en-US"/>
    </w:rPr>
  </w:style>
  <w:style w:type="paragraph" w:styleId="Recuodecorpodetexto2">
    <w:name w:val="Body Text Indent 2"/>
    <w:basedOn w:val="Normal"/>
    <w:link w:val="Recuodecorpodetexto2Char"/>
    <w:uiPriority w:val="99"/>
    <w:rsid w:val="004620DA"/>
    <w:pPr>
      <w:ind w:left="1494"/>
    </w:pPr>
    <w:rPr>
      <w:lang w:val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620DA"/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20DA"/>
    <w:rPr>
      <w:b/>
      <w:b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4620D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rsid w:val="00462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0DA"/>
    <w:rPr>
      <w:rFonts w:ascii="Tahoma" w:eastAsia="Times New Roman" w:hAnsi="Tahoma" w:cs="Tahoma"/>
      <w:sz w:val="16"/>
      <w:szCs w:val="16"/>
      <w:lang w:val="es-ES"/>
    </w:rPr>
  </w:style>
  <w:style w:type="paragraph" w:customStyle="1" w:styleId="Bulleted">
    <w:name w:val="Bulleted"/>
    <w:aliases w:val="Symbol (symbol),Left:  0.39&quot;,Hanging:  0.25&quot;"/>
    <w:basedOn w:val="Corpodetexto2"/>
    <w:uiPriority w:val="99"/>
    <w:rsid w:val="004620DA"/>
    <w:pPr>
      <w:jc w:val="left"/>
    </w:pPr>
  </w:style>
  <w:style w:type="paragraph" w:customStyle="1" w:styleId="StyleHeading2Left">
    <w:name w:val="Style Heading 2 + Left"/>
    <w:basedOn w:val="Ttulo2"/>
    <w:autoRedefine/>
    <w:uiPriority w:val="99"/>
    <w:rsid w:val="004620DA"/>
    <w:pPr>
      <w:numPr>
        <w:ilvl w:val="0"/>
        <w:numId w:val="0"/>
      </w:numPr>
      <w:tabs>
        <w:tab w:val="num" w:pos="795"/>
      </w:tabs>
      <w:ind w:hanging="795"/>
    </w:pPr>
  </w:style>
  <w:style w:type="paragraph" w:styleId="Subttulo">
    <w:name w:val="Subtitle"/>
    <w:basedOn w:val="Normal"/>
    <w:link w:val="SubttuloChar"/>
    <w:uiPriority w:val="99"/>
    <w:qFormat/>
    <w:rsid w:val="004620DA"/>
    <w:pPr>
      <w:keepLines w:val="0"/>
      <w:widowControl/>
      <w:spacing w:before="0"/>
      <w:jc w:val="center"/>
    </w:pPr>
    <w:rPr>
      <w:rFonts w:cs="Times New Roman"/>
      <w:b/>
      <w:bCs/>
      <w:sz w:val="36"/>
      <w:szCs w:val="36"/>
      <w:lang w:val="pt-BR"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4620DA"/>
    <w:rPr>
      <w:rFonts w:ascii="Verdana" w:eastAsia="Times New Roman" w:hAnsi="Verdana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99"/>
    <w:qFormat/>
    <w:rsid w:val="004620DA"/>
    <w:pPr>
      <w:keepLines w:val="0"/>
      <w:widowControl/>
      <w:spacing w:before="0" w:after="200" w:line="276" w:lineRule="auto"/>
      <w:ind w:left="720"/>
      <w:contextualSpacing/>
      <w:jc w:val="left"/>
    </w:pPr>
    <w:rPr>
      <w:rFonts w:ascii="Calibri" w:hAnsi="Calibri" w:cs="Calibri"/>
      <w:sz w:val="22"/>
      <w:szCs w:val="22"/>
      <w:lang w:val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620DA"/>
    <w:rPr>
      <w:rFonts w:ascii="Verdana" w:eastAsia="Times New Roman" w:hAnsi="Verdana" w:cs="Verdana"/>
      <w:sz w:val="20"/>
      <w:szCs w:val="20"/>
      <w:lang w:val="es-ES"/>
    </w:rPr>
  </w:style>
  <w:style w:type="paragraph" w:styleId="Textodenotadefim">
    <w:name w:val="endnote text"/>
    <w:basedOn w:val="Normal"/>
    <w:link w:val="TextodenotadefimChar"/>
    <w:uiPriority w:val="99"/>
    <w:semiHidden/>
    <w:rsid w:val="004620DA"/>
    <w:pPr>
      <w:spacing w:before="0"/>
    </w:pPr>
  </w:style>
  <w:style w:type="paragraph" w:styleId="Textodenotaderodap">
    <w:name w:val="footnote text"/>
    <w:basedOn w:val="Normal"/>
    <w:link w:val="TextodenotaderodapChar"/>
    <w:uiPriority w:val="99"/>
    <w:semiHidden/>
    <w:rsid w:val="004620DA"/>
    <w:pPr>
      <w:spacing w:before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620DA"/>
    <w:rPr>
      <w:rFonts w:ascii="Verdana" w:eastAsia="Times New Roman" w:hAnsi="Verdana" w:cs="Verdana"/>
      <w:sz w:val="20"/>
      <w:szCs w:val="20"/>
      <w:lang w:val="es-ES"/>
    </w:rPr>
  </w:style>
  <w:style w:type="character" w:customStyle="1" w:styleId="left">
    <w:name w:val="left"/>
    <w:basedOn w:val="Fontepargpadro"/>
    <w:uiPriority w:val="99"/>
    <w:rsid w:val="004620DA"/>
    <w:rPr>
      <w:rFonts w:cs="Times New Roman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20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rsid w:val="004620DA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7" w:after="187"/>
      <w:jc w:val="left"/>
    </w:pPr>
    <w:rPr>
      <w:rFonts w:ascii="Courier New" w:hAnsi="Courier New" w:cs="Courier New"/>
      <w:lang w:val="pt-BR" w:eastAsia="pt-BR"/>
    </w:rPr>
  </w:style>
  <w:style w:type="character" w:customStyle="1" w:styleId="code-tag1">
    <w:name w:val="code-tag1"/>
    <w:basedOn w:val="Fontepargpadro"/>
    <w:uiPriority w:val="99"/>
    <w:rsid w:val="004620DA"/>
    <w:rPr>
      <w:rFonts w:cs="Times New Roman"/>
      <w:color w:val="000091"/>
    </w:rPr>
  </w:style>
  <w:style w:type="character" w:customStyle="1" w:styleId="code-quote1">
    <w:name w:val="code-quote1"/>
    <w:basedOn w:val="Fontepargpadro"/>
    <w:uiPriority w:val="99"/>
    <w:rsid w:val="004620DA"/>
    <w:rPr>
      <w:rFonts w:cs="Times New Roman"/>
      <w:color w:val="009100"/>
    </w:rPr>
  </w:style>
  <w:style w:type="character" w:customStyle="1" w:styleId="code-keyword2">
    <w:name w:val="code-keyword2"/>
    <w:basedOn w:val="Fontepargpadro"/>
    <w:uiPriority w:val="99"/>
    <w:rsid w:val="004620DA"/>
    <w:rPr>
      <w:rFonts w:cs="Times New Roman"/>
      <w:b/>
      <w:bCs/>
      <w:color w:val="00009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sindicegradualinterface.gradualinvestimentos.com.br/WSIndiceGradualInterface.asm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707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cp:lastPrinted>2013-03-15T17:48:00Z</cp:lastPrinted>
  <dcterms:created xsi:type="dcterms:W3CDTF">2013-03-15T14:15:00Z</dcterms:created>
  <dcterms:modified xsi:type="dcterms:W3CDTF">2013-03-15T17:49:00Z</dcterms:modified>
</cp:coreProperties>
</file>