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75BEF" w14:textId="2EBC4692" w:rsidR="00CA2703" w:rsidRDefault="00CA2703" w:rsidP="007E483C">
      <w:pPr>
        <w:jc w:val="center"/>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538D2253" wp14:editId="33003076">
            <wp:simplePos x="0" y="0"/>
            <wp:positionH relativeFrom="margin">
              <wp:posOffset>-224790</wp:posOffset>
            </wp:positionH>
            <wp:positionV relativeFrom="margin">
              <wp:posOffset>-438150</wp:posOffset>
            </wp:positionV>
            <wp:extent cx="931545" cy="858520"/>
            <wp:effectExtent l="0" t="0" r="190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1545" cy="85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83C">
        <w:rPr>
          <w:rFonts w:ascii="Arial" w:hAnsi="Arial" w:cs="Arial"/>
          <w:b/>
          <w:bCs/>
          <w:sz w:val="24"/>
          <w:szCs w:val="24"/>
        </w:rPr>
        <w:t>CENTRO UNIVERSITÁRIO DINÂMICA DAS CATARATAS</w:t>
      </w:r>
    </w:p>
    <w:p w14:paraId="07EC13AD" w14:textId="17E41938" w:rsidR="007E483C" w:rsidRDefault="007E483C" w:rsidP="007E483C">
      <w:pPr>
        <w:jc w:val="center"/>
        <w:rPr>
          <w:rFonts w:ascii="Arial" w:hAnsi="Arial" w:cs="Arial"/>
          <w:b/>
          <w:bCs/>
          <w:sz w:val="24"/>
          <w:szCs w:val="24"/>
        </w:rPr>
      </w:pPr>
      <w:r>
        <w:rPr>
          <w:rFonts w:ascii="Arial" w:hAnsi="Arial" w:cs="Arial"/>
          <w:b/>
          <w:bCs/>
          <w:sz w:val="24"/>
          <w:szCs w:val="24"/>
        </w:rPr>
        <w:t>CURSO DE SISTEMAS DE INFORMAÇÃO</w:t>
      </w:r>
    </w:p>
    <w:p w14:paraId="09D03661" w14:textId="13C2EC07" w:rsidR="0028076C" w:rsidRDefault="0028076C" w:rsidP="00CA2703">
      <w:pPr>
        <w:jc w:val="center"/>
        <w:rPr>
          <w:rFonts w:ascii="Arial" w:hAnsi="Arial" w:cs="Arial"/>
          <w:b/>
          <w:bCs/>
          <w:sz w:val="24"/>
          <w:szCs w:val="24"/>
        </w:rPr>
      </w:pPr>
    </w:p>
    <w:p w14:paraId="37E57247" w14:textId="785DEE4C" w:rsidR="0028076C" w:rsidRDefault="0028076C" w:rsidP="00CA2703">
      <w:pPr>
        <w:jc w:val="center"/>
        <w:rPr>
          <w:rFonts w:ascii="Arial" w:hAnsi="Arial" w:cs="Arial"/>
          <w:b/>
          <w:bCs/>
          <w:sz w:val="24"/>
          <w:szCs w:val="24"/>
        </w:rPr>
      </w:pPr>
    </w:p>
    <w:p w14:paraId="468BD803" w14:textId="7DEAD569" w:rsidR="0028076C" w:rsidRDefault="0028076C" w:rsidP="00CA2703">
      <w:pPr>
        <w:jc w:val="center"/>
        <w:rPr>
          <w:rFonts w:ascii="Arial" w:hAnsi="Arial" w:cs="Arial"/>
          <w:b/>
          <w:bCs/>
          <w:sz w:val="24"/>
          <w:szCs w:val="24"/>
        </w:rPr>
      </w:pPr>
    </w:p>
    <w:p w14:paraId="350A13AF" w14:textId="5EA1E1D6" w:rsidR="0028076C" w:rsidRDefault="0028076C" w:rsidP="00CA2703">
      <w:pPr>
        <w:jc w:val="center"/>
        <w:rPr>
          <w:rFonts w:ascii="Arial" w:hAnsi="Arial" w:cs="Arial"/>
          <w:b/>
          <w:bCs/>
          <w:sz w:val="24"/>
          <w:szCs w:val="24"/>
        </w:rPr>
      </w:pPr>
    </w:p>
    <w:p w14:paraId="0361B09A" w14:textId="264F6E1E" w:rsidR="0028076C" w:rsidRDefault="005E4964" w:rsidP="007E483C">
      <w:pPr>
        <w:spacing w:line="360" w:lineRule="auto"/>
        <w:jc w:val="center"/>
        <w:rPr>
          <w:rFonts w:ascii="Arial" w:hAnsi="Arial" w:cs="Arial"/>
          <w:b/>
          <w:bCs/>
          <w:sz w:val="24"/>
          <w:szCs w:val="24"/>
        </w:rPr>
      </w:pPr>
      <w:r>
        <w:rPr>
          <w:rFonts w:ascii="Arial" w:hAnsi="Arial" w:cs="Arial"/>
          <w:b/>
          <w:bCs/>
          <w:sz w:val="24"/>
          <w:szCs w:val="24"/>
        </w:rPr>
        <w:t>PROPOSTA DE UM MÉTODO DE TRANSFERÊNCIA DE POSSE DE BENS UTILIZANDO CONTRATOS INTELIGENTES</w:t>
      </w:r>
    </w:p>
    <w:p w14:paraId="47091A80" w14:textId="434A6F1A" w:rsidR="007E483C" w:rsidRDefault="007E483C" w:rsidP="00CA2703">
      <w:pPr>
        <w:jc w:val="center"/>
        <w:rPr>
          <w:rFonts w:ascii="Arial" w:hAnsi="Arial" w:cs="Arial"/>
          <w:b/>
          <w:bCs/>
          <w:sz w:val="24"/>
          <w:szCs w:val="24"/>
        </w:rPr>
      </w:pPr>
    </w:p>
    <w:p w14:paraId="199500AE" w14:textId="0447CA96" w:rsidR="007E483C" w:rsidRDefault="007E483C" w:rsidP="00CA2703">
      <w:pPr>
        <w:jc w:val="center"/>
        <w:rPr>
          <w:rFonts w:ascii="Arial" w:hAnsi="Arial" w:cs="Arial"/>
          <w:b/>
          <w:bCs/>
          <w:sz w:val="24"/>
          <w:szCs w:val="24"/>
        </w:rPr>
      </w:pPr>
    </w:p>
    <w:p w14:paraId="513398E2" w14:textId="437CFF60" w:rsidR="007E483C" w:rsidRDefault="007E483C" w:rsidP="00CA2703">
      <w:pPr>
        <w:jc w:val="center"/>
        <w:rPr>
          <w:rFonts w:ascii="Arial" w:hAnsi="Arial" w:cs="Arial"/>
          <w:b/>
          <w:bCs/>
          <w:sz w:val="24"/>
          <w:szCs w:val="24"/>
        </w:rPr>
      </w:pPr>
    </w:p>
    <w:p w14:paraId="2D5DE795" w14:textId="068A1394" w:rsidR="007E483C" w:rsidRDefault="007E483C" w:rsidP="00CA2703">
      <w:pPr>
        <w:jc w:val="center"/>
        <w:rPr>
          <w:rFonts w:ascii="Arial" w:hAnsi="Arial" w:cs="Arial"/>
          <w:b/>
          <w:bCs/>
          <w:sz w:val="24"/>
          <w:szCs w:val="24"/>
        </w:rPr>
      </w:pPr>
    </w:p>
    <w:p w14:paraId="7A1DBD13" w14:textId="61EB7777" w:rsidR="007E483C" w:rsidRDefault="007E483C" w:rsidP="00CA2703">
      <w:pPr>
        <w:jc w:val="center"/>
        <w:rPr>
          <w:rFonts w:ascii="Arial" w:hAnsi="Arial" w:cs="Arial"/>
          <w:b/>
          <w:bCs/>
          <w:sz w:val="24"/>
          <w:szCs w:val="24"/>
        </w:rPr>
      </w:pPr>
    </w:p>
    <w:p w14:paraId="2152E9EC" w14:textId="04E4C679" w:rsidR="007E483C" w:rsidRDefault="007E483C" w:rsidP="00CA2703">
      <w:pPr>
        <w:jc w:val="center"/>
        <w:rPr>
          <w:rFonts w:ascii="Arial" w:hAnsi="Arial" w:cs="Arial"/>
          <w:b/>
          <w:bCs/>
          <w:sz w:val="24"/>
          <w:szCs w:val="24"/>
        </w:rPr>
      </w:pPr>
    </w:p>
    <w:p w14:paraId="579ECB39" w14:textId="1F28FA7E" w:rsidR="007E483C" w:rsidRDefault="007E483C" w:rsidP="00CA2703">
      <w:pPr>
        <w:jc w:val="center"/>
        <w:rPr>
          <w:rFonts w:ascii="Arial" w:hAnsi="Arial" w:cs="Arial"/>
          <w:b/>
          <w:bCs/>
          <w:sz w:val="24"/>
          <w:szCs w:val="24"/>
        </w:rPr>
      </w:pPr>
      <w:r>
        <w:rPr>
          <w:rFonts w:ascii="Arial" w:hAnsi="Arial" w:cs="Arial"/>
          <w:b/>
          <w:bCs/>
          <w:sz w:val="24"/>
          <w:szCs w:val="24"/>
        </w:rPr>
        <w:t>MARCIO ALEXSANDRO DE PAIVA JUNIOR</w:t>
      </w:r>
    </w:p>
    <w:p w14:paraId="021E85E6" w14:textId="68037F07" w:rsidR="007E483C" w:rsidRDefault="007E483C" w:rsidP="00CA2703">
      <w:pPr>
        <w:jc w:val="center"/>
        <w:rPr>
          <w:rFonts w:ascii="Arial" w:hAnsi="Arial" w:cs="Arial"/>
          <w:b/>
          <w:bCs/>
          <w:sz w:val="24"/>
          <w:szCs w:val="24"/>
        </w:rPr>
      </w:pPr>
    </w:p>
    <w:p w14:paraId="692D0B68" w14:textId="001B79CA" w:rsidR="007E483C" w:rsidRDefault="007E483C" w:rsidP="00CA2703">
      <w:pPr>
        <w:jc w:val="center"/>
        <w:rPr>
          <w:rFonts w:ascii="Arial" w:hAnsi="Arial" w:cs="Arial"/>
          <w:b/>
          <w:bCs/>
          <w:sz w:val="24"/>
          <w:szCs w:val="24"/>
        </w:rPr>
      </w:pPr>
    </w:p>
    <w:p w14:paraId="391BE82A" w14:textId="7EA66C6C" w:rsidR="007E483C" w:rsidRDefault="007E483C" w:rsidP="00CA2703">
      <w:pPr>
        <w:jc w:val="center"/>
        <w:rPr>
          <w:rFonts w:ascii="Arial" w:hAnsi="Arial" w:cs="Arial"/>
          <w:b/>
          <w:bCs/>
          <w:sz w:val="24"/>
          <w:szCs w:val="24"/>
        </w:rPr>
      </w:pPr>
    </w:p>
    <w:p w14:paraId="519A594E" w14:textId="2960D8BC" w:rsidR="007E483C" w:rsidRDefault="007E483C" w:rsidP="00CA2703">
      <w:pPr>
        <w:jc w:val="center"/>
        <w:rPr>
          <w:rFonts w:ascii="Arial" w:hAnsi="Arial" w:cs="Arial"/>
          <w:b/>
          <w:bCs/>
          <w:sz w:val="24"/>
          <w:szCs w:val="24"/>
        </w:rPr>
      </w:pPr>
    </w:p>
    <w:p w14:paraId="03675E25" w14:textId="2F936D9C" w:rsidR="007E483C" w:rsidRDefault="007E483C" w:rsidP="00CA2703">
      <w:pPr>
        <w:jc w:val="center"/>
        <w:rPr>
          <w:rFonts w:ascii="Arial" w:hAnsi="Arial" w:cs="Arial"/>
          <w:b/>
          <w:bCs/>
          <w:sz w:val="24"/>
          <w:szCs w:val="24"/>
        </w:rPr>
      </w:pPr>
    </w:p>
    <w:p w14:paraId="45E0CE0B" w14:textId="5C4D43B3" w:rsidR="007E483C" w:rsidRDefault="007E483C" w:rsidP="00CA2703">
      <w:pPr>
        <w:jc w:val="center"/>
        <w:rPr>
          <w:rFonts w:ascii="Arial" w:hAnsi="Arial" w:cs="Arial"/>
          <w:b/>
          <w:bCs/>
          <w:sz w:val="24"/>
          <w:szCs w:val="24"/>
        </w:rPr>
      </w:pPr>
    </w:p>
    <w:p w14:paraId="1B2B23B7" w14:textId="6105D65B" w:rsidR="007E483C" w:rsidRDefault="007E483C" w:rsidP="00CA2703">
      <w:pPr>
        <w:jc w:val="center"/>
        <w:rPr>
          <w:rFonts w:ascii="Arial" w:hAnsi="Arial" w:cs="Arial"/>
          <w:b/>
          <w:bCs/>
          <w:sz w:val="24"/>
          <w:szCs w:val="24"/>
        </w:rPr>
      </w:pPr>
    </w:p>
    <w:p w14:paraId="37FD47B6" w14:textId="0AB4E51E" w:rsidR="007E483C" w:rsidRDefault="007E483C" w:rsidP="00CA2703">
      <w:pPr>
        <w:jc w:val="center"/>
        <w:rPr>
          <w:rFonts w:ascii="Arial" w:hAnsi="Arial" w:cs="Arial"/>
          <w:b/>
          <w:bCs/>
          <w:sz w:val="24"/>
          <w:szCs w:val="24"/>
        </w:rPr>
      </w:pPr>
    </w:p>
    <w:p w14:paraId="58C654C3" w14:textId="4BAEA4C4" w:rsidR="007E483C" w:rsidRDefault="007E483C" w:rsidP="00CA2703">
      <w:pPr>
        <w:jc w:val="center"/>
        <w:rPr>
          <w:rFonts w:ascii="Arial" w:hAnsi="Arial" w:cs="Arial"/>
          <w:b/>
          <w:bCs/>
          <w:sz w:val="24"/>
          <w:szCs w:val="24"/>
        </w:rPr>
      </w:pPr>
    </w:p>
    <w:p w14:paraId="05F3CA93" w14:textId="74AF14EF" w:rsidR="007E483C" w:rsidRDefault="007E483C" w:rsidP="00CA2703">
      <w:pPr>
        <w:jc w:val="center"/>
        <w:rPr>
          <w:rFonts w:ascii="Arial" w:hAnsi="Arial" w:cs="Arial"/>
          <w:b/>
          <w:bCs/>
          <w:sz w:val="24"/>
          <w:szCs w:val="24"/>
        </w:rPr>
      </w:pPr>
    </w:p>
    <w:p w14:paraId="7BC3031E" w14:textId="035B7E21" w:rsidR="007E483C" w:rsidRDefault="007E483C" w:rsidP="00CA2703">
      <w:pPr>
        <w:jc w:val="center"/>
        <w:rPr>
          <w:rFonts w:ascii="Arial" w:hAnsi="Arial" w:cs="Arial"/>
          <w:b/>
          <w:bCs/>
          <w:sz w:val="24"/>
          <w:szCs w:val="24"/>
        </w:rPr>
      </w:pPr>
    </w:p>
    <w:p w14:paraId="68025E93" w14:textId="3DF31C26" w:rsidR="007E483C" w:rsidRDefault="007E483C" w:rsidP="00CA2703">
      <w:pPr>
        <w:jc w:val="center"/>
        <w:rPr>
          <w:rFonts w:ascii="Arial" w:hAnsi="Arial" w:cs="Arial"/>
          <w:b/>
          <w:bCs/>
          <w:sz w:val="24"/>
          <w:szCs w:val="24"/>
        </w:rPr>
      </w:pPr>
    </w:p>
    <w:p w14:paraId="328BA31D" w14:textId="31FD6A0D" w:rsidR="007E483C" w:rsidRDefault="007E483C" w:rsidP="00CA2703">
      <w:pPr>
        <w:jc w:val="center"/>
        <w:rPr>
          <w:rFonts w:ascii="Arial" w:hAnsi="Arial" w:cs="Arial"/>
          <w:b/>
          <w:bCs/>
          <w:sz w:val="24"/>
          <w:szCs w:val="24"/>
        </w:rPr>
      </w:pPr>
    </w:p>
    <w:p w14:paraId="56FDFD8D" w14:textId="7C619F06" w:rsidR="007E483C" w:rsidRDefault="007E483C" w:rsidP="007E483C">
      <w:pPr>
        <w:jc w:val="center"/>
        <w:rPr>
          <w:rFonts w:ascii="Arial" w:hAnsi="Arial" w:cs="Arial"/>
          <w:b/>
          <w:bCs/>
          <w:sz w:val="24"/>
          <w:szCs w:val="24"/>
        </w:rPr>
      </w:pPr>
      <w:r>
        <w:rPr>
          <w:rFonts w:ascii="Arial" w:hAnsi="Arial" w:cs="Arial"/>
          <w:b/>
          <w:bCs/>
          <w:sz w:val="24"/>
          <w:szCs w:val="24"/>
        </w:rPr>
        <w:t>FOZ DO IGUAÇU – PR</w:t>
      </w:r>
    </w:p>
    <w:p w14:paraId="23E00A75" w14:textId="21F9624E" w:rsidR="007E483C" w:rsidRDefault="007E483C" w:rsidP="007E483C">
      <w:pPr>
        <w:jc w:val="center"/>
        <w:rPr>
          <w:rFonts w:ascii="Arial" w:hAnsi="Arial" w:cs="Arial"/>
          <w:b/>
          <w:bCs/>
          <w:sz w:val="24"/>
          <w:szCs w:val="24"/>
        </w:rPr>
      </w:pPr>
      <w:r>
        <w:rPr>
          <w:rFonts w:ascii="Arial" w:hAnsi="Arial" w:cs="Arial"/>
          <w:b/>
          <w:bCs/>
          <w:sz w:val="24"/>
          <w:szCs w:val="24"/>
        </w:rPr>
        <w:t>2022</w:t>
      </w:r>
    </w:p>
    <w:p w14:paraId="109433FA" w14:textId="218C0A8C" w:rsidR="007E483C" w:rsidRDefault="007E483C" w:rsidP="00CA2703">
      <w:pPr>
        <w:jc w:val="center"/>
        <w:rPr>
          <w:rFonts w:ascii="Arial" w:hAnsi="Arial" w:cs="Arial"/>
          <w:b/>
          <w:bCs/>
          <w:sz w:val="24"/>
          <w:szCs w:val="24"/>
        </w:rPr>
      </w:pPr>
      <w:r>
        <w:rPr>
          <w:rFonts w:ascii="Arial" w:hAnsi="Arial" w:cs="Arial"/>
          <w:b/>
          <w:bCs/>
          <w:sz w:val="24"/>
          <w:szCs w:val="24"/>
        </w:rPr>
        <w:lastRenderedPageBreak/>
        <w:t>MARCIO ALEXSANDRO DE PAIVA JUNIOR</w:t>
      </w:r>
    </w:p>
    <w:p w14:paraId="147D6551" w14:textId="29A4A0B4" w:rsidR="007E483C" w:rsidRDefault="007E483C" w:rsidP="00CA2703">
      <w:pPr>
        <w:jc w:val="center"/>
        <w:rPr>
          <w:rFonts w:ascii="Arial" w:hAnsi="Arial" w:cs="Arial"/>
          <w:b/>
          <w:bCs/>
          <w:sz w:val="24"/>
          <w:szCs w:val="24"/>
        </w:rPr>
      </w:pPr>
    </w:p>
    <w:p w14:paraId="2BB5EFC9" w14:textId="7DBCB60D" w:rsidR="007E483C" w:rsidRDefault="007E483C" w:rsidP="00CA2703">
      <w:pPr>
        <w:jc w:val="center"/>
        <w:rPr>
          <w:rFonts w:ascii="Arial" w:hAnsi="Arial" w:cs="Arial"/>
          <w:b/>
          <w:bCs/>
          <w:sz w:val="24"/>
          <w:szCs w:val="24"/>
        </w:rPr>
      </w:pPr>
    </w:p>
    <w:p w14:paraId="4BA10E3A" w14:textId="7CABAA7F" w:rsidR="007E483C" w:rsidRDefault="007E483C" w:rsidP="00CA2703">
      <w:pPr>
        <w:jc w:val="center"/>
        <w:rPr>
          <w:rFonts w:ascii="Arial" w:hAnsi="Arial" w:cs="Arial"/>
          <w:b/>
          <w:bCs/>
          <w:sz w:val="24"/>
          <w:szCs w:val="24"/>
        </w:rPr>
      </w:pPr>
    </w:p>
    <w:p w14:paraId="60B8CBC3" w14:textId="2C6DDAF9" w:rsidR="007E483C" w:rsidRDefault="007E483C" w:rsidP="00CA2703">
      <w:pPr>
        <w:jc w:val="center"/>
        <w:rPr>
          <w:rFonts w:ascii="Arial" w:hAnsi="Arial" w:cs="Arial"/>
          <w:b/>
          <w:bCs/>
          <w:sz w:val="24"/>
          <w:szCs w:val="24"/>
        </w:rPr>
      </w:pPr>
    </w:p>
    <w:p w14:paraId="0D7641DA" w14:textId="0CC8EEF0" w:rsidR="007E483C" w:rsidRDefault="007E483C" w:rsidP="00CA2703">
      <w:pPr>
        <w:jc w:val="center"/>
        <w:rPr>
          <w:rFonts w:ascii="Arial" w:hAnsi="Arial" w:cs="Arial"/>
          <w:b/>
          <w:bCs/>
          <w:sz w:val="24"/>
          <w:szCs w:val="24"/>
        </w:rPr>
      </w:pPr>
    </w:p>
    <w:p w14:paraId="13831D25" w14:textId="243D8E66" w:rsidR="007E483C" w:rsidRDefault="005E4964" w:rsidP="00CA2703">
      <w:pPr>
        <w:jc w:val="center"/>
        <w:rPr>
          <w:rFonts w:ascii="Arial" w:hAnsi="Arial" w:cs="Arial"/>
          <w:b/>
          <w:bCs/>
          <w:sz w:val="24"/>
          <w:szCs w:val="24"/>
        </w:rPr>
      </w:pPr>
      <w:r>
        <w:rPr>
          <w:rFonts w:ascii="Arial" w:hAnsi="Arial" w:cs="Arial"/>
          <w:b/>
          <w:bCs/>
          <w:sz w:val="24"/>
          <w:szCs w:val="24"/>
        </w:rPr>
        <w:t>PROPOSTA DE UM MÉTODO DE TRANSFERÊNCIA DE POSSE DE BENS UTILIZANDO CONTRATOS INTELIGENTES</w:t>
      </w:r>
    </w:p>
    <w:p w14:paraId="777BAF4E" w14:textId="5F013F6A" w:rsidR="005C733D" w:rsidRDefault="005C733D" w:rsidP="00CA2703">
      <w:pPr>
        <w:jc w:val="center"/>
        <w:rPr>
          <w:rFonts w:ascii="Arial" w:hAnsi="Arial" w:cs="Arial"/>
          <w:b/>
          <w:bCs/>
          <w:sz w:val="24"/>
          <w:szCs w:val="24"/>
        </w:rPr>
      </w:pPr>
    </w:p>
    <w:p w14:paraId="4DEABDEB" w14:textId="4184B63D" w:rsidR="005C733D" w:rsidRDefault="005C733D" w:rsidP="00CA2703">
      <w:pPr>
        <w:jc w:val="center"/>
        <w:rPr>
          <w:rFonts w:ascii="Arial" w:hAnsi="Arial" w:cs="Arial"/>
          <w:b/>
          <w:bCs/>
          <w:sz w:val="24"/>
          <w:szCs w:val="24"/>
        </w:rPr>
      </w:pPr>
    </w:p>
    <w:p w14:paraId="1B502225" w14:textId="6C3AB311" w:rsidR="005C733D" w:rsidRDefault="005C733D" w:rsidP="00CA2703">
      <w:pPr>
        <w:jc w:val="center"/>
        <w:rPr>
          <w:rFonts w:ascii="Arial" w:hAnsi="Arial" w:cs="Arial"/>
          <w:b/>
          <w:bCs/>
          <w:sz w:val="24"/>
          <w:szCs w:val="24"/>
        </w:rPr>
      </w:pPr>
    </w:p>
    <w:p w14:paraId="22F473E9" w14:textId="170F784E" w:rsidR="005C733D" w:rsidRDefault="005C733D" w:rsidP="00CA2703">
      <w:pPr>
        <w:jc w:val="center"/>
        <w:rPr>
          <w:rFonts w:ascii="Arial" w:hAnsi="Arial" w:cs="Arial"/>
          <w:b/>
          <w:bCs/>
          <w:sz w:val="24"/>
          <w:szCs w:val="24"/>
        </w:rPr>
      </w:pPr>
    </w:p>
    <w:p w14:paraId="478706D3" w14:textId="221DB93A" w:rsidR="005C733D" w:rsidRDefault="005C733D" w:rsidP="00CA2703">
      <w:pPr>
        <w:jc w:val="center"/>
        <w:rPr>
          <w:rFonts w:ascii="Arial" w:hAnsi="Arial" w:cs="Arial"/>
          <w:b/>
          <w:bCs/>
          <w:sz w:val="24"/>
          <w:szCs w:val="24"/>
        </w:rPr>
      </w:pPr>
    </w:p>
    <w:p w14:paraId="6957A11D" w14:textId="61CCB478" w:rsidR="005C733D" w:rsidRDefault="005C733D" w:rsidP="00CA2703">
      <w:pPr>
        <w:jc w:val="center"/>
        <w:rPr>
          <w:rFonts w:ascii="Arial" w:hAnsi="Arial" w:cs="Arial"/>
          <w:b/>
          <w:bCs/>
          <w:sz w:val="24"/>
          <w:szCs w:val="24"/>
        </w:rPr>
      </w:pPr>
    </w:p>
    <w:p w14:paraId="05343EC2" w14:textId="40583FD0" w:rsidR="005C733D" w:rsidRDefault="005C733D" w:rsidP="00CA2703">
      <w:pPr>
        <w:jc w:val="center"/>
        <w:rPr>
          <w:rFonts w:ascii="Arial" w:hAnsi="Arial" w:cs="Arial"/>
          <w:b/>
          <w:bCs/>
          <w:sz w:val="24"/>
          <w:szCs w:val="24"/>
        </w:rPr>
      </w:pPr>
    </w:p>
    <w:p w14:paraId="1494F644" w14:textId="31B8512A" w:rsidR="005C733D" w:rsidRDefault="005C733D" w:rsidP="00CA2703">
      <w:pPr>
        <w:jc w:val="center"/>
        <w:rPr>
          <w:rFonts w:ascii="Arial" w:hAnsi="Arial" w:cs="Arial"/>
          <w:b/>
          <w:bCs/>
          <w:sz w:val="24"/>
          <w:szCs w:val="24"/>
        </w:rPr>
      </w:pPr>
    </w:p>
    <w:p w14:paraId="070E9685" w14:textId="55B1331F" w:rsidR="005C733D" w:rsidRDefault="005C733D" w:rsidP="005C733D">
      <w:pPr>
        <w:jc w:val="both"/>
        <w:rPr>
          <w:rFonts w:ascii="Arial" w:hAnsi="Arial" w:cs="Arial"/>
          <w:b/>
          <w:bCs/>
          <w:sz w:val="24"/>
          <w:szCs w:val="24"/>
        </w:rPr>
      </w:pPr>
    </w:p>
    <w:p w14:paraId="0A031F0E" w14:textId="705AA374" w:rsidR="005C733D" w:rsidRPr="005C733D" w:rsidRDefault="005C733D" w:rsidP="005C733D">
      <w:pPr>
        <w:ind w:left="4956"/>
        <w:jc w:val="both"/>
        <w:rPr>
          <w:rFonts w:ascii="Arial" w:hAnsi="Arial" w:cs="Arial"/>
          <w:sz w:val="24"/>
          <w:szCs w:val="24"/>
        </w:rPr>
      </w:pPr>
      <w:r>
        <w:rPr>
          <w:rFonts w:ascii="Arial" w:hAnsi="Arial" w:cs="Arial"/>
          <w:sz w:val="24"/>
          <w:szCs w:val="24"/>
        </w:rPr>
        <w:t xml:space="preserve">Trabalho de conclusão de curso apresentado à banca examinadora do curso de Sistemas de Informação do Centro Universitário Dinâmica das Cataratas – UDC para obtenção do grau de Bacharel em Sistemas de Informação, sob a orientação do Prof. </w:t>
      </w:r>
      <w:r w:rsidR="00AF7C6A">
        <w:rPr>
          <w:rFonts w:ascii="Arial" w:hAnsi="Arial" w:cs="Arial"/>
          <w:sz w:val="24"/>
          <w:szCs w:val="24"/>
        </w:rPr>
        <w:t>Me</w:t>
      </w:r>
      <w:r>
        <w:rPr>
          <w:rFonts w:ascii="Arial" w:hAnsi="Arial" w:cs="Arial"/>
          <w:sz w:val="24"/>
          <w:szCs w:val="24"/>
        </w:rPr>
        <w:t>. A</w:t>
      </w:r>
      <w:r w:rsidR="00AF7C6A">
        <w:rPr>
          <w:rFonts w:ascii="Arial" w:hAnsi="Arial" w:cs="Arial"/>
          <w:sz w:val="24"/>
          <w:szCs w:val="24"/>
        </w:rPr>
        <w:t>délio de Souza Conter</w:t>
      </w:r>
    </w:p>
    <w:p w14:paraId="63E6CE82" w14:textId="288D3808" w:rsidR="005C733D" w:rsidRDefault="005C733D" w:rsidP="00CA2703">
      <w:pPr>
        <w:jc w:val="center"/>
        <w:rPr>
          <w:rFonts w:ascii="Arial" w:hAnsi="Arial" w:cs="Arial"/>
          <w:b/>
          <w:bCs/>
          <w:sz w:val="24"/>
          <w:szCs w:val="24"/>
        </w:rPr>
      </w:pPr>
    </w:p>
    <w:p w14:paraId="4CAB4679" w14:textId="61BB794E" w:rsidR="005C733D" w:rsidRDefault="005C733D" w:rsidP="00CA2703">
      <w:pPr>
        <w:jc w:val="center"/>
        <w:rPr>
          <w:rFonts w:ascii="Arial" w:hAnsi="Arial" w:cs="Arial"/>
          <w:b/>
          <w:bCs/>
          <w:sz w:val="24"/>
          <w:szCs w:val="24"/>
        </w:rPr>
      </w:pPr>
    </w:p>
    <w:p w14:paraId="70298E02" w14:textId="0539D96B" w:rsidR="005C733D" w:rsidRDefault="005C733D" w:rsidP="00CA2703">
      <w:pPr>
        <w:jc w:val="center"/>
        <w:rPr>
          <w:rFonts w:ascii="Arial" w:hAnsi="Arial" w:cs="Arial"/>
          <w:b/>
          <w:bCs/>
          <w:sz w:val="24"/>
          <w:szCs w:val="24"/>
        </w:rPr>
      </w:pPr>
    </w:p>
    <w:p w14:paraId="1756868F" w14:textId="6D74E7A0" w:rsidR="005C733D" w:rsidRDefault="005C733D" w:rsidP="00CA2703">
      <w:pPr>
        <w:jc w:val="center"/>
        <w:rPr>
          <w:rFonts w:ascii="Arial" w:hAnsi="Arial" w:cs="Arial"/>
          <w:b/>
          <w:bCs/>
          <w:sz w:val="24"/>
          <w:szCs w:val="24"/>
        </w:rPr>
      </w:pPr>
    </w:p>
    <w:p w14:paraId="38E6D07F" w14:textId="09D97D38" w:rsidR="005C733D" w:rsidRDefault="005C733D" w:rsidP="00CA2703">
      <w:pPr>
        <w:jc w:val="center"/>
        <w:rPr>
          <w:rFonts w:ascii="Arial" w:hAnsi="Arial" w:cs="Arial"/>
          <w:b/>
          <w:bCs/>
          <w:sz w:val="24"/>
          <w:szCs w:val="24"/>
        </w:rPr>
      </w:pPr>
    </w:p>
    <w:p w14:paraId="77A58217" w14:textId="237CA7C4" w:rsidR="005C733D" w:rsidRDefault="005C733D" w:rsidP="00CA2703">
      <w:pPr>
        <w:jc w:val="center"/>
        <w:rPr>
          <w:rFonts w:ascii="Arial" w:hAnsi="Arial" w:cs="Arial"/>
          <w:b/>
          <w:bCs/>
          <w:sz w:val="24"/>
          <w:szCs w:val="24"/>
        </w:rPr>
      </w:pPr>
    </w:p>
    <w:p w14:paraId="003CC3FA" w14:textId="3E74951C" w:rsidR="005C733D" w:rsidRDefault="002310CA" w:rsidP="00CA2703">
      <w:pPr>
        <w:jc w:val="center"/>
        <w:rPr>
          <w:rFonts w:ascii="Arial" w:hAnsi="Arial" w:cs="Arial"/>
          <w:b/>
          <w:bCs/>
          <w:sz w:val="24"/>
          <w:szCs w:val="24"/>
        </w:rPr>
      </w:pPr>
      <w:r>
        <w:rPr>
          <w:rFonts w:ascii="Arial" w:hAnsi="Arial" w:cs="Arial"/>
          <w:b/>
          <w:bCs/>
          <w:sz w:val="24"/>
          <w:szCs w:val="24"/>
        </w:rPr>
        <w:t xml:space="preserve">FOZ DO IGUAÇU – PR </w:t>
      </w:r>
    </w:p>
    <w:p w14:paraId="198932DC" w14:textId="194FE1EE" w:rsidR="002310CA" w:rsidRDefault="002310CA" w:rsidP="00CA2703">
      <w:pPr>
        <w:jc w:val="center"/>
        <w:rPr>
          <w:rFonts w:ascii="Arial" w:hAnsi="Arial" w:cs="Arial"/>
          <w:b/>
          <w:bCs/>
          <w:sz w:val="24"/>
          <w:szCs w:val="24"/>
        </w:rPr>
      </w:pPr>
      <w:r>
        <w:rPr>
          <w:rFonts w:ascii="Arial" w:hAnsi="Arial" w:cs="Arial"/>
          <w:b/>
          <w:bCs/>
          <w:sz w:val="24"/>
          <w:szCs w:val="24"/>
        </w:rPr>
        <w:t>2022</w:t>
      </w:r>
    </w:p>
    <w:p w14:paraId="63C61FC0" w14:textId="28EDDA27" w:rsidR="005C733D" w:rsidRDefault="005C733D" w:rsidP="00CA2703">
      <w:pPr>
        <w:jc w:val="center"/>
        <w:rPr>
          <w:rFonts w:ascii="Arial" w:hAnsi="Arial" w:cs="Arial"/>
          <w:b/>
          <w:bCs/>
          <w:sz w:val="24"/>
          <w:szCs w:val="24"/>
        </w:rPr>
      </w:pPr>
    </w:p>
    <w:p w14:paraId="63DA6630" w14:textId="4C8F3513" w:rsidR="005C733D" w:rsidRDefault="005C733D" w:rsidP="00CA2703">
      <w:pPr>
        <w:jc w:val="center"/>
        <w:rPr>
          <w:rFonts w:ascii="Arial" w:hAnsi="Arial" w:cs="Arial"/>
          <w:b/>
          <w:bCs/>
          <w:sz w:val="24"/>
          <w:szCs w:val="24"/>
        </w:rPr>
      </w:pPr>
    </w:p>
    <w:p w14:paraId="2CF3FA7D" w14:textId="688C8EB7" w:rsidR="005C733D" w:rsidRDefault="005C733D" w:rsidP="00CA2703">
      <w:pPr>
        <w:jc w:val="center"/>
        <w:rPr>
          <w:rFonts w:ascii="Arial" w:hAnsi="Arial" w:cs="Arial"/>
          <w:b/>
          <w:bCs/>
          <w:sz w:val="24"/>
          <w:szCs w:val="24"/>
        </w:rPr>
      </w:pPr>
    </w:p>
    <w:p w14:paraId="11D56D37" w14:textId="6BF987CE" w:rsidR="005C733D" w:rsidRDefault="005C733D" w:rsidP="00CA2703">
      <w:pPr>
        <w:jc w:val="center"/>
        <w:rPr>
          <w:rFonts w:ascii="Arial" w:hAnsi="Arial" w:cs="Arial"/>
          <w:b/>
          <w:bCs/>
          <w:sz w:val="24"/>
          <w:szCs w:val="24"/>
        </w:rPr>
      </w:pPr>
    </w:p>
    <w:p w14:paraId="75DB7606" w14:textId="2559562C" w:rsidR="005C733D" w:rsidRDefault="005C733D" w:rsidP="00CA2703">
      <w:pPr>
        <w:jc w:val="center"/>
        <w:rPr>
          <w:rFonts w:ascii="Arial" w:hAnsi="Arial" w:cs="Arial"/>
          <w:b/>
          <w:bCs/>
          <w:sz w:val="24"/>
          <w:szCs w:val="24"/>
        </w:rPr>
      </w:pPr>
    </w:p>
    <w:p w14:paraId="14B1C3B4" w14:textId="3348159C" w:rsidR="005C733D" w:rsidRDefault="005C733D" w:rsidP="00CA2703">
      <w:pPr>
        <w:jc w:val="center"/>
        <w:rPr>
          <w:rFonts w:ascii="Arial" w:hAnsi="Arial" w:cs="Arial"/>
          <w:b/>
          <w:bCs/>
          <w:sz w:val="24"/>
          <w:szCs w:val="24"/>
        </w:rPr>
      </w:pPr>
    </w:p>
    <w:p w14:paraId="58D90897" w14:textId="02A5D751" w:rsidR="005C733D" w:rsidRDefault="005C733D" w:rsidP="00CA2703">
      <w:pPr>
        <w:jc w:val="center"/>
        <w:rPr>
          <w:rFonts w:ascii="Arial" w:hAnsi="Arial" w:cs="Arial"/>
          <w:b/>
          <w:bCs/>
          <w:sz w:val="24"/>
          <w:szCs w:val="24"/>
        </w:rPr>
      </w:pPr>
    </w:p>
    <w:p w14:paraId="33394F87" w14:textId="23A58B6C" w:rsidR="005C733D" w:rsidRDefault="005C733D" w:rsidP="00CA2703">
      <w:pPr>
        <w:jc w:val="center"/>
        <w:rPr>
          <w:rFonts w:ascii="Arial" w:hAnsi="Arial" w:cs="Arial"/>
          <w:b/>
          <w:bCs/>
          <w:sz w:val="24"/>
          <w:szCs w:val="24"/>
        </w:rPr>
      </w:pPr>
    </w:p>
    <w:p w14:paraId="539D4764" w14:textId="7B25A1F4" w:rsidR="005C733D" w:rsidRDefault="005C733D" w:rsidP="00CA2703">
      <w:pPr>
        <w:jc w:val="center"/>
        <w:rPr>
          <w:rFonts w:ascii="Arial" w:hAnsi="Arial" w:cs="Arial"/>
          <w:b/>
          <w:bCs/>
          <w:sz w:val="24"/>
          <w:szCs w:val="24"/>
        </w:rPr>
      </w:pPr>
    </w:p>
    <w:p w14:paraId="53239D0F" w14:textId="232A900F" w:rsidR="005C733D" w:rsidRDefault="005C733D" w:rsidP="00CA2703">
      <w:pPr>
        <w:jc w:val="center"/>
        <w:rPr>
          <w:rFonts w:ascii="Arial" w:hAnsi="Arial" w:cs="Arial"/>
          <w:b/>
          <w:bCs/>
          <w:sz w:val="24"/>
          <w:szCs w:val="24"/>
        </w:rPr>
      </w:pPr>
    </w:p>
    <w:p w14:paraId="44A9A618" w14:textId="00ECCD37" w:rsidR="005C733D" w:rsidRDefault="005C733D" w:rsidP="005C733D">
      <w:pPr>
        <w:rPr>
          <w:rFonts w:ascii="Arial" w:hAnsi="Arial" w:cs="Arial"/>
          <w:b/>
          <w:bCs/>
          <w:sz w:val="24"/>
          <w:szCs w:val="24"/>
        </w:rPr>
      </w:pPr>
    </w:p>
    <w:p w14:paraId="67B357BF" w14:textId="7DB374F6" w:rsidR="007E483C" w:rsidRDefault="007E483C" w:rsidP="00CA2703">
      <w:pPr>
        <w:jc w:val="center"/>
        <w:rPr>
          <w:rFonts w:ascii="Arial" w:hAnsi="Arial" w:cs="Arial"/>
          <w:b/>
          <w:bCs/>
          <w:sz w:val="24"/>
          <w:szCs w:val="24"/>
        </w:rPr>
      </w:pPr>
    </w:p>
    <w:p w14:paraId="61DE106C" w14:textId="53629A4A" w:rsidR="007E483C" w:rsidRDefault="007E483C" w:rsidP="00CA2703">
      <w:pPr>
        <w:jc w:val="center"/>
        <w:rPr>
          <w:rFonts w:ascii="Arial" w:hAnsi="Arial" w:cs="Arial"/>
          <w:b/>
          <w:bCs/>
          <w:sz w:val="24"/>
          <w:szCs w:val="24"/>
        </w:rPr>
      </w:pPr>
    </w:p>
    <w:p w14:paraId="5DA9C8A9" w14:textId="7BFEA7A5" w:rsidR="0028076C" w:rsidRDefault="0028076C" w:rsidP="00CA2703">
      <w:pPr>
        <w:jc w:val="center"/>
        <w:rPr>
          <w:rFonts w:ascii="Arial" w:hAnsi="Arial" w:cs="Arial"/>
          <w:b/>
          <w:bCs/>
          <w:sz w:val="24"/>
          <w:szCs w:val="24"/>
        </w:rPr>
      </w:pPr>
    </w:p>
    <w:p w14:paraId="3E8105FE" w14:textId="2B1D8683" w:rsidR="0028076C" w:rsidRDefault="0028076C" w:rsidP="00CA2703">
      <w:pPr>
        <w:jc w:val="center"/>
        <w:rPr>
          <w:rFonts w:ascii="Arial" w:hAnsi="Arial" w:cs="Arial"/>
          <w:b/>
          <w:bCs/>
          <w:sz w:val="24"/>
          <w:szCs w:val="24"/>
        </w:rPr>
      </w:pPr>
    </w:p>
    <w:p w14:paraId="1BF0A633" w14:textId="2052B425" w:rsidR="0028076C" w:rsidRDefault="0028076C" w:rsidP="00CA2703">
      <w:pPr>
        <w:jc w:val="center"/>
        <w:rPr>
          <w:rFonts w:ascii="Arial" w:hAnsi="Arial" w:cs="Arial"/>
          <w:b/>
          <w:bCs/>
          <w:sz w:val="24"/>
          <w:szCs w:val="24"/>
        </w:rPr>
      </w:pPr>
    </w:p>
    <w:p w14:paraId="0B93617C" w14:textId="20825C91" w:rsidR="005B2AA3" w:rsidRDefault="005B2AA3" w:rsidP="005B2AA3">
      <w:pPr>
        <w:jc w:val="center"/>
        <w:rPr>
          <w:rFonts w:ascii="Arial" w:hAnsi="Arial" w:cs="Arial"/>
          <w:b/>
          <w:bCs/>
          <w:sz w:val="24"/>
          <w:szCs w:val="24"/>
        </w:rPr>
      </w:pPr>
    </w:p>
    <w:p w14:paraId="5C770EE3" w14:textId="5AFC85B4" w:rsidR="005B2AA3" w:rsidRDefault="005B2AA3" w:rsidP="005B2AA3">
      <w:pPr>
        <w:jc w:val="center"/>
        <w:rPr>
          <w:rFonts w:ascii="Arial" w:hAnsi="Arial" w:cs="Arial"/>
          <w:b/>
          <w:bCs/>
          <w:sz w:val="24"/>
          <w:szCs w:val="24"/>
        </w:rPr>
      </w:pPr>
    </w:p>
    <w:p w14:paraId="63FC8250" w14:textId="02BD1006" w:rsidR="005B2AA3" w:rsidRDefault="005B2AA3" w:rsidP="005B2AA3">
      <w:pPr>
        <w:jc w:val="center"/>
        <w:rPr>
          <w:rFonts w:ascii="Arial" w:hAnsi="Arial" w:cs="Arial"/>
          <w:b/>
          <w:bCs/>
          <w:sz w:val="24"/>
          <w:szCs w:val="24"/>
        </w:rPr>
      </w:pPr>
    </w:p>
    <w:p w14:paraId="10296917" w14:textId="77777777" w:rsidR="005B2AA3" w:rsidRDefault="005B2AA3" w:rsidP="005B2AA3">
      <w:pPr>
        <w:jc w:val="center"/>
        <w:rPr>
          <w:rFonts w:ascii="Arial" w:hAnsi="Arial" w:cs="Arial"/>
          <w:b/>
          <w:bCs/>
          <w:sz w:val="24"/>
          <w:szCs w:val="24"/>
        </w:rPr>
      </w:pPr>
    </w:p>
    <w:p w14:paraId="59E1DE14" w14:textId="2BFDA566" w:rsidR="005B2AA3" w:rsidRDefault="005B2AA3" w:rsidP="005B2AA3">
      <w:pPr>
        <w:jc w:val="center"/>
        <w:rPr>
          <w:rFonts w:ascii="Arial" w:hAnsi="Arial" w:cs="Arial"/>
          <w:b/>
          <w:bCs/>
          <w:sz w:val="24"/>
          <w:szCs w:val="24"/>
        </w:rPr>
      </w:pPr>
    </w:p>
    <w:p w14:paraId="4017D70A" w14:textId="0E4B378D" w:rsidR="005B2AA3" w:rsidRDefault="005B2AA3" w:rsidP="005B2AA3">
      <w:pPr>
        <w:jc w:val="center"/>
        <w:rPr>
          <w:rFonts w:ascii="Arial" w:hAnsi="Arial" w:cs="Arial"/>
          <w:b/>
          <w:bCs/>
          <w:sz w:val="24"/>
          <w:szCs w:val="24"/>
        </w:rPr>
      </w:pPr>
    </w:p>
    <w:p w14:paraId="66D5ADED" w14:textId="5299063D" w:rsidR="005B2AA3" w:rsidRDefault="005B2AA3" w:rsidP="005B2AA3">
      <w:pPr>
        <w:jc w:val="center"/>
        <w:rPr>
          <w:rFonts w:ascii="Arial" w:hAnsi="Arial" w:cs="Arial"/>
          <w:b/>
          <w:bCs/>
          <w:sz w:val="24"/>
          <w:szCs w:val="24"/>
        </w:rPr>
      </w:pPr>
    </w:p>
    <w:p w14:paraId="406C690B" w14:textId="030E875F" w:rsidR="005B2AA3" w:rsidRDefault="005B2AA3" w:rsidP="005B2AA3">
      <w:pPr>
        <w:jc w:val="center"/>
        <w:rPr>
          <w:rFonts w:ascii="Arial" w:hAnsi="Arial" w:cs="Arial"/>
          <w:b/>
          <w:bCs/>
          <w:sz w:val="24"/>
          <w:szCs w:val="24"/>
        </w:rPr>
      </w:pPr>
    </w:p>
    <w:p w14:paraId="09DD8F37" w14:textId="77777777" w:rsidR="005B2AA3" w:rsidRDefault="005B2AA3" w:rsidP="005B2AA3">
      <w:pPr>
        <w:jc w:val="center"/>
        <w:rPr>
          <w:rFonts w:ascii="Arial" w:hAnsi="Arial" w:cs="Arial"/>
          <w:b/>
          <w:bCs/>
          <w:sz w:val="24"/>
          <w:szCs w:val="24"/>
        </w:rPr>
      </w:pPr>
    </w:p>
    <w:p w14:paraId="0E9DFE79" w14:textId="2F41DFFF" w:rsidR="005B2AA3" w:rsidRDefault="005B2AA3" w:rsidP="005B2AA3">
      <w:pPr>
        <w:jc w:val="center"/>
        <w:rPr>
          <w:rFonts w:ascii="Arial" w:hAnsi="Arial" w:cs="Arial"/>
          <w:b/>
          <w:bCs/>
          <w:sz w:val="24"/>
          <w:szCs w:val="24"/>
        </w:rPr>
      </w:pPr>
      <w:r w:rsidRPr="005B2AA3">
        <w:rPr>
          <w:rFonts w:ascii="Arial" w:hAnsi="Arial" w:cs="Arial"/>
          <w:b/>
          <w:bCs/>
          <w:noProof/>
          <w:sz w:val="24"/>
          <w:szCs w:val="24"/>
        </w:rPr>
        <w:drawing>
          <wp:anchor distT="0" distB="0" distL="114300" distR="114300" simplePos="0" relativeHeight="251659264" behindDoc="1" locked="0" layoutInCell="1" allowOverlap="1" wp14:anchorId="49AE6B6A" wp14:editId="0D4CB905">
            <wp:simplePos x="0" y="0"/>
            <wp:positionH relativeFrom="column">
              <wp:posOffset>596265</wp:posOffset>
            </wp:positionH>
            <wp:positionV relativeFrom="paragraph">
              <wp:posOffset>-1198880</wp:posOffset>
            </wp:positionV>
            <wp:extent cx="4495800" cy="2819400"/>
            <wp:effectExtent l="0" t="0" r="0" b="0"/>
            <wp:wrapTight wrapText="bothSides">
              <wp:wrapPolygon edited="0">
                <wp:start x="0" y="0"/>
                <wp:lineTo x="0" y="21454"/>
                <wp:lineTo x="21508" y="21454"/>
                <wp:lineTo x="2150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95800" cy="2819400"/>
                    </a:xfrm>
                    <a:prstGeom prst="rect">
                      <a:avLst/>
                    </a:prstGeom>
                  </pic:spPr>
                </pic:pic>
              </a:graphicData>
            </a:graphic>
          </wp:anchor>
        </w:drawing>
      </w:r>
    </w:p>
    <w:p w14:paraId="3AD90F68" w14:textId="48DB7FD1" w:rsidR="005B2AA3" w:rsidRDefault="005B2AA3" w:rsidP="005B2AA3">
      <w:pPr>
        <w:spacing w:line="360" w:lineRule="auto"/>
        <w:jc w:val="center"/>
        <w:rPr>
          <w:rFonts w:ascii="Arial" w:hAnsi="Arial" w:cs="Arial"/>
          <w:b/>
          <w:bCs/>
          <w:sz w:val="24"/>
          <w:szCs w:val="24"/>
        </w:rPr>
      </w:pPr>
    </w:p>
    <w:p w14:paraId="502579F2" w14:textId="15B8C007" w:rsidR="005B2AA3" w:rsidRDefault="005B2AA3" w:rsidP="005B2AA3">
      <w:pPr>
        <w:spacing w:line="360" w:lineRule="auto"/>
        <w:jc w:val="center"/>
        <w:rPr>
          <w:rFonts w:ascii="Arial" w:hAnsi="Arial" w:cs="Arial"/>
          <w:b/>
          <w:bCs/>
          <w:sz w:val="24"/>
          <w:szCs w:val="24"/>
        </w:rPr>
      </w:pPr>
    </w:p>
    <w:p w14:paraId="251EA724" w14:textId="77777777" w:rsidR="005B2AA3" w:rsidRDefault="005B2AA3" w:rsidP="005B2AA3">
      <w:pPr>
        <w:spacing w:line="360" w:lineRule="auto"/>
        <w:jc w:val="center"/>
        <w:rPr>
          <w:rFonts w:ascii="Arial" w:hAnsi="Arial" w:cs="Arial"/>
          <w:b/>
          <w:bCs/>
          <w:sz w:val="24"/>
          <w:szCs w:val="24"/>
        </w:rPr>
      </w:pPr>
    </w:p>
    <w:p w14:paraId="0238F263" w14:textId="77777777" w:rsidR="005B2AA3" w:rsidRDefault="005B2AA3" w:rsidP="005B2AA3">
      <w:pPr>
        <w:spacing w:line="360" w:lineRule="auto"/>
        <w:jc w:val="center"/>
        <w:rPr>
          <w:rFonts w:ascii="Arial" w:hAnsi="Arial" w:cs="Arial"/>
          <w:b/>
          <w:bCs/>
          <w:sz w:val="24"/>
          <w:szCs w:val="24"/>
        </w:rPr>
      </w:pPr>
    </w:p>
    <w:p w14:paraId="1CEDD436" w14:textId="23FED4DD" w:rsidR="005B2AA3" w:rsidRDefault="005B2AA3" w:rsidP="005B2AA3">
      <w:pPr>
        <w:spacing w:line="360" w:lineRule="auto"/>
        <w:jc w:val="center"/>
        <w:rPr>
          <w:rFonts w:ascii="Arial" w:hAnsi="Arial" w:cs="Arial"/>
          <w:b/>
          <w:bCs/>
          <w:sz w:val="24"/>
          <w:szCs w:val="24"/>
        </w:rPr>
      </w:pPr>
      <w:r>
        <w:rPr>
          <w:rFonts w:ascii="Arial" w:hAnsi="Arial" w:cs="Arial"/>
          <w:b/>
          <w:bCs/>
          <w:sz w:val="24"/>
          <w:szCs w:val="24"/>
        </w:rPr>
        <w:lastRenderedPageBreak/>
        <w:t>TERMO DE APROVAÇÃO</w:t>
      </w:r>
    </w:p>
    <w:p w14:paraId="13E8D3B3" w14:textId="660E35D1" w:rsidR="005B2AA3" w:rsidRDefault="005B2AA3" w:rsidP="005B2AA3">
      <w:pPr>
        <w:spacing w:line="360" w:lineRule="auto"/>
        <w:jc w:val="center"/>
        <w:rPr>
          <w:rFonts w:ascii="Arial" w:hAnsi="Arial" w:cs="Arial"/>
          <w:b/>
          <w:bCs/>
          <w:sz w:val="24"/>
          <w:szCs w:val="24"/>
        </w:rPr>
      </w:pPr>
    </w:p>
    <w:p w14:paraId="4A33912E" w14:textId="0D3AFB81" w:rsidR="005B2AA3" w:rsidRDefault="005B2AA3" w:rsidP="005B2AA3">
      <w:pPr>
        <w:spacing w:line="360" w:lineRule="auto"/>
        <w:jc w:val="center"/>
        <w:rPr>
          <w:rFonts w:ascii="Arial" w:hAnsi="Arial" w:cs="Arial"/>
          <w:b/>
          <w:bCs/>
          <w:sz w:val="24"/>
          <w:szCs w:val="24"/>
        </w:rPr>
      </w:pPr>
      <w:r>
        <w:rPr>
          <w:rFonts w:ascii="Arial" w:hAnsi="Arial" w:cs="Arial"/>
          <w:b/>
          <w:bCs/>
          <w:sz w:val="24"/>
          <w:szCs w:val="24"/>
        </w:rPr>
        <w:t>MARCIO ALEXSANDRO DE PAIVA JUNIOR</w:t>
      </w:r>
    </w:p>
    <w:p w14:paraId="2ACF4162" w14:textId="6C0C04F2" w:rsidR="005B2AA3" w:rsidRDefault="005B2AA3" w:rsidP="005B2AA3">
      <w:pPr>
        <w:spacing w:line="360" w:lineRule="auto"/>
        <w:jc w:val="center"/>
        <w:rPr>
          <w:rFonts w:ascii="Arial" w:hAnsi="Arial" w:cs="Arial"/>
          <w:b/>
          <w:bCs/>
          <w:sz w:val="24"/>
          <w:szCs w:val="24"/>
        </w:rPr>
      </w:pPr>
    </w:p>
    <w:p w14:paraId="2426A889" w14:textId="4D0F2B02" w:rsidR="005B2AA3" w:rsidRDefault="004D7FFE" w:rsidP="005B2AA3">
      <w:pPr>
        <w:spacing w:line="360" w:lineRule="auto"/>
        <w:jc w:val="center"/>
        <w:rPr>
          <w:rFonts w:ascii="Arial" w:hAnsi="Arial" w:cs="Arial"/>
          <w:b/>
          <w:bCs/>
          <w:sz w:val="24"/>
          <w:szCs w:val="24"/>
        </w:rPr>
      </w:pPr>
      <w:r>
        <w:rPr>
          <w:rFonts w:ascii="Arial" w:hAnsi="Arial" w:cs="Arial"/>
          <w:b/>
          <w:bCs/>
          <w:sz w:val="24"/>
          <w:szCs w:val="24"/>
        </w:rPr>
        <w:t>PROPOSTA DE UM MÉTODO DE TRANSFERÊNCIA DE POSSE DE BENS UTILIZANDO CONTRATOS INTELIGENTES</w:t>
      </w:r>
    </w:p>
    <w:p w14:paraId="10837B87" w14:textId="1F26961A" w:rsidR="00B71D52" w:rsidRDefault="00B71D52" w:rsidP="005B2AA3">
      <w:pPr>
        <w:spacing w:line="360" w:lineRule="auto"/>
        <w:jc w:val="center"/>
        <w:rPr>
          <w:rFonts w:ascii="Arial" w:hAnsi="Arial" w:cs="Arial"/>
          <w:b/>
          <w:bCs/>
          <w:sz w:val="24"/>
          <w:szCs w:val="24"/>
        </w:rPr>
      </w:pPr>
    </w:p>
    <w:p w14:paraId="265935CB" w14:textId="670F1AA5" w:rsidR="00B71D52" w:rsidRDefault="00B71D52" w:rsidP="00B71D52">
      <w:pPr>
        <w:spacing w:line="360" w:lineRule="auto"/>
        <w:jc w:val="both"/>
        <w:rPr>
          <w:rFonts w:ascii="Arial" w:hAnsi="Arial" w:cs="Arial"/>
          <w:sz w:val="24"/>
          <w:szCs w:val="24"/>
        </w:rPr>
      </w:pPr>
      <w:r>
        <w:rPr>
          <w:rFonts w:ascii="Arial" w:hAnsi="Arial" w:cs="Arial"/>
          <w:sz w:val="24"/>
          <w:szCs w:val="24"/>
        </w:rPr>
        <w:t>Trabalho de Conclusão de Curso apresentado ao Centro Universitário Dinâmica das Cataratas UDC, curso de Sistemas de Informação, para obtenção do grau de Bacharel de Sistemas de Informação.</w:t>
      </w:r>
    </w:p>
    <w:p w14:paraId="497E0B06" w14:textId="3FD06E90" w:rsidR="00B71D52" w:rsidRDefault="00B71D52" w:rsidP="00B71D52">
      <w:pPr>
        <w:spacing w:line="360" w:lineRule="auto"/>
        <w:jc w:val="both"/>
        <w:rPr>
          <w:rFonts w:ascii="Arial" w:hAnsi="Arial" w:cs="Arial"/>
          <w:sz w:val="24"/>
          <w:szCs w:val="24"/>
        </w:rPr>
      </w:pPr>
      <w:r>
        <w:rPr>
          <w:rFonts w:ascii="Arial" w:hAnsi="Arial" w:cs="Arial"/>
          <w:sz w:val="24"/>
          <w:szCs w:val="24"/>
        </w:rPr>
        <w:t>Nota: ______</w:t>
      </w:r>
    </w:p>
    <w:p w14:paraId="3A2E6128" w14:textId="42109A06" w:rsidR="00B71D52" w:rsidRDefault="00B71D52" w:rsidP="00B71D52">
      <w:pPr>
        <w:spacing w:line="360" w:lineRule="auto"/>
        <w:jc w:val="both"/>
        <w:rPr>
          <w:rFonts w:ascii="Arial" w:hAnsi="Arial" w:cs="Arial"/>
          <w:sz w:val="24"/>
          <w:szCs w:val="24"/>
        </w:rPr>
      </w:pPr>
      <w:r>
        <w:rPr>
          <w:rFonts w:ascii="Arial" w:hAnsi="Arial" w:cs="Arial"/>
          <w:sz w:val="24"/>
          <w:szCs w:val="24"/>
        </w:rPr>
        <w:t>Aprovado pela banca examinadora formada por:</w:t>
      </w:r>
    </w:p>
    <w:p w14:paraId="11F1A12A" w14:textId="7DC07895" w:rsidR="00B71D52" w:rsidRDefault="00B71D52" w:rsidP="00B71D52">
      <w:pPr>
        <w:spacing w:line="360" w:lineRule="auto"/>
        <w:jc w:val="both"/>
        <w:rPr>
          <w:rFonts w:ascii="Arial" w:hAnsi="Arial" w:cs="Arial"/>
          <w:sz w:val="24"/>
          <w:szCs w:val="24"/>
        </w:rPr>
      </w:pPr>
    </w:p>
    <w:p w14:paraId="5BDEF266" w14:textId="13170790" w:rsidR="00B71D52" w:rsidRDefault="00B71D52" w:rsidP="00F9602B">
      <w:pPr>
        <w:spacing w:line="360" w:lineRule="auto"/>
        <w:ind w:left="3540"/>
        <w:jc w:val="both"/>
        <w:rPr>
          <w:rFonts w:ascii="Arial" w:hAnsi="Arial" w:cs="Arial"/>
          <w:sz w:val="24"/>
          <w:szCs w:val="24"/>
        </w:rPr>
      </w:pPr>
      <w:r>
        <w:rPr>
          <w:rFonts w:ascii="Arial" w:hAnsi="Arial" w:cs="Arial"/>
          <w:sz w:val="24"/>
          <w:szCs w:val="24"/>
        </w:rPr>
        <w:t>_____________________________________</w:t>
      </w:r>
    </w:p>
    <w:p w14:paraId="7589DDBA" w14:textId="4BF965EE" w:rsidR="00B71D52" w:rsidRDefault="00B71D52" w:rsidP="00F9602B">
      <w:pPr>
        <w:spacing w:line="360" w:lineRule="auto"/>
        <w:ind w:left="3540"/>
        <w:jc w:val="both"/>
        <w:rPr>
          <w:rFonts w:ascii="Arial" w:hAnsi="Arial" w:cs="Arial"/>
          <w:sz w:val="24"/>
          <w:szCs w:val="24"/>
        </w:rPr>
      </w:pPr>
      <w:r>
        <w:rPr>
          <w:rFonts w:ascii="Arial" w:hAnsi="Arial" w:cs="Arial"/>
          <w:sz w:val="24"/>
          <w:szCs w:val="24"/>
        </w:rPr>
        <w:t xml:space="preserve">Orientador: Prof. </w:t>
      </w:r>
      <w:r w:rsidR="004D7FFE">
        <w:rPr>
          <w:rFonts w:ascii="Arial" w:hAnsi="Arial" w:cs="Arial"/>
          <w:sz w:val="24"/>
          <w:szCs w:val="24"/>
        </w:rPr>
        <w:t>Me. Adélio de Souza Conter</w:t>
      </w:r>
    </w:p>
    <w:p w14:paraId="404AA1EB" w14:textId="0A3295B5" w:rsidR="00B71D52" w:rsidRDefault="00B71D52" w:rsidP="00F9602B">
      <w:pPr>
        <w:spacing w:line="360" w:lineRule="auto"/>
        <w:ind w:left="3540"/>
        <w:jc w:val="both"/>
        <w:rPr>
          <w:rFonts w:ascii="Arial" w:hAnsi="Arial" w:cs="Arial"/>
          <w:sz w:val="24"/>
          <w:szCs w:val="24"/>
        </w:rPr>
      </w:pPr>
    </w:p>
    <w:p w14:paraId="109586EF" w14:textId="09D2D467" w:rsidR="00B71D52" w:rsidRDefault="00B71D52" w:rsidP="00F9602B">
      <w:pPr>
        <w:spacing w:line="360" w:lineRule="auto"/>
        <w:ind w:left="3540"/>
        <w:jc w:val="both"/>
        <w:rPr>
          <w:rFonts w:ascii="Arial" w:hAnsi="Arial" w:cs="Arial"/>
          <w:sz w:val="24"/>
          <w:szCs w:val="24"/>
        </w:rPr>
      </w:pPr>
      <w:r>
        <w:rPr>
          <w:rFonts w:ascii="Arial" w:hAnsi="Arial" w:cs="Arial"/>
          <w:sz w:val="24"/>
          <w:szCs w:val="24"/>
        </w:rPr>
        <w:t>_____________________________________</w:t>
      </w:r>
    </w:p>
    <w:p w14:paraId="7F36D889" w14:textId="6C2A7D89" w:rsidR="00B71D52" w:rsidRDefault="00B71D52" w:rsidP="00F9602B">
      <w:pPr>
        <w:spacing w:line="360" w:lineRule="auto"/>
        <w:ind w:left="3540"/>
        <w:jc w:val="both"/>
        <w:rPr>
          <w:rFonts w:ascii="Arial" w:hAnsi="Arial" w:cs="Arial"/>
          <w:sz w:val="24"/>
          <w:szCs w:val="24"/>
        </w:rPr>
      </w:pPr>
      <w:r>
        <w:rPr>
          <w:rFonts w:ascii="Arial" w:hAnsi="Arial" w:cs="Arial"/>
          <w:sz w:val="24"/>
          <w:szCs w:val="24"/>
        </w:rPr>
        <w:t>Prof</w:t>
      </w:r>
      <w:r w:rsidR="00F9602B">
        <w:rPr>
          <w:rFonts w:ascii="Arial" w:hAnsi="Arial" w:cs="Arial"/>
          <w:sz w:val="24"/>
          <w:szCs w:val="24"/>
        </w:rPr>
        <w:t>.</w:t>
      </w:r>
    </w:p>
    <w:p w14:paraId="2BC810A5" w14:textId="353341C4" w:rsidR="00F9602B" w:rsidRDefault="00F9602B" w:rsidP="00F9602B">
      <w:pPr>
        <w:spacing w:line="360" w:lineRule="auto"/>
        <w:ind w:left="3540"/>
        <w:jc w:val="both"/>
        <w:rPr>
          <w:rFonts w:ascii="Arial" w:hAnsi="Arial" w:cs="Arial"/>
          <w:sz w:val="24"/>
          <w:szCs w:val="24"/>
        </w:rPr>
      </w:pPr>
    </w:p>
    <w:p w14:paraId="0A6EBC0C" w14:textId="3E105E01" w:rsidR="00F9602B" w:rsidRDefault="00F9602B" w:rsidP="00F9602B">
      <w:pPr>
        <w:spacing w:line="360" w:lineRule="auto"/>
        <w:ind w:left="3540"/>
        <w:jc w:val="both"/>
        <w:rPr>
          <w:rFonts w:ascii="Arial" w:hAnsi="Arial" w:cs="Arial"/>
          <w:sz w:val="24"/>
          <w:szCs w:val="24"/>
        </w:rPr>
      </w:pPr>
      <w:r>
        <w:rPr>
          <w:rFonts w:ascii="Arial" w:hAnsi="Arial" w:cs="Arial"/>
          <w:sz w:val="24"/>
          <w:szCs w:val="24"/>
        </w:rPr>
        <w:t>_____________________________________</w:t>
      </w:r>
    </w:p>
    <w:p w14:paraId="14F31CFD" w14:textId="351ED82C" w:rsidR="00F9602B" w:rsidRDefault="00F9602B" w:rsidP="00F9602B">
      <w:pPr>
        <w:spacing w:line="360" w:lineRule="auto"/>
        <w:ind w:left="3540"/>
        <w:jc w:val="both"/>
        <w:rPr>
          <w:rFonts w:ascii="Arial" w:hAnsi="Arial" w:cs="Arial"/>
          <w:sz w:val="24"/>
          <w:szCs w:val="24"/>
        </w:rPr>
      </w:pPr>
      <w:r>
        <w:rPr>
          <w:rFonts w:ascii="Arial" w:hAnsi="Arial" w:cs="Arial"/>
          <w:sz w:val="24"/>
          <w:szCs w:val="24"/>
        </w:rPr>
        <w:t>Prof.</w:t>
      </w:r>
    </w:p>
    <w:p w14:paraId="7B57DCEF" w14:textId="74C3AB91" w:rsidR="00F9602B" w:rsidRDefault="00F9602B" w:rsidP="00F9602B">
      <w:pPr>
        <w:spacing w:line="360" w:lineRule="auto"/>
        <w:ind w:left="3540"/>
        <w:jc w:val="both"/>
        <w:rPr>
          <w:rFonts w:ascii="Arial" w:hAnsi="Arial" w:cs="Arial"/>
          <w:sz w:val="24"/>
          <w:szCs w:val="24"/>
        </w:rPr>
      </w:pPr>
    </w:p>
    <w:p w14:paraId="1199C580" w14:textId="533A81A9" w:rsidR="00F9602B" w:rsidRDefault="00F9602B" w:rsidP="00F9602B">
      <w:pPr>
        <w:spacing w:line="360" w:lineRule="auto"/>
        <w:ind w:left="3540"/>
        <w:jc w:val="both"/>
        <w:rPr>
          <w:rFonts w:ascii="Arial" w:hAnsi="Arial" w:cs="Arial"/>
          <w:sz w:val="24"/>
          <w:szCs w:val="24"/>
        </w:rPr>
      </w:pPr>
    </w:p>
    <w:p w14:paraId="363CE696" w14:textId="24376D7D" w:rsidR="00F9602B" w:rsidRDefault="00F9602B" w:rsidP="00F9602B">
      <w:pPr>
        <w:spacing w:line="360" w:lineRule="auto"/>
        <w:jc w:val="center"/>
        <w:rPr>
          <w:rFonts w:ascii="Arial" w:hAnsi="Arial" w:cs="Arial"/>
          <w:b/>
          <w:bCs/>
          <w:sz w:val="24"/>
          <w:szCs w:val="24"/>
        </w:rPr>
      </w:pPr>
      <w:r>
        <w:rPr>
          <w:rFonts w:ascii="Arial" w:hAnsi="Arial" w:cs="Arial"/>
          <w:b/>
          <w:bCs/>
          <w:sz w:val="24"/>
          <w:szCs w:val="24"/>
        </w:rPr>
        <w:t>FOZ DO IGUAÇU – PR</w:t>
      </w:r>
    </w:p>
    <w:p w14:paraId="27CCDE77" w14:textId="5B1CA105" w:rsidR="00F9602B" w:rsidRPr="00F9602B" w:rsidRDefault="00F9602B" w:rsidP="00F9602B">
      <w:pPr>
        <w:spacing w:line="360" w:lineRule="auto"/>
        <w:jc w:val="center"/>
        <w:rPr>
          <w:rFonts w:ascii="Arial" w:hAnsi="Arial" w:cs="Arial"/>
          <w:b/>
          <w:bCs/>
          <w:sz w:val="24"/>
          <w:szCs w:val="24"/>
        </w:rPr>
      </w:pPr>
      <w:r>
        <w:rPr>
          <w:rFonts w:ascii="Arial" w:hAnsi="Arial" w:cs="Arial"/>
          <w:b/>
          <w:bCs/>
          <w:sz w:val="24"/>
          <w:szCs w:val="24"/>
        </w:rPr>
        <w:t>2022</w:t>
      </w:r>
    </w:p>
    <w:p w14:paraId="0653732B" w14:textId="745A30BA" w:rsidR="00F9602B" w:rsidRDefault="00F9602B" w:rsidP="00B71D52">
      <w:pPr>
        <w:spacing w:line="360" w:lineRule="auto"/>
        <w:jc w:val="both"/>
        <w:rPr>
          <w:rFonts w:ascii="Arial" w:hAnsi="Arial" w:cs="Arial"/>
          <w:sz w:val="24"/>
          <w:szCs w:val="24"/>
        </w:rPr>
      </w:pPr>
    </w:p>
    <w:p w14:paraId="430C4FB3" w14:textId="4A5A50E1" w:rsidR="00F9602B" w:rsidRDefault="00F9602B" w:rsidP="00B71D52">
      <w:pPr>
        <w:spacing w:line="360" w:lineRule="auto"/>
        <w:jc w:val="both"/>
        <w:rPr>
          <w:rFonts w:ascii="Arial" w:hAnsi="Arial" w:cs="Arial"/>
          <w:sz w:val="24"/>
          <w:szCs w:val="24"/>
        </w:rPr>
      </w:pPr>
    </w:p>
    <w:p w14:paraId="05DDB330" w14:textId="252FFE0C" w:rsidR="00F9602B" w:rsidRDefault="00F9602B" w:rsidP="00B71D52">
      <w:pPr>
        <w:spacing w:line="360" w:lineRule="auto"/>
        <w:jc w:val="both"/>
        <w:rPr>
          <w:rFonts w:ascii="Arial" w:hAnsi="Arial" w:cs="Arial"/>
          <w:sz w:val="24"/>
          <w:szCs w:val="24"/>
        </w:rPr>
      </w:pPr>
    </w:p>
    <w:p w14:paraId="3D31E262" w14:textId="3DC6A324" w:rsidR="00F9602B" w:rsidRDefault="00F9602B" w:rsidP="00B71D52">
      <w:pPr>
        <w:spacing w:line="360" w:lineRule="auto"/>
        <w:jc w:val="both"/>
        <w:rPr>
          <w:rFonts w:ascii="Arial" w:hAnsi="Arial" w:cs="Arial"/>
          <w:sz w:val="24"/>
          <w:szCs w:val="24"/>
        </w:rPr>
      </w:pPr>
    </w:p>
    <w:p w14:paraId="086D783E" w14:textId="6AAAA608" w:rsidR="00F9602B" w:rsidRDefault="00F9602B" w:rsidP="00B71D52">
      <w:pPr>
        <w:spacing w:line="360" w:lineRule="auto"/>
        <w:jc w:val="both"/>
        <w:rPr>
          <w:rFonts w:ascii="Arial" w:hAnsi="Arial" w:cs="Arial"/>
          <w:sz w:val="24"/>
          <w:szCs w:val="24"/>
        </w:rPr>
      </w:pPr>
    </w:p>
    <w:p w14:paraId="2FB073FF" w14:textId="1F5ED77A" w:rsidR="00F9602B" w:rsidRDefault="00F9602B" w:rsidP="00B71D52">
      <w:pPr>
        <w:spacing w:line="360" w:lineRule="auto"/>
        <w:jc w:val="both"/>
        <w:rPr>
          <w:rFonts w:ascii="Arial" w:hAnsi="Arial" w:cs="Arial"/>
          <w:sz w:val="24"/>
          <w:szCs w:val="24"/>
        </w:rPr>
      </w:pPr>
    </w:p>
    <w:p w14:paraId="147D34FF" w14:textId="2266CDAA" w:rsidR="00F9602B" w:rsidRDefault="00F9602B" w:rsidP="00B71D52">
      <w:pPr>
        <w:spacing w:line="360" w:lineRule="auto"/>
        <w:jc w:val="both"/>
        <w:rPr>
          <w:rFonts w:ascii="Arial" w:hAnsi="Arial" w:cs="Arial"/>
          <w:sz w:val="24"/>
          <w:szCs w:val="24"/>
        </w:rPr>
      </w:pPr>
    </w:p>
    <w:p w14:paraId="5CECC0FB" w14:textId="01B44F4E" w:rsidR="00F9602B" w:rsidRDefault="00F9602B" w:rsidP="00B71D52">
      <w:pPr>
        <w:spacing w:line="360" w:lineRule="auto"/>
        <w:jc w:val="both"/>
        <w:rPr>
          <w:rFonts w:ascii="Arial" w:hAnsi="Arial" w:cs="Arial"/>
          <w:sz w:val="24"/>
          <w:szCs w:val="24"/>
        </w:rPr>
      </w:pPr>
    </w:p>
    <w:p w14:paraId="7D5308F2" w14:textId="758B3329" w:rsidR="00F9602B" w:rsidRDefault="00F9602B" w:rsidP="00B71D52">
      <w:pPr>
        <w:spacing w:line="360" w:lineRule="auto"/>
        <w:jc w:val="both"/>
        <w:rPr>
          <w:rFonts w:ascii="Arial" w:hAnsi="Arial" w:cs="Arial"/>
          <w:sz w:val="24"/>
          <w:szCs w:val="24"/>
        </w:rPr>
      </w:pPr>
    </w:p>
    <w:p w14:paraId="7836976A" w14:textId="615BB085" w:rsidR="00F9602B" w:rsidRDefault="00F9602B" w:rsidP="00B71D52">
      <w:pPr>
        <w:spacing w:line="360" w:lineRule="auto"/>
        <w:jc w:val="both"/>
        <w:rPr>
          <w:rFonts w:ascii="Arial" w:hAnsi="Arial" w:cs="Arial"/>
          <w:sz w:val="24"/>
          <w:szCs w:val="24"/>
        </w:rPr>
      </w:pPr>
    </w:p>
    <w:p w14:paraId="158FD7A1" w14:textId="4A4FF1E3" w:rsidR="00F9602B" w:rsidRDefault="00F9602B" w:rsidP="00B71D52">
      <w:pPr>
        <w:spacing w:line="360" w:lineRule="auto"/>
        <w:jc w:val="both"/>
        <w:rPr>
          <w:rFonts w:ascii="Arial" w:hAnsi="Arial" w:cs="Arial"/>
          <w:sz w:val="24"/>
          <w:szCs w:val="24"/>
        </w:rPr>
      </w:pPr>
    </w:p>
    <w:p w14:paraId="77FF665B" w14:textId="1C06A98C" w:rsidR="00F9602B" w:rsidRDefault="00F9602B" w:rsidP="00B71D52">
      <w:pPr>
        <w:spacing w:line="360" w:lineRule="auto"/>
        <w:jc w:val="both"/>
        <w:rPr>
          <w:rFonts w:ascii="Arial" w:hAnsi="Arial" w:cs="Arial"/>
          <w:sz w:val="24"/>
          <w:szCs w:val="24"/>
        </w:rPr>
      </w:pPr>
    </w:p>
    <w:p w14:paraId="46A31655" w14:textId="799C96BD" w:rsidR="00F9602B" w:rsidRDefault="00F9602B" w:rsidP="00B71D52">
      <w:pPr>
        <w:spacing w:line="360" w:lineRule="auto"/>
        <w:jc w:val="both"/>
        <w:rPr>
          <w:rFonts w:ascii="Arial" w:hAnsi="Arial" w:cs="Arial"/>
          <w:sz w:val="24"/>
          <w:szCs w:val="24"/>
        </w:rPr>
      </w:pPr>
    </w:p>
    <w:p w14:paraId="074FC507" w14:textId="1A465478" w:rsidR="00F9602B" w:rsidRDefault="00F9602B" w:rsidP="00B71D52">
      <w:pPr>
        <w:spacing w:line="360" w:lineRule="auto"/>
        <w:jc w:val="both"/>
        <w:rPr>
          <w:rFonts w:ascii="Arial" w:hAnsi="Arial" w:cs="Arial"/>
          <w:sz w:val="24"/>
          <w:szCs w:val="24"/>
        </w:rPr>
      </w:pPr>
    </w:p>
    <w:p w14:paraId="1723388B" w14:textId="3D3CE1C5" w:rsidR="00F9602B" w:rsidRDefault="00F9602B" w:rsidP="00B71D52">
      <w:pPr>
        <w:spacing w:line="360" w:lineRule="auto"/>
        <w:jc w:val="both"/>
        <w:rPr>
          <w:rFonts w:ascii="Arial" w:hAnsi="Arial" w:cs="Arial"/>
          <w:sz w:val="24"/>
          <w:szCs w:val="24"/>
        </w:rPr>
      </w:pPr>
    </w:p>
    <w:p w14:paraId="63AE2206" w14:textId="2A5C29C1" w:rsidR="00F9602B" w:rsidRDefault="00F9602B" w:rsidP="00B71D52">
      <w:pPr>
        <w:spacing w:line="360" w:lineRule="auto"/>
        <w:jc w:val="both"/>
        <w:rPr>
          <w:rFonts w:ascii="Arial" w:hAnsi="Arial" w:cs="Arial"/>
          <w:sz w:val="24"/>
          <w:szCs w:val="24"/>
        </w:rPr>
      </w:pPr>
    </w:p>
    <w:p w14:paraId="2CBAA855" w14:textId="0FD888D8" w:rsidR="00F9602B" w:rsidRDefault="00F9602B" w:rsidP="00B71D52">
      <w:pPr>
        <w:spacing w:line="360" w:lineRule="auto"/>
        <w:jc w:val="both"/>
        <w:rPr>
          <w:rFonts w:ascii="Arial" w:hAnsi="Arial" w:cs="Arial"/>
          <w:sz w:val="24"/>
          <w:szCs w:val="24"/>
        </w:rPr>
      </w:pPr>
    </w:p>
    <w:p w14:paraId="01067048" w14:textId="6F0E3B44" w:rsidR="00F9602B" w:rsidRDefault="00F9602B" w:rsidP="00B71D52">
      <w:pPr>
        <w:spacing w:line="360" w:lineRule="auto"/>
        <w:jc w:val="both"/>
        <w:rPr>
          <w:rFonts w:ascii="Arial" w:hAnsi="Arial" w:cs="Arial"/>
          <w:sz w:val="24"/>
          <w:szCs w:val="24"/>
        </w:rPr>
      </w:pPr>
    </w:p>
    <w:p w14:paraId="100499FE" w14:textId="1B944EB6" w:rsidR="00F9602B" w:rsidRDefault="00F9602B" w:rsidP="00B71D52">
      <w:pPr>
        <w:spacing w:line="360" w:lineRule="auto"/>
        <w:jc w:val="both"/>
        <w:rPr>
          <w:rFonts w:ascii="Arial" w:hAnsi="Arial" w:cs="Arial"/>
          <w:sz w:val="24"/>
          <w:szCs w:val="24"/>
        </w:rPr>
      </w:pPr>
    </w:p>
    <w:p w14:paraId="239C60C1" w14:textId="41388E46" w:rsidR="00F9602B" w:rsidRDefault="00F9602B" w:rsidP="00B71D52">
      <w:pPr>
        <w:spacing w:line="360" w:lineRule="auto"/>
        <w:jc w:val="both"/>
        <w:rPr>
          <w:rFonts w:ascii="Arial" w:hAnsi="Arial" w:cs="Arial"/>
          <w:sz w:val="24"/>
          <w:szCs w:val="24"/>
        </w:rPr>
      </w:pPr>
    </w:p>
    <w:p w14:paraId="31B6FC2E" w14:textId="53F54800" w:rsidR="00F9602B" w:rsidRDefault="00F9602B" w:rsidP="00B71D52">
      <w:pPr>
        <w:spacing w:line="360" w:lineRule="auto"/>
        <w:jc w:val="both"/>
        <w:rPr>
          <w:rFonts w:ascii="Arial" w:hAnsi="Arial" w:cs="Arial"/>
          <w:sz w:val="24"/>
          <w:szCs w:val="24"/>
        </w:rPr>
      </w:pPr>
    </w:p>
    <w:p w14:paraId="03D8194C" w14:textId="144F1E4D" w:rsidR="00F9602B" w:rsidRDefault="00F9602B" w:rsidP="00B71D52">
      <w:pPr>
        <w:spacing w:line="360" w:lineRule="auto"/>
        <w:jc w:val="both"/>
        <w:rPr>
          <w:rFonts w:ascii="Arial" w:hAnsi="Arial" w:cs="Arial"/>
          <w:sz w:val="24"/>
          <w:szCs w:val="24"/>
        </w:rPr>
      </w:pPr>
    </w:p>
    <w:p w14:paraId="3A4A3176" w14:textId="4B584C44" w:rsidR="00F9602B" w:rsidRDefault="00F9602B" w:rsidP="00B71D52">
      <w:pPr>
        <w:spacing w:line="360" w:lineRule="auto"/>
        <w:jc w:val="both"/>
        <w:rPr>
          <w:rFonts w:ascii="Arial" w:hAnsi="Arial" w:cs="Arial"/>
          <w:sz w:val="24"/>
          <w:szCs w:val="24"/>
        </w:rPr>
      </w:pPr>
    </w:p>
    <w:p w14:paraId="1572A2B9" w14:textId="69D95AC3" w:rsidR="00F9602B" w:rsidRDefault="00F9602B" w:rsidP="00B71D52">
      <w:pPr>
        <w:spacing w:line="360" w:lineRule="auto"/>
        <w:jc w:val="both"/>
        <w:rPr>
          <w:rFonts w:ascii="Arial" w:hAnsi="Arial" w:cs="Arial"/>
          <w:sz w:val="24"/>
          <w:szCs w:val="24"/>
        </w:rPr>
      </w:pPr>
    </w:p>
    <w:p w14:paraId="527BD696" w14:textId="248E58BC" w:rsidR="00F9602B" w:rsidRDefault="00F9602B" w:rsidP="00F9602B">
      <w:pPr>
        <w:spacing w:line="360" w:lineRule="auto"/>
        <w:jc w:val="center"/>
        <w:rPr>
          <w:rFonts w:ascii="Arial" w:hAnsi="Arial" w:cs="Arial"/>
          <w:b/>
          <w:bCs/>
          <w:sz w:val="24"/>
          <w:szCs w:val="24"/>
        </w:rPr>
      </w:pPr>
      <w:r>
        <w:rPr>
          <w:rFonts w:ascii="Arial" w:hAnsi="Arial" w:cs="Arial"/>
          <w:b/>
          <w:bCs/>
          <w:sz w:val="24"/>
          <w:szCs w:val="24"/>
        </w:rPr>
        <w:lastRenderedPageBreak/>
        <w:t>AGRADECIMENTOS</w:t>
      </w:r>
    </w:p>
    <w:p w14:paraId="03EEE869" w14:textId="7F56BBE3" w:rsidR="00F9602B" w:rsidRDefault="00F9602B" w:rsidP="00F9602B">
      <w:pPr>
        <w:spacing w:line="360" w:lineRule="auto"/>
        <w:jc w:val="center"/>
        <w:rPr>
          <w:rFonts w:ascii="Arial" w:hAnsi="Arial" w:cs="Arial"/>
          <w:b/>
          <w:bCs/>
          <w:sz w:val="24"/>
          <w:szCs w:val="24"/>
        </w:rPr>
      </w:pPr>
    </w:p>
    <w:p w14:paraId="3D72F910" w14:textId="7EC9AF8E" w:rsidR="00F9602B" w:rsidRDefault="00F9602B" w:rsidP="00F9602B">
      <w:pPr>
        <w:spacing w:line="360" w:lineRule="auto"/>
        <w:jc w:val="center"/>
        <w:rPr>
          <w:rFonts w:ascii="Arial" w:hAnsi="Arial" w:cs="Arial"/>
          <w:b/>
          <w:bCs/>
          <w:sz w:val="24"/>
          <w:szCs w:val="24"/>
        </w:rPr>
      </w:pPr>
    </w:p>
    <w:p w14:paraId="1A60C523" w14:textId="0D778E95" w:rsidR="00F9602B" w:rsidRDefault="00F9602B" w:rsidP="00F9602B">
      <w:pPr>
        <w:spacing w:line="360" w:lineRule="auto"/>
        <w:jc w:val="center"/>
        <w:rPr>
          <w:rFonts w:ascii="Arial" w:hAnsi="Arial" w:cs="Arial"/>
          <w:b/>
          <w:bCs/>
          <w:sz w:val="24"/>
          <w:szCs w:val="24"/>
        </w:rPr>
      </w:pPr>
    </w:p>
    <w:p w14:paraId="3EA5ACD1" w14:textId="74E39AB9" w:rsidR="00F9602B" w:rsidRDefault="00F9602B" w:rsidP="00F9602B">
      <w:pPr>
        <w:spacing w:line="360" w:lineRule="auto"/>
        <w:jc w:val="center"/>
        <w:rPr>
          <w:rFonts w:ascii="Arial" w:hAnsi="Arial" w:cs="Arial"/>
          <w:b/>
          <w:bCs/>
          <w:sz w:val="24"/>
          <w:szCs w:val="24"/>
        </w:rPr>
      </w:pPr>
    </w:p>
    <w:p w14:paraId="5AB3B260" w14:textId="3ACF00CA" w:rsidR="00F9602B" w:rsidRDefault="00F9602B" w:rsidP="00F9602B">
      <w:pPr>
        <w:spacing w:line="360" w:lineRule="auto"/>
        <w:jc w:val="center"/>
        <w:rPr>
          <w:rFonts w:ascii="Arial" w:hAnsi="Arial" w:cs="Arial"/>
          <w:b/>
          <w:bCs/>
          <w:sz w:val="24"/>
          <w:szCs w:val="24"/>
        </w:rPr>
      </w:pPr>
    </w:p>
    <w:p w14:paraId="325E1F26" w14:textId="5FDDBF82" w:rsidR="00F9602B" w:rsidRDefault="00F9602B" w:rsidP="00F9602B">
      <w:pPr>
        <w:spacing w:line="360" w:lineRule="auto"/>
        <w:jc w:val="center"/>
        <w:rPr>
          <w:rFonts w:ascii="Arial" w:hAnsi="Arial" w:cs="Arial"/>
          <w:b/>
          <w:bCs/>
          <w:sz w:val="24"/>
          <w:szCs w:val="24"/>
        </w:rPr>
      </w:pPr>
    </w:p>
    <w:p w14:paraId="5908BBBC" w14:textId="3F170F83" w:rsidR="00F9602B" w:rsidRDefault="00F9602B" w:rsidP="00F9602B">
      <w:pPr>
        <w:spacing w:line="360" w:lineRule="auto"/>
        <w:jc w:val="center"/>
        <w:rPr>
          <w:rFonts w:ascii="Arial" w:hAnsi="Arial" w:cs="Arial"/>
          <w:b/>
          <w:bCs/>
          <w:sz w:val="24"/>
          <w:szCs w:val="24"/>
        </w:rPr>
      </w:pPr>
    </w:p>
    <w:p w14:paraId="72BAE3DC" w14:textId="06C475DF" w:rsidR="00F9602B" w:rsidRDefault="00F9602B" w:rsidP="00F9602B">
      <w:pPr>
        <w:spacing w:line="360" w:lineRule="auto"/>
        <w:jc w:val="center"/>
        <w:rPr>
          <w:rFonts w:ascii="Arial" w:hAnsi="Arial" w:cs="Arial"/>
          <w:b/>
          <w:bCs/>
          <w:sz w:val="24"/>
          <w:szCs w:val="24"/>
        </w:rPr>
      </w:pPr>
    </w:p>
    <w:p w14:paraId="39EAA4BC" w14:textId="79BE8707" w:rsidR="00F9602B" w:rsidRDefault="00F9602B" w:rsidP="00F9602B">
      <w:pPr>
        <w:spacing w:line="360" w:lineRule="auto"/>
        <w:jc w:val="center"/>
        <w:rPr>
          <w:rFonts w:ascii="Arial" w:hAnsi="Arial" w:cs="Arial"/>
          <w:b/>
          <w:bCs/>
          <w:sz w:val="24"/>
          <w:szCs w:val="24"/>
        </w:rPr>
      </w:pPr>
    </w:p>
    <w:p w14:paraId="1D4F035E" w14:textId="7B40EF4F" w:rsidR="00F9602B" w:rsidRDefault="00F9602B" w:rsidP="00F9602B">
      <w:pPr>
        <w:spacing w:line="360" w:lineRule="auto"/>
        <w:jc w:val="center"/>
        <w:rPr>
          <w:rFonts w:ascii="Arial" w:hAnsi="Arial" w:cs="Arial"/>
          <w:b/>
          <w:bCs/>
          <w:sz w:val="24"/>
          <w:szCs w:val="24"/>
        </w:rPr>
      </w:pPr>
    </w:p>
    <w:p w14:paraId="05299274" w14:textId="26E41D38" w:rsidR="00F9602B" w:rsidRDefault="00F9602B" w:rsidP="00F9602B">
      <w:pPr>
        <w:spacing w:line="360" w:lineRule="auto"/>
        <w:jc w:val="center"/>
        <w:rPr>
          <w:rFonts w:ascii="Arial" w:hAnsi="Arial" w:cs="Arial"/>
          <w:b/>
          <w:bCs/>
          <w:sz w:val="24"/>
          <w:szCs w:val="24"/>
        </w:rPr>
      </w:pPr>
    </w:p>
    <w:p w14:paraId="1841C636" w14:textId="2E5DC96E" w:rsidR="00F9602B" w:rsidRDefault="00F9602B" w:rsidP="00F9602B">
      <w:pPr>
        <w:spacing w:line="360" w:lineRule="auto"/>
        <w:jc w:val="center"/>
        <w:rPr>
          <w:rFonts w:ascii="Arial" w:hAnsi="Arial" w:cs="Arial"/>
          <w:b/>
          <w:bCs/>
          <w:sz w:val="24"/>
          <w:szCs w:val="24"/>
        </w:rPr>
      </w:pPr>
    </w:p>
    <w:p w14:paraId="5F054332" w14:textId="67EFC4E1" w:rsidR="00F9602B" w:rsidRDefault="00F9602B" w:rsidP="00F9602B">
      <w:pPr>
        <w:spacing w:line="360" w:lineRule="auto"/>
        <w:jc w:val="center"/>
        <w:rPr>
          <w:rFonts w:ascii="Arial" w:hAnsi="Arial" w:cs="Arial"/>
          <w:b/>
          <w:bCs/>
          <w:sz w:val="24"/>
          <w:szCs w:val="24"/>
        </w:rPr>
      </w:pPr>
    </w:p>
    <w:p w14:paraId="7460E545" w14:textId="444879BC" w:rsidR="00F9602B" w:rsidRDefault="00F9602B" w:rsidP="00F9602B">
      <w:pPr>
        <w:spacing w:line="360" w:lineRule="auto"/>
        <w:jc w:val="center"/>
        <w:rPr>
          <w:rFonts w:ascii="Arial" w:hAnsi="Arial" w:cs="Arial"/>
          <w:b/>
          <w:bCs/>
          <w:sz w:val="24"/>
          <w:szCs w:val="24"/>
        </w:rPr>
      </w:pPr>
    </w:p>
    <w:p w14:paraId="2B72E9E7" w14:textId="77777777" w:rsidR="00F9602B" w:rsidRPr="00F9602B" w:rsidRDefault="00F9602B" w:rsidP="00F9602B">
      <w:pPr>
        <w:spacing w:line="360" w:lineRule="auto"/>
        <w:jc w:val="center"/>
        <w:rPr>
          <w:rFonts w:ascii="Arial" w:hAnsi="Arial" w:cs="Arial"/>
          <w:b/>
          <w:bCs/>
          <w:sz w:val="24"/>
          <w:szCs w:val="24"/>
        </w:rPr>
      </w:pPr>
    </w:p>
    <w:p w14:paraId="264EAB05" w14:textId="77777777" w:rsidR="00F9602B" w:rsidRDefault="00F9602B" w:rsidP="00B71D52">
      <w:pPr>
        <w:spacing w:line="360" w:lineRule="auto"/>
        <w:jc w:val="both"/>
        <w:rPr>
          <w:rFonts w:ascii="Arial" w:hAnsi="Arial" w:cs="Arial"/>
          <w:sz w:val="24"/>
          <w:szCs w:val="24"/>
        </w:rPr>
      </w:pPr>
    </w:p>
    <w:p w14:paraId="4ACD53B1" w14:textId="77777777" w:rsidR="00B71D52" w:rsidRPr="00B71D52" w:rsidRDefault="00B71D52" w:rsidP="00B71D52">
      <w:pPr>
        <w:spacing w:line="360" w:lineRule="auto"/>
        <w:jc w:val="both"/>
        <w:rPr>
          <w:rFonts w:ascii="Arial" w:hAnsi="Arial" w:cs="Arial"/>
          <w:sz w:val="24"/>
          <w:szCs w:val="24"/>
        </w:rPr>
      </w:pPr>
    </w:p>
    <w:p w14:paraId="50D841AF" w14:textId="73F8BD03" w:rsidR="005B2AA3" w:rsidRDefault="005B2AA3" w:rsidP="005B2AA3">
      <w:pPr>
        <w:spacing w:line="360" w:lineRule="auto"/>
        <w:jc w:val="center"/>
        <w:rPr>
          <w:rFonts w:ascii="Arial" w:hAnsi="Arial" w:cs="Arial"/>
          <w:b/>
          <w:bCs/>
          <w:sz w:val="24"/>
          <w:szCs w:val="24"/>
        </w:rPr>
      </w:pPr>
    </w:p>
    <w:p w14:paraId="667E1D74" w14:textId="12F05F02" w:rsidR="005B2AA3" w:rsidRDefault="005B2AA3" w:rsidP="005B2AA3">
      <w:pPr>
        <w:spacing w:line="360" w:lineRule="auto"/>
        <w:jc w:val="center"/>
        <w:rPr>
          <w:rFonts w:ascii="Arial" w:hAnsi="Arial" w:cs="Arial"/>
          <w:b/>
          <w:bCs/>
          <w:sz w:val="24"/>
          <w:szCs w:val="24"/>
        </w:rPr>
      </w:pPr>
    </w:p>
    <w:p w14:paraId="7C141D92" w14:textId="72841D21" w:rsidR="005B2AA3" w:rsidRDefault="005B2AA3" w:rsidP="005B2AA3">
      <w:pPr>
        <w:jc w:val="center"/>
        <w:rPr>
          <w:rFonts w:ascii="Arial" w:hAnsi="Arial" w:cs="Arial"/>
          <w:b/>
          <w:bCs/>
          <w:sz w:val="24"/>
          <w:szCs w:val="24"/>
        </w:rPr>
      </w:pPr>
    </w:p>
    <w:p w14:paraId="515E6F80" w14:textId="2EE86CB9" w:rsidR="00F9602B" w:rsidRDefault="00F9602B" w:rsidP="005B2AA3">
      <w:pPr>
        <w:jc w:val="center"/>
        <w:rPr>
          <w:rFonts w:ascii="Arial" w:hAnsi="Arial" w:cs="Arial"/>
          <w:b/>
          <w:bCs/>
          <w:sz w:val="24"/>
          <w:szCs w:val="24"/>
        </w:rPr>
      </w:pPr>
    </w:p>
    <w:p w14:paraId="259FCC47" w14:textId="7E6C75D0" w:rsidR="00F9602B" w:rsidRDefault="00F9602B" w:rsidP="005B2AA3">
      <w:pPr>
        <w:jc w:val="center"/>
        <w:rPr>
          <w:rFonts w:ascii="Arial" w:hAnsi="Arial" w:cs="Arial"/>
          <w:b/>
          <w:bCs/>
          <w:sz w:val="24"/>
          <w:szCs w:val="24"/>
        </w:rPr>
      </w:pPr>
    </w:p>
    <w:p w14:paraId="21F0AB58" w14:textId="28EA0F55" w:rsidR="00F9602B" w:rsidRDefault="00F9602B" w:rsidP="005B2AA3">
      <w:pPr>
        <w:jc w:val="center"/>
        <w:rPr>
          <w:rFonts w:ascii="Arial" w:hAnsi="Arial" w:cs="Arial"/>
          <w:b/>
          <w:bCs/>
          <w:sz w:val="24"/>
          <w:szCs w:val="24"/>
        </w:rPr>
      </w:pPr>
    </w:p>
    <w:p w14:paraId="365B0AD8" w14:textId="5DBBC793" w:rsidR="00F9602B" w:rsidRDefault="00F9602B" w:rsidP="005B2AA3">
      <w:pPr>
        <w:jc w:val="center"/>
        <w:rPr>
          <w:rFonts w:ascii="Arial" w:hAnsi="Arial" w:cs="Arial"/>
          <w:b/>
          <w:bCs/>
          <w:sz w:val="24"/>
          <w:szCs w:val="24"/>
        </w:rPr>
      </w:pPr>
    </w:p>
    <w:p w14:paraId="07E43AB5" w14:textId="7D7A2B5E" w:rsidR="00F9602B" w:rsidRDefault="00F9602B" w:rsidP="00F9602B">
      <w:pPr>
        <w:rPr>
          <w:rFonts w:ascii="Arial" w:hAnsi="Arial" w:cs="Arial"/>
          <w:sz w:val="24"/>
          <w:szCs w:val="24"/>
        </w:rPr>
      </w:pPr>
      <w:r>
        <w:rPr>
          <w:rFonts w:ascii="Arial" w:hAnsi="Arial" w:cs="Arial"/>
          <w:sz w:val="24"/>
          <w:szCs w:val="24"/>
        </w:rPr>
        <w:lastRenderedPageBreak/>
        <w:t xml:space="preserve">PAIVA JUNIOR, Marcio Alexsandro de. </w:t>
      </w:r>
      <w:r w:rsidR="002E1474">
        <w:rPr>
          <w:rFonts w:ascii="Arial" w:hAnsi="Arial" w:cs="Arial"/>
          <w:b/>
          <w:bCs/>
          <w:sz w:val="24"/>
          <w:szCs w:val="24"/>
        </w:rPr>
        <w:t>Proposta de um método de transferência de posse de bens utilizando contratos inteligentes</w:t>
      </w:r>
      <w:r>
        <w:rPr>
          <w:rFonts w:ascii="Arial" w:hAnsi="Arial" w:cs="Arial"/>
          <w:b/>
          <w:bCs/>
          <w:sz w:val="24"/>
          <w:szCs w:val="24"/>
        </w:rPr>
        <w:t xml:space="preserve">. </w:t>
      </w:r>
      <w:r>
        <w:rPr>
          <w:rFonts w:ascii="Arial" w:hAnsi="Arial" w:cs="Arial"/>
          <w:sz w:val="24"/>
          <w:szCs w:val="24"/>
        </w:rPr>
        <w:t xml:space="preserve">Trabalho de Conclusão de </w:t>
      </w:r>
      <w:r w:rsidR="000365AA">
        <w:rPr>
          <w:rFonts w:ascii="Arial" w:hAnsi="Arial" w:cs="Arial"/>
          <w:sz w:val="24"/>
          <w:szCs w:val="24"/>
        </w:rPr>
        <w:t>C</w:t>
      </w:r>
      <w:r>
        <w:rPr>
          <w:rFonts w:ascii="Arial" w:hAnsi="Arial" w:cs="Arial"/>
          <w:sz w:val="24"/>
          <w:szCs w:val="24"/>
        </w:rPr>
        <w:t>urso (Graduação em Sistemas de Informação) – Centro Universitário Dinâmica das Cataratas, 22p., 2022.</w:t>
      </w:r>
    </w:p>
    <w:p w14:paraId="5E7DA001" w14:textId="147038B5" w:rsidR="00F9602B" w:rsidRDefault="00F9602B" w:rsidP="00F9602B">
      <w:pPr>
        <w:rPr>
          <w:rFonts w:ascii="Arial" w:hAnsi="Arial" w:cs="Arial"/>
          <w:sz w:val="24"/>
          <w:szCs w:val="24"/>
        </w:rPr>
      </w:pPr>
    </w:p>
    <w:p w14:paraId="303C3246" w14:textId="055B600F" w:rsidR="00F9602B" w:rsidRDefault="00F9602B" w:rsidP="00F9602B">
      <w:pPr>
        <w:jc w:val="center"/>
        <w:rPr>
          <w:rFonts w:ascii="Arial" w:hAnsi="Arial" w:cs="Arial"/>
          <w:b/>
          <w:bCs/>
          <w:sz w:val="24"/>
          <w:szCs w:val="24"/>
        </w:rPr>
      </w:pPr>
      <w:r>
        <w:rPr>
          <w:rFonts w:ascii="Arial" w:hAnsi="Arial" w:cs="Arial"/>
          <w:b/>
          <w:bCs/>
          <w:sz w:val="24"/>
          <w:szCs w:val="24"/>
        </w:rPr>
        <w:t>RESUMO</w:t>
      </w:r>
    </w:p>
    <w:p w14:paraId="40C35D9A" w14:textId="6ACF497F" w:rsidR="00F92EB5" w:rsidRPr="007D3A61" w:rsidRDefault="00707AA0" w:rsidP="002042F9">
      <w:pPr>
        <w:jc w:val="both"/>
        <w:rPr>
          <w:rFonts w:ascii="Arial" w:hAnsi="Arial" w:cs="Arial"/>
          <w:sz w:val="24"/>
          <w:szCs w:val="24"/>
        </w:rPr>
      </w:pPr>
      <w:r>
        <w:rPr>
          <w:rFonts w:ascii="Arial" w:hAnsi="Arial" w:cs="Arial"/>
          <w:sz w:val="24"/>
          <w:szCs w:val="24"/>
        </w:rPr>
        <w:t>Com o passar do tempo, a computação evolui e a cada dia que passa</w:t>
      </w:r>
      <w:r w:rsidR="007D3A61">
        <w:rPr>
          <w:rFonts w:ascii="Arial" w:hAnsi="Arial" w:cs="Arial"/>
          <w:sz w:val="24"/>
          <w:szCs w:val="24"/>
        </w:rPr>
        <w:t>,</w:t>
      </w:r>
      <w:r>
        <w:rPr>
          <w:rFonts w:ascii="Arial" w:hAnsi="Arial" w:cs="Arial"/>
          <w:sz w:val="24"/>
          <w:szCs w:val="24"/>
        </w:rPr>
        <w:t xml:space="preserve"> novas ferramentas tecnológicas surgem para auxiliar o ser humano nas tarefas do dia-a-dia. Uma das tecnologias que mais cresceu nos últimos anos e que atualmente detém grande destaque é a </w:t>
      </w:r>
      <w:r>
        <w:rPr>
          <w:rFonts w:ascii="Arial" w:hAnsi="Arial" w:cs="Arial"/>
          <w:i/>
          <w:iCs/>
          <w:sz w:val="24"/>
          <w:szCs w:val="24"/>
        </w:rPr>
        <w:t>blockchain</w:t>
      </w:r>
      <w:r>
        <w:rPr>
          <w:rFonts w:ascii="Arial" w:hAnsi="Arial" w:cs="Arial"/>
          <w:sz w:val="24"/>
          <w:szCs w:val="24"/>
        </w:rPr>
        <w:t xml:space="preserve">. Este recurso permite a transação de dados de pessoa para pessoa através de uma rede </w:t>
      </w:r>
      <w:r>
        <w:rPr>
          <w:rFonts w:ascii="Arial" w:hAnsi="Arial" w:cs="Arial"/>
          <w:i/>
          <w:iCs/>
          <w:sz w:val="24"/>
          <w:szCs w:val="24"/>
        </w:rPr>
        <w:t xml:space="preserve">peer-to-peer </w:t>
      </w:r>
      <w:r>
        <w:rPr>
          <w:rFonts w:ascii="Arial" w:hAnsi="Arial" w:cs="Arial"/>
          <w:sz w:val="24"/>
          <w:szCs w:val="24"/>
        </w:rPr>
        <w:t>e possibilita a criação de aplicações descentralizadas, os chamados contratos inteligentes</w:t>
      </w:r>
      <w:r w:rsidR="00F92EB5">
        <w:rPr>
          <w:rFonts w:ascii="Arial" w:hAnsi="Arial" w:cs="Arial"/>
          <w:sz w:val="24"/>
          <w:szCs w:val="24"/>
        </w:rPr>
        <w:t xml:space="preserve">. Contratos inteligentes, em contraste com os tradicionais, não têm cunho jurídico, sendo dessa forma um conjunto de </w:t>
      </w:r>
      <w:r w:rsidR="00DB197A">
        <w:rPr>
          <w:rFonts w:ascii="Arial" w:hAnsi="Arial" w:cs="Arial"/>
          <w:sz w:val="24"/>
          <w:szCs w:val="24"/>
        </w:rPr>
        <w:t>promessas</w:t>
      </w:r>
      <w:r w:rsidR="00F92EB5">
        <w:rPr>
          <w:rFonts w:ascii="Arial" w:hAnsi="Arial" w:cs="Arial"/>
          <w:sz w:val="24"/>
          <w:szCs w:val="24"/>
        </w:rPr>
        <w:t xml:space="preserve"> descritas em forma de programa de computador que se auto executam. Esta pesquisa te</w:t>
      </w:r>
      <w:r w:rsidR="00DB197A">
        <w:rPr>
          <w:rFonts w:ascii="Arial" w:hAnsi="Arial" w:cs="Arial"/>
          <w:sz w:val="24"/>
          <w:szCs w:val="24"/>
        </w:rPr>
        <w:t>ve</w:t>
      </w:r>
      <w:r w:rsidR="00F92EB5">
        <w:rPr>
          <w:rFonts w:ascii="Arial" w:hAnsi="Arial" w:cs="Arial"/>
          <w:sz w:val="24"/>
          <w:szCs w:val="24"/>
        </w:rPr>
        <w:t xml:space="preserve"> como objetivo solucionar o problema gerado pela burocracia na transferência de posse de bens. Para isto </w:t>
      </w:r>
      <w:r w:rsidR="007D3A61">
        <w:rPr>
          <w:rFonts w:ascii="Arial" w:hAnsi="Arial" w:cs="Arial"/>
          <w:sz w:val="24"/>
          <w:szCs w:val="24"/>
        </w:rPr>
        <w:t>foi</w:t>
      </w:r>
      <w:r w:rsidR="00F92EB5">
        <w:rPr>
          <w:rFonts w:ascii="Arial" w:hAnsi="Arial" w:cs="Arial"/>
          <w:sz w:val="24"/>
          <w:szCs w:val="24"/>
        </w:rPr>
        <w:t xml:space="preserve"> implementado uma aplicação </w:t>
      </w:r>
      <w:r w:rsidR="00F92EB5">
        <w:rPr>
          <w:rFonts w:ascii="Arial" w:hAnsi="Arial" w:cs="Arial"/>
          <w:i/>
          <w:iCs/>
          <w:sz w:val="24"/>
          <w:szCs w:val="24"/>
        </w:rPr>
        <w:t>web</w:t>
      </w:r>
      <w:r w:rsidR="00F92EB5">
        <w:rPr>
          <w:rFonts w:ascii="Arial" w:hAnsi="Arial" w:cs="Arial"/>
          <w:sz w:val="24"/>
          <w:szCs w:val="24"/>
        </w:rPr>
        <w:t xml:space="preserve"> que seja capaz de armazenar os dados de um imóvel em uma </w:t>
      </w:r>
      <w:r w:rsidR="00F92EB5">
        <w:rPr>
          <w:rFonts w:ascii="Arial" w:hAnsi="Arial" w:cs="Arial"/>
          <w:i/>
          <w:iCs/>
          <w:sz w:val="24"/>
          <w:szCs w:val="24"/>
        </w:rPr>
        <w:t>blockchain</w:t>
      </w:r>
      <w:r w:rsidR="00F92EB5">
        <w:rPr>
          <w:rFonts w:ascii="Arial" w:hAnsi="Arial" w:cs="Arial"/>
          <w:sz w:val="24"/>
          <w:szCs w:val="24"/>
        </w:rPr>
        <w:t xml:space="preserve"> e posteriormente transferi-lo para outra pessoa. Os contratos inteligentes disponibilizam funções que são chamadas através de mensagens que podem ser enviadas de contas externas para contas de contratos</w:t>
      </w:r>
      <w:r w:rsidR="00B00D06">
        <w:rPr>
          <w:rFonts w:ascii="Arial" w:hAnsi="Arial" w:cs="Arial"/>
          <w:sz w:val="24"/>
          <w:szCs w:val="24"/>
        </w:rPr>
        <w:t xml:space="preserve"> e</w:t>
      </w:r>
      <w:r w:rsidR="00F92EB5">
        <w:rPr>
          <w:rFonts w:ascii="Arial" w:hAnsi="Arial" w:cs="Arial"/>
          <w:sz w:val="24"/>
          <w:szCs w:val="24"/>
        </w:rPr>
        <w:t xml:space="preserve"> </w:t>
      </w:r>
      <w:r w:rsidR="00B00D06">
        <w:rPr>
          <w:rFonts w:ascii="Arial" w:hAnsi="Arial" w:cs="Arial"/>
          <w:sz w:val="24"/>
          <w:szCs w:val="24"/>
        </w:rPr>
        <w:t>entre contas de contrato</w:t>
      </w:r>
      <w:r w:rsidR="00F92EB5">
        <w:rPr>
          <w:rFonts w:ascii="Arial" w:hAnsi="Arial" w:cs="Arial"/>
          <w:sz w:val="24"/>
          <w:szCs w:val="24"/>
        </w:rPr>
        <w:t xml:space="preserve">. Além disso, após compilar um contrato inteligente, o mesmo é migrado para uma </w:t>
      </w:r>
      <w:r w:rsidR="00F92EB5">
        <w:rPr>
          <w:rFonts w:ascii="Arial" w:hAnsi="Arial" w:cs="Arial"/>
          <w:i/>
          <w:iCs/>
          <w:sz w:val="24"/>
          <w:szCs w:val="24"/>
        </w:rPr>
        <w:t>blockchain</w:t>
      </w:r>
      <w:r w:rsidR="00F92EB5">
        <w:rPr>
          <w:rFonts w:ascii="Arial" w:hAnsi="Arial" w:cs="Arial"/>
          <w:sz w:val="24"/>
          <w:szCs w:val="24"/>
        </w:rPr>
        <w:t>, que por sua vez garante que todo o código implementado seja executado exatamente como ele foi programado para executar</w:t>
      </w:r>
      <w:r w:rsidR="0051722A">
        <w:rPr>
          <w:rFonts w:ascii="Arial" w:hAnsi="Arial" w:cs="Arial"/>
          <w:sz w:val="24"/>
          <w:szCs w:val="24"/>
        </w:rPr>
        <w:t xml:space="preserve"> sem nenhum tipo de interferência externa à rede. Para realizar a fundamentação teórica </w:t>
      </w:r>
      <w:r w:rsidR="00DB197A">
        <w:rPr>
          <w:rFonts w:ascii="Arial" w:hAnsi="Arial" w:cs="Arial"/>
          <w:sz w:val="24"/>
          <w:szCs w:val="24"/>
        </w:rPr>
        <w:t>foram</w:t>
      </w:r>
      <w:r w:rsidR="0051722A">
        <w:rPr>
          <w:rFonts w:ascii="Arial" w:hAnsi="Arial" w:cs="Arial"/>
          <w:sz w:val="24"/>
          <w:szCs w:val="24"/>
        </w:rPr>
        <w:t xml:space="preserve"> consultados livros e artigos científicos coerentes com o assunto e para o desenvolvimento do protótipo </w:t>
      </w:r>
      <w:r w:rsidR="00DB197A">
        <w:rPr>
          <w:rFonts w:ascii="Arial" w:hAnsi="Arial" w:cs="Arial"/>
          <w:sz w:val="24"/>
          <w:szCs w:val="24"/>
        </w:rPr>
        <w:t>foram</w:t>
      </w:r>
      <w:r w:rsidR="0051722A">
        <w:rPr>
          <w:rFonts w:ascii="Arial" w:hAnsi="Arial" w:cs="Arial"/>
          <w:sz w:val="24"/>
          <w:szCs w:val="24"/>
        </w:rPr>
        <w:t xml:space="preserve"> utilizados como base as documentações das ferramentas usadas no processo. Os resultados gerados pelos testes com o protótipo demonstra</w:t>
      </w:r>
      <w:r w:rsidR="00DB197A">
        <w:rPr>
          <w:rFonts w:ascii="Arial" w:hAnsi="Arial" w:cs="Arial"/>
          <w:sz w:val="24"/>
          <w:szCs w:val="24"/>
        </w:rPr>
        <w:t>ram</w:t>
      </w:r>
      <w:r w:rsidR="0051722A">
        <w:rPr>
          <w:rFonts w:ascii="Arial" w:hAnsi="Arial" w:cs="Arial"/>
          <w:sz w:val="24"/>
          <w:szCs w:val="24"/>
        </w:rPr>
        <w:t xml:space="preserve"> que é possível virtualizar imóveis através de </w:t>
      </w:r>
      <w:r w:rsidR="0051722A">
        <w:rPr>
          <w:rFonts w:ascii="Arial" w:hAnsi="Arial" w:cs="Arial"/>
          <w:i/>
          <w:iCs/>
          <w:sz w:val="24"/>
          <w:szCs w:val="24"/>
        </w:rPr>
        <w:t>tokens</w:t>
      </w:r>
      <w:r w:rsidR="0051722A">
        <w:rPr>
          <w:rFonts w:ascii="Arial" w:hAnsi="Arial" w:cs="Arial"/>
          <w:sz w:val="24"/>
          <w:szCs w:val="24"/>
        </w:rPr>
        <w:t xml:space="preserve"> únicos gerados por contratos inteligentes, porém no que diz respeito a validade jurídica desta representação, ainda são necessário estudos</w:t>
      </w:r>
      <w:r w:rsidR="007D3A61">
        <w:rPr>
          <w:rFonts w:ascii="Arial" w:hAnsi="Arial" w:cs="Arial"/>
          <w:sz w:val="24"/>
          <w:szCs w:val="24"/>
        </w:rPr>
        <w:t xml:space="preserve">. Conclui-se dessa forma que a tecnologia de </w:t>
      </w:r>
      <w:r w:rsidR="007D3A61">
        <w:rPr>
          <w:rFonts w:ascii="Arial" w:hAnsi="Arial" w:cs="Arial"/>
          <w:i/>
          <w:iCs/>
          <w:sz w:val="24"/>
          <w:szCs w:val="24"/>
        </w:rPr>
        <w:t>blockchain</w:t>
      </w:r>
      <w:r w:rsidR="007D3A61">
        <w:rPr>
          <w:rFonts w:ascii="Arial" w:hAnsi="Arial" w:cs="Arial"/>
          <w:sz w:val="24"/>
          <w:szCs w:val="24"/>
        </w:rPr>
        <w:t>, bem como os contratos inteligentes, possuem um enorme potencial para descentralizar atividades que necessitam de intermédio</w:t>
      </w:r>
      <w:r w:rsidR="00DB197A">
        <w:rPr>
          <w:rFonts w:ascii="Arial" w:hAnsi="Arial" w:cs="Arial"/>
          <w:sz w:val="24"/>
          <w:szCs w:val="24"/>
        </w:rPr>
        <w:t xml:space="preserve"> e, caso futuramente haja validade jurídica, os contratos inteligentes podem ser uma excelente ferramenta para executar acordos entre duas partes da forma menos burocrática possível.</w:t>
      </w:r>
    </w:p>
    <w:p w14:paraId="26FB1DAD" w14:textId="77897540" w:rsidR="00F9602B" w:rsidRPr="00972F4E" w:rsidRDefault="00F9602B" w:rsidP="00F9602B">
      <w:pPr>
        <w:jc w:val="both"/>
        <w:rPr>
          <w:rFonts w:ascii="Arial" w:hAnsi="Arial" w:cs="Arial"/>
          <w:sz w:val="24"/>
          <w:szCs w:val="24"/>
        </w:rPr>
      </w:pPr>
      <w:r>
        <w:rPr>
          <w:rFonts w:ascii="Arial" w:hAnsi="Arial" w:cs="Arial"/>
          <w:b/>
          <w:bCs/>
          <w:sz w:val="24"/>
          <w:szCs w:val="24"/>
        </w:rPr>
        <w:t>Palavras-chave:</w:t>
      </w:r>
      <w:r w:rsidR="00972F4E">
        <w:rPr>
          <w:rFonts w:ascii="Arial" w:hAnsi="Arial" w:cs="Arial"/>
          <w:b/>
          <w:bCs/>
          <w:sz w:val="24"/>
          <w:szCs w:val="24"/>
        </w:rPr>
        <w:t xml:space="preserve"> </w:t>
      </w:r>
      <w:r w:rsidR="00972F4E">
        <w:rPr>
          <w:rFonts w:ascii="Arial" w:hAnsi="Arial" w:cs="Arial"/>
          <w:i/>
          <w:iCs/>
          <w:sz w:val="24"/>
          <w:szCs w:val="24"/>
        </w:rPr>
        <w:t>Blockchain</w:t>
      </w:r>
      <w:r w:rsidR="00972F4E">
        <w:rPr>
          <w:rFonts w:ascii="Arial" w:hAnsi="Arial" w:cs="Arial"/>
          <w:sz w:val="24"/>
          <w:szCs w:val="24"/>
        </w:rPr>
        <w:t>; Ethereum; Aplicações descentralizadas.</w:t>
      </w:r>
    </w:p>
    <w:p w14:paraId="4EAFCE81" w14:textId="49920E25" w:rsidR="00F9602B" w:rsidRDefault="00F9602B" w:rsidP="00F9602B">
      <w:pPr>
        <w:jc w:val="both"/>
        <w:rPr>
          <w:rFonts w:ascii="Arial" w:hAnsi="Arial" w:cs="Arial"/>
          <w:b/>
          <w:bCs/>
          <w:sz w:val="24"/>
          <w:szCs w:val="24"/>
        </w:rPr>
      </w:pPr>
    </w:p>
    <w:p w14:paraId="03356EC5" w14:textId="33E7406D" w:rsidR="00F9602B" w:rsidRDefault="00F9602B" w:rsidP="00F9602B">
      <w:pPr>
        <w:jc w:val="both"/>
        <w:rPr>
          <w:rFonts w:ascii="Arial" w:hAnsi="Arial" w:cs="Arial"/>
          <w:b/>
          <w:bCs/>
          <w:sz w:val="24"/>
          <w:szCs w:val="24"/>
        </w:rPr>
      </w:pPr>
    </w:p>
    <w:p w14:paraId="499F6CAB" w14:textId="0418A927" w:rsidR="00F9602B" w:rsidRDefault="00F9602B" w:rsidP="00F9602B">
      <w:pPr>
        <w:jc w:val="both"/>
        <w:rPr>
          <w:rFonts w:ascii="Arial" w:hAnsi="Arial" w:cs="Arial"/>
          <w:b/>
          <w:bCs/>
          <w:sz w:val="24"/>
          <w:szCs w:val="24"/>
        </w:rPr>
      </w:pPr>
    </w:p>
    <w:p w14:paraId="411DE627" w14:textId="33134DB8" w:rsidR="00F9602B" w:rsidRDefault="00F9602B" w:rsidP="00F9602B">
      <w:pPr>
        <w:jc w:val="both"/>
        <w:rPr>
          <w:rFonts w:ascii="Arial" w:hAnsi="Arial" w:cs="Arial"/>
          <w:b/>
          <w:bCs/>
          <w:sz w:val="24"/>
          <w:szCs w:val="24"/>
        </w:rPr>
      </w:pPr>
    </w:p>
    <w:p w14:paraId="069966BC" w14:textId="4606FA6F" w:rsidR="00F9602B" w:rsidRDefault="00F9602B" w:rsidP="00F9602B">
      <w:pPr>
        <w:jc w:val="both"/>
        <w:rPr>
          <w:rFonts w:ascii="Arial" w:hAnsi="Arial" w:cs="Arial"/>
          <w:b/>
          <w:bCs/>
          <w:sz w:val="24"/>
          <w:szCs w:val="24"/>
        </w:rPr>
      </w:pPr>
    </w:p>
    <w:p w14:paraId="03B65869" w14:textId="056A5FD5" w:rsidR="00F9602B" w:rsidRDefault="00F9602B" w:rsidP="00F9602B">
      <w:pPr>
        <w:jc w:val="both"/>
        <w:rPr>
          <w:rFonts w:ascii="Arial" w:hAnsi="Arial" w:cs="Arial"/>
          <w:b/>
          <w:bCs/>
          <w:sz w:val="24"/>
          <w:szCs w:val="24"/>
        </w:rPr>
      </w:pPr>
    </w:p>
    <w:p w14:paraId="5CEB1DE2" w14:textId="011129E8" w:rsidR="00F9602B" w:rsidRDefault="00EB687C" w:rsidP="00F9602B">
      <w:pPr>
        <w:jc w:val="both"/>
        <w:rPr>
          <w:rFonts w:ascii="Arial" w:hAnsi="Arial" w:cs="Arial"/>
          <w:sz w:val="24"/>
          <w:szCs w:val="24"/>
        </w:rPr>
      </w:pPr>
      <w:r>
        <w:rPr>
          <w:rFonts w:ascii="Arial" w:hAnsi="Arial" w:cs="Arial"/>
          <w:sz w:val="24"/>
          <w:szCs w:val="24"/>
        </w:rPr>
        <w:lastRenderedPageBreak/>
        <w:t xml:space="preserve">PAIVA JUNIOR, Marcio Alexsandro de. </w:t>
      </w:r>
      <w:r w:rsidR="002E1474">
        <w:rPr>
          <w:rFonts w:ascii="Arial" w:hAnsi="Arial" w:cs="Arial"/>
          <w:b/>
          <w:bCs/>
          <w:sz w:val="24"/>
          <w:szCs w:val="24"/>
        </w:rPr>
        <w:t xml:space="preserve">Proposal of </w:t>
      </w:r>
      <w:r w:rsidR="00F255AD">
        <w:rPr>
          <w:rFonts w:ascii="Arial" w:hAnsi="Arial" w:cs="Arial"/>
          <w:b/>
          <w:bCs/>
          <w:sz w:val="24"/>
          <w:szCs w:val="24"/>
        </w:rPr>
        <w:t>a</w:t>
      </w:r>
      <w:r w:rsidR="002E1474">
        <w:rPr>
          <w:rFonts w:ascii="Arial" w:hAnsi="Arial" w:cs="Arial"/>
          <w:b/>
          <w:bCs/>
          <w:sz w:val="24"/>
          <w:szCs w:val="24"/>
        </w:rPr>
        <w:t xml:space="preserve"> method o</w:t>
      </w:r>
      <w:r w:rsidR="00F255AD">
        <w:rPr>
          <w:rFonts w:ascii="Arial" w:hAnsi="Arial" w:cs="Arial"/>
          <w:b/>
          <w:bCs/>
          <w:sz w:val="24"/>
          <w:szCs w:val="24"/>
        </w:rPr>
        <w:t>f</w:t>
      </w:r>
      <w:r w:rsidR="002E1474">
        <w:rPr>
          <w:rFonts w:ascii="Arial" w:hAnsi="Arial" w:cs="Arial"/>
          <w:b/>
          <w:bCs/>
          <w:sz w:val="24"/>
          <w:szCs w:val="24"/>
        </w:rPr>
        <w:t xml:space="preserve"> transferring ownership of goods using smart contracts.</w:t>
      </w:r>
      <w:r>
        <w:rPr>
          <w:rFonts w:ascii="Arial" w:hAnsi="Arial" w:cs="Arial"/>
          <w:b/>
          <w:bCs/>
          <w:sz w:val="24"/>
          <w:szCs w:val="24"/>
        </w:rPr>
        <w:t xml:space="preserve"> </w:t>
      </w:r>
      <w:r w:rsidR="00EA6691">
        <w:rPr>
          <w:rFonts w:ascii="Arial" w:hAnsi="Arial" w:cs="Arial"/>
          <w:sz w:val="24"/>
          <w:szCs w:val="24"/>
        </w:rPr>
        <w:t>Undergraduate Final Work</w:t>
      </w:r>
      <w:r w:rsidR="000365AA">
        <w:rPr>
          <w:rFonts w:ascii="Arial" w:hAnsi="Arial" w:cs="Arial"/>
          <w:sz w:val="24"/>
          <w:szCs w:val="24"/>
        </w:rPr>
        <w:t xml:space="preserve"> (Information Systems Graduation) – University Center Dynamic of Falls</w:t>
      </w:r>
      <w:r w:rsidR="0053481D">
        <w:rPr>
          <w:rFonts w:ascii="Arial" w:hAnsi="Arial" w:cs="Arial"/>
          <w:sz w:val="24"/>
          <w:szCs w:val="24"/>
        </w:rPr>
        <w:t>, 22p., 2022.</w:t>
      </w:r>
    </w:p>
    <w:p w14:paraId="333EE219" w14:textId="0E74B805" w:rsidR="0053481D" w:rsidRDefault="0053481D" w:rsidP="00F9602B">
      <w:pPr>
        <w:jc w:val="both"/>
        <w:rPr>
          <w:rFonts w:ascii="Arial" w:hAnsi="Arial" w:cs="Arial"/>
          <w:sz w:val="24"/>
          <w:szCs w:val="24"/>
        </w:rPr>
      </w:pPr>
    </w:p>
    <w:p w14:paraId="2EC4509D" w14:textId="6A1A560C" w:rsidR="0053481D" w:rsidRDefault="0053481D" w:rsidP="0053481D">
      <w:pPr>
        <w:jc w:val="center"/>
        <w:rPr>
          <w:rFonts w:ascii="Arial" w:hAnsi="Arial" w:cs="Arial"/>
          <w:b/>
          <w:bCs/>
          <w:sz w:val="24"/>
          <w:szCs w:val="24"/>
        </w:rPr>
      </w:pPr>
      <w:r>
        <w:rPr>
          <w:rFonts w:ascii="Arial" w:hAnsi="Arial" w:cs="Arial"/>
          <w:b/>
          <w:bCs/>
          <w:sz w:val="24"/>
          <w:szCs w:val="24"/>
        </w:rPr>
        <w:t>ABSTRACT</w:t>
      </w:r>
    </w:p>
    <w:p w14:paraId="0F640D1D" w14:textId="7B317E8A" w:rsidR="0053481D" w:rsidRDefault="0053481D" w:rsidP="0053481D">
      <w:pPr>
        <w:rPr>
          <w:rFonts w:ascii="Arial" w:hAnsi="Arial" w:cs="Arial"/>
          <w:b/>
          <w:bCs/>
          <w:sz w:val="24"/>
          <w:szCs w:val="24"/>
        </w:rPr>
      </w:pPr>
      <w:r>
        <w:rPr>
          <w:rFonts w:ascii="Arial" w:hAnsi="Arial" w:cs="Arial"/>
          <w:b/>
          <w:bCs/>
          <w:sz w:val="24"/>
          <w:szCs w:val="24"/>
        </w:rPr>
        <w:t>Keywords:</w:t>
      </w:r>
    </w:p>
    <w:p w14:paraId="34D0771C" w14:textId="3C763421" w:rsidR="0095515F" w:rsidRDefault="0095515F" w:rsidP="0053481D">
      <w:pPr>
        <w:rPr>
          <w:rFonts w:ascii="Arial" w:hAnsi="Arial" w:cs="Arial"/>
          <w:b/>
          <w:bCs/>
          <w:sz w:val="24"/>
          <w:szCs w:val="24"/>
        </w:rPr>
      </w:pPr>
    </w:p>
    <w:p w14:paraId="1DBAB05B" w14:textId="1E0C48C9" w:rsidR="0095515F" w:rsidRDefault="0095515F" w:rsidP="0053481D">
      <w:pPr>
        <w:rPr>
          <w:rFonts w:ascii="Arial" w:hAnsi="Arial" w:cs="Arial"/>
          <w:b/>
          <w:bCs/>
          <w:sz w:val="24"/>
          <w:szCs w:val="24"/>
        </w:rPr>
      </w:pPr>
    </w:p>
    <w:p w14:paraId="5851038F" w14:textId="37027C29" w:rsidR="0095515F" w:rsidRDefault="0095515F" w:rsidP="0053481D">
      <w:pPr>
        <w:rPr>
          <w:rFonts w:ascii="Arial" w:hAnsi="Arial" w:cs="Arial"/>
          <w:b/>
          <w:bCs/>
          <w:sz w:val="24"/>
          <w:szCs w:val="24"/>
        </w:rPr>
      </w:pPr>
    </w:p>
    <w:p w14:paraId="75620A5B" w14:textId="4D34409D" w:rsidR="0095515F" w:rsidRDefault="0095515F" w:rsidP="0053481D">
      <w:pPr>
        <w:rPr>
          <w:rFonts w:ascii="Arial" w:hAnsi="Arial" w:cs="Arial"/>
          <w:b/>
          <w:bCs/>
          <w:sz w:val="24"/>
          <w:szCs w:val="24"/>
        </w:rPr>
      </w:pPr>
    </w:p>
    <w:p w14:paraId="2C73BFFF" w14:textId="6168FEA6" w:rsidR="0095515F" w:rsidRDefault="0095515F" w:rsidP="0053481D">
      <w:pPr>
        <w:rPr>
          <w:rFonts w:ascii="Arial" w:hAnsi="Arial" w:cs="Arial"/>
          <w:b/>
          <w:bCs/>
          <w:sz w:val="24"/>
          <w:szCs w:val="24"/>
        </w:rPr>
      </w:pPr>
    </w:p>
    <w:p w14:paraId="13FDFE33" w14:textId="13270E0E" w:rsidR="00500009" w:rsidRDefault="00500009" w:rsidP="0053481D">
      <w:pPr>
        <w:rPr>
          <w:rFonts w:ascii="Arial" w:hAnsi="Arial" w:cs="Arial"/>
          <w:b/>
          <w:bCs/>
          <w:sz w:val="24"/>
          <w:szCs w:val="24"/>
        </w:rPr>
      </w:pPr>
    </w:p>
    <w:p w14:paraId="5C52E748" w14:textId="737F97D6" w:rsidR="005041C1" w:rsidRDefault="005041C1" w:rsidP="0053481D">
      <w:pPr>
        <w:rPr>
          <w:rFonts w:ascii="Arial" w:hAnsi="Arial" w:cs="Arial"/>
          <w:b/>
          <w:bCs/>
          <w:sz w:val="24"/>
          <w:szCs w:val="24"/>
        </w:rPr>
      </w:pPr>
    </w:p>
    <w:p w14:paraId="00F0CF0D" w14:textId="3143E530" w:rsidR="005041C1" w:rsidRDefault="005041C1" w:rsidP="0053481D">
      <w:pPr>
        <w:rPr>
          <w:rFonts w:ascii="Arial" w:hAnsi="Arial" w:cs="Arial"/>
          <w:b/>
          <w:bCs/>
          <w:sz w:val="24"/>
          <w:szCs w:val="24"/>
        </w:rPr>
      </w:pPr>
    </w:p>
    <w:p w14:paraId="14BC3683" w14:textId="1383F6ED" w:rsidR="005041C1" w:rsidRDefault="005041C1" w:rsidP="0053481D">
      <w:pPr>
        <w:rPr>
          <w:rFonts w:ascii="Arial" w:hAnsi="Arial" w:cs="Arial"/>
          <w:b/>
          <w:bCs/>
          <w:sz w:val="24"/>
          <w:szCs w:val="24"/>
        </w:rPr>
      </w:pPr>
    </w:p>
    <w:p w14:paraId="48A4AE30" w14:textId="70BB3F97" w:rsidR="005041C1" w:rsidRDefault="005041C1" w:rsidP="0053481D">
      <w:pPr>
        <w:rPr>
          <w:rFonts w:ascii="Arial" w:hAnsi="Arial" w:cs="Arial"/>
          <w:b/>
          <w:bCs/>
          <w:sz w:val="24"/>
          <w:szCs w:val="24"/>
        </w:rPr>
      </w:pPr>
    </w:p>
    <w:p w14:paraId="5A836569" w14:textId="7DD65A29" w:rsidR="005041C1" w:rsidRDefault="005041C1" w:rsidP="0053481D">
      <w:pPr>
        <w:rPr>
          <w:rFonts w:ascii="Arial" w:hAnsi="Arial" w:cs="Arial"/>
          <w:b/>
          <w:bCs/>
          <w:sz w:val="24"/>
          <w:szCs w:val="24"/>
        </w:rPr>
      </w:pPr>
    </w:p>
    <w:p w14:paraId="234DE21D" w14:textId="7DE838E4" w:rsidR="005041C1" w:rsidRDefault="005041C1" w:rsidP="0053481D">
      <w:pPr>
        <w:rPr>
          <w:rFonts w:ascii="Arial" w:hAnsi="Arial" w:cs="Arial"/>
          <w:b/>
          <w:bCs/>
          <w:sz w:val="24"/>
          <w:szCs w:val="24"/>
        </w:rPr>
      </w:pPr>
    </w:p>
    <w:p w14:paraId="50DB722C" w14:textId="0DB7D8D4" w:rsidR="005041C1" w:rsidRDefault="005041C1" w:rsidP="0053481D">
      <w:pPr>
        <w:rPr>
          <w:rFonts w:ascii="Arial" w:hAnsi="Arial" w:cs="Arial"/>
          <w:b/>
          <w:bCs/>
          <w:sz w:val="24"/>
          <w:szCs w:val="24"/>
        </w:rPr>
      </w:pPr>
    </w:p>
    <w:p w14:paraId="6106047F" w14:textId="3EE760EA" w:rsidR="005041C1" w:rsidRDefault="005041C1" w:rsidP="0053481D">
      <w:pPr>
        <w:rPr>
          <w:rFonts w:ascii="Arial" w:hAnsi="Arial" w:cs="Arial"/>
          <w:b/>
          <w:bCs/>
          <w:sz w:val="24"/>
          <w:szCs w:val="24"/>
        </w:rPr>
      </w:pPr>
    </w:p>
    <w:p w14:paraId="4D7DD69C" w14:textId="6F9F0432" w:rsidR="005041C1" w:rsidRDefault="005041C1" w:rsidP="0053481D">
      <w:pPr>
        <w:rPr>
          <w:rFonts w:ascii="Arial" w:hAnsi="Arial" w:cs="Arial"/>
          <w:b/>
          <w:bCs/>
          <w:sz w:val="24"/>
          <w:szCs w:val="24"/>
        </w:rPr>
      </w:pPr>
    </w:p>
    <w:p w14:paraId="4270F716" w14:textId="02C3E9D4" w:rsidR="005041C1" w:rsidRDefault="005041C1" w:rsidP="0053481D">
      <w:pPr>
        <w:rPr>
          <w:rFonts w:ascii="Arial" w:hAnsi="Arial" w:cs="Arial"/>
          <w:b/>
          <w:bCs/>
          <w:sz w:val="24"/>
          <w:szCs w:val="24"/>
        </w:rPr>
      </w:pPr>
    </w:p>
    <w:p w14:paraId="30EE0D88" w14:textId="3789F7FF" w:rsidR="005041C1" w:rsidRDefault="005041C1" w:rsidP="0053481D">
      <w:pPr>
        <w:rPr>
          <w:rFonts w:ascii="Arial" w:hAnsi="Arial" w:cs="Arial"/>
          <w:b/>
          <w:bCs/>
          <w:sz w:val="24"/>
          <w:szCs w:val="24"/>
        </w:rPr>
      </w:pPr>
    </w:p>
    <w:p w14:paraId="42FBB718" w14:textId="4DABFC2B" w:rsidR="005041C1" w:rsidRDefault="005041C1" w:rsidP="0053481D">
      <w:pPr>
        <w:rPr>
          <w:rFonts w:ascii="Arial" w:hAnsi="Arial" w:cs="Arial"/>
          <w:b/>
          <w:bCs/>
          <w:sz w:val="24"/>
          <w:szCs w:val="24"/>
        </w:rPr>
      </w:pPr>
    </w:p>
    <w:p w14:paraId="59F5DF67" w14:textId="48884DD5" w:rsidR="005041C1" w:rsidRDefault="005041C1" w:rsidP="0053481D">
      <w:pPr>
        <w:rPr>
          <w:rFonts w:ascii="Arial" w:hAnsi="Arial" w:cs="Arial"/>
          <w:b/>
          <w:bCs/>
          <w:sz w:val="24"/>
          <w:szCs w:val="24"/>
        </w:rPr>
      </w:pPr>
    </w:p>
    <w:p w14:paraId="301EAEEF" w14:textId="2429D666" w:rsidR="005041C1" w:rsidRDefault="005041C1" w:rsidP="0053481D">
      <w:pPr>
        <w:rPr>
          <w:rFonts w:ascii="Arial" w:hAnsi="Arial" w:cs="Arial"/>
          <w:b/>
          <w:bCs/>
          <w:sz w:val="24"/>
          <w:szCs w:val="24"/>
        </w:rPr>
      </w:pPr>
    </w:p>
    <w:p w14:paraId="7412DD25" w14:textId="12BAC955" w:rsidR="005041C1" w:rsidRDefault="005041C1" w:rsidP="0053481D">
      <w:pPr>
        <w:rPr>
          <w:rFonts w:ascii="Arial" w:hAnsi="Arial" w:cs="Arial"/>
          <w:b/>
          <w:bCs/>
          <w:sz w:val="24"/>
          <w:szCs w:val="24"/>
        </w:rPr>
      </w:pPr>
    </w:p>
    <w:p w14:paraId="22CA8325" w14:textId="4E15DDEF" w:rsidR="005041C1" w:rsidRDefault="005041C1" w:rsidP="0053481D">
      <w:pPr>
        <w:rPr>
          <w:rFonts w:ascii="Arial" w:hAnsi="Arial" w:cs="Arial"/>
          <w:b/>
          <w:bCs/>
          <w:sz w:val="24"/>
          <w:szCs w:val="24"/>
        </w:rPr>
      </w:pPr>
    </w:p>
    <w:p w14:paraId="37EFFC35" w14:textId="0CAB43B1" w:rsidR="005041C1" w:rsidRDefault="005041C1" w:rsidP="0053481D">
      <w:pPr>
        <w:rPr>
          <w:rFonts w:ascii="Arial" w:hAnsi="Arial" w:cs="Arial"/>
          <w:b/>
          <w:bCs/>
          <w:sz w:val="24"/>
          <w:szCs w:val="24"/>
        </w:rPr>
      </w:pPr>
    </w:p>
    <w:p w14:paraId="215086E3" w14:textId="2953850A" w:rsidR="005041C1" w:rsidRDefault="005041C1" w:rsidP="0053481D">
      <w:pPr>
        <w:rPr>
          <w:rFonts w:ascii="Arial" w:hAnsi="Arial" w:cs="Arial"/>
          <w:b/>
          <w:bCs/>
          <w:sz w:val="24"/>
          <w:szCs w:val="24"/>
        </w:rPr>
      </w:pPr>
    </w:p>
    <w:p w14:paraId="04238A8E" w14:textId="77777777" w:rsidR="005041C1" w:rsidRDefault="005041C1" w:rsidP="0053481D">
      <w:pPr>
        <w:rPr>
          <w:rFonts w:ascii="Arial" w:hAnsi="Arial" w:cs="Arial"/>
          <w:b/>
          <w:bCs/>
          <w:sz w:val="24"/>
          <w:szCs w:val="24"/>
        </w:rPr>
      </w:pPr>
    </w:p>
    <w:p w14:paraId="762906D4" w14:textId="43C9BF04" w:rsidR="0095515F" w:rsidRDefault="0095515F" w:rsidP="00BF46B7">
      <w:pPr>
        <w:jc w:val="center"/>
        <w:rPr>
          <w:rFonts w:ascii="Arial" w:hAnsi="Arial" w:cs="Arial"/>
          <w:b/>
          <w:bCs/>
          <w:sz w:val="24"/>
          <w:szCs w:val="24"/>
        </w:rPr>
      </w:pPr>
      <w:r>
        <w:rPr>
          <w:rFonts w:ascii="Arial" w:hAnsi="Arial" w:cs="Arial"/>
          <w:b/>
          <w:bCs/>
          <w:sz w:val="24"/>
          <w:szCs w:val="24"/>
        </w:rPr>
        <w:lastRenderedPageBreak/>
        <w:t>LISTA DE FIGURAS</w:t>
      </w:r>
    </w:p>
    <w:p w14:paraId="2DB1C2F6" w14:textId="17912E49" w:rsidR="00BF46B7" w:rsidRDefault="00BF46B7" w:rsidP="00BF46B7">
      <w:pPr>
        <w:jc w:val="center"/>
        <w:rPr>
          <w:rFonts w:ascii="Arial" w:hAnsi="Arial" w:cs="Arial"/>
          <w:b/>
          <w:bCs/>
          <w:sz w:val="24"/>
          <w:szCs w:val="24"/>
        </w:rPr>
      </w:pPr>
    </w:p>
    <w:p w14:paraId="37A974F8" w14:textId="56BA3637" w:rsidR="00BF46B7" w:rsidRDefault="00BF46B7" w:rsidP="00BF46B7">
      <w:pPr>
        <w:rPr>
          <w:rFonts w:ascii="Arial" w:hAnsi="Arial" w:cs="Arial"/>
          <w:sz w:val="24"/>
          <w:szCs w:val="24"/>
        </w:rPr>
      </w:pPr>
      <w:r>
        <w:rPr>
          <w:rFonts w:ascii="Arial" w:hAnsi="Arial" w:cs="Arial"/>
          <w:sz w:val="24"/>
          <w:szCs w:val="24"/>
        </w:rPr>
        <w:t xml:space="preserve">Figura </w:t>
      </w:r>
      <w:r w:rsidR="009A1317">
        <w:rPr>
          <w:rFonts w:ascii="Arial" w:hAnsi="Arial" w:cs="Arial"/>
          <w:sz w:val="24"/>
          <w:szCs w:val="24"/>
        </w:rPr>
        <w:t>1</w:t>
      </w:r>
      <w:r>
        <w:rPr>
          <w:rFonts w:ascii="Arial" w:hAnsi="Arial" w:cs="Arial"/>
          <w:sz w:val="24"/>
          <w:szCs w:val="24"/>
        </w:rPr>
        <w:t xml:space="preserve"> – Fluxograma da metodologia de pesquisa</w:t>
      </w:r>
      <w:r w:rsidR="00500009">
        <w:rPr>
          <w:rFonts w:ascii="Arial" w:hAnsi="Arial" w:cs="Arial"/>
          <w:sz w:val="24"/>
          <w:szCs w:val="24"/>
        </w:rPr>
        <w:t>;</w:t>
      </w:r>
    </w:p>
    <w:p w14:paraId="55A0451C" w14:textId="5D748CBD" w:rsidR="00AF2E2A" w:rsidRDefault="00500009" w:rsidP="00BF46B7">
      <w:pPr>
        <w:rPr>
          <w:rFonts w:ascii="Arial" w:hAnsi="Arial" w:cs="Arial"/>
          <w:sz w:val="24"/>
          <w:szCs w:val="24"/>
        </w:rPr>
      </w:pPr>
      <w:r>
        <w:rPr>
          <w:rFonts w:ascii="Arial" w:hAnsi="Arial" w:cs="Arial"/>
          <w:sz w:val="24"/>
          <w:szCs w:val="24"/>
        </w:rPr>
        <w:t>Figura 2 – Comando para criação de um projeto React.js;</w:t>
      </w:r>
    </w:p>
    <w:p w14:paraId="62C24E46" w14:textId="1914B124" w:rsidR="00500009" w:rsidRDefault="00500009" w:rsidP="00BF46B7">
      <w:pPr>
        <w:rPr>
          <w:rFonts w:ascii="Arial" w:hAnsi="Arial" w:cs="Arial"/>
          <w:sz w:val="24"/>
          <w:szCs w:val="24"/>
        </w:rPr>
      </w:pPr>
      <w:r>
        <w:rPr>
          <w:rFonts w:ascii="Arial" w:hAnsi="Arial" w:cs="Arial"/>
          <w:sz w:val="24"/>
          <w:szCs w:val="24"/>
        </w:rPr>
        <w:t>Figura 3 – Estrutura de pastas de um projeto React.js;</w:t>
      </w:r>
    </w:p>
    <w:p w14:paraId="07BF664C" w14:textId="6FB76071" w:rsidR="00500009" w:rsidRDefault="00500009" w:rsidP="00BF46B7">
      <w:pPr>
        <w:rPr>
          <w:rFonts w:ascii="Arial" w:hAnsi="Arial" w:cs="Arial"/>
          <w:sz w:val="24"/>
          <w:szCs w:val="24"/>
        </w:rPr>
      </w:pPr>
      <w:r>
        <w:rPr>
          <w:rFonts w:ascii="Arial" w:hAnsi="Arial" w:cs="Arial"/>
          <w:sz w:val="24"/>
          <w:szCs w:val="24"/>
        </w:rPr>
        <w:t>Figura 4 – Estrutura de pastas de um projeto NodeJS;</w:t>
      </w:r>
    </w:p>
    <w:p w14:paraId="48840132" w14:textId="63C935EE" w:rsidR="00500009" w:rsidRDefault="00500009" w:rsidP="00BF46B7">
      <w:pPr>
        <w:rPr>
          <w:rFonts w:ascii="Arial" w:hAnsi="Arial" w:cs="Arial"/>
          <w:sz w:val="24"/>
          <w:szCs w:val="24"/>
        </w:rPr>
      </w:pPr>
      <w:r>
        <w:rPr>
          <w:rFonts w:ascii="Arial" w:hAnsi="Arial" w:cs="Arial"/>
          <w:sz w:val="24"/>
          <w:szCs w:val="24"/>
        </w:rPr>
        <w:t>Figura 5 – Código fonte do arquivo “server.js”;</w:t>
      </w:r>
    </w:p>
    <w:p w14:paraId="3926E48C" w14:textId="099E7D91" w:rsidR="00500009" w:rsidRDefault="00500009" w:rsidP="00BF46B7">
      <w:pPr>
        <w:rPr>
          <w:rFonts w:ascii="Arial" w:hAnsi="Arial" w:cs="Arial"/>
          <w:sz w:val="24"/>
          <w:szCs w:val="24"/>
        </w:rPr>
      </w:pPr>
      <w:r>
        <w:rPr>
          <w:rFonts w:ascii="Arial" w:hAnsi="Arial" w:cs="Arial"/>
          <w:sz w:val="24"/>
          <w:szCs w:val="24"/>
        </w:rPr>
        <w:t>Figura 6 – Código fonte do arquivo “router.js”;</w:t>
      </w:r>
    </w:p>
    <w:p w14:paraId="2043E757" w14:textId="0B8C1525" w:rsidR="00500009" w:rsidRDefault="00500009" w:rsidP="00BF46B7">
      <w:pPr>
        <w:rPr>
          <w:rFonts w:ascii="Arial" w:hAnsi="Arial" w:cs="Arial"/>
          <w:sz w:val="24"/>
          <w:szCs w:val="24"/>
        </w:rPr>
      </w:pPr>
      <w:r>
        <w:rPr>
          <w:rFonts w:ascii="Arial" w:hAnsi="Arial" w:cs="Arial"/>
          <w:sz w:val="24"/>
          <w:szCs w:val="24"/>
        </w:rPr>
        <w:t>Figura 7 – Código fonte do arquivo “imoveisRoutes.js”;</w:t>
      </w:r>
    </w:p>
    <w:p w14:paraId="1813D248" w14:textId="087D8A1A" w:rsidR="00500009" w:rsidRDefault="00500009" w:rsidP="00BF46B7">
      <w:pPr>
        <w:rPr>
          <w:rFonts w:ascii="Arial" w:hAnsi="Arial" w:cs="Arial"/>
          <w:sz w:val="24"/>
          <w:szCs w:val="24"/>
        </w:rPr>
      </w:pPr>
      <w:r>
        <w:rPr>
          <w:rFonts w:ascii="Arial" w:hAnsi="Arial" w:cs="Arial"/>
          <w:sz w:val="24"/>
          <w:szCs w:val="24"/>
        </w:rPr>
        <w:t>Figura 8 – Estrutura de pastas de um projeto Truffle;</w:t>
      </w:r>
    </w:p>
    <w:p w14:paraId="5327CCAE" w14:textId="63AB4575" w:rsidR="00500009" w:rsidRDefault="00500009" w:rsidP="00BF46B7">
      <w:pPr>
        <w:rPr>
          <w:rFonts w:ascii="Arial" w:hAnsi="Arial" w:cs="Arial"/>
          <w:sz w:val="24"/>
          <w:szCs w:val="24"/>
        </w:rPr>
      </w:pPr>
      <w:r>
        <w:rPr>
          <w:rFonts w:ascii="Arial" w:hAnsi="Arial" w:cs="Arial"/>
          <w:sz w:val="24"/>
          <w:szCs w:val="24"/>
        </w:rPr>
        <w:t>Figura 9 – Tela inicial do Ganache;</w:t>
      </w:r>
    </w:p>
    <w:p w14:paraId="3C94803B" w14:textId="289EAD3F" w:rsidR="00500009" w:rsidRDefault="00500009" w:rsidP="00BF46B7">
      <w:pPr>
        <w:rPr>
          <w:rFonts w:ascii="Arial" w:hAnsi="Arial" w:cs="Arial"/>
          <w:sz w:val="24"/>
          <w:szCs w:val="24"/>
        </w:rPr>
      </w:pPr>
      <w:r>
        <w:rPr>
          <w:rFonts w:ascii="Arial" w:hAnsi="Arial" w:cs="Arial"/>
          <w:sz w:val="24"/>
          <w:szCs w:val="24"/>
        </w:rPr>
        <w:t xml:space="preserve">Figura 10 – Configuração inicial do </w:t>
      </w:r>
      <w:r>
        <w:rPr>
          <w:rFonts w:ascii="Arial" w:hAnsi="Arial" w:cs="Arial"/>
          <w:i/>
          <w:iCs/>
          <w:sz w:val="24"/>
          <w:szCs w:val="24"/>
        </w:rPr>
        <w:t xml:space="preserve">workspace </w:t>
      </w:r>
      <w:r>
        <w:rPr>
          <w:rFonts w:ascii="Arial" w:hAnsi="Arial" w:cs="Arial"/>
          <w:sz w:val="24"/>
          <w:szCs w:val="24"/>
        </w:rPr>
        <w:t>do Ganache;</w:t>
      </w:r>
    </w:p>
    <w:p w14:paraId="6A69060D" w14:textId="629F97FE" w:rsidR="00500009" w:rsidRDefault="00500009" w:rsidP="00BF46B7">
      <w:pPr>
        <w:rPr>
          <w:rFonts w:ascii="Arial" w:hAnsi="Arial" w:cs="Arial"/>
          <w:sz w:val="24"/>
          <w:szCs w:val="24"/>
        </w:rPr>
      </w:pPr>
      <w:r>
        <w:rPr>
          <w:rFonts w:ascii="Arial" w:hAnsi="Arial" w:cs="Arial"/>
          <w:sz w:val="24"/>
          <w:szCs w:val="24"/>
        </w:rPr>
        <w:t>Figura 11 – Tela principal do Ganache;</w:t>
      </w:r>
    </w:p>
    <w:p w14:paraId="1F96D84C" w14:textId="1E94285B" w:rsidR="00500009" w:rsidRDefault="00500009" w:rsidP="00BF46B7">
      <w:pPr>
        <w:rPr>
          <w:rFonts w:ascii="Arial" w:hAnsi="Arial" w:cs="Arial"/>
          <w:sz w:val="24"/>
          <w:szCs w:val="24"/>
        </w:rPr>
      </w:pPr>
      <w:r>
        <w:rPr>
          <w:rFonts w:ascii="Arial" w:hAnsi="Arial" w:cs="Arial"/>
          <w:sz w:val="24"/>
          <w:szCs w:val="24"/>
        </w:rPr>
        <w:t>Figura 12 – Código fonte do arquivo “truffle-config.js”;</w:t>
      </w:r>
    </w:p>
    <w:p w14:paraId="34DCE7AD" w14:textId="6796462C" w:rsidR="00500009" w:rsidRDefault="00500009" w:rsidP="00BF46B7">
      <w:pPr>
        <w:rPr>
          <w:rFonts w:ascii="Arial" w:hAnsi="Arial" w:cs="Arial"/>
          <w:sz w:val="24"/>
          <w:szCs w:val="24"/>
        </w:rPr>
      </w:pPr>
      <w:r>
        <w:rPr>
          <w:rFonts w:ascii="Arial" w:hAnsi="Arial" w:cs="Arial"/>
          <w:sz w:val="24"/>
          <w:szCs w:val="24"/>
        </w:rPr>
        <w:t>Figura 13 – Código fonte do contrato inteligente em Solidity;</w:t>
      </w:r>
    </w:p>
    <w:p w14:paraId="0B0EE380" w14:textId="0E0A960B" w:rsidR="00500009" w:rsidRDefault="00500009" w:rsidP="00BF46B7">
      <w:pPr>
        <w:rPr>
          <w:rFonts w:ascii="Arial" w:hAnsi="Arial" w:cs="Arial"/>
          <w:sz w:val="24"/>
          <w:szCs w:val="24"/>
        </w:rPr>
      </w:pPr>
      <w:r>
        <w:rPr>
          <w:rFonts w:ascii="Arial" w:hAnsi="Arial" w:cs="Arial"/>
          <w:sz w:val="24"/>
          <w:szCs w:val="24"/>
        </w:rPr>
        <w:t>Figura 14 – Código fonte do arquivo “2_imoveis_migration.js”;</w:t>
      </w:r>
    </w:p>
    <w:p w14:paraId="472ACDBB" w14:textId="0E786CBC" w:rsidR="00500009" w:rsidRDefault="00500009" w:rsidP="00BF46B7">
      <w:pPr>
        <w:rPr>
          <w:rFonts w:ascii="Arial" w:hAnsi="Arial" w:cs="Arial"/>
          <w:sz w:val="24"/>
          <w:szCs w:val="24"/>
        </w:rPr>
      </w:pPr>
      <w:r>
        <w:rPr>
          <w:rFonts w:ascii="Arial" w:hAnsi="Arial" w:cs="Arial"/>
          <w:sz w:val="24"/>
          <w:szCs w:val="24"/>
        </w:rPr>
        <w:t>Figura 15 – Captura de tela com os resultados da migração dos contratos;</w:t>
      </w:r>
    </w:p>
    <w:p w14:paraId="018128A2" w14:textId="77777777" w:rsidR="00500009" w:rsidRDefault="00500009" w:rsidP="00BF46B7">
      <w:pPr>
        <w:rPr>
          <w:rFonts w:ascii="Arial" w:hAnsi="Arial" w:cs="Arial"/>
          <w:sz w:val="24"/>
          <w:szCs w:val="24"/>
        </w:rPr>
      </w:pPr>
      <w:r>
        <w:rPr>
          <w:rFonts w:ascii="Arial" w:hAnsi="Arial" w:cs="Arial"/>
          <w:sz w:val="24"/>
          <w:szCs w:val="24"/>
        </w:rPr>
        <w:t>Figura 16 – Código fonte do contexto Ethereum;</w:t>
      </w:r>
    </w:p>
    <w:p w14:paraId="6AC3A263" w14:textId="77777777" w:rsidR="00500009" w:rsidRDefault="00500009" w:rsidP="00BF46B7">
      <w:pPr>
        <w:rPr>
          <w:rFonts w:ascii="Arial" w:hAnsi="Arial" w:cs="Arial"/>
          <w:sz w:val="24"/>
          <w:szCs w:val="24"/>
        </w:rPr>
      </w:pPr>
      <w:r>
        <w:rPr>
          <w:rFonts w:ascii="Arial" w:hAnsi="Arial" w:cs="Arial"/>
          <w:sz w:val="24"/>
          <w:szCs w:val="24"/>
        </w:rPr>
        <w:t>Figura 17 – Código fonte do arquivo “App.tsx”;</w:t>
      </w:r>
    </w:p>
    <w:p w14:paraId="5B1530CD" w14:textId="77777777" w:rsidR="00500009" w:rsidRDefault="00500009" w:rsidP="00BF46B7">
      <w:pPr>
        <w:rPr>
          <w:rFonts w:ascii="Arial" w:hAnsi="Arial" w:cs="Arial"/>
          <w:sz w:val="24"/>
          <w:szCs w:val="24"/>
        </w:rPr>
      </w:pPr>
      <w:r>
        <w:rPr>
          <w:rFonts w:ascii="Arial" w:hAnsi="Arial" w:cs="Arial"/>
          <w:sz w:val="24"/>
          <w:szCs w:val="24"/>
        </w:rPr>
        <w:t>Figura 18 – Adicionar rede na MetaMask;</w:t>
      </w:r>
    </w:p>
    <w:p w14:paraId="23360149" w14:textId="77777777" w:rsidR="00500009" w:rsidRDefault="00500009" w:rsidP="00BF46B7">
      <w:pPr>
        <w:rPr>
          <w:rFonts w:ascii="Arial" w:hAnsi="Arial" w:cs="Arial"/>
          <w:sz w:val="24"/>
          <w:szCs w:val="24"/>
        </w:rPr>
      </w:pPr>
      <w:r>
        <w:rPr>
          <w:rFonts w:ascii="Arial" w:hAnsi="Arial" w:cs="Arial"/>
          <w:sz w:val="24"/>
          <w:szCs w:val="24"/>
        </w:rPr>
        <w:t>Figura 19 – Configurações de nova rede na MetaMask;</w:t>
      </w:r>
    </w:p>
    <w:p w14:paraId="613AACCE" w14:textId="77777777" w:rsidR="00500009" w:rsidRDefault="00500009" w:rsidP="00BF46B7">
      <w:pPr>
        <w:rPr>
          <w:rFonts w:ascii="Arial" w:hAnsi="Arial" w:cs="Arial"/>
          <w:sz w:val="24"/>
          <w:szCs w:val="24"/>
        </w:rPr>
      </w:pPr>
      <w:r>
        <w:rPr>
          <w:rFonts w:ascii="Arial" w:hAnsi="Arial" w:cs="Arial"/>
          <w:sz w:val="24"/>
          <w:szCs w:val="24"/>
        </w:rPr>
        <w:t>Figura 20 – Como encontrar a chave privada da conta utilizada na aplicação;</w:t>
      </w:r>
    </w:p>
    <w:p w14:paraId="33379F09" w14:textId="77777777" w:rsidR="00500009" w:rsidRDefault="00500009" w:rsidP="00BF46B7">
      <w:pPr>
        <w:rPr>
          <w:rFonts w:ascii="Arial" w:hAnsi="Arial" w:cs="Arial"/>
          <w:sz w:val="24"/>
          <w:szCs w:val="24"/>
        </w:rPr>
      </w:pPr>
      <w:r>
        <w:rPr>
          <w:rFonts w:ascii="Arial" w:hAnsi="Arial" w:cs="Arial"/>
          <w:sz w:val="24"/>
          <w:szCs w:val="24"/>
        </w:rPr>
        <w:t>Figura 21 – Importar conta na MetaMask;</w:t>
      </w:r>
    </w:p>
    <w:p w14:paraId="3429751D" w14:textId="77777777" w:rsidR="005041C1" w:rsidRDefault="00500009" w:rsidP="00BF46B7">
      <w:pPr>
        <w:rPr>
          <w:rFonts w:ascii="Arial" w:hAnsi="Arial" w:cs="Arial"/>
          <w:sz w:val="24"/>
          <w:szCs w:val="24"/>
        </w:rPr>
      </w:pPr>
      <w:r>
        <w:rPr>
          <w:rFonts w:ascii="Arial" w:hAnsi="Arial" w:cs="Arial"/>
          <w:sz w:val="24"/>
          <w:szCs w:val="24"/>
        </w:rPr>
        <w:t xml:space="preserve">Figura 22 – Captura de tela </w:t>
      </w:r>
      <w:r w:rsidR="005041C1">
        <w:rPr>
          <w:rFonts w:ascii="Arial" w:hAnsi="Arial" w:cs="Arial"/>
          <w:sz w:val="24"/>
          <w:szCs w:val="24"/>
        </w:rPr>
        <w:t>do formulário de cadastro de imóvel;</w:t>
      </w:r>
    </w:p>
    <w:p w14:paraId="0D3A4718" w14:textId="77777777" w:rsidR="005041C1" w:rsidRDefault="005041C1" w:rsidP="00BF46B7">
      <w:pPr>
        <w:rPr>
          <w:rFonts w:ascii="Arial" w:hAnsi="Arial" w:cs="Arial"/>
          <w:sz w:val="24"/>
          <w:szCs w:val="24"/>
        </w:rPr>
      </w:pPr>
      <w:r>
        <w:rPr>
          <w:rFonts w:ascii="Arial" w:hAnsi="Arial" w:cs="Arial"/>
          <w:sz w:val="24"/>
          <w:szCs w:val="24"/>
        </w:rPr>
        <w:t>Figura 23 – Confirmar transação;</w:t>
      </w:r>
    </w:p>
    <w:p w14:paraId="36177307" w14:textId="77777777" w:rsidR="005041C1" w:rsidRDefault="005041C1" w:rsidP="00BF46B7">
      <w:pPr>
        <w:rPr>
          <w:rFonts w:ascii="Arial" w:hAnsi="Arial" w:cs="Arial"/>
          <w:sz w:val="24"/>
          <w:szCs w:val="24"/>
        </w:rPr>
      </w:pPr>
      <w:r>
        <w:rPr>
          <w:rFonts w:ascii="Arial" w:hAnsi="Arial" w:cs="Arial"/>
          <w:sz w:val="24"/>
          <w:szCs w:val="24"/>
        </w:rPr>
        <w:t>Figura 24 – Bloco gerado pela transação;</w:t>
      </w:r>
    </w:p>
    <w:p w14:paraId="3CF02836" w14:textId="15CA763F" w:rsidR="00500009" w:rsidRPr="00500009" w:rsidRDefault="005041C1" w:rsidP="00BF46B7">
      <w:pPr>
        <w:rPr>
          <w:rFonts w:ascii="Arial" w:hAnsi="Arial" w:cs="Arial"/>
          <w:sz w:val="24"/>
          <w:szCs w:val="24"/>
        </w:rPr>
      </w:pPr>
      <w:r>
        <w:rPr>
          <w:rFonts w:ascii="Arial" w:hAnsi="Arial" w:cs="Arial"/>
          <w:sz w:val="24"/>
          <w:szCs w:val="24"/>
        </w:rPr>
        <w:t xml:space="preserve">Figura 25 – Informações do imóvel cadastrado na </w:t>
      </w:r>
      <w:r>
        <w:rPr>
          <w:rFonts w:ascii="Arial" w:hAnsi="Arial" w:cs="Arial"/>
          <w:i/>
          <w:iCs/>
          <w:sz w:val="24"/>
          <w:szCs w:val="24"/>
        </w:rPr>
        <w:t>blockchain</w:t>
      </w:r>
      <w:r>
        <w:rPr>
          <w:rFonts w:ascii="Arial" w:hAnsi="Arial" w:cs="Arial"/>
          <w:sz w:val="24"/>
          <w:szCs w:val="24"/>
        </w:rPr>
        <w:t>.</w:t>
      </w:r>
      <w:r w:rsidR="00500009">
        <w:rPr>
          <w:rFonts w:ascii="Arial" w:hAnsi="Arial" w:cs="Arial"/>
          <w:sz w:val="24"/>
          <w:szCs w:val="24"/>
        </w:rPr>
        <w:t xml:space="preserve">  </w:t>
      </w:r>
    </w:p>
    <w:p w14:paraId="486FA800" w14:textId="77777777" w:rsidR="00500009" w:rsidRPr="00BF46B7" w:rsidRDefault="00500009" w:rsidP="00BF46B7">
      <w:pPr>
        <w:rPr>
          <w:rFonts w:ascii="Arial" w:hAnsi="Arial" w:cs="Arial"/>
          <w:sz w:val="24"/>
          <w:szCs w:val="24"/>
        </w:rPr>
      </w:pPr>
    </w:p>
    <w:p w14:paraId="289C6421" w14:textId="12BA1BDC" w:rsidR="0095515F" w:rsidRDefault="0095515F" w:rsidP="0095515F">
      <w:pPr>
        <w:jc w:val="center"/>
        <w:rPr>
          <w:rFonts w:ascii="Arial" w:hAnsi="Arial" w:cs="Arial"/>
          <w:b/>
          <w:bCs/>
          <w:sz w:val="24"/>
          <w:szCs w:val="24"/>
        </w:rPr>
      </w:pPr>
    </w:p>
    <w:p w14:paraId="2C9DCDE8" w14:textId="77777777" w:rsidR="00AF2E2A" w:rsidRDefault="00AF2E2A" w:rsidP="00AF2E2A">
      <w:pPr>
        <w:rPr>
          <w:rFonts w:ascii="Arial" w:hAnsi="Arial" w:cs="Arial"/>
          <w:b/>
          <w:bCs/>
          <w:sz w:val="24"/>
          <w:szCs w:val="24"/>
        </w:rPr>
      </w:pPr>
    </w:p>
    <w:p w14:paraId="239D8CE3" w14:textId="717E0CE8" w:rsidR="001A47C3" w:rsidRDefault="0095515F" w:rsidP="00BB5973">
      <w:pPr>
        <w:jc w:val="center"/>
        <w:rPr>
          <w:rFonts w:ascii="Arial" w:hAnsi="Arial" w:cs="Arial"/>
          <w:b/>
          <w:bCs/>
          <w:sz w:val="24"/>
          <w:szCs w:val="24"/>
        </w:rPr>
      </w:pPr>
      <w:r>
        <w:rPr>
          <w:rFonts w:ascii="Arial" w:hAnsi="Arial" w:cs="Arial"/>
          <w:b/>
          <w:bCs/>
          <w:sz w:val="24"/>
          <w:szCs w:val="24"/>
        </w:rPr>
        <w:lastRenderedPageBreak/>
        <w:t>LISTA DE ABREVIAÇÕES E SIGLAS</w:t>
      </w:r>
    </w:p>
    <w:p w14:paraId="0BC204C3" w14:textId="2D3D76A5" w:rsidR="00BB5973" w:rsidRDefault="00BB5973" w:rsidP="00BB5973">
      <w:pPr>
        <w:jc w:val="center"/>
        <w:rPr>
          <w:rFonts w:ascii="Arial" w:hAnsi="Arial" w:cs="Arial"/>
          <w:b/>
          <w:bCs/>
          <w:sz w:val="24"/>
          <w:szCs w:val="24"/>
        </w:rPr>
      </w:pPr>
    </w:p>
    <w:p w14:paraId="29FD6E8F" w14:textId="29933B1F" w:rsidR="00BB5973" w:rsidRPr="002177A2" w:rsidRDefault="00BB5973" w:rsidP="00BB5973">
      <w:pPr>
        <w:rPr>
          <w:rFonts w:ascii="Arial" w:hAnsi="Arial" w:cs="Arial"/>
          <w:sz w:val="24"/>
          <w:szCs w:val="24"/>
        </w:rPr>
      </w:pPr>
      <w:r>
        <w:rPr>
          <w:rFonts w:ascii="Arial" w:hAnsi="Arial" w:cs="Arial"/>
          <w:sz w:val="24"/>
          <w:szCs w:val="24"/>
        </w:rPr>
        <w:t xml:space="preserve">B2B                              </w:t>
      </w:r>
      <w:r w:rsidRPr="00BB5973">
        <w:rPr>
          <w:rFonts w:ascii="Arial" w:hAnsi="Arial" w:cs="Arial"/>
          <w:i/>
          <w:iCs/>
          <w:sz w:val="24"/>
          <w:szCs w:val="24"/>
        </w:rPr>
        <w:t>Business to Business</w:t>
      </w:r>
      <w:r w:rsidR="002177A2">
        <w:rPr>
          <w:rFonts w:ascii="Arial" w:hAnsi="Arial" w:cs="Arial"/>
          <w:i/>
          <w:iCs/>
          <w:sz w:val="24"/>
          <w:szCs w:val="24"/>
        </w:rPr>
        <w:t xml:space="preserve"> </w:t>
      </w:r>
      <w:r w:rsidR="002177A2">
        <w:rPr>
          <w:rFonts w:ascii="Arial" w:hAnsi="Arial" w:cs="Arial"/>
          <w:sz w:val="24"/>
          <w:szCs w:val="24"/>
        </w:rPr>
        <w:t>/ Empresa para Empresa</w:t>
      </w:r>
      <w:r w:rsidR="0043492E">
        <w:rPr>
          <w:rFonts w:ascii="Arial" w:hAnsi="Arial" w:cs="Arial"/>
          <w:sz w:val="24"/>
          <w:szCs w:val="24"/>
        </w:rPr>
        <w:t>;</w:t>
      </w:r>
    </w:p>
    <w:p w14:paraId="3B67A625" w14:textId="104FEF3A" w:rsidR="00BB5973" w:rsidRPr="002177A2" w:rsidRDefault="00BB5973" w:rsidP="00BB5973">
      <w:pPr>
        <w:rPr>
          <w:rFonts w:ascii="Arial" w:hAnsi="Arial" w:cs="Arial"/>
          <w:sz w:val="24"/>
          <w:szCs w:val="24"/>
        </w:rPr>
      </w:pPr>
      <w:r>
        <w:rPr>
          <w:rFonts w:ascii="Arial" w:hAnsi="Arial" w:cs="Arial"/>
          <w:sz w:val="24"/>
          <w:szCs w:val="24"/>
        </w:rPr>
        <w:t xml:space="preserve">SHA-256                      </w:t>
      </w:r>
      <w:r w:rsidRPr="00BB5973">
        <w:rPr>
          <w:rFonts w:ascii="Arial" w:hAnsi="Arial" w:cs="Arial"/>
          <w:i/>
          <w:iCs/>
          <w:sz w:val="24"/>
          <w:szCs w:val="24"/>
        </w:rPr>
        <w:t>Secure Hashing Algorithm 256</w:t>
      </w:r>
      <w:r w:rsidR="002177A2">
        <w:rPr>
          <w:rFonts w:ascii="Arial" w:hAnsi="Arial" w:cs="Arial"/>
          <w:i/>
          <w:iCs/>
          <w:sz w:val="24"/>
          <w:szCs w:val="24"/>
        </w:rPr>
        <w:t xml:space="preserve"> </w:t>
      </w:r>
      <w:r w:rsidR="002177A2">
        <w:rPr>
          <w:rFonts w:ascii="Arial" w:hAnsi="Arial" w:cs="Arial"/>
          <w:sz w:val="24"/>
          <w:szCs w:val="24"/>
        </w:rPr>
        <w:t>/ Algoritmo de Hash Seguro</w:t>
      </w:r>
      <w:r w:rsidR="0043492E">
        <w:rPr>
          <w:rFonts w:ascii="Arial" w:hAnsi="Arial" w:cs="Arial"/>
          <w:sz w:val="24"/>
          <w:szCs w:val="24"/>
        </w:rPr>
        <w:t>;</w:t>
      </w:r>
    </w:p>
    <w:p w14:paraId="4AE2EE4E" w14:textId="65994B2D" w:rsidR="00BB5973" w:rsidRPr="00B747A4" w:rsidRDefault="00BB5973" w:rsidP="00BB5973">
      <w:pPr>
        <w:rPr>
          <w:rFonts w:ascii="Arial" w:hAnsi="Arial" w:cs="Arial"/>
          <w:sz w:val="24"/>
          <w:szCs w:val="24"/>
        </w:rPr>
      </w:pPr>
      <w:r>
        <w:rPr>
          <w:rFonts w:ascii="Arial" w:hAnsi="Arial" w:cs="Arial"/>
          <w:sz w:val="24"/>
          <w:szCs w:val="24"/>
        </w:rPr>
        <w:t xml:space="preserve">P2P                              </w:t>
      </w:r>
      <w:r>
        <w:rPr>
          <w:rFonts w:ascii="Arial" w:hAnsi="Arial" w:cs="Arial"/>
          <w:i/>
          <w:iCs/>
          <w:sz w:val="24"/>
          <w:szCs w:val="24"/>
        </w:rPr>
        <w:t>Peer-to-Peer</w:t>
      </w:r>
      <w:r w:rsidR="00B747A4">
        <w:rPr>
          <w:rFonts w:ascii="Arial" w:hAnsi="Arial" w:cs="Arial"/>
          <w:i/>
          <w:iCs/>
          <w:sz w:val="24"/>
          <w:szCs w:val="24"/>
        </w:rPr>
        <w:t xml:space="preserve"> </w:t>
      </w:r>
      <w:r w:rsidR="00B747A4">
        <w:rPr>
          <w:rFonts w:ascii="Arial" w:hAnsi="Arial" w:cs="Arial"/>
          <w:sz w:val="24"/>
          <w:szCs w:val="24"/>
        </w:rPr>
        <w:t>/ Pessoa para pessoa</w:t>
      </w:r>
      <w:r w:rsidR="0043492E">
        <w:rPr>
          <w:rFonts w:ascii="Arial" w:hAnsi="Arial" w:cs="Arial"/>
          <w:sz w:val="24"/>
          <w:szCs w:val="24"/>
        </w:rPr>
        <w:t>;</w:t>
      </w:r>
    </w:p>
    <w:p w14:paraId="2CBE5C72" w14:textId="44E5E5A6" w:rsidR="00BB5973" w:rsidRPr="00A75EF9" w:rsidRDefault="00BB5973" w:rsidP="00BB5973">
      <w:pPr>
        <w:rPr>
          <w:rFonts w:ascii="Arial" w:hAnsi="Arial" w:cs="Arial"/>
          <w:sz w:val="24"/>
          <w:szCs w:val="24"/>
        </w:rPr>
      </w:pPr>
      <w:r>
        <w:rPr>
          <w:rFonts w:ascii="Arial" w:hAnsi="Arial" w:cs="Arial"/>
          <w:sz w:val="24"/>
          <w:szCs w:val="24"/>
        </w:rPr>
        <w:t xml:space="preserve">PoW                             </w:t>
      </w:r>
      <w:r>
        <w:rPr>
          <w:rFonts w:ascii="Arial" w:hAnsi="Arial" w:cs="Arial"/>
          <w:i/>
          <w:iCs/>
          <w:sz w:val="24"/>
          <w:szCs w:val="24"/>
        </w:rPr>
        <w:t>Proof of Work</w:t>
      </w:r>
      <w:r w:rsidR="00A75EF9">
        <w:rPr>
          <w:rFonts w:ascii="Arial" w:hAnsi="Arial" w:cs="Arial"/>
          <w:i/>
          <w:iCs/>
          <w:sz w:val="24"/>
          <w:szCs w:val="24"/>
        </w:rPr>
        <w:t xml:space="preserve"> </w:t>
      </w:r>
      <w:r w:rsidR="00A75EF9">
        <w:rPr>
          <w:rFonts w:ascii="Arial" w:hAnsi="Arial" w:cs="Arial"/>
          <w:sz w:val="24"/>
          <w:szCs w:val="24"/>
        </w:rPr>
        <w:t>/ Prova de Trabalho</w:t>
      </w:r>
      <w:r w:rsidR="0043492E">
        <w:rPr>
          <w:rFonts w:ascii="Arial" w:hAnsi="Arial" w:cs="Arial"/>
          <w:sz w:val="24"/>
          <w:szCs w:val="24"/>
        </w:rPr>
        <w:t>;</w:t>
      </w:r>
    </w:p>
    <w:p w14:paraId="1F4EB0CC" w14:textId="42A7E526" w:rsidR="00BB5973" w:rsidRPr="00A75EF9" w:rsidRDefault="00BB5973" w:rsidP="00BB5973">
      <w:pPr>
        <w:rPr>
          <w:rFonts w:ascii="Arial" w:hAnsi="Arial" w:cs="Arial"/>
          <w:sz w:val="24"/>
          <w:szCs w:val="24"/>
        </w:rPr>
      </w:pPr>
      <w:r>
        <w:rPr>
          <w:rFonts w:ascii="Arial" w:hAnsi="Arial" w:cs="Arial"/>
          <w:sz w:val="24"/>
          <w:szCs w:val="24"/>
        </w:rPr>
        <w:t xml:space="preserve">PoS                              </w:t>
      </w:r>
      <w:r>
        <w:rPr>
          <w:rFonts w:ascii="Arial" w:hAnsi="Arial" w:cs="Arial"/>
          <w:i/>
          <w:iCs/>
          <w:sz w:val="24"/>
          <w:szCs w:val="24"/>
        </w:rPr>
        <w:t>Proof of Stake</w:t>
      </w:r>
      <w:r w:rsidR="00A75EF9">
        <w:rPr>
          <w:rFonts w:ascii="Arial" w:hAnsi="Arial" w:cs="Arial"/>
          <w:i/>
          <w:iCs/>
          <w:sz w:val="24"/>
          <w:szCs w:val="24"/>
        </w:rPr>
        <w:t xml:space="preserve"> </w:t>
      </w:r>
      <w:r w:rsidR="00A75EF9">
        <w:rPr>
          <w:rFonts w:ascii="Arial" w:hAnsi="Arial" w:cs="Arial"/>
          <w:sz w:val="24"/>
          <w:szCs w:val="24"/>
        </w:rPr>
        <w:t xml:space="preserve">/ Prova de </w:t>
      </w:r>
      <w:r w:rsidR="00516B4B">
        <w:rPr>
          <w:rFonts w:ascii="Arial" w:hAnsi="Arial" w:cs="Arial"/>
          <w:sz w:val="24"/>
          <w:szCs w:val="24"/>
        </w:rPr>
        <w:t>Aposta</w:t>
      </w:r>
      <w:r w:rsidR="0043492E">
        <w:rPr>
          <w:rFonts w:ascii="Arial" w:hAnsi="Arial" w:cs="Arial"/>
          <w:sz w:val="24"/>
          <w:szCs w:val="24"/>
        </w:rPr>
        <w:t>;</w:t>
      </w:r>
    </w:p>
    <w:p w14:paraId="727B446B" w14:textId="3E0EC676" w:rsidR="00BB5973" w:rsidRDefault="00BB5973" w:rsidP="00BB5973">
      <w:pPr>
        <w:rPr>
          <w:rFonts w:ascii="Arial" w:hAnsi="Arial" w:cs="Arial"/>
          <w:sz w:val="24"/>
          <w:szCs w:val="24"/>
        </w:rPr>
      </w:pPr>
      <w:r>
        <w:rPr>
          <w:rFonts w:ascii="Arial" w:hAnsi="Arial" w:cs="Arial"/>
          <w:sz w:val="24"/>
          <w:szCs w:val="24"/>
        </w:rPr>
        <w:t>FLP                              Fischer Lynch Patterson</w:t>
      </w:r>
      <w:r w:rsidR="0043492E">
        <w:rPr>
          <w:rFonts w:ascii="Arial" w:hAnsi="Arial" w:cs="Arial"/>
          <w:sz w:val="24"/>
          <w:szCs w:val="24"/>
        </w:rPr>
        <w:t>;</w:t>
      </w:r>
    </w:p>
    <w:p w14:paraId="1552EDC5" w14:textId="57E066AC" w:rsidR="00BB5973" w:rsidRDefault="00BB5973" w:rsidP="00BB5973">
      <w:pPr>
        <w:rPr>
          <w:rFonts w:ascii="Arial" w:hAnsi="Arial" w:cs="Arial"/>
          <w:i/>
          <w:iCs/>
          <w:sz w:val="24"/>
          <w:szCs w:val="24"/>
        </w:rPr>
      </w:pPr>
      <w:r>
        <w:rPr>
          <w:rFonts w:ascii="Arial" w:hAnsi="Arial" w:cs="Arial"/>
          <w:sz w:val="24"/>
          <w:szCs w:val="24"/>
        </w:rPr>
        <w:t xml:space="preserve">EVM                             </w:t>
      </w:r>
      <w:r w:rsidRPr="00A75EF9">
        <w:rPr>
          <w:rFonts w:ascii="Arial" w:hAnsi="Arial" w:cs="Arial"/>
          <w:sz w:val="24"/>
          <w:szCs w:val="24"/>
        </w:rPr>
        <w:t>Ethereum Virtua</w:t>
      </w:r>
      <w:r w:rsidR="00A75EF9" w:rsidRPr="00A75EF9">
        <w:rPr>
          <w:rFonts w:ascii="Arial" w:hAnsi="Arial" w:cs="Arial"/>
          <w:sz w:val="24"/>
          <w:szCs w:val="24"/>
        </w:rPr>
        <w:t>l</w:t>
      </w:r>
      <w:r w:rsidRPr="00A75EF9">
        <w:rPr>
          <w:rFonts w:ascii="Arial" w:hAnsi="Arial" w:cs="Arial"/>
          <w:sz w:val="24"/>
          <w:szCs w:val="24"/>
        </w:rPr>
        <w:t xml:space="preserve"> Machine</w:t>
      </w:r>
      <w:r w:rsidR="009721A4">
        <w:rPr>
          <w:rFonts w:ascii="Arial" w:hAnsi="Arial" w:cs="Arial"/>
          <w:sz w:val="24"/>
          <w:szCs w:val="24"/>
        </w:rPr>
        <w:t xml:space="preserve"> / Máquinas Virtuais Ethereum</w:t>
      </w:r>
      <w:r w:rsidR="0043492E">
        <w:rPr>
          <w:rFonts w:ascii="Arial" w:hAnsi="Arial" w:cs="Arial"/>
          <w:sz w:val="24"/>
          <w:szCs w:val="24"/>
        </w:rPr>
        <w:t>;</w:t>
      </w:r>
    </w:p>
    <w:p w14:paraId="468B0EB1" w14:textId="56CFAB1A" w:rsidR="00BB5973" w:rsidRPr="00B12DEF" w:rsidRDefault="00BB5973" w:rsidP="00BB5973">
      <w:pPr>
        <w:rPr>
          <w:rFonts w:ascii="Arial" w:hAnsi="Arial" w:cs="Arial"/>
          <w:sz w:val="24"/>
          <w:szCs w:val="24"/>
        </w:rPr>
      </w:pPr>
      <w:r>
        <w:rPr>
          <w:rFonts w:ascii="Arial" w:hAnsi="Arial" w:cs="Arial"/>
          <w:sz w:val="24"/>
          <w:szCs w:val="24"/>
        </w:rPr>
        <w:t xml:space="preserve">DApps                          </w:t>
      </w:r>
      <w:r>
        <w:rPr>
          <w:rFonts w:ascii="Arial" w:hAnsi="Arial" w:cs="Arial"/>
          <w:i/>
          <w:iCs/>
          <w:sz w:val="24"/>
          <w:szCs w:val="24"/>
        </w:rPr>
        <w:t>Decentralized Applications</w:t>
      </w:r>
      <w:r w:rsidR="00B12DEF">
        <w:rPr>
          <w:rFonts w:ascii="Arial" w:hAnsi="Arial" w:cs="Arial"/>
          <w:i/>
          <w:iCs/>
          <w:sz w:val="24"/>
          <w:szCs w:val="24"/>
        </w:rPr>
        <w:t xml:space="preserve"> </w:t>
      </w:r>
      <w:r w:rsidR="00B12DEF">
        <w:rPr>
          <w:rFonts w:ascii="Arial" w:hAnsi="Arial" w:cs="Arial"/>
          <w:sz w:val="24"/>
          <w:szCs w:val="24"/>
        </w:rPr>
        <w:t xml:space="preserve">/ Aplicações </w:t>
      </w:r>
      <w:r w:rsidR="00DC2BA2">
        <w:rPr>
          <w:rFonts w:ascii="Arial" w:hAnsi="Arial" w:cs="Arial"/>
          <w:sz w:val="24"/>
          <w:szCs w:val="24"/>
        </w:rPr>
        <w:t>D</w:t>
      </w:r>
      <w:r w:rsidR="00B12DEF">
        <w:rPr>
          <w:rFonts w:ascii="Arial" w:hAnsi="Arial" w:cs="Arial"/>
          <w:sz w:val="24"/>
          <w:szCs w:val="24"/>
        </w:rPr>
        <w:t>escentralizadas</w:t>
      </w:r>
      <w:r w:rsidR="0043492E">
        <w:rPr>
          <w:rFonts w:ascii="Arial" w:hAnsi="Arial" w:cs="Arial"/>
          <w:sz w:val="24"/>
          <w:szCs w:val="24"/>
        </w:rPr>
        <w:t>;</w:t>
      </w:r>
    </w:p>
    <w:p w14:paraId="2A0A45D2" w14:textId="7BB0E9BD" w:rsidR="00BB5973" w:rsidRDefault="00BB5973" w:rsidP="00BB5973">
      <w:pPr>
        <w:rPr>
          <w:rFonts w:ascii="Arial" w:hAnsi="Arial" w:cs="Arial"/>
          <w:sz w:val="24"/>
          <w:szCs w:val="24"/>
        </w:rPr>
      </w:pPr>
      <w:r>
        <w:rPr>
          <w:rFonts w:ascii="Arial" w:hAnsi="Arial" w:cs="Arial"/>
          <w:sz w:val="24"/>
          <w:szCs w:val="24"/>
        </w:rPr>
        <w:t xml:space="preserve">EOA                             </w:t>
      </w:r>
      <w:r>
        <w:rPr>
          <w:rFonts w:ascii="Arial" w:hAnsi="Arial" w:cs="Arial"/>
          <w:i/>
          <w:iCs/>
          <w:sz w:val="24"/>
          <w:szCs w:val="24"/>
        </w:rPr>
        <w:t>Externally Owned Accounts</w:t>
      </w:r>
      <w:r w:rsidR="0031052E">
        <w:rPr>
          <w:rFonts w:ascii="Arial" w:hAnsi="Arial" w:cs="Arial"/>
          <w:i/>
          <w:iCs/>
          <w:sz w:val="24"/>
          <w:szCs w:val="24"/>
        </w:rPr>
        <w:t xml:space="preserve"> </w:t>
      </w:r>
      <w:r w:rsidR="0031052E">
        <w:rPr>
          <w:rFonts w:ascii="Arial" w:hAnsi="Arial" w:cs="Arial"/>
          <w:sz w:val="24"/>
          <w:szCs w:val="24"/>
        </w:rPr>
        <w:t>/ Contas de Domínio Externo</w:t>
      </w:r>
      <w:r w:rsidR="0043492E">
        <w:rPr>
          <w:rFonts w:ascii="Arial" w:hAnsi="Arial" w:cs="Arial"/>
          <w:sz w:val="24"/>
          <w:szCs w:val="24"/>
        </w:rPr>
        <w:t>;</w:t>
      </w:r>
    </w:p>
    <w:p w14:paraId="4D0402A7" w14:textId="36C13F03" w:rsidR="0043492E" w:rsidRPr="0031052E" w:rsidRDefault="0043492E" w:rsidP="00BB5973">
      <w:pPr>
        <w:rPr>
          <w:rFonts w:ascii="Arial" w:hAnsi="Arial" w:cs="Arial"/>
          <w:sz w:val="24"/>
          <w:szCs w:val="24"/>
        </w:rPr>
      </w:pPr>
      <w:r>
        <w:rPr>
          <w:rFonts w:ascii="Arial" w:hAnsi="Arial" w:cs="Arial"/>
          <w:sz w:val="24"/>
          <w:szCs w:val="24"/>
        </w:rPr>
        <w:t>NFTs</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43492E">
        <w:rPr>
          <w:rFonts w:ascii="Arial" w:hAnsi="Arial" w:cs="Arial"/>
          <w:i/>
          <w:iCs/>
          <w:sz w:val="24"/>
          <w:szCs w:val="24"/>
        </w:rPr>
        <w:t>Non-Fungible Tokens</w:t>
      </w:r>
      <w:r>
        <w:rPr>
          <w:rFonts w:ascii="Arial" w:hAnsi="Arial" w:cs="Arial"/>
          <w:i/>
          <w:iCs/>
          <w:sz w:val="24"/>
          <w:szCs w:val="24"/>
        </w:rPr>
        <w:t>.</w:t>
      </w:r>
    </w:p>
    <w:p w14:paraId="254B5742" w14:textId="565F531F" w:rsidR="001A47C3" w:rsidRDefault="001A47C3" w:rsidP="009460A5">
      <w:pPr>
        <w:rPr>
          <w:rFonts w:ascii="Arial" w:hAnsi="Arial" w:cs="Arial"/>
          <w:b/>
          <w:bCs/>
          <w:sz w:val="24"/>
          <w:szCs w:val="24"/>
        </w:rPr>
      </w:pPr>
    </w:p>
    <w:p w14:paraId="2204A56E" w14:textId="274B2648" w:rsidR="001A47C3" w:rsidRDefault="001A47C3" w:rsidP="009460A5">
      <w:pPr>
        <w:rPr>
          <w:rFonts w:ascii="Arial" w:hAnsi="Arial" w:cs="Arial"/>
          <w:b/>
          <w:bCs/>
          <w:sz w:val="24"/>
          <w:szCs w:val="24"/>
        </w:rPr>
      </w:pPr>
    </w:p>
    <w:p w14:paraId="09087047" w14:textId="23C7F849" w:rsidR="001A47C3" w:rsidRDefault="001A47C3" w:rsidP="009460A5">
      <w:pPr>
        <w:rPr>
          <w:rFonts w:ascii="Arial" w:hAnsi="Arial" w:cs="Arial"/>
          <w:b/>
          <w:bCs/>
          <w:sz w:val="24"/>
          <w:szCs w:val="24"/>
        </w:rPr>
      </w:pPr>
    </w:p>
    <w:p w14:paraId="498CCD9A" w14:textId="39B878EB" w:rsidR="001A47C3" w:rsidRDefault="001A47C3" w:rsidP="009460A5">
      <w:pPr>
        <w:rPr>
          <w:rFonts w:ascii="Arial" w:hAnsi="Arial" w:cs="Arial"/>
          <w:b/>
          <w:bCs/>
          <w:sz w:val="24"/>
          <w:szCs w:val="24"/>
        </w:rPr>
      </w:pPr>
    </w:p>
    <w:p w14:paraId="75039F64" w14:textId="2706BF3C" w:rsidR="001A47C3" w:rsidRDefault="001A47C3" w:rsidP="009460A5">
      <w:pPr>
        <w:rPr>
          <w:rFonts w:ascii="Arial" w:hAnsi="Arial" w:cs="Arial"/>
          <w:b/>
          <w:bCs/>
          <w:sz w:val="24"/>
          <w:szCs w:val="24"/>
        </w:rPr>
      </w:pPr>
    </w:p>
    <w:p w14:paraId="48E316AC" w14:textId="4AE98EF6" w:rsidR="001A47C3" w:rsidRDefault="001A47C3" w:rsidP="009460A5">
      <w:pPr>
        <w:rPr>
          <w:rFonts w:ascii="Arial" w:hAnsi="Arial" w:cs="Arial"/>
          <w:b/>
          <w:bCs/>
          <w:sz w:val="24"/>
          <w:szCs w:val="24"/>
        </w:rPr>
      </w:pPr>
    </w:p>
    <w:p w14:paraId="7D1E6255" w14:textId="11AF5776" w:rsidR="001A47C3" w:rsidRDefault="001A47C3" w:rsidP="009460A5">
      <w:pPr>
        <w:rPr>
          <w:rFonts w:ascii="Arial" w:hAnsi="Arial" w:cs="Arial"/>
          <w:b/>
          <w:bCs/>
          <w:sz w:val="24"/>
          <w:szCs w:val="24"/>
        </w:rPr>
      </w:pPr>
    </w:p>
    <w:p w14:paraId="0EBAF1A8" w14:textId="34D57ED1" w:rsidR="001A47C3" w:rsidRDefault="001A47C3" w:rsidP="009460A5">
      <w:pPr>
        <w:rPr>
          <w:rFonts w:ascii="Arial" w:hAnsi="Arial" w:cs="Arial"/>
          <w:b/>
          <w:bCs/>
          <w:sz w:val="24"/>
          <w:szCs w:val="24"/>
        </w:rPr>
      </w:pPr>
    </w:p>
    <w:p w14:paraId="7D6EE805" w14:textId="22C80EB0" w:rsidR="001A47C3" w:rsidRDefault="001A47C3" w:rsidP="009460A5">
      <w:pPr>
        <w:rPr>
          <w:rFonts w:ascii="Arial" w:hAnsi="Arial" w:cs="Arial"/>
          <w:b/>
          <w:bCs/>
          <w:sz w:val="24"/>
          <w:szCs w:val="24"/>
        </w:rPr>
      </w:pPr>
    </w:p>
    <w:p w14:paraId="6FE84DFA" w14:textId="3E045A12" w:rsidR="001A47C3" w:rsidRDefault="001A47C3" w:rsidP="009460A5">
      <w:pPr>
        <w:rPr>
          <w:rFonts w:ascii="Arial" w:hAnsi="Arial" w:cs="Arial"/>
          <w:b/>
          <w:bCs/>
          <w:sz w:val="24"/>
          <w:szCs w:val="24"/>
        </w:rPr>
      </w:pPr>
    </w:p>
    <w:p w14:paraId="48002DE5" w14:textId="49ED7D5D" w:rsidR="001A47C3" w:rsidRDefault="001A47C3" w:rsidP="009460A5">
      <w:pPr>
        <w:rPr>
          <w:rFonts w:ascii="Arial" w:hAnsi="Arial" w:cs="Arial"/>
          <w:b/>
          <w:bCs/>
          <w:sz w:val="24"/>
          <w:szCs w:val="24"/>
        </w:rPr>
      </w:pPr>
    </w:p>
    <w:p w14:paraId="36EF2417" w14:textId="0F484EE4" w:rsidR="001A47C3" w:rsidRDefault="001A47C3" w:rsidP="009460A5">
      <w:pPr>
        <w:rPr>
          <w:rFonts w:ascii="Arial" w:hAnsi="Arial" w:cs="Arial"/>
          <w:b/>
          <w:bCs/>
          <w:sz w:val="24"/>
          <w:szCs w:val="24"/>
        </w:rPr>
      </w:pPr>
    </w:p>
    <w:p w14:paraId="64072DB5" w14:textId="02717164" w:rsidR="001A47C3" w:rsidRDefault="001A47C3" w:rsidP="009460A5">
      <w:pPr>
        <w:rPr>
          <w:rFonts w:ascii="Arial" w:hAnsi="Arial" w:cs="Arial"/>
          <w:b/>
          <w:bCs/>
          <w:sz w:val="24"/>
          <w:szCs w:val="24"/>
        </w:rPr>
      </w:pPr>
    </w:p>
    <w:p w14:paraId="5517CDBD" w14:textId="0D3C9F49" w:rsidR="001A47C3" w:rsidRDefault="001A47C3" w:rsidP="009460A5">
      <w:pPr>
        <w:rPr>
          <w:rFonts w:ascii="Arial" w:hAnsi="Arial" w:cs="Arial"/>
          <w:b/>
          <w:bCs/>
          <w:sz w:val="24"/>
          <w:szCs w:val="24"/>
        </w:rPr>
      </w:pPr>
    </w:p>
    <w:p w14:paraId="69B772E8" w14:textId="3DC021BF" w:rsidR="001A47C3" w:rsidRDefault="001A47C3" w:rsidP="009460A5">
      <w:pPr>
        <w:rPr>
          <w:rFonts w:ascii="Arial" w:hAnsi="Arial" w:cs="Arial"/>
          <w:b/>
          <w:bCs/>
          <w:sz w:val="24"/>
          <w:szCs w:val="24"/>
        </w:rPr>
      </w:pPr>
    </w:p>
    <w:p w14:paraId="0EDB72B5" w14:textId="13CC46D3" w:rsidR="001A47C3" w:rsidRDefault="001A47C3" w:rsidP="009460A5">
      <w:pPr>
        <w:rPr>
          <w:rFonts w:ascii="Arial" w:hAnsi="Arial" w:cs="Arial"/>
          <w:b/>
          <w:bCs/>
          <w:sz w:val="24"/>
          <w:szCs w:val="24"/>
        </w:rPr>
      </w:pPr>
    </w:p>
    <w:p w14:paraId="1EC5C18E" w14:textId="239F2134" w:rsidR="001A47C3" w:rsidRDefault="001A47C3" w:rsidP="009460A5">
      <w:pPr>
        <w:rPr>
          <w:rFonts w:ascii="Arial" w:hAnsi="Arial" w:cs="Arial"/>
          <w:b/>
          <w:bCs/>
          <w:sz w:val="24"/>
          <w:szCs w:val="24"/>
        </w:rPr>
      </w:pPr>
    </w:p>
    <w:p w14:paraId="1055FF93" w14:textId="27BCF957" w:rsidR="00272C5D" w:rsidRDefault="00272C5D" w:rsidP="003232AE">
      <w:pPr>
        <w:rPr>
          <w:rFonts w:ascii="Arial" w:hAnsi="Arial" w:cs="Arial"/>
          <w:b/>
          <w:bCs/>
          <w:sz w:val="24"/>
          <w:szCs w:val="24"/>
        </w:rPr>
      </w:pPr>
    </w:p>
    <w:p w14:paraId="21CA2888" w14:textId="011690C0" w:rsidR="00E2394F" w:rsidRDefault="00E2394F" w:rsidP="00E2394F">
      <w:pPr>
        <w:jc w:val="center"/>
        <w:rPr>
          <w:rFonts w:ascii="Arial" w:hAnsi="Arial" w:cs="Arial"/>
          <w:b/>
          <w:bCs/>
          <w:sz w:val="24"/>
          <w:szCs w:val="24"/>
        </w:rPr>
      </w:pPr>
      <w:r>
        <w:rPr>
          <w:rFonts w:ascii="Arial" w:hAnsi="Arial" w:cs="Arial"/>
          <w:b/>
          <w:bCs/>
          <w:sz w:val="24"/>
          <w:szCs w:val="24"/>
        </w:rPr>
        <w:lastRenderedPageBreak/>
        <w:t>SUMÁRIO</w:t>
      </w:r>
    </w:p>
    <w:sdt>
      <w:sdtPr>
        <w:rPr>
          <w:rFonts w:asciiTheme="minorHAnsi" w:eastAsiaTheme="minorHAnsi" w:hAnsiTheme="minorHAnsi" w:cs="Arial"/>
          <w:sz w:val="22"/>
          <w:szCs w:val="24"/>
          <w:lang w:eastAsia="en-US"/>
        </w:rPr>
        <w:id w:val="-813795234"/>
        <w:docPartObj>
          <w:docPartGallery w:val="Table of Contents"/>
          <w:docPartUnique/>
        </w:docPartObj>
      </w:sdtPr>
      <w:sdtEndPr>
        <w:rPr>
          <w:b/>
          <w:bCs/>
        </w:rPr>
      </w:sdtEndPr>
      <w:sdtContent>
        <w:p w14:paraId="57282F44" w14:textId="77777777" w:rsidR="00E2394F" w:rsidRPr="00B933ED" w:rsidRDefault="00E2394F" w:rsidP="00E2394F">
          <w:pPr>
            <w:pStyle w:val="CabealhodoSumrio"/>
            <w:rPr>
              <w:rFonts w:cs="Arial"/>
              <w:szCs w:val="24"/>
            </w:rPr>
          </w:pPr>
        </w:p>
        <w:p w14:paraId="654DBE57" w14:textId="673471F2" w:rsidR="00B933ED" w:rsidRPr="00B933ED" w:rsidRDefault="00E2394F">
          <w:pPr>
            <w:pStyle w:val="Sumrio1"/>
            <w:tabs>
              <w:tab w:val="left" w:pos="440"/>
              <w:tab w:val="right" w:leader="dot" w:pos="9061"/>
            </w:tabs>
            <w:rPr>
              <w:rFonts w:ascii="Arial" w:eastAsiaTheme="minorEastAsia" w:hAnsi="Arial" w:cs="Arial"/>
              <w:noProof/>
              <w:sz w:val="24"/>
              <w:szCs w:val="24"/>
              <w:lang w:eastAsia="pt-BR"/>
            </w:rPr>
          </w:pPr>
          <w:r w:rsidRPr="00B933ED">
            <w:rPr>
              <w:rFonts w:ascii="Arial" w:hAnsi="Arial" w:cs="Arial"/>
              <w:sz w:val="24"/>
              <w:szCs w:val="24"/>
            </w:rPr>
            <w:fldChar w:fldCharType="begin"/>
          </w:r>
          <w:r w:rsidRPr="00B933ED">
            <w:rPr>
              <w:rFonts w:ascii="Arial" w:hAnsi="Arial" w:cs="Arial"/>
              <w:sz w:val="24"/>
              <w:szCs w:val="24"/>
            </w:rPr>
            <w:instrText xml:space="preserve"> TOC \o "1-3" \h \z \u </w:instrText>
          </w:r>
          <w:r w:rsidRPr="00B933ED">
            <w:rPr>
              <w:rFonts w:ascii="Arial" w:hAnsi="Arial" w:cs="Arial"/>
              <w:sz w:val="24"/>
              <w:szCs w:val="24"/>
            </w:rPr>
            <w:fldChar w:fldCharType="separate"/>
          </w:r>
          <w:hyperlink w:anchor="_Toc117908180" w:history="1">
            <w:r w:rsidR="00B933ED" w:rsidRPr="00B933ED">
              <w:rPr>
                <w:rStyle w:val="Hyperlink"/>
                <w:rFonts w:ascii="Arial" w:hAnsi="Arial" w:cs="Arial"/>
                <w:b/>
                <w:bCs/>
                <w:noProof/>
                <w:sz w:val="24"/>
                <w:szCs w:val="24"/>
              </w:rPr>
              <w:t>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INTRODUÇÃO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_Toc117908180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12</w:t>
            </w:r>
            <w:r w:rsidR="00B933ED" w:rsidRPr="00B933ED">
              <w:rPr>
                <w:rFonts w:ascii="Arial" w:hAnsi="Arial" w:cs="Arial"/>
                <w:noProof/>
                <w:webHidden/>
                <w:sz w:val="24"/>
                <w:szCs w:val="24"/>
              </w:rPr>
              <w:fldChar w:fldCharType="end"/>
            </w:r>
          </w:hyperlink>
        </w:p>
        <w:p w14:paraId="728BF608" w14:textId="558438CD"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181" w:history="1">
            <w:r w:rsidR="00B933ED" w:rsidRPr="00B933ED">
              <w:rPr>
                <w:rStyle w:val="Hyperlink"/>
                <w:rFonts w:ascii="Arial" w:hAnsi="Arial" w:cs="Arial"/>
                <w:noProof/>
                <w:sz w:val="24"/>
                <w:szCs w:val="24"/>
              </w:rPr>
              <w:t>1.1.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PROBLEMA</w:t>
            </w:r>
            <w:r w:rsidR="00B933ED">
              <w:rPr>
                <w:rStyle w:val="Hyperlink"/>
                <w:rFonts w:ascii="Arial" w:hAnsi="Arial" w:cs="Arial"/>
                <w:noProof/>
                <w:sz w:val="24"/>
                <w:szCs w:val="24"/>
              </w:rPr>
              <w:t xml:space="preserve"> DE PESQUISA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_Toc117908181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13</w:t>
            </w:r>
            <w:r w:rsidR="00B933ED" w:rsidRPr="00B933ED">
              <w:rPr>
                <w:rFonts w:ascii="Arial" w:hAnsi="Arial" w:cs="Arial"/>
                <w:noProof/>
                <w:webHidden/>
                <w:sz w:val="24"/>
                <w:szCs w:val="24"/>
              </w:rPr>
              <w:fldChar w:fldCharType="end"/>
            </w:r>
          </w:hyperlink>
        </w:p>
        <w:p w14:paraId="7E6A765B" w14:textId="7CD4C451"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182" w:history="1">
            <w:r w:rsidR="00B933ED" w:rsidRPr="00B933ED">
              <w:rPr>
                <w:rStyle w:val="Hyperlink"/>
                <w:rFonts w:ascii="Arial" w:hAnsi="Arial" w:cs="Arial"/>
                <w:noProof/>
                <w:sz w:val="24"/>
                <w:szCs w:val="24"/>
              </w:rPr>
              <w:t>1.2.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OBJETIVOS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_Toc117908182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13</w:t>
            </w:r>
            <w:r w:rsidR="00B933ED" w:rsidRPr="00B933ED">
              <w:rPr>
                <w:rFonts w:ascii="Arial" w:hAnsi="Arial" w:cs="Arial"/>
                <w:noProof/>
                <w:webHidden/>
                <w:sz w:val="24"/>
                <w:szCs w:val="24"/>
              </w:rPr>
              <w:fldChar w:fldCharType="end"/>
            </w:r>
          </w:hyperlink>
        </w:p>
        <w:p w14:paraId="554B7F29" w14:textId="005D62B5"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83" w:history="1">
            <w:r w:rsidR="00B933ED" w:rsidRPr="00B933ED">
              <w:rPr>
                <w:rStyle w:val="Hyperlink"/>
                <w:rFonts w:ascii="Arial" w:hAnsi="Arial" w:cs="Arial"/>
                <w:b/>
                <w:bCs/>
                <w:noProof/>
                <w:sz w:val="24"/>
                <w:szCs w:val="24"/>
              </w:rPr>
              <w:t>1.2.1.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Objetivo</w:t>
            </w:r>
            <w:r w:rsidR="00B933ED">
              <w:rPr>
                <w:rStyle w:val="Hyperlink"/>
                <w:rFonts w:ascii="Arial" w:hAnsi="Arial" w:cs="Arial"/>
                <w:b/>
                <w:bCs/>
                <w:noProof/>
                <w:sz w:val="24"/>
                <w:szCs w:val="24"/>
              </w:rPr>
              <w:t xml:space="preserve"> geral</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_Toc117908183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13</w:t>
            </w:r>
            <w:r w:rsidR="00B933ED" w:rsidRPr="00B933ED">
              <w:rPr>
                <w:rFonts w:ascii="Arial" w:hAnsi="Arial" w:cs="Arial"/>
                <w:noProof/>
                <w:webHidden/>
                <w:sz w:val="24"/>
                <w:szCs w:val="24"/>
              </w:rPr>
              <w:fldChar w:fldCharType="end"/>
            </w:r>
          </w:hyperlink>
        </w:p>
        <w:p w14:paraId="4C5A3CB5" w14:textId="3A8E21FA"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84" w:history="1">
            <w:r w:rsidR="00B933ED" w:rsidRPr="00B933ED">
              <w:rPr>
                <w:rStyle w:val="Hyperlink"/>
                <w:rFonts w:ascii="Arial" w:hAnsi="Arial" w:cs="Arial"/>
                <w:b/>
                <w:bCs/>
                <w:noProof/>
                <w:sz w:val="24"/>
                <w:szCs w:val="24"/>
              </w:rPr>
              <w:t>1.2.2.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Objetivos</w:t>
            </w:r>
            <w:r w:rsidR="00B933ED">
              <w:rPr>
                <w:rStyle w:val="Hyperlink"/>
                <w:rFonts w:ascii="Arial" w:hAnsi="Arial" w:cs="Arial"/>
                <w:b/>
                <w:bCs/>
                <w:noProof/>
                <w:sz w:val="24"/>
                <w:szCs w:val="24"/>
              </w:rPr>
              <w:t xml:space="preserve"> específicos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_Toc117908184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13</w:t>
            </w:r>
            <w:r w:rsidR="00B933ED" w:rsidRPr="00B933ED">
              <w:rPr>
                <w:rFonts w:ascii="Arial" w:hAnsi="Arial" w:cs="Arial"/>
                <w:noProof/>
                <w:webHidden/>
                <w:sz w:val="24"/>
                <w:szCs w:val="24"/>
              </w:rPr>
              <w:fldChar w:fldCharType="end"/>
            </w:r>
          </w:hyperlink>
        </w:p>
        <w:p w14:paraId="3CD7CC69" w14:textId="7CB9F52C"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185" w:history="1">
            <w:r w:rsidR="00B933ED" w:rsidRPr="00B933ED">
              <w:rPr>
                <w:rStyle w:val="Hyperlink"/>
                <w:rFonts w:ascii="Arial" w:hAnsi="Arial" w:cs="Arial"/>
                <w:noProof/>
                <w:sz w:val="24"/>
                <w:szCs w:val="24"/>
              </w:rPr>
              <w:t>1.3.</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JUSTIFICATIVA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_Toc117908185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13</w:t>
            </w:r>
            <w:r w:rsidR="00B933ED" w:rsidRPr="00B933ED">
              <w:rPr>
                <w:rFonts w:ascii="Arial" w:hAnsi="Arial" w:cs="Arial"/>
                <w:noProof/>
                <w:webHidden/>
                <w:sz w:val="24"/>
                <w:szCs w:val="24"/>
              </w:rPr>
              <w:fldChar w:fldCharType="end"/>
            </w:r>
          </w:hyperlink>
        </w:p>
        <w:p w14:paraId="3DC9BE1F" w14:textId="5C9918B3"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186" w:history="1">
            <w:r w:rsidR="00B933ED" w:rsidRPr="00B933ED">
              <w:rPr>
                <w:rStyle w:val="Hyperlink"/>
                <w:rFonts w:ascii="Arial" w:hAnsi="Arial" w:cs="Arial"/>
                <w:noProof/>
                <w:sz w:val="24"/>
                <w:szCs w:val="24"/>
              </w:rPr>
              <w:t>1.4.</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ESTRUTURA</w:t>
            </w:r>
            <w:r w:rsidR="00B04756">
              <w:rPr>
                <w:rStyle w:val="Hyperlink"/>
                <w:rFonts w:ascii="Arial" w:hAnsi="Arial" w:cs="Arial"/>
                <w:noProof/>
                <w:sz w:val="24"/>
                <w:szCs w:val="24"/>
              </w:rPr>
              <w:t xml:space="preserve"> DO TRABALHO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_Toc117908186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14</w:t>
            </w:r>
            <w:r w:rsidR="00B933ED" w:rsidRPr="00B933ED">
              <w:rPr>
                <w:rFonts w:ascii="Arial" w:hAnsi="Arial" w:cs="Arial"/>
                <w:noProof/>
                <w:webHidden/>
                <w:sz w:val="24"/>
                <w:szCs w:val="24"/>
              </w:rPr>
              <w:fldChar w:fldCharType="end"/>
            </w:r>
          </w:hyperlink>
        </w:p>
        <w:p w14:paraId="7F8F8D44" w14:textId="027DE29F" w:rsidR="00B933ED" w:rsidRPr="00B933ED" w:rsidRDefault="00000000">
          <w:pPr>
            <w:pStyle w:val="Sumrio1"/>
            <w:tabs>
              <w:tab w:val="left" w:pos="440"/>
              <w:tab w:val="right" w:leader="dot" w:pos="9061"/>
            </w:tabs>
            <w:rPr>
              <w:rFonts w:ascii="Arial" w:eastAsiaTheme="minorEastAsia" w:hAnsi="Arial" w:cs="Arial"/>
              <w:noProof/>
              <w:sz w:val="24"/>
              <w:szCs w:val="24"/>
              <w:lang w:eastAsia="pt-BR"/>
            </w:rPr>
          </w:pPr>
          <w:hyperlink w:anchor="_Toc117908187" w:history="1">
            <w:r w:rsidR="00B933ED" w:rsidRPr="00B933ED">
              <w:rPr>
                <w:rStyle w:val="Hyperlink"/>
                <w:rFonts w:ascii="Arial" w:hAnsi="Arial" w:cs="Arial"/>
                <w:b/>
                <w:bCs/>
                <w:noProof/>
                <w:sz w:val="24"/>
                <w:szCs w:val="24"/>
              </w:rPr>
              <w:t>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FUNDAMENTAÇÃO TEÓRICA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_Toc117908187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15</w:t>
            </w:r>
            <w:r w:rsidR="00B933ED" w:rsidRPr="00B933ED">
              <w:rPr>
                <w:rFonts w:ascii="Arial" w:hAnsi="Arial" w:cs="Arial"/>
                <w:noProof/>
                <w:webHidden/>
                <w:sz w:val="24"/>
                <w:szCs w:val="24"/>
              </w:rPr>
              <w:fldChar w:fldCharType="end"/>
            </w:r>
          </w:hyperlink>
        </w:p>
        <w:p w14:paraId="412B5A05" w14:textId="6626B20E"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188" w:history="1">
            <w:r w:rsidR="00B933ED" w:rsidRPr="00B933ED">
              <w:rPr>
                <w:rStyle w:val="Hyperlink"/>
                <w:rFonts w:ascii="Arial" w:hAnsi="Arial" w:cs="Arial"/>
                <w:noProof/>
                <w:sz w:val="24"/>
                <w:szCs w:val="24"/>
              </w:rPr>
              <w:t>2.1.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BLOCKCHAIN</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_Toc117908188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15</w:t>
            </w:r>
            <w:r w:rsidR="00B933ED" w:rsidRPr="00B933ED">
              <w:rPr>
                <w:rFonts w:ascii="Arial" w:hAnsi="Arial" w:cs="Arial"/>
                <w:noProof/>
                <w:webHidden/>
                <w:sz w:val="24"/>
                <w:szCs w:val="24"/>
              </w:rPr>
              <w:fldChar w:fldCharType="end"/>
            </w:r>
          </w:hyperlink>
        </w:p>
        <w:p w14:paraId="37295672" w14:textId="40C2634E"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89" w:history="1">
            <w:r w:rsidR="00B933ED" w:rsidRPr="00B933ED">
              <w:rPr>
                <w:rStyle w:val="Hyperlink"/>
                <w:rFonts w:ascii="Arial" w:hAnsi="Arial" w:cs="Arial"/>
                <w:b/>
                <w:bCs/>
                <w:noProof/>
                <w:sz w:val="24"/>
                <w:szCs w:val="24"/>
              </w:rPr>
              <w:t>2.1.1.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Bloco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_Toc117908189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16</w:t>
            </w:r>
            <w:r w:rsidR="00B933ED" w:rsidRPr="00B933ED">
              <w:rPr>
                <w:rFonts w:ascii="Arial" w:hAnsi="Arial" w:cs="Arial"/>
                <w:noProof/>
                <w:webHidden/>
                <w:sz w:val="24"/>
                <w:szCs w:val="24"/>
              </w:rPr>
              <w:fldChar w:fldCharType="end"/>
            </w:r>
          </w:hyperlink>
        </w:p>
        <w:p w14:paraId="47E62B14" w14:textId="50CBA609"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90" w:history="1">
            <w:r w:rsidR="00B933ED" w:rsidRPr="00B933ED">
              <w:rPr>
                <w:rStyle w:val="Hyperlink"/>
                <w:rFonts w:ascii="Arial" w:hAnsi="Arial" w:cs="Arial"/>
                <w:b/>
                <w:bCs/>
                <w:noProof/>
                <w:sz w:val="24"/>
                <w:szCs w:val="24"/>
              </w:rPr>
              <w:t>2.1.2.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Transações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_Toc117908190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17</w:t>
            </w:r>
            <w:r w:rsidR="00B933ED" w:rsidRPr="00B933ED">
              <w:rPr>
                <w:rFonts w:ascii="Arial" w:hAnsi="Arial" w:cs="Arial"/>
                <w:noProof/>
                <w:webHidden/>
                <w:sz w:val="24"/>
                <w:szCs w:val="24"/>
              </w:rPr>
              <w:fldChar w:fldCharType="end"/>
            </w:r>
          </w:hyperlink>
        </w:p>
        <w:p w14:paraId="640F8C09" w14:textId="2F52D46E"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91" w:history="1">
            <w:r w:rsidR="00B933ED" w:rsidRPr="00B933ED">
              <w:rPr>
                <w:rStyle w:val="Hyperlink"/>
                <w:rFonts w:ascii="Arial" w:hAnsi="Arial" w:cs="Arial"/>
                <w:b/>
                <w:bCs/>
                <w:noProof/>
                <w:sz w:val="24"/>
                <w:szCs w:val="24"/>
              </w:rPr>
              <w:t>2.1.3.</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Funções</w:t>
            </w:r>
            <w:r w:rsidR="00AF6E18">
              <w:rPr>
                <w:rStyle w:val="Hyperlink"/>
                <w:rFonts w:ascii="Arial" w:hAnsi="Arial" w:cs="Arial"/>
                <w:b/>
                <w:bCs/>
                <w:noProof/>
                <w:sz w:val="24"/>
                <w:szCs w:val="24"/>
              </w:rPr>
              <w:t xml:space="preserve"> hash</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_Toc117908191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17</w:t>
            </w:r>
            <w:r w:rsidR="00B933ED" w:rsidRPr="00B933ED">
              <w:rPr>
                <w:rFonts w:ascii="Arial" w:hAnsi="Arial" w:cs="Arial"/>
                <w:noProof/>
                <w:webHidden/>
                <w:sz w:val="24"/>
                <w:szCs w:val="24"/>
              </w:rPr>
              <w:fldChar w:fldCharType="end"/>
            </w:r>
          </w:hyperlink>
        </w:p>
        <w:p w14:paraId="437C1314" w14:textId="4820B49D"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92" w:history="1">
            <w:r w:rsidR="00B933ED" w:rsidRPr="00B933ED">
              <w:rPr>
                <w:rStyle w:val="Hyperlink"/>
                <w:rFonts w:ascii="Arial" w:hAnsi="Arial" w:cs="Arial"/>
                <w:b/>
                <w:bCs/>
                <w:noProof/>
                <w:sz w:val="24"/>
                <w:szCs w:val="24"/>
              </w:rPr>
              <w:t>2.1.4.</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Elementos</w:t>
            </w:r>
            <w:r w:rsidR="0040091B">
              <w:rPr>
                <w:rStyle w:val="Hyperlink"/>
                <w:rFonts w:ascii="Arial" w:hAnsi="Arial" w:cs="Arial"/>
                <w:b/>
                <w:bCs/>
                <w:noProof/>
                <w:sz w:val="24"/>
                <w:szCs w:val="24"/>
              </w:rPr>
              <w:t xml:space="preserve"> base de uma blockchain</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_Toc117908192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18</w:t>
            </w:r>
            <w:r w:rsidR="00B933ED" w:rsidRPr="00B933ED">
              <w:rPr>
                <w:rFonts w:ascii="Arial" w:hAnsi="Arial" w:cs="Arial"/>
                <w:noProof/>
                <w:webHidden/>
                <w:sz w:val="24"/>
                <w:szCs w:val="24"/>
              </w:rPr>
              <w:fldChar w:fldCharType="end"/>
            </w:r>
          </w:hyperlink>
        </w:p>
        <w:p w14:paraId="09F4CFFE" w14:textId="6F2E22F1"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93" w:history="1">
            <w:r w:rsidR="00B933ED" w:rsidRPr="00B933ED">
              <w:rPr>
                <w:rStyle w:val="Hyperlink"/>
                <w:rFonts w:ascii="Arial" w:hAnsi="Arial" w:cs="Arial"/>
                <w:b/>
                <w:bCs/>
                <w:noProof/>
                <w:sz w:val="24"/>
                <w:szCs w:val="24"/>
              </w:rPr>
              <w:t>2.1.5.</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Protocolos</w:t>
            </w:r>
            <w:r w:rsidR="0040091B">
              <w:rPr>
                <w:rStyle w:val="Hyperlink"/>
                <w:rFonts w:ascii="Arial" w:hAnsi="Arial" w:cs="Arial"/>
                <w:b/>
                <w:bCs/>
                <w:noProof/>
                <w:sz w:val="24"/>
                <w:szCs w:val="24"/>
              </w:rPr>
              <w:t xml:space="preserve"> de consenso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_Toc117908193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19</w:t>
            </w:r>
            <w:r w:rsidR="00B933ED" w:rsidRPr="00B933ED">
              <w:rPr>
                <w:rFonts w:ascii="Arial" w:hAnsi="Arial" w:cs="Arial"/>
                <w:noProof/>
                <w:webHidden/>
                <w:sz w:val="24"/>
                <w:szCs w:val="24"/>
              </w:rPr>
              <w:fldChar w:fldCharType="end"/>
            </w:r>
          </w:hyperlink>
        </w:p>
        <w:p w14:paraId="0FDC0211" w14:textId="7DE44164"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194" w:history="1">
            <w:r w:rsidR="00B933ED" w:rsidRPr="00B933ED">
              <w:rPr>
                <w:rStyle w:val="Hyperlink"/>
                <w:rFonts w:ascii="Arial" w:hAnsi="Arial" w:cs="Arial"/>
                <w:noProof/>
                <w:sz w:val="24"/>
                <w:szCs w:val="24"/>
              </w:rPr>
              <w:t>2.2.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CONTRATOS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_Toc117908194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21</w:t>
            </w:r>
            <w:r w:rsidR="00B933ED" w:rsidRPr="00B933ED">
              <w:rPr>
                <w:rFonts w:ascii="Arial" w:hAnsi="Arial" w:cs="Arial"/>
                <w:noProof/>
                <w:webHidden/>
                <w:sz w:val="24"/>
                <w:szCs w:val="24"/>
              </w:rPr>
              <w:fldChar w:fldCharType="end"/>
            </w:r>
          </w:hyperlink>
        </w:p>
        <w:p w14:paraId="064801E6" w14:textId="786616E0"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195" w:history="1">
            <w:r w:rsidR="00B933ED" w:rsidRPr="00B933ED">
              <w:rPr>
                <w:rStyle w:val="Hyperlink"/>
                <w:rFonts w:ascii="Arial" w:hAnsi="Arial" w:cs="Arial"/>
                <w:b/>
                <w:bCs/>
                <w:noProof/>
                <w:sz w:val="24"/>
                <w:szCs w:val="24"/>
              </w:rPr>
              <w:t>2.2.1.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Contratos Tradicionais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_Toc117908195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21</w:t>
            </w:r>
            <w:r w:rsidR="00B933ED" w:rsidRPr="00B933ED">
              <w:rPr>
                <w:rFonts w:ascii="Arial" w:hAnsi="Arial" w:cs="Arial"/>
                <w:noProof/>
                <w:webHidden/>
                <w:sz w:val="24"/>
                <w:szCs w:val="24"/>
              </w:rPr>
              <w:fldChar w:fldCharType="end"/>
            </w:r>
          </w:hyperlink>
        </w:p>
        <w:p w14:paraId="137D7F1E" w14:textId="33412660"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196" w:history="1">
            <w:r w:rsidR="00B933ED" w:rsidRPr="00B933ED">
              <w:rPr>
                <w:rStyle w:val="Hyperlink"/>
                <w:rFonts w:ascii="Arial" w:hAnsi="Arial" w:cs="Arial"/>
                <w:i/>
                <w:iCs/>
                <w:noProof/>
                <w:sz w:val="24"/>
                <w:szCs w:val="24"/>
              </w:rPr>
              <w:t>2.2.1.1.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i/>
                <w:iCs/>
                <w:noProof/>
                <w:sz w:val="24"/>
                <w:szCs w:val="24"/>
              </w:rPr>
              <w:t>Condições de Validade do Contrato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_Toc117908196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21</w:t>
            </w:r>
            <w:r w:rsidR="00B933ED" w:rsidRPr="00B933ED">
              <w:rPr>
                <w:rFonts w:ascii="Arial" w:hAnsi="Arial" w:cs="Arial"/>
                <w:noProof/>
                <w:webHidden/>
                <w:sz w:val="24"/>
                <w:szCs w:val="24"/>
              </w:rPr>
              <w:fldChar w:fldCharType="end"/>
            </w:r>
          </w:hyperlink>
        </w:p>
        <w:p w14:paraId="50825BF8" w14:textId="2EF36E1F"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197" w:history="1">
            <w:r w:rsidR="00B933ED" w:rsidRPr="00B933ED">
              <w:rPr>
                <w:rStyle w:val="Hyperlink"/>
                <w:rFonts w:ascii="Arial" w:hAnsi="Arial" w:cs="Arial"/>
                <w:i/>
                <w:iCs/>
                <w:noProof/>
                <w:sz w:val="24"/>
                <w:szCs w:val="24"/>
              </w:rPr>
              <w:t>2.2.1.1.1.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i/>
                <w:iCs/>
                <w:noProof/>
                <w:sz w:val="24"/>
                <w:szCs w:val="24"/>
              </w:rPr>
              <w:t>Requisitos Subjetivos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_Toc117908197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22</w:t>
            </w:r>
            <w:r w:rsidR="00B933ED" w:rsidRPr="00B933ED">
              <w:rPr>
                <w:rFonts w:ascii="Arial" w:hAnsi="Arial" w:cs="Arial"/>
                <w:noProof/>
                <w:webHidden/>
                <w:sz w:val="24"/>
                <w:szCs w:val="24"/>
              </w:rPr>
              <w:fldChar w:fldCharType="end"/>
            </w:r>
          </w:hyperlink>
        </w:p>
        <w:p w14:paraId="340F0A2B" w14:textId="2E419347"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198" w:history="1">
            <w:r w:rsidR="00B933ED" w:rsidRPr="00B933ED">
              <w:rPr>
                <w:rStyle w:val="Hyperlink"/>
                <w:rFonts w:ascii="Arial" w:hAnsi="Arial" w:cs="Arial"/>
                <w:i/>
                <w:iCs/>
                <w:noProof/>
                <w:sz w:val="24"/>
                <w:szCs w:val="24"/>
              </w:rPr>
              <w:t>2.2.1.1.2.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i/>
                <w:iCs/>
                <w:noProof/>
                <w:sz w:val="24"/>
                <w:szCs w:val="24"/>
              </w:rPr>
              <w:t>Requisitos Objetivos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_Toc117908198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23</w:t>
            </w:r>
            <w:r w:rsidR="00B933ED" w:rsidRPr="00B933ED">
              <w:rPr>
                <w:rFonts w:ascii="Arial" w:hAnsi="Arial" w:cs="Arial"/>
                <w:noProof/>
                <w:webHidden/>
                <w:sz w:val="24"/>
                <w:szCs w:val="24"/>
              </w:rPr>
              <w:fldChar w:fldCharType="end"/>
            </w:r>
          </w:hyperlink>
        </w:p>
        <w:p w14:paraId="4005DBA1" w14:textId="54A40A87"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199" w:history="1">
            <w:r w:rsidR="00B933ED" w:rsidRPr="00B933ED">
              <w:rPr>
                <w:rStyle w:val="Hyperlink"/>
                <w:rFonts w:ascii="Arial" w:hAnsi="Arial" w:cs="Arial"/>
                <w:i/>
                <w:iCs/>
                <w:noProof/>
                <w:sz w:val="24"/>
                <w:szCs w:val="24"/>
              </w:rPr>
              <w:t>2.2.1.1.3.</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i/>
                <w:iCs/>
                <w:noProof/>
                <w:sz w:val="24"/>
                <w:szCs w:val="24"/>
              </w:rPr>
              <w:t>Requisitos Formais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_Toc117908199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23</w:t>
            </w:r>
            <w:r w:rsidR="00B933ED" w:rsidRPr="00B933ED">
              <w:rPr>
                <w:rFonts w:ascii="Arial" w:hAnsi="Arial" w:cs="Arial"/>
                <w:noProof/>
                <w:webHidden/>
                <w:sz w:val="24"/>
                <w:szCs w:val="24"/>
              </w:rPr>
              <w:fldChar w:fldCharType="end"/>
            </w:r>
          </w:hyperlink>
        </w:p>
        <w:p w14:paraId="3BC77852" w14:textId="64D493B8"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00" w:history="1">
            <w:r w:rsidR="00B933ED" w:rsidRPr="00B933ED">
              <w:rPr>
                <w:rStyle w:val="Hyperlink"/>
                <w:rFonts w:ascii="Arial" w:hAnsi="Arial" w:cs="Arial"/>
                <w:b/>
                <w:bCs/>
                <w:noProof/>
                <w:sz w:val="24"/>
                <w:szCs w:val="24"/>
              </w:rPr>
              <w:t>2.2.2.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Contratos Inteligentes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_Toc117908200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23</w:t>
            </w:r>
            <w:r w:rsidR="00B933ED" w:rsidRPr="00B933ED">
              <w:rPr>
                <w:rFonts w:ascii="Arial" w:hAnsi="Arial" w:cs="Arial"/>
                <w:noProof/>
                <w:webHidden/>
                <w:sz w:val="24"/>
                <w:szCs w:val="24"/>
              </w:rPr>
              <w:fldChar w:fldCharType="end"/>
            </w:r>
          </w:hyperlink>
        </w:p>
        <w:p w14:paraId="6E5FAA8B" w14:textId="46A4F4B0"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01" w:history="1">
            <w:r w:rsidR="00B933ED" w:rsidRPr="00B933ED">
              <w:rPr>
                <w:rStyle w:val="Hyperlink"/>
                <w:rFonts w:ascii="Arial" w:hAnsi="Arial" w:cs="Arial"/>
                <w:b/>
                <w:bCs/>
                <w:noProof/>
                <w:sz w:val="24"/>
                <w:szCs w:val="24"/>
              </w:rPr>
              <w:t>2.2.3.</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Estudo de casos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_Toc117908201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25</w:t>
            </w:r>
            <w:r w:rsidR="00B933ED" w:rsidRPr="00B933ED">
              <w:rPr>
                <w:rFonts w:ascii="Arial" w:hAnsi="Arial" w:cs="Arial"/>
                <w:noProof/>
                <w:webHidden/>
                <w:sz w:val="24"/>
                <w:szCs w:val="24"/>
              </w:rPr>
              <w:fldChar w:fldCharType="end"/>
            </w:r>
          </w:hyperlink>
        </w:p>
        <w:p w14:paraId="671E7EA5" w14:textId="15B3368A"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02" w:history="1">
            <w:r w:rsidR="00B933ED" w:rsidRPr="00B933ED">
              <w:rPr>
                <w:rStyle w:val="Hyperlink"/>
                <w:rFonts w:ascii="Arial" w:hAnsi="Arial" w:cs="Arial"/>
                <w:b/>
                <w:bCs/>
                <w:noProof/>
                <w:sz w:val="24"/>
                <w:szCs w:val="24"/>
              </w:rPr>
              <w:t>2.2.4.</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Plataformas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_Toc117908202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27</w:t>
            </w:r>
            <w:r w:rsidR="00B933ED" w:rsidRPr="00B933ED">
              <w:rPr>
                <w:rFonts w:ascii="Arial" w:hAnsi="Arial" w:cs="Arial"/>
                <w:noProof/>
                <w:webHidden/>
                <w:sz w:val="24"/>
                <w:szCs w:val="24"/>
              </w:rPr>
              <w:fldChar w:fldCharType="end"/>
            </w:r>
          </w:hyperlink>
        </w:p>
        <w:p w14:paraId="17ED6C5E" w14:textId="0CE1D97C"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03" w:history="1">
            <w:r w:rsidR="00B933ED" w:rsidRPr="00B933ED">
              <w:rPr>
                <w:rStyle w:val="Hyperlink"/>
                <w:rFonts w:ascii="Arial" w:hAnsi="Arial" w:cs="Arial"/>
                <w:b/>
                <w:bCs/>
                <w:noProof/>
                <w:sz w:val="24"/>
                <w:szCs w:val="24"/>
              </w:rPr>
              <w:t>2.2.5.</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Justificativa para a escolha da plataforma Ethereum</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_Toc117908203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27</w:t>
            </w:r>
            <w:r w:rsidR="00B933ED" w:rsidRPr="00B933ED">
              <w:rPr>
                <w:rFonts w:ascii="Arial" w:hAnsi="Arial" w:cs="Arial"/>
                <w:noProof/>
                <w:webHidden/>
                <w:sz w:val="24"/>
                <w:szCs w:val="24"/>
              </w:rPr>
              <w:fldChar w:fldCharType="end"/>
            </w:r>
          </w:hyperlink>
        </w:p>
        <w:p w14:paraId="12E747CB" w14:textId="5E291328"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05" w:history="1">
            <w:r w:rsidR="00B933ED" w:rsidRPr="00B933ED">
              <w:rPr>
                <w:rStyle w:val="Hyperlink"/>
                <w:rFonts w:ascii="Arial" w:hAnsi="Arial" w:cs="Arial"/>
                <w:b/>
                <w:bCs/>
                <w:noProof/>
                <w:sz w:val="24"/>
                <w:szCs w:val="24"/>
              </w:rPr>
              <w:t>2.2.6.</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Ethereum</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_Toc117908205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28</w:t>
            </w:r>
            <w:r w:rsidR="00B933ED" w:rsidRPr="00B933ED">
              <w:rPr>
                <w:rFonts w:ascii="Arial" w:hAnsi="Arial" w:cs="Arial"/>
                <w:noProof/>
                <w:webHidden/>
                <w:sz w:val="24"/>
                <w:szCs w:val="24"/>
              </w:rPr>
              <w:fldChar w:fldCharType="end"/>
            </w:r>
          </w:hyperlink>
        </w:p>
        <w:p w14:paraId="4DB9EECB" w14:textId="2E91CB6C"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206" w:history="1">
            <w:r w:rsidR="00B933ED" w:rsidRPr="00B933ED">
              <w:rPr>
                <w:rStyle w:val="Hyperlink"/>
                <w:rFonts w:ascii="Arial" w:hAnsi="Arial" w:cs="Arial"/>
                <w:noProof/>
                <w:sz w:val="24"/>
                <w:szCs w:val="24"/>
              </w:rPr>
              <w:t>2.2.6.1.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Contas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_Toc117908206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29</w:t>
            </w:r>
            <w:r w:rsidR="00B933ED" w:rsidRPr="00B933ED">
              <w:rPr>
                <w:rFonts w:ascii="Arial" w:hAnsi="Arial" w:cs="Arial"/>
                <w:noProof/>
                <w:webHidden/>
                <w:sz w:val="24"/>
                <w:szCs w:val="24"/>
              </w:rPr>
              <w:fldChar w:fldCharType="end"/>
            </w:r>
          </w:hyperlink>
        </w:p>
        <w:p w14:paraId="710AB67D" w14:textId="6A1BABA9"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207" w:history="1">
            <w:r w:rsidR="00B933ED" w:rsidRPr="00B933ED">
              <w:rPr>
                <w:rStyle w:val="Hyperlink"/>
                <w:rFonts w:ascii="Arial" w:hAnsi="Arial" w:cs="Arial"/>
                <w:noProof/>
                <w:sz w:val="24"/>
                <w:szCs w:val="24"/>
              </w:rPr>
              <w:t>2.2.6.2.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Mensagens</w:t>
            </w:r>
            <w:r w:rsidR="0040091B">
              <w:rPr>
                <w:rStyle w:val="Hyperlink"/>
                <w:rFonts w:ascii="Arial" w:hAnsi="Arial" w:cs="Arial"/>
                <w:noProof/>
                <w:sz w:val="24"/>
                <w:szCs w:val="24"/>
              </w:rPr>
              <w:t xml:space="preserve"> e transações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_Toc117908207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30</w:t>
            </w:r>
            <w:r w:rsidR="00B933ED" w:rsidRPr="00B933ED">
              <w:rPr>
                <w:rFonts w:ascii="Arial" w:hAnsi="Arial" w:cs="Arial"/>
                <w:noProof/>
                <w:webHidden/>
                <w:sz w:val="24"/>
                <w:szCs w:val="24"/>
              </w:rPr>
              <w:fldChar w:fldCharType="end"/>
            </w:r>
          </w:hyperlink>
        </w:p>
        <w:p w14:paraId="4307C3F5" w14:textId="795D34A2"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08" w:history="1">
            <w:r w:rsidR="00B933ED" w:rsidRPr="00B933ED">
              <w:rPr>
                <w:rStyle w:val="Hyperlink"/>
                <w:rFonts w:ascii="Arial" w:hAnsi="Arial" w:cs="Arial"/>
                <w:b/>
                <w:bCs/>
                <w:noProof/>
                <w:sz w:val="24"/>
                <w:szCs w:val="24"/>
              </w:rPr>
              <w:t>2.2.7.</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Tokens e NFTs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_Toc117908208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31</w:t>
            </w:r>
            <w:r w:rsidR="00B933ED" w:rsidRPr="00B933ED">
              <w:rPr>
                <w:rFonts w:ascii="Arial" w:hAnsi="Arial" w:cs="Arial"/>
                <w:noProof/>
                <w:webHidden/>
                <w:sz w:val="24"/>
                <w:szCs w:val="24"/>
              </w:rPr>
              <w:fldChar w:fldCharType="end"/>
            </w:r>
          </w:hyperlink>
        </w:p>
        <w:p w14:paraId="1BF5733C" w14:textId="627F6ED1"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209" w:history="1">
            <w:r w:rsidR="00B933ED" w:rsidRPr="00B933ED">
              <w:rPr>
                <w:rStyle w:val="Hyperlink"/>
                <w:rFonts w:ascii="Arial" w:hAnsi="Arial" w:cs="Arial"/>
                <w:noProof/>
                <w:sz w:val="24"/>
                <w:szCs w:val="24"/>
              </w:rPr>
              <w:t>2.2.7.1.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Conceito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_Toc117908209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31</w:t>
            </w:r>
            <w:r w:rsidR="00B933ED" w:rsidRPr="00B933ED">
              <w:rPr>
                <w:rFonts w:ascii="Arial" w:hAnsi="Arial" w:cs="Arial"/>
                <w:noProof/>
                <w:webHidden/>
                <w:sz w:val="24"/>
                <w:szCs w:val="24"/>
              </w:rPr>
              <w:fldChar w:fldCharType="end"/>
            </w:r>
          </w:hyperlink>
        </w:p>
        <w:p w14:paraId="3252877C" w14:textId="09FCD2C7" w:rsidR="00B933ED" w:rsidRPr="00B933ED" w:rsidRDefault="00000000">
          <w:pPr>
            <w:pStyle w:val="Sumrio1"/>
            <w:tabs>
              <w:tab w:val="left" w:pos="1100"/>
              <w:tab w:val="right" w:leader="dot" w:pos="9061"/>
            </w:tabs>
            <w:rPr>
              <w:rFonts w:ascii="Arial" w:eastAsiaTheme="minorEastAsia" w:hAnsi="Arial" w:cs="Arial"/>
              <w:noProof/>
              <w:sz w:val="24"/>
              <w:szCs w:val="24"/>
              <w:lang w:eastAsia="pt-BR"/>
            </w:rPr>
          </w:pPr>
          <w:hyperlink w:anchor="_Toc117908210" w:history="1">
            <w:r w:rsidR="00B933ED" w:rsidRPr="00B933ED">
              <w:rPr>
                <w:rStyle w:val="Hyperlink"/>
                <w:rFonts w:ascii="Arial" w:hAnsi="Arial" w:cs="Arial"/>
                <w:noProof/>
                <w:sz w:val="24"/>
                <w:szCs w:val="24"/>
              </w:rPr>
              <w:t>2.2.7.2.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Padrões de Token</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_Toc117908210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32</w:t>
            </w:r>
            <w:r w:rsidR="00B933ED" w:rsidRPr="00B933ED">
              <w:rPr>
                <w:rFonts w:ascii="Arial" w:hAnsi="Arial" w:cs="Arial"/>
                <w:noProof/>
                <w:webHidden/>
                <w:sz w:val="24"/>
                <w:szCs w:val="24"/>
              </w:rPr>
              <w:fldChar w:fldCharType="end"/>
            </w:r>
          </w:hyperlink>
        </w:p>
        <w:p w14:paraId="23246CDA" w14:textId="754D3117"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11" w:history="1">
            <w:r w:rsidR="00B933ED" w:rsidRPr="00B933ED">
              <w:rPr>
                <w:rStyle w:val="Hyperlink"/>
                <w:rFonts w:ascii="Arial" w:hAnsi="Arial" w:cs="Arial"/>
                <w:b/>
                <w:bCs/>
                <w:noProof/>
                <w:sz w:val="24"/>
                <w:szCs w:val="24"/>
              </w:rPr>
              <w:t>2.2.8.</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Utilização de blockchain em cartório brasileiro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_Toc117908211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33</w:t>
            </w:r>
            <w:r w:rsidR="00B933ED" w:rsidRPr="00B933ED">
              <w:rPr>
                <w:rFonts w:ascii="Arial" w:hAnsi="Arial" w:cs="Arial"/>
                <w:noProof/>
                <w:webHidden/>
                <w:sz w:val="24"/>
                <w:szCs w:val="24"/>
              </w:rPr>
              <w:fldChar w:fldCharType="end"/>
            </w:r>
          </w:hyperlink>
        </w:p>
        <w:p w14:paraId="4770A1A4" w14:textId="04FB97B5" w:rsidR="00B933ED" w:rsidRPr="00B933ED" w:rsidRDefault="00000000">
          <w:pPr>
            <w:pStyle w:val="Sumrio1"/>
            <w:tabs>
              <w:tab w:val="left" w:pos="440"/>
              <w:tab w:val="right" w:leader="dot" w:pos="9061"/>
            </w:tabs>
            <w:rPr>
              <w:rFonts w:ascii="Arial" w:eastAsiaTheme="minorEastAsia" w:hAnsi="Arial" w:cs="Arial"/>
              <w:noProof/>
              <w:sz w:val="24"/>
              <w:szCs w:val="24"/>
              <w:lang w:eastAsia="pt-BR"/>
            </w:rPr>
          </w:pPr>
          <w:hyperlink w:anchor="_Toc117908212" w:history="1">
            <w:r w:rsidR="00B933ED" w:rsidRPr="00B933ED">
              <w:rPr>
                <w:rStyle w:val="Hyperlink"/>
                <w:rFonts w:ascii="Arial" w:hAnsi="Arial" w:cs="Arial"/>
                <w:b/>
                <w:bCs/>
                <w:noProof/>
                <w:sz w:val="24"/>
                <w:szCs w:val="24"/>
              </w:rPr>
              <w:t>3.</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METODOLOGIA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_Toc117908212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34</w:t>
            </w:r>
            <w:r w:rsidR="00B933ED" w:rsidRPr="00B933ED">
              <w:rPr>
                <w:rFonts w:ascii="Arial" w:hAnsi="Arial" w:cs="Arial"/>
                <w:noProof/>
                <w:webHidden/>
                <w:sz w:val="24"/>
                <w:szCs w:val="24"/>
              </w:rPr>
              <w:fldChar w:fldCharType="end"/>
            </w:r>
          </w:hyperlink>
        </w:p>
        <w:p w14:paraId="46F5DE21" w14:textId="30012058"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213" w:history="1">
            <w:r w:rsidR="00B933ED" w:rsidRPr="00B933ED">
              <w:rPr>
                <w:rStyle w:val="Hyperlink"/>
                <w:rFonts w:ascii="Arial" w:hAnsi="Arial" w:cs="Arial"/>
                <w:noProof/>
                <w:sz w:val="24"/>
                <w:szCs w:val="24"/>
              </w:rPr>
              <w:t>3.1.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FORMULAÇÃO DA QUESTÃO DE PESQUISA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_Toc117908213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34</w:t>
            </w:r>
            <w:r w:rsidR="00B933ED" w:rsidRPr="00B933ED">
              <w:rPr>
                <w:rFonts w:ascii="Arial" w:hAnsi="Arial" w:cs="Arial"/>
                <w:noProof/>
                <w:webHidden/>
                <w:sz w:val="24"/>
                <w:szCs w:val="24"/>
              </w:rPr>
              <w:fldChar w:fldCharType="end"/>
            </w:r>
          </w:hyperlink>
        </w:p>
        <w:p w14:paraId="615771C0" w14:textId="342636A4"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214" w:history="1">
            <w:r w:rsidR="00B933ED" w:rsidRPr="00B933ED">
              <w:rPr>
                <w:rStyle w:val="Hyperlink"/>
                <w:rFonts w:ascii="Arial" w:hAnsi="Arial" w:cs="Arial"/>
                <w:noProof/>
                <w:sz w:val="24"/>
                <w:szCs w:val="24"/>
              </w:rPr>
              <w:t>3.2.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ESTRATÉGIAS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_Toc117908214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35</w:t>
            </w:r>
            <w:r w:rsidR="00B933ED" w:rsidRPr="00B933ED">
              <w:rPr>
                <w:rFonts w:ascii="Arial" w:hAnsi="Arial" w:cs="Arial"/>
                <w:noProof/>
                <w:webHidden/>
                <w:sz w:val="24"/>
                <w:szCs w:val="24"/>
              </w:rPr>
              <w:fldChar w:fldCharType="end"/>
            </w:r>
          </w:hyperlink>
        </w:p>
        <w:p w14:paraId="72B3C3D0" w14:textId="790C6AAB"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15" w:history="1">
            <w:r w:rsidR="00B933ED" w:rsidRPr="00B933ED">
              <w:rPr>
                <w:rStyle w:val="Hyperlink"/>
                <w:rFonts w:ascii="Arial" w:hAnsi="Arial" w:cs="Arial"/>
                <w:b/>
                <w:bCs/>
                <w:noProof/>
                <w:sz w:val="24"/>
                <w:szCs w:val="24"/>
              </w:rPr>
              <w:t>3.2.1.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Palavras-chave</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_Toc117908215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35</w:t>
            </w:r>
            <w:r w:rsidR="00B933ED" w:rsidRPr="00B933ED">
              <w:rPr>
                <w:rFonts w:ascii="Arial" w:hAnsi="Arial" w:cs="Arial"/>
                <w:noProof/>
                <w:webHidden/>
                <w:sz w:val="24"/>
                <w:szCs w:val="24"/>
              </w:rPr>
              <w:fldChar w:fldCharType="end"/>
            </w:r>
          </w:hyperlink>
        </w:p>
        <w:p w14:paraId="756C066F" w14:textId="7CC91401"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16" w:history="1">
            <w:r w:rsidR="00B933ED" w:rsidRPr="00B933ED">
              <w:rPr>
                <w:rStyle w:val="Hyperlink"/>
                <w:rFonts w:ascii="Arial" w:hAnsi="Arial" w:cs="Arial"/>
                <w:b/>
                <w:bCs/>
                <w:noProof/>
                <w:sz w:val="24"/>
                <w:szCs w:val="24"/>
              </w:rPr>
              <w:t>3.2.2.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Ambientes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_Toc117908216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35</w:t>
            </w:r>
            <w:r w:rsidR="00B933ED" w:rsidRPr="00B933ED">
              <w:rPr>
                <w:rFonts w:ascii="Arial" w:hAnsi="Arial" w:cs="Arial"/>
                <w:noProof/>
                <w:webHidden/>
                <w:sz w:val="24"/>
                <w:szCs w:val="24"/>
              </w:rPr>
              <w:fldChar w:fldCharType="end"/>
            </w:r>
          </w:hyperlink>
        </w:p>
        <w:p w14:paraId="4563B17B" w14:textId="3CA50940"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18" w:history="1">
            <w:r w:rsidR="00B933ED" w:rsidRPr="00B933ED">
              <w:rPr>
                <w:rStyle w:val="Hyperlink"/>
                <w:rFonts w:ascii="Arial" w:hAnsi="Arial" w:cs="Arial"/>
                <w:b/>
                <w:bCs/>
                <w:noProof/>
                <w:sz w:val="24"/>
                <w:szCs w:val="24"/>
              </w:rPr>
              <w:t>3.2.3.</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Idioma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_Toc117908218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35</w:t>
            </w:r>
            <w:r w:rsidR="00B933ED" w:rsidRPr="00B933ED">
              <w:rPr>
                <w:rFonts w:ascii="Arial" w:hAnsi="Arial" w:cs="Arial"/>
                <w:noProof/>
                <w:webHidden/>
                <w:sz w:val="24"/>
                <w:szCs w:val="24"/>
              </w:rPr>
              <w:fldChar w:fldCharType="end"/>
            </w:r>
          </w:hyperlink>
        </w:p>
        <w:p w14:paraId="1C9CA33D" w14:textId="727B8A6E"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19" w:history="1">
            <w:r w:rsidR="00B933ED" w:rsidRPr="00B933ED">
              <w:rPr>
                <w:rStyle w:val="Hyperlink"/>
                <w:rFonts w:ascii="Arial" w:hAnsi="Arial" w:cs="Arial"/>
                <w:b/>
                <w:bCs/>
                <w:noProof/>
                <w:sz w:val="24"/>
                <w:szCs w:val="24"/>
              </w:rPr>
              <w:t>3.2.4.</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Data</w:t>
            </w:r>
            <w:r w:rsidR="00F3366A">
              <w:rPr>
                <w:rStyle w:val="Hyperlink"/>
                <w:rFonts w:ascii="Arial" w:hAnsi="Arial" w:cs="Arial"/>
                <w:b/>
                <w:bCs/>
                <w:noProof/>
                <w:sz w:val="24"/>
                <w:szCs w:val="24"/>
              </w:rPr>
              <w:t xml:space="preserve"> de publicação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_Toc117908219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35</w:t>
            </w:r>
            <w:r w:rsidR="00B933ED" w:rsidRPr="00B933ED">
              <w:rPr>
                <w:rFonts w:ascii="Arial" w:hAnsi="Arial" w:cs="Arial"/>
                <w:noProof/>
                <w:webHidden/>
                <w:sz w:val="24"/>
                <w:szCs w:val="24"/>
              </w:rPr>
              <w:fldChar w:fldCharType="end"/>
            </w:r>
          </w:hyperlink>
        </w:p>
        <w:p w14:paraId="402F0FAF" w14:textId="62E764DE"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20" w:history="1">
            <w:r w:rsidR="00B933ED" w:rsidRPr="00B933ED">
              <w:rPr>
                <w:rStyle w:val="Hyperlink"/>
                <w:rFonts w:ascii="Arial" w:hAnsi="Arial" w:cs="Arial"/>
                <w:b/>
                <w:bCs/>
                <w:noProof/>
                <w:sz w:val="24"/>
                <w:szCs w:val="24"/>
              </w:rPr>
              <w:t>3.2.5.</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Strings</w:t>
            </w:r>
            <w:r w:rsidR="00F3366A">
              <w:rPr>
                <w:rStyle w:val="Hyperlink"/>
                <w:rFonts w:ascii="Arial" w:hAnsi="Arial" w:cs="Arial"/>
                <w:b/>
                <w:bCs/>
                <w:noProof/>
                <w:sz w:val="24"/>
                <w:szCs w:val="24"/>
              </w:rPr>
              <w:t xml:space="preserve"> de busca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_Toc117908220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36</w:t>
            </w:r>
            <w:r w:rsidR="00B933ED" w:rsidRPr="00B933ED">
              <w:rPr>
                <w:rFonts w:ascii="Arial" w:hAnsi="Arial" w:cs="Arial"/>
                <w:noProof/>
                <w:webHidden/>
                <w:sz w:val="24"/>
                <w:szCs w:val="24"/>
              </w:rPr>
              <w:fldChar w:fldCharType="end"/>
            </w:r>
          </w:hyperlink>
        </w:p>
        <w:p w14:paraId="68799313" w14:textId="6F486F60"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21" w:history="1">
            <w:r w:rsidR="00B933ED" w:rsidRPr="00B933ED">
              <w:rPr>
                <w:rStyle w:val="Hyperlink"/>
                <w:rFonts w:ascii="Arial" w:hAnsi="Arial" w:cs="Arial"/>
                <w:b/>
                <w:bCs/>
                <w:noProof/>
                <w:sz w:val="24"/>
                <w:szCs w:val="24"/>
              </w:rPr>
              <w:t>3.2.6.</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Critérios</w:t>
            </w:r>
            <w:r w:rsidR="00F3366A">
              <w:rPr>
                <w:rStyle w:val="Hyperlink"/>
                <w:rFonts w:ascii="Arial" w:hAnsi="Arial" w:cs="Arial"/>
                <w:b/>
                <w:bCs/>
                <w:noProof/>
                <w:sz w:val="24"/>
                <w:szCs w:val="24"/>
              </w:rPr>
              <w:t xml:space="preserve"> de inclusão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_Toc117908221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36</w:t>
            </w:r>
            <w:r w:rsidR="00B933ED" w:rsidRPr="00B933ED">
              <w:rPr>
                <w:rFonts w:ascii="Arial" w:hAnsi="Arial" w:cs="Arial"/>
                <w:noProof/>
                <w:webHidden/>
                <w:sz w:val="24"/>
                <w:szCs w:val="24"/>
              </w:rPr>
              <w:fldChar w:fldCharType="end"/>
            </w:r>
          </w:hyperlink>
        </w:p>
        <w:p w14:paraId="1B0C2C53" w14:textId="2F954E4B"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22" w:history="1">
            <w:r w:rsidR="00B933ED" w:rsidRPr="00B933ED">
              <w:rPr>
                <w:rStyle w:val="Hyperlink"/>
                <w:rFonts w:ascii="Arial" w:hAnsi="Arial" w:cs="Arial"/>
                <w:b/>
                <w:bCs/>
                <w:noProof/>
                <w:sz w:val="24"/>
                <w:szCs w:val="24"/>
              </w:rPr>
              <w:t>3.2.7.</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Critérios</w:t>
            </w:r>
            <w:r w:rsidR="00F3366A">
              <w:rPr>
                <w:rStyle w:val="Hyperlink"/>
                <w:rFonts w:ascii="Arial" w:hAnsi="Arial" w:cs="Arial"/>
                <w:b/>
                <w:bCs/>
                <w:noProof/>
                <w:sz w:val="24"/>
                <w:szCs w:val="24"/>
              </w:rPr>
              <w:t xml:space="preserve"> exclusão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_Toc117908222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36</w:t>
            </w:r>
            <w:r w:rsidR="00B933ED" w:rsidRPr="00B933ED">
              <w:rPr>
                <w:rFonts w:ascii="Arial" w:hAnsi="Arial" w:cs="Arial"/>
                <w:noProof/>
                <w:webHidden/>
                <w:sz w:val="24"/>
                <w:szCs w:val="24"/>
              </w:rPr>
              <w:fldChar w:fldCharType="end"/>
            </w:r>
          </w:hyperlink>
        </w:p>
        <w:p w14:paraId="3D0D3F9F" w14:textId="4BE2FB01"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23" w:history="1">
            <w:r w:rsidR="00B933ED" w:rsidRPr="00B933ED">
              <w:rPr>
                <w:rStyle w:val="Hyperlink"/>
                <w:rFonts w:ascii="Arial" w:hAnsi="Arial" w:cs="Arial"/>
                <w:b/>
                <w:bCs/>
                <w:noProof/>
                <w:sz w:val="24"/>
                <w:szCs w:val="24"/>
              </w:rPr>
              <w:t>3.2.8.</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Metodologia</w:t>
            </w:r>
            <w:r w:rsidR="00F3366A">
              <w:rPr>
                <w:rStyle w:val="Hyperlink"/>
                <w:rFonts w:ascii="Arial" w:hAnsi="Arial" w:cs="Arial"/>
                <w:b/>
                <w:bCs/>
                <w:noProof/>
                <w:sz w:val="24"/>
                <w:szCs w:val="24"/>
              </w:rPr>
              <w:t xml:space="preserve"> apresentada em figura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_Toc117908223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37</w:t>
            </w:r>
            <w:r w:rsidR="00B933ED" w:rsidRPr="00B933ED">
              <w:rPr>
                <w:rFonts w:ascii="Arial" w:hAnsi="Arial" w:cs="Arial"/>
                <w:noProof/>
                <w:webHidden/>
                <w:sz w:val="24"/>
                <w:szCs w:val="24"/>
              </w:rPr>
              <w:fldChar w:fldCharType="end"/>
            </w:r>
          </w:hyperlink>
        </w:p>
        <w:p w14:paraId="404E9DF0" w14:textId="4B53840D"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24" w:history="1">
            <w:r w:rsidR="00B933ED" w:rsidRPr="00B933ED">
              <w:rPr>
                <w:rStyle w:val="Hyperlink"/>
                <w:rFonts w:ascii="Arial" w:hAnsi="Arial" w:cs="Arial"/>
                <w:b/>
                <w:bCs/>
                <w:noProof/>
                <w:sz w:val="24"/>
                <w:szCs w:val="24"/>
              </w:rPr>
              <w:t>3.2.9.</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Introdução ao protótipo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_Toc117908224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38</w:t>
            </w:r>
            <w:r w:rsidR="00B933ED" w:rsidRPr="00B933ED">
              <w:rPr>
                <w:rFonts w:ascii="Arial" w:hAnsi="Arial" w:cs="Arial"/>
                <w:noProof/>
                <w:webHidden/>
                <w:sz w:val="24"/>
                <w:szCs w:val="24"/>
              </w:rPr>
              <w:fldChar w:fldCharType="end"/>
            </w:r>
          </w:hyperlink>
        </w:p>
        <w:p w14:paraId="230DDE99" w14:textId="6D46A9A9" w:rsidR="00B933ED" w:rsidRPr="00B933ED" w:rsidRDefault="00000000">
          <w:pPr>
            <w:pStyle w:val="Sumrio1"/>
            <w:tabs>
              <w:tab w:val="left" w:pos="440"/>
              <w:tab w:val="right" w:leader="dot" w:pos="9061"/>
            </w:tabs>
            <w:rPr>
              <w:rFonts w:ascii="Arial" w:eastAsiaTheme="minorEastAsia" w:hAnsi="Arial" w:cs="Arial"/>
              <w:noProof/>
              <w:sz w:val="24"/>
              <w:szCs w:val="24"/>
              <w:lang w:eastAsia="pt-BR"/>
            </w:rPr>
          </w:pPr>
          <w:hyperlink w:anchor="_Toc117908225" w:history="1">
            <w:r w:rsidR="00B933ED" w:rsidRPr="00B933ED">
              <w:rPr>
                <w:rStyle w:val="Hyperlink"/>
                <w:rFonts w:ascii="Arial" w:hAnsi="Arial" w:cs="Arial"/>
                <w:b/>
                <w:bCs/>
                <w:noProof/>
                <w:sz w:val="24"/>
                <w:szCs w:val="24"/>
              </w:rPr>
              <w:t>4.</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PROTÓTIPO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_Toc117908225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39</w:t>
            </w:r>
            <w:r w:rsidR="00B933ED" w:rsidRPr="00B933ED">
              <w:rPr>
                <w:rFonts w:ascii="Arial" w:hAnsi="Arial" w:cs="Arial"/>
                <w:noProof/>
                <w:webHidden/>
                <w:sz w:val="24"/>
                <w:szCs w:val="24"/>
              </w:rPr>
              <w:fldChar w:fldCharType="end"/>
            </w:r>
          </w:hyperlink>
        </w:p>
        <w:p w14:paraId="66216853" w14:textId="338B1AD2"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226" w:history="1">
            <w:r w:rsidR="00B933ED" w:rsidRPr="00B933ED">
              <w:rPr>
                <w:rStyle w:val="Hyperlink"/>
                <w:rFonts w:ascii="Arial" w:hAnsi="Arial" w:cs="Arial"/>
                <w:noProof/>
                <w:sz w:val="24"/>
                <w:szCs w:val="24"/>
              </w:rPr>
              <w:t>4.1.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ESTRUTURA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_Toc117908226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39</w:t>
            </w:r>
            <w:r w:rsidR="00B933ED" w:rsidRPr="00B933ED">
              <w:rPr>
                <w:rFonts w:ascii="Arial" w:hAnsi="Arial" w:cs="Arial"/>
                <w:noProof/>
                <w:webHidden/>
                <w:sz w:val="24"/>
                <w:szCs w:val="24"/>
              </w:rPr>
              <w:fldChar w:fldCharType="end"/>
            </w:r>
          </w:hyperlink>
        </w:p>
        <w:p w14:paraId="2AAC22B4" w14:textId="1C0C36D5"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27" w:history="1">
            <w:r w:rsidR="00B933ED" w:rsidRPr="00B933ED">
              <w:rPr>
                <w:rStyle w:val="Hyperlink"/>
                <w:rFonts w:ascii="Arial" w:hAnsi="Arial" w:cs="Arial"/>
                <w:b/>
                <w:bCs/>
                <w:noProof/>
                <w:sz w:val="24"/>
                <w:szCs w:val="24"/>
              </w:rPr>
              <w:t>4.1.1.</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Ideia proposta</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_Toc117908227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39</w:t>
            </w:r>
            <w:r w:rsidR="00B933ED" w:rsidRPr="00B933ED">
              <w:rPr>
                <w:rFonts w:ascii="Arial" w:hAnsi="Arial" w:cs="Arial"/>
                <w:noProof/>
                <w:webHidden/>
                <w:sz w:val="24"/>
                <w:szCs w:val="24"/>
              </w:rPr>
              <w:fldChar w:fldCharType="end"/>
            </w:r>
          </w:hyperlink>
        </w:p>
        <w:p w14:paraId="28BC121B" w14:textId="6C99373F" w:rsidR="00B933ED" w:rsidRPr="00B933ED" w:rsidRDefault="00000000">
          <w:pPr>
            <w:pStyle w:val="Sumrio1"/>
            <w:tabs>
              <w:tab w:val="left" w:pos="880"/>
              <w:tab w:val="right" w:leader="dot" w:pos="9061"/>
            </w:tabs>
            <w:rPr>
              <w:rFonts w:ascii="Arial" w:eastAsiaTheme="minorEastAsia" w:hAnsi="Arial" w:cs="Arial"/>
              <w:noProof/>
              <w:sz w:val="24"/>
              <w:szCs w:val="24"/>
              <w:lang w:eastAsia="pt-BR"/>
            </w:rPr>
          </w:pPr>
          <w:hyperlink w:anchor="_Toc117908228" w:history="1">
            <w:r w:rsidR="00B933ED" w:rsidRPr="00B933ED">
              <w:rPr>
                <w:rStyle w:val="Hyperlink"/>
                <w:rFonts w:ascii="Arial" w:hAnsi="Arial" w:cs="Arial"/>
                <w:b/>
                <w:bCs/>
                <w:noProof/>
                <w:sz w:val="24"/>
                <w:szCs w:val="24"/>
              </w:rPr>
              <w:t>4.1.2.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b/>
                <w:bCs/>
                <w:noProof/>
                <w:sz w:val="24"/>
                <w:szCs w:val="24"/>
              </w:rPr>
              <w:t>Ferramentas</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_Toc117908228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39</w:t>
            </w:r>
            <w:r w:rsidR="00B933ED" w:rsidRPr="00B933ED">
              <w:rPr>
                <w:rFonts w:ascii="Arial" w:hAnsi="Arial" w:cs="Arial"/>
                <w:noProof/>
                <w:webHidden/>
                <w:sz w:val="24"/>
                <w:szCs w:val="24"/>
              </w:rPr>
              <w:fldChar w:fldCharType="end"/>
            </w:r>
          </w:hyperlink>
        </w:p>
        <w:p w14:paraId="520F70EC" w14:textId="2FDF1762" w:rsidR="00B933ED" w:rsidRPr="00B933ED" w:rsidRDefault="00000000">
          <w:pPr>
            <w:pStyle w:val="Sumrio1"/>
            <w:tabs>
              <w:tab w:val="left" w:pos="660"/>
              <w:tab w:val="right" w:leader="dot" w:pos="9061"/>
            </w:tabs>
            <w:rPr>
              <w:rFonts w:ascii="Arial" w:eastAsiaTheme="minorEastAsia" w:hAnsi="Arial" w:cs="Arial"/>
              <w:noProof/>
              <w:sz w:val="24"/>
              <w:szCs w:val="24"/>
              <w:lang w:eastAsia="pt-BR"/>
            </w:rPr>
          </w:pPr>
          <w:hyperlink w:anchor="_Toc117908229" w:history="1">
            <w:r w:rsidR="00B933ED" w:rsidRPr="00B933ED">
              <w:rPr>
                <w:rStyle w:val="Hyperlink"/>
                <w:rFonts w:ascii="Arial" w:hAnsi="Arial" w:cs="Arial"/>
                <w:noProof/>
                <w:sz w:val="24"/>
                <w:szCs w:val="24"/>
              </w:rPr>
              <w:t>4.2.</w:t>
            </w:r>
            <w:r w:rsidR="00B933ED" w:rsidRPr="00B933ED">
              <w:rPr>
                <w:rFonts w:ascii="Arial" w:eastAsiaTheme="minorEastAsia" w:hAnsi="Arial" w:cs="Arial"/>
                <w:noProof/>
                <w:sz w:val="24"/>
                <w:szCs w:val="24"/>
                <w:lang w:eastAsia="pt-BR"/>
              </w:rPr>
              <w:tab/>
            </w:r>
            <w:r w:rsidR="00B933ED" w:rsidRPr="00B933ED">
              <w:rPr>
                <w:rStyle w:val="Hyperlink"/>
                <w:rFonts w:ascii="Arial" w:hAnsi="Arial" w:cs="Arial"/>
                <w:noProof/>
                <w:sz w:val="24"/>
                <w:szCs w:val="24"/>
              </w:rPr>
              <w:t>DESENVOLVIMENTO</w:t>
            </w:r>
            <w:r w:rsidR="00B933ED" w:rsidRPr="00B933ED">
              <w:rPr>
                <w:rFonts w:ascii="Arial" w:hAnsi="Arial" w:cs="Arial"/>
                <w:noProof/>
                <w:webHidden/>
                <w:sz w:val="24"/>
                <w:szCs w:val="24"/>
              </w:rPr>
              <w:tab/>
            </w:r>
            <w:r w:rsidR="00B933ED" w:rsidRPr="00B933ED">
              <w:rPr>
                <w:rFonts w:ascii="Arial" w:hAnsi="Arial" w:cs="Arial"/>
                <w:noProof/>
                <w:webHidden/>
                <w:sz w:val="24"/>
                <w:szCs w:val="24"/>
              </w:rPr>
              <w:fldChar w:fldCharType="begin"/>
            </w:r>
            <w:r w:rsidR="00B933ED" w:rsidRPr="00B933ED">
              <w:rPr>
                <w:rFonts w:ascii="Arial" w:hAnsi="Arial" w:cs="Arial"/>
                <w:noProof/>
                <w:webHidden/>
                <w:sz w:val="24"/>
                <w:szCs w:val="24"/>
              </w:rPr>
              <w:instrText xml:space="preserve"> PAGEREF _Toc117908229 \h </w:instrText>
            </w:r>
            <w:r w:rsidR="00B933ED" w:rsidRPr="00B933ED">
              <w:rPr>
                <w:rFonts w:ascii="Arial" w:hAnsi="Arial" w:cs="Arial"/>
                <w:noProof/>
                <w:webHidden/>
                <w:sz w:val="24"/>
                <w:szCs w:val="24"/>
              </w:rPr>
            </w:r>
            <w:r w:rsidR="00B933ED" w:rsidRPr="00B933ED">
              <w:rPr>
                <w:rFonts w:ascii="Arial" w:hAnsi="Arial" w:cs="Arial"/>
                <w:noProof/>
                <w:webHidden/>
                <w:sz w:val="24"/>
                <w:szCs w:val="24"/>
              </w:rPr>
              <w:fldChar w:fldCharType="separate"/>
            </w:r>
            <w:r w:rsidR="00AA4899">
              <w:rPr>
                <w:rFonts w:ascii="Arial" w:hAnsi="Arial" w:cs="Arial"/>
                <w:noProof/>
                <w:webHidden/>
                <w:sz w:val="24"/>
                <w:szCs w:val="24"/>
              </w:rPr>
              <w:t>40</w:t>
            </w:r>
            <w:r w:rsidR="00B933ED" w:rsidRPr="00B933ED">
              <w:rPr>
                <w:rFonts w:ascii="Arial" w:hAnsi="Arial" w:cs="Arial"/>
                <w:noProof/>
                <w:webHidden/>
                <w:sz w:val="24"/>
                <w:szCs w:val="24"/>
              </w:rPr>
              <w:fldChar w:fldCharType="end"/>
            </w:r>
          </w:hyperlink>
        </w:p>
        <w:p w14:paraId="1CCD9F2F" w14:textId="356BE2C7" w:rsidR="009460A5" w:rsidRPr="00E2394F" w:rsidRDefault="00E2394F" w:rsidP="00E2394F">
          <w:r w:rsidRPr="00B933ED">
            <w:rPr>
              <w:rFonts w:ascii="Arial" w:hAnsi="Arial" w:cs="Arial"/>
              <w:b/>
              <w:bCs/>
              <w:sz w:val="24"/>
              <w:szCs w:val="24"/>
            </w:rPr>
            <w:fldChar w:fldCharType="end"/>
          </w:r>
        </w:p>
      </w:sdtContent>
    </w:sdt>
    <w:p w14:paraId="0E3D7C5A" w14:textId="77777777" w:rsidR="00FB3C96" w:rsidRDefault="00FB3C96" w:rsidP="009460A5">
      <w:pPr>
        <w:jc w:val="center"/>
        <w:rPr>
          <w:rFonts w:ascii="Arial" w:hAnsi="Arial" w:cs="Arial"/>
          <w:b/>
          <w:bCs/>
          <w:sz w:val="24"/>
          <w:szCs w:val="24"/>
        </w:rPr>
        <w:sectPr w:rsidR="00FB3C96" w:rsidSect="00907F48">
          <w:headerReference w:type="default" r:id="rId10"/>
          <w:pgSz w:w="11906" w:h="16838"/>
          <w:pgMar w:top="1701" w:right="1134" w:bottom="1134" w:left="1701" w:header="709" w:footer="709" w:gutter="0"/>
          <w:pgNumType w:start="13"/>
          <w:cols w:space="708"/>
          <w:docGrid w:linePitch="360"/>
        </w:sectPr>
      </w:pPr>
    </w:p>
    <w:p w14:paraId="3DA610F8" w14:textId="43449067" w:rsidR="00FF10D5" w:rsidRDefault="0095515F" w:rsidP="00064B26">
      <w:pPr>
        <w:pStyle w:val="Ttulo1"/>
        <w:numPr>
          <w:ilvl w:val="0"/>
          <w:numId w:val="19"/>
        </w:numPr>
        <w:spacing w:after="0"/>
        <w:ind w:left="357" w:hanging="357"/>
        <w:rPr>
          <w:b/>
          <w:bCs/>
        </w:rPr>
      </w:pPr>
      <w:bookmarkStart w:id="0" w:name="_Toc117908180"/>
      <w:r w:rsidRPr="0074566B">
        <w:rPr>
          <w:b/>
          <w:bCs/>
        </w:rPr>
        <w:lastRenderedPageBreak/>
        <w:t>INTRODUÇÃO</w:t>
      </w:r>
      <w:bookmarkEnd w:id="0"/>
    </w:p>
    <w:p w14:paraId="38648F71" w14:textId="04DFBB98" w:rsidR="00B85FF0" w:rsidRDefault="00B85FF0" w:rsidP="00B85FF0"/>
    <w:p w14:paraId="3E084BBE" w14:textId="6CCB3773" w:rsidR="00B85FF0" w:rsidRDefault="00B85FF0" w:rsidP="00064B26">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Na atualidade, novas tecnologias surgem a todo momento proporcionando novos tipos de aplicações que são criadas para facilitar as tarefas do dia-a-dia, do trabalho e dos estudos. Para compreender os contratos inteligentes, antes é necessário contextualizar as tecnologias que surgiram posteriormente e servem como base para o funcionamento dos mesmos. Satoshi Nakamoto (2008) apresentou a plataforma Bitcoin, que utilizava </w:t>
      </w:r>
      <w:r>
        <w:rPr>
          <w:rFonts w:ascii="Arial" w:hAnsi="Arial" w:cs="Arial"/>
          <w:i/>
          <w:iCs/>
          <w:sz w:val="24"/>
          <w:szCs w:val="24"/>
        </w:rPr>
        <w:t>blockchain</w:t>
      </w:r>
      <w:r>
        <w:rPr>
          <w:rFonts w:ascii="Arial" w:hAnsi="Arial" w:cs="Arial"/>
          <w:sz w:val="24"/>
          <w:szCs w:val="24"/>
        </w:rPr>
        <w:t xml:space="preserve"> para registrar as transações.</w:t>
      </w:r>
    </w:p>
    <w:p w14:paraId="5F4E9CA7" w14:textId="24B5D002" w:rsidR="00B85FF0" w:rsidRDefault="00B85FF0" w:rsidP="00064B26">
      <w:pPr>
        <w:pStyle w:val="PargrafodaLista"/>
        <w:spacing w:after="0" w:line="360" w:lineRule="auto"/>
        <w:ind w:left="0" w:firstLine="709"/>
        <w:jc w:val="both"/>
        <w:rPr>
          <w:rFonts w:ascii="Arial" w:hAnsi="Arial" w:cs="Arial"/>
          <w:sz w:val="24"/>
          <w:szCs w:val="24"/>
        </w:rPr>
      </w:pPr>
      <w:r>
        <w:rPr>
          <w:rFonts w:ascii="Arial" w:hAnsi="Arial" w:cs="Arial"/>
          <w:i/>
          <w:iCs/>
          <w:sz w:val="24"/>
          <w:szCs w:val="24"/>
        </w:rPr>
        <w:t>Blockchain</w:t>
      </w:r>
      <w:r w:rsidR="00FE2F26">
        <w:rPr>
          <w:rFonts w:ascii="Arial" w:hAnsi="Arial" w:cs="Arial"/>
          <w:i/>
          <w:iCs/>
          <w:sz w:val="24"/>
          <w:szCs w:val="24"/>
        </w:rPr>
        <w:t>,</w:t>
      </w:r>
      <w:r>
        <w:rPr>
          <w:rFonts w:ascii="Arial" w:hAnsi="Arial" w:cs="Arial"/>
          <w:sz w:val="24"/>
          <w:szCs w:val="24"/>
        </w:rPr>
        <w:t xml:space="preserve"> como o próprio nome sugere, é uma corrente de blocos contendo registros que são ligados entre si através de criptografia. Cada bloco leva consigo os dados de transações, um registro de tempo (</w:t>
      </w:r>
      <w:r>
        <w:rPr>
          <w:rFonts w:ascii="Arial" w:hAnsi="Arial" w:cs="Arial"/>
          <w:i/>
          <w:iCs/>
          <w:sz w:val="24"/>
          <w:szCs w:val="24"/>
        </w:rPr>
        <w:t>timestamp</w:t>
      </w:r>
      <w:r>
        <w:rPr>
          <w:rFonts w:ascii="Arial" w:hAnsi="Arial" w:cs="Arial"/>
          <w:sz w:val="24"/>
          <w:szCs w:val="24"/>
        </w:rPr>
        <w:t xml:space="preserve">) e o código </w:t>
      </w:r>
      <w:r>
        <w:rPr>
          <w:rFonts w:ascii="Arial" w:hAnsi="Arial" w:cs="Arial"/>
          <w:i/>
          <w:iCs/>
          <w:sz w:val="24"/>
          <w:szCs w:val="24"/>
        </w:rPr>
        <w:t>hash</w:t>
      </w:r>
      <w:r>
        <w:rPr>
          <w:rFonts w:ascii="Arial" w:hAnsi="Arial" w:cs="Arial"/>
          <w:sz w:val="24"/>
          <w:szCs w:val="24"/>
        </w:rPr>
        <w:t xml:space="preserve"> do bloco anterior, e uma vez que um bloco é inserido em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blockchain</w:t>
      </w:r>
      <w:r>
        <w:rPr>
          <w:rFonts w:ascii="Arial" w:hAnsi="Arial" w:cs="Arial"/>
          <w:sz w:val="24"/>
          <w:szCs w:val="24"/>
        </w:rPr>
        <w:t xml:space="preserve"> é muito difícil de alterar ou deletar o mesmo (ZOU </w:t>
      </w:r>
      <w:r w:rsidR="0012747F" w:rsidRPr="0012747F">
        <w:rPr>
          <w:rFonts w:ascii="Arial" w:hAnsi="Arial" w:cs="Arial"/>
          <w:i/>
          <w:iCs/>
          <w:sz w:val="24"/>
          <w:szCs w:val="24"/>
        </w:rPr>
        <w:t>et al</w:t>
      </w:r>
      <w:r>
        <w:rPr>
          <w:rFonts w:ascii="Arial" w:hAnsi="Arial" w:cs="Arial"/>
          <w:i/>
          <w:iCs/>
          <w:sz w:val="24"/>
          <w:szCs w:val="24"/>
        </w:rPr>
        <w:t>.</w:t>
      </w:r>
      <w:r>
        <w:rPr>
          <w:rFonts w:ascii="Arial" w:hAnsi="Arial" w:cs="Arial"/>
          <w:sz w:val="24"/>
          <w:szCs w:val="24"/>
        </w:rPr>
        <w:t>, 2019).</w:t>
      </w:r>
    </w:p>
    <w:p w14:paraId="65DC8A55" w14:textId="4E9DA5D2" w:rsidR="00B85FF0" w:rsidRDefault="00B85FF0" w:rsidP="00064B26">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Segundo Christidis e Devetsikiotis (2016), </w:t>
      </w:r>
      <w:r>
        <w:rPr>
          <w:rFonts w:ascii="Arial" w:hAnsi="Arial" w:cs="Arial"/>
          <w:i/>
          <w:iCs/>
          <w:sz w:val="24"/>
          <w:szCs w:val="24"/>
        </w:rPr>
        <w:t>blockchain</w:t>
      </w:r>
      <w:r>
        <w:rPr>
          <w:rFonts w:ascii="Arial" w:hAnsi="Arial" w:cs="Arial"/>
          <w:sz w:val="24"/>
          <w:szCs w:val="24"/>
        </w:rPr>
        <w:t xml:space="preserve"> atrai interessados de diversas áreas, como por exemplo de finanças, saúde e governamental. O aumento do interesse nesta tecnologia se deve ao fato de que através da mesma, existe possibilidade de executar aplicações de forma descentralizada (que são os chamados contratos inteligentes) que antes só podiam rodar através de um intermediário confiável, desta maneira dispensando a necessidade de uma autoridade central para gerenciar o processo</w:t>
      </w:r>
      <w:r w:rsidR="00BB2DD7">
        <w:rPr>
          <w:rFonts w:ascii="Arial" w:hAnsi="Arial" w:cs="Arial"/>
          <w:sz w:val="24"/>
          <w:szCs w:val="24"/>
        </w:rPr>
        <w:t>,</w:t>
      </w:r>
      <w:r>
        <w:rPr>
          <w:rFonts w:ascii="Arial" w:hAnsi="Arial" w:cs="Arial"/>
          <w:sz w:val="24"/>
          <w:szCs w:val="24"/>
        </w:rPr>
        <w:t xml:space="preserve"> porém obtendo o mesmo grau de segurança e confiabilidade.</w:t>
      </w:r>
    </w:p>
    <w:p w14:paraId="58B3CCA6" w14:textId="77777777" w:rsidR="00B85FF0" w:rsidRDefault="00B85FF0" w:rsidP="00064B26">
      <w:pPr>
        <w:pStyle w:val="PargrafodaLista"/>
        <w:spacing w:after="0" w:line="360" w:lineRule="auto"/>
        <w:ind w:left="0" w:firstLine="709"/>
        <w:jc w:val="both"/>
        <w:rPr>
          <w:rFonts w:ascii="Arial" w:hAnsi="Arial" w:cs="Arial"/>
          <w:sz w:val="24"/>
          <w:szCs w:val="24"/>
        </w:rPr>
      </w:pPr>
      <w:r>
        <w:rPr>
          <w:rFonts w:ascii="Arial" w:hAnsi="Arial" w:cs="Arial"/>
          <w:sz w:val="24"/>
          <w:szCs w:val="24"/>
        </w:rPr>
        <w:t>Contratos inteligentes, apesar do nome remeter a área do direito, são códigos de computador executando funções pré-determinadas que geralmente rodam em uma rede distribuída, desta forma tornando possível a implementação de aplicações descentralizadas e abrindo uma vasta gama de possíveis interações e transações de pessoa para pessoa sem intermédio (CHRISTIDIS; DEVETSIKIOTIS, 2016).</w:t>
      </w:r>
    </w:p>
    <w:p w14:paraId="162C6C05" w14:textId="11475165" w:rsidR="00B85FF0" w:rsidRPr="003D62F3" w:rsidRDefault="00B85FF0" w:rsidP="00064B26">
      <w:pPr>
        <w:pStyle w:val="PargrafodaLista"/>
        <w:spacing w:after="0" w:line="360" w:lineRule="auto"/>
        <w:ind w:left="0" w:firstLine="709"/>
        <w:jc w:val="both"/>
        <w:rPr>
          <w:rFonts w:ascii="Arial" w:hAnsi="Arial" w:cs="Arial"/>
          <w:sz w:val="24"/>
          <w:szCs w:val="24"/>
        </w:rPr>
      </w:pPr>
      <w:r>
        <w:rPr>
          <w:rFonts w:ascii="Arial" w:hAnsi="Arial" w:cs="Arial"/>
          <w:sz w:val="24"/>
          <w:szCs w:val="24"/>
        </w:rPr>
        <w:t>Dado o contexto, contratos inteligentes podem ser aplicados para resolver uma série de problemas que normalmente dependem de uma entidade central que garanta confiabilidade em uma transação entre duas partes, porém gerando burocracia na hora de executar a dinâmica. Um exemplo disto é na hora de transferir a documentação de posse de um bem para outra pessoa, sendo necessário passar por uma série de departamentos para verificar a veracidade do documento, bem como o reconhecimento da assinatura do portador do mesmo. Sendo assim, este trabalho tem como objetivo demonstrar uma solução utilizando contratos inteligentes que permit</w:t>
      </w:r>
      <w:r w:rsidR="00BB2DD7">
        <w:rPr>
          <w:rFonts w:ascii="Arial" w:hAnsi="Arial" w:cs="Arial"/>
          <w:sz w:val="24"/>
          <w:szCs w:val="24"/>
        </w:rPr>
        <w:t>e</w:t>
      </w:r>
      <w:r>
        <w:rPr>
          <w:rFonts w:ascii="Arial" w:hAnsi="Arial" w:cs="Arial"/>
          <w:sz w:val="24"/>
          <w:szCs w:val="24"/>
        </w:rPr>
        <w:t xml:space="preserve"> </w:t>
      </w:r>
      <w:r>
        <w:rPr>
          <w:rFonts w:ascii="Arial" w:hAnsi="Arial" w:cs="Arial"/>
          <w:sz w:val="24"/>
          <w:szCs w:val="24"/>
        </w:rPr>
        <w:lastRenderedPageBreak/>
        <w:t xml:space="preserve">repassar um bem de </w:t>
      </w:r>
      <w:r w:rsidR="0050238B">
        <w:rPr>
          <w:rFonts w:ascii="Arial" w:hAnsi="Arial" w:cs="Arial"/>
          <w:sz w:val="24"/>
          <w:szCs w:val="24"/>
        </w:rPr>
        <w:t xml:space="preserve">uma parte para outra </w:t>
      </w:r>
      <w:r>
        <w:rPr>
          <w:rFonts w:ascii="Arial" w:hAnsi="Arial" w:cs="Arial"/>
          <w:sz w:val="24"/>
          <w:szCs w:val="24"/>
        </w:rPr>
        <w:t>sem precisar de uma terceira</w:t>
      </w:r>
      <w:r w:rsidR="0050238B">
        <w:rPr>
          <w:rFonts w:ascii="Arial" w:hAnsi="Arial" w:cs="Arial"/>
          <w:sz w:val="24"/>
          <w:szCs w:val="24"/>
        </w:rPr>
        <w:t xml:space="preserve"> entidade para intermediar a troca.</w:t>
      </w:r>
    </w:p>
    <w:p w14:paraId="468EB213" w14:textId="77777777" w:rsidR="00B85FF0" w:rsidRPr="00B85FF0" w:rsidRDefault="00B85FF0" w:rsidP="00B85FF0">
      <w:pPr>
        <w:ind w:firstLine="709"/>
      </w:pPr>
    </w:p>
    <w:p w14:paraId="5AFFC251" w14:textId="77777777" w:rsidR="0095515F" w:rsidRDefault="0095515F" w:rsidP="00064B26">
      <w:pPr>
        <w:pStyle w:val="PargrafodaLista"/>
        <w:numPr>
          <w:ilvl w:val="1"/>
          <w:numId w:val="1"/>
        </w:numPr>
        <w:spacing w:after="0" w:line="360" w:lineRule="auto"/>
        <w:ind w:left="720"/>
        <w:jc w:val="both"/>
        <w:rPr>
          <w:rFonts w:ascii="Arial" w:hAnsi="Arial" w:cs="Arial"/>
          <w:sz w:val="24"/>
          <w:szCs w:val="24"/>
        </w:rPr>
      </w:pPr>
      <w:bookmarkStart w:id="1" w:name="_Toc117908181"/>
      <w:r w:rsidRPr="0016791E">
        <w:rPr>
          <w:rStyle w:val="Ttulo1Char"/>
        </w:rPr>
        <w:t>PROBLEMA</w:t>
      </w:r>
      <w:bookmarkEnd w:id="1"/>
      <w:r>
        <w:rPr>
          <w:rFonts w:ascii="Arial" w:hAnsi="Arial" w:cs="Arial"/>
          <w:sz w:val="24"/>
          <w:szCs w:val="24"/>
        </w:rPr>
        <w:t xml:space="preserve"> </w:t>
      </w:r>
      <w:r w:rsidRPr="0016791E">
        <w:rPr>
          <w:rStyle w:val="Ttulo1Char"/>
        </w:rPr>
        <w:t>DE</w:t>
      </w:r>
      <w:r>
        <w:rPr>
          <w:rFonts w:ascii="Arial" w:hAnsi="Arial" w:cs="Arial"/>
          <w:sz w:val="24"/>
          <w:szCs w:val="24"/>
        </w:rPr>
        <w:t xml:space="preserve"> </w:t>
      </w:r>
      <w:r w:rsidRPr="0016791E">
        <w:rPr>
          <w:rStyle w:val="Ttulo1Char"/>
        </w:rPr>
        <w:t>PESQUISA</w:t>
      </w:r>
    </w:p>
    <w:p w14:paraId="20CE8534" w14:textId="77777777" w:rsidR="0095515F" w:rsidRPr="00F837BE" w:rsidRDefault="0095515F" w:rsidP="00B85FF0">
      <w:pPr>
        <w:pStyle w:val="PargrafodaLista"/>
        <w:spacing w:line="360" w:lineRule="auto"/>
        <w:jc w:val="both"/>
        <w:rPr>
          <w:rFonts w:ascii="Arial" w:hAnsi="Arial" w:cs="Arial"/>
          <w:sz w:val="24"/>
          <w:szCs w:val="24"/>
        </w:rPr>
      </w:pPr>
    </w:p>
    <w:p w14:paraId="49C5D6B7" w14:textId="38FF9663" w:rsidR="00FD0A0A" w:rsidRDefault="00C23E78" w:rsidP="00FD0A0A">
      <w:pPr>
        <w:pStyle w:val="PargrafodaLista"/>
        <w:spacing w:after="0" w:line="360" w:lineRule="auto"/>
        <w:ind w:left="0" w:firstLine="709"/>
        <w:jc w:val="both"/>
        <w:rPr>
          <w:rFonts w:ascii="Arial" w:hAnsi="Arial" w:cs="Arial"/>
          <w:sz w:val="24"/>
          <w:szCs w:val="24"/>
        </w:rPr>
      </w:pPr>
      <w:r>
        <w:rPr>
          <w:rFonts w:ascii="Arial" w:hAnsi="Arial" w:cs="Arial"/>
          <w:sz w:val="24"/>
          <w:szCs w:val="24"/>
        </w:rPr>
        <w:t>É possível simplificar o processo burocrático de transferência de posse de bens</w:t>
      </w:r>
      <w:r w:rsidR="003D62F3">
        <w:rPr>
          <w:rFonts w:ascii="Arial" w:hAnsi="Arial" w:cs="Arial"/>
          <w:sz w:val="24"/>
          <w:szCs w:val="24"/>
        </w:rPr>
        <w:t xml:space="preserve"> </w:t>
      </w:r>
      <w:r>
        <w:rPr>
          <w:rFonts w:ascii="Arial" w:hAnsi="Arial" w:cs="Arial"/>
          <w:sz w:val="24"/>
          <w:szCs w:val="24"/>
        </w:rPr>
        <w:t>utilizando contratos inteligentes?</w:t>
      </w:r>
    </w:p>
    <w:p w14:paraId="40392197" w14:textId="77777777" w:rsidR="00FD0A0A" w:rsidRPr="00FD0A0A" w:rsidRDefault="00FD0A0A" w:rsidP="00FD0A0A">
      <w:pPr>
        <w:pStyle w:val="PargrafodaLista"/>
        <w:spacing w:after="0" w:line="360" w:lineRule="auto"/>
        <w:ind w:left="0" w:firstLine="709"/>
        <w:jc w:val="both"/>
        <w:rPr>
          <w:rFonts w:ascii="Arial" w:hAnsi="Arial" w:cs="Arial"/>
          <w:sz w:val="24"/>
          <w:szCs w:val="24"/>
        </w:rPr>
      </w:pPr>
    </w:p>
    <w:p w14:paraId="29E0F5A5" w14:textId="19D07B96" w:rsidR="0095515F" w:rsidRDefault="0095515F" w:rsidP="00064B26">
      <w:pPr>
        <w:pStyle w:val="Ttulo1"/>
        <w:numPr>
          <w:ilvl w:val="1"/>
          <w:numId w:val="1"/>
        </w:numPr>
        <w:spacing w:after="0"/>
        <w:ind w:left="720"/>
      </w:pPr>
      <w:bookmarkStart w:id="2" w:name="_Toc117908182"/>
      <w:r>
        <w:t>OBJETIVOS</w:t>
      </w:r>
      <w:bookmarkEnd w:id="2"/>
    </w:p>
    <w:p w14:paraId="363C83FF" w14:textId="77777777" w:rsidR="0095515F" w:rsidRDefault="0095515F" w:rsidP="00B85FF0">
      <w:pPr>
        <w:pStyle w:val="PargrafodaLista"/>
        <w:spacing w:line="360" w:lineRule="auto"/>
        <w:jc w:val="both"/>
        <w:rPr>
          <w:rFonts w:ascii="Arial" w:hAnsi="Arial" w:cs="Arial"/>
          <w:sz w:val="24"/>
          <w:szCs w:val="24"/>
        </w:rPr>
      </w:pPr>
    </w:p>
    <w:p w14:paraId="4AA0AB4C" w14:textId="77777777" w:rsidR="0095515F" w:rsidRPr="0074566B" w:rsidRDefault="0095515F" w:rsidP="00064B26">
      <w:pPr>
        <w:pStyle w:val="PargrafodaLista"/>
        <w:numPr>
          <w:ilvl w:val="2"/>
          <w:numId w:val="1"/>
        </w:numPr>
        <w:spacing w:after="0" w:line="360" w:lineRule="auto"/>
        <w:ind w:left="720"/>
        <w:jc w:val="both"/>
        <w:rPr>
          <w:rFonts w:ascii="Arial" w:hAnsi="Arial" w:cs="Arial"/>
          <w:b/>
          <w:bCs/>
          <w:sz w:val="24"/>
          <w:szCs w:val="24"/>
        </w:rPr>
      </w:pPr>
      <w:bookmarkStart w:id="3" w:name="_Toc117908183"/>
      <w:r w:rsidRPr="0074566B">
        <w:rPr>
          <w:rStyle w:val="Ttulo1Char"/>
          <w:b/>
          <w:bCs/>
        </w:rPr>
        <w:t>Objetivo</w:t>
      </w:r>
      <w:bookmarkEnd w:id="3"/>
      <w:r w:rsidRPr="0074566B">
        <w:rPr>
          <w:rFonts w:ascii="Arial" w:hAnsi="Arial" w:cs="Arial"/>
          <w:b/>
          <w:bCs/>
          <w:sz w:val="24"/>
          <w:szCs w:val="24"/>
        </w:rPr>
        <w:t xml:space="preserve"> </w:t>
      </w:r>
      <w:r w:rsidRPr="0074566B">
        <w:rPr>
          <w:rStyle w:val="Ttulo1Char"/>
          <w:b/>
          <w:bCs/>
        </w:rPr>
        <w:t>geral</w:t>
      </w:r>
    </w:p>
    <w:p w14:paraId="10D85E66" w14:textId="77777777" w:rsidR="0095515F" w:rsidRDefault="0095515F" w:rsidP="00B85FF0">
      <w:pPr>
        <w:pStyle w:val="PargrafodaLista"/>
        <w:spacing w:line="360" w:lineRule="auto"/>
        <w:jc w:val="both"/>
        <w:rPr>
          <w:rFonts w:ascii="Arial" w:hAnsi="Arial" w:cs="Arial"/>
          <w:b/>
          <w:bCs/>
          <w:sz w:val="24"/>
          <w:szCs w:val="24"/>
        </w:rPr>
      </w:pPr>
    </w:p>
    <w:p w14:paraId="57AA3616" w14:textId="101881D0" w:rsidR="0095515F" w:rsidRPr="00CD38F2" w:rsidRDefault="00C23E78" w:rsidP="00064B26">
      <w:pPr>
        <w:pStyle w:val="PargrafodaLista"/>
        <w:spacing w:after="0" w:line="360" w:lineRule="auto"/>
        <w:ind w:left="0" w:firstLine="720"/>
        <w:jc w:val="both"/>
        <w:rPr>
          <w:rFonts w:ascii="Arial" w:hAnsi="Arial" w:cs="Arial"/>
          <w:sz w:val="24"/>
          <w:szCs w:val="24"/>
        </w:rPr>
      </w:pPr>
      <w:r>
        <w:rPr>
          <w:rFonts w:ascii="Arial" w:hAnsi="Arial" w:cs="Arial"/>
          <w:sz w:val="24"/>
          <w:szCs w:val="24"/>
        </w:rPr>
        <w:t xml:space="preserve">Implementar, através de contratos inteligentes, uma solução para transferência de posse de bens de </w:t>
      </w:r>
      <w:r w:rsidR="0050238B">
        <w:rPr>
          <w:rFonts w:ascii="Arial" w:hAnsi="Arial" w:cs="Arial"/>
          <w:sz w:val="24"/>
          <w:szCs w:val="24"/>
        </w:rPr>
        <w:t>uma parte para outra</w:t>
      </w:r>
      <w:r>
        <w:rPr>
          <w:rFonts w:ascii="Arial" w:hAnsi="Arial" w:cs="Arial"/>
          <w:sz w:val="24"/>
          <w:szCs w:val="24"/>
        </w:rPr>
        <w:t xml:space="preserve"> sem intermédio.</w:t>
      </w:r>
    </w:p>
    <w:p w14:paraId="37E9CB53" w14:textId="77777777" w:rsidR="0095515F" w:rsidRDefault="0095515F" w:rsidP="00B85FF0">
      <w:pPr>
        <w:pStyle w:val="PargrafodaLista"/>
        <w:spacing w:line="360" w:lineRule="auto"/>
        <w:jc w:val="both"/>
        <w:rPr>
          <w:rFonts w:ascii="Arial" w:hAnsi="Arial" w:cs="Arial"/>
          <w:b/>
          <w:bCs/>
          <w:sz w:val="24"/>
          <w:szCs w:val="24"/>
        </w:rPr>
      </w:pPr>
    </w:p>
    <w:p w14:paraId="1F2A071F" w14:textId="77777777" w:rsidR="0095515F" w:rsidRPr="0074566B" w:rsidRDefault="0095515F" w:rsidP="00064B26">
      <w:pPr>
        <w:pStyle w:val="PargrafodaLista"/>
        <w:numPr>
          <w:ilvl w:val="2"/>
          <w:numId w:val="1"/>
        </w:numPr>
        <w:spacing w:after="0" w:line="360" w:lineRule="auto"/>
        <w:ind w:left="720"/>
        <w:jc w:val="both"/>
        <w:rPr>
          <w:rFonts w:ascii="Arial" w:hAnsi="Arial" w:cs="Arial"/>
          <w:b/>
          <w:bCs/>
          <w:sz w:val="24"/>
          <w:szCs w:val="24"/>
        </w:rPr>
      </w:pPr>
      <w:bookmarkStart w:id="4" w:name="_Toc117908184"/>
      <w:r w:rsidRPr="0074566B">
        <w:rPr>
          <w:rStyle w:val="Ttulo1Char"/>
          <w:b/>
          <w:bCs/>
        </w:rPr>
        <w:t>Objetivos</w:t>
      </w:r>
      <w:bookmarkEnd w:id="4"/>
      <w:r w:rsidRPr="0074566B">
        <w:rPr>
          <w:rFonts w:ascii="Arial" w:hAnsi="Arial" w:cs="Arial"/>
          <w:b/>
          <w:bCs/>
          <w:sz w:val="24"/>
          <w:szCs w:val="24"/>
        </w:rPr>
        <w:t xml:space="preserve"> </w:t>
      </w:r>
      <w:r w:rsidRPr="0074566B">
        <w:rPr>
          <w:rStyle w:val="Ttulo1Char"/>
          <w:b/>
          <w:bCs/>
        </w:rPr>
        <w:t>específicos</w:t>
      </w:r>
    </w:p>
    <w:p w14:paraId="2A5FED2E" w14:textId="77777777" w:rsidR="0095515F" w:rsidRDefault="0095515F" w:rsidP="00B85FF0">
      <w:pPr>
        <w:pStyle w:val="PargrafodaLista"/>
        <w:spacing w:line="360" w:lineRule="auto"/>
        <w:jc w:val="both"/>
        <w:rPr>
          <w:rFonts w:ascii="Arial" w:hAnsi="Arial" w:cs="Arial"/>
          <w:b/>
          <w:bCs/>
          <w:sz w:val="24"/>
          <w:szCs w:val="24"/>
        </w:rPr>
      </w:pPr>
    </w:p>
    <w:p w14:paraId="6BE52322" w14:textId="04283915" w:rsidR="00B146D4" w:rsidRPr="00C23E78" w:rsidRDefault="00C23E78" w:rsidP="00585030">
      <w:pPr>
        <w:pStyle w:val="PargrafodaLista"/>
        <w:numPr>
          <w:ilvl w:val="0"/>
          <w:numId w:val="2"/>
        </w:numPr>
        <w:spacing w:after="0" w:line="360" w:lineRule="auto"/>
        <w:ind w:left="0" w:firstLine="851"/>
        <w:jc w:val="both"/>
        <w:rPr>
          <w:rFonts w:ascii="Arial" w:hAnsi="Arial" w:cs="Arial"/>
          <w:b/>
          <w:bCs/>
          <w:sz w:val="24"/>
          <w:szCs w:val="24"/>
        </w:rPr>
      </w:pPr>
      <w:r>
        <w:rPr>
          <w:rFonts w:ascii="Arial" w:hAnsi="Arial" w:cs="Arial"/>
          <w:sz w:val="24"/>
          <w:szCs w:val="24"/>
        </w:rPr>
        <w:t xml:space="preserve">Pesquisar sobre </w:t>
      </w:r>
      <w:r>
        <w:rPr>
          <w:rFonts w:ascii="Arial" w:hAnsi="Arial" w:cs="Arial"/>
          <w:i/>
          <w:iCs/>
          <w:sz w:val="24"/>
          <w:szCs w:val="24"/>
        </w:rPr>
        <w:t>blockchain</w:t>
      </w:r>
      <w:r>
        <w:rPr>
          <w:rFonts w:ascii="Arial" w:hAnsi="Arial" w:cs="Arial"/>
          <w:sz w:val="24"/>
          <w:szCs w:val="24"/>
        </w:rPr>
        <w:t xml:space="preserve"> e contratos inteligentes;</w:t>
      </w:r>
    </w:p>
    <w:p w14:paraId="16228D5C" w14:textId="02F7CA4F" w:rsidR="00C23E78" w:rsidRPr="00C23E78" w:rsidRDefault="003D62F3" w:rsidP="00585030">
      <w:pPr>
        <w:pStyle w:val="PargrafodaLista"/>
        <w:numPr>
          <w:ilvl w:val="0"/>
          <w:numId w:val="2"/>
        </w:numPr>
        <w:spacing w:after="0" w:line="360" w:lineRule="auto"/>
        <w:ind w:left="0" w:firstLine="851"/>
        <w:jc w:val="both"/>
        <w:rPr>
          <w:rFonts w:ascii="Arial" w:hAnsi="Arial" w:cs="Arial"/>
          <w:b/>
          <w:bCs/>
          <w:sz w:val="24"/>
          <w:szCs w:val="24"/>
        </w:rPr>
      </w:pPr>
      <w:r>
        <w:rPr>
          <w:rFonts w:ascii="Arial" w:hAnsi="Arial" w:cs="Arial"/>
          <w:sz w:val="24"/>
          <w:szCs w:val="24"/>
        </w:rPr>
        <w:t>Estudar</w:t>
      </w:r>
      <w:r w:rsidR="00C23E78">
        <w:rPr>
          <w:rFonts w:ascii="Arial" w:hAnsi="Arial" w:cs="Arial"/>
          <w:sz w:val="24"/>
          <w:szCs w:val="24"/>
        </w:rPr>
        <w:t xml:space="preserve"> a estrutura e o funcionamento de um</w:t>
      </w:r>
      <w:r w:rsidR="004A0A4D">
        <w:rPr>
          <w:rFonts w:ascii="Arial" w:hAnsi="Arial" w:cs="Arial"/>
          <w:sz w:val="24"/>
          <w:szCs w:val="24"/>
        </w:rPr>
        <w:t>a</w:t>
      </w:r>
      <w:r w:rsidR="00C23E78">
        <w:rPr>
          <w:rFonts w:ascii="Arial" w:hAnsi="Arial" w:cs="Arial"/>
          <w:sz w:val="24"/>
          <w:szCs w:val="24"/>
        </w:rPr>
        <w:t xml:space="preserve"> </w:t>
      </w:r>
      <w:r w:rsidR="00C23E78">
        <w:rPr>
          <w:rFonts w:ascii="Arial" w:hAnsi="Arial" w:cs="Arial"/>
          <w:i/>
          <w:iCs/>
          <w:sz w:val="24"/>
          <w:szCs w:val="24"/>
        </w:rPr>
        <w:t>blockchain</w:t>
      </w:r>
      <w:r w:rsidR="00C23E78">
        <w:rPr>
          <w:rFonts w:ascii="Arial" w:hAnsi="Arial" w:cs="Arial"/>
          <w:sz w:val="24"/>
          <w:szCs w:val="24"/>
        </w:rPr>
        <w:t>;</w:t>
      </w:r>
    </w:p>
    <w:p w14:paraId="449D287A" w14:textId="313867EF" w:rsidR="00C23E78" w:rsidRPr="00C23E78" w:rsidRDefault="003D62F3" w:rsidP="00585030">
      <w:pPr>
        <w:pStyle w:val="PargrafodaLista"/>
        <w:numPr>
          <w:ilvl w:val="0"/>
          <w:numId w:val="2"/>
        </w:numPr>
        <w:spacing w:after="0" w:line="360" w:lineRule="auto"/>
        <w:ind w:left="0" w:firstLine="851"/>
        <w:jc w:val="both"/>
        <w:rPr>
          <w:rFonts w:ascii="Arial" w:hAnsi="Arial" w:cs="Arial"/>
          <w:b/>
          <w:bCs/>
          <w:sz w:val="24"/>
          <w:szCs w:val="24"/>
        </w:rPr>
      </w:pPr>
      <w:r>
        <w:rPr>
          <w:rFonts w:ascii="Arial" w:hAnsi="Arial" w:cs="Arial"/>
          <w:sz w:val="24"/>
          <w:szCs w:val="24"/>
        </w:rPr>
        <w:t>Examinar</w:t>
      </w:r>
      <w:r w:rsidR="00C23E78">
        <w:rPr>
          <w:rFonts w:ascii="Arial" w:hAnsi="Arial" w:cs="Arial"/>
          <w:sz w:val="24"/>
          <w:szCs w:val="24"/>
        </w:rPr>
        <w:t xml:space="preserve"> os protocolos utilizados em </w:t>
      </w:r>
      <w:r w:rsidR="00C23E78">
        <w:rPr>
          <w:rFonts w:ascii="Arial" w:hAnsi="Arial" w:cs="Arial"/>
          <w:i/>
          <w:iCs/>
          <w:sz w:val="24"/>
          <w:szCs w:val="24"/>
        </w:rPr>
        <w:t>blockchains</w:t>
      </w:r>
      <w:r w:rsidR="00C23E78">
        <w:rPr>
          <w:rFonts w:ascii="Arial" w:hAnsi="Arial" w:cs="Arial"/>
          <w:sz w:val="24"/>
          <w:szCs w:val="24"/>
        </w:rPr>
        <w:t>;</w:t>
      </w:r>
    </w:p>
    <w:p w14:paraId="545578A4" w14:textId="27711654" w:rsidR="00C23E78" w:rsidRPr="00C23E78" w:rsidRDefault="003D62F3" w:rsidP="00585030">
      <w:pPr>
        <w:pStyle w:val="PargrafodaLista"/>
        <w:numPr>
          <w:ilvl w:val="0"/>
          <w:numId w:val="2"/>
        </w:numPr>
        <w:spacing w:after="0" w:line="360" w:lineRule="auto"/>
        <w:ind w:left="0" w:firstLine="851"/>
        <w:jc w:val="both"/>
        <w:rPr>
          <w:rFonts w:ascii="Arial" w:hAnsi="Arial" w:cs="Arial"/>
          <w:b/>
          <w:bCs/>
          <w:sz w:val="24"/>
          <w:szCs w:val="24"/>
        </w:rPr>
      </w:pPr>
      <w:r>
        <w:rPr>
          <w:rFonts w:ascii="Arial" w:hAnsi="Arial" w:cs="Arial"/>
          <w:sz w:val="24"/>
          <w:szCs w:val="24"/>
        </w:rPr>
        <w:t>Observar</w:t>
      </w:r>
      <w:r w:rsidR="00C23E78">
        <w:rPr>
          <w:rFonts w:ascii="Arial" w:hAnsi="Arial" w:cs="Arial"/>
          <w:sz w:val="24"/>
          <w:szCs w:val="24"/>
        </w:rPr>
        <w:t xml:space="preserve"> a estrutura e o funcionamento de um contrato inteligente;</w:t>
      </w:r>
    </w:p>
    <w:p w14:paraId="455150E9" w14:textId="30915C74" w:rsidR="00194972" w:rsidRPr="00194972" w:rsidRDefault="00C23E78" w:rsidP="00585030">
      <w:pPr>
        <w:pStyle w:val="PargrafodaLista"/>
        <w:numPr>
          <w:ilvl w:val="0"/>
          <w:numId w:val="2"/>
        </w:numPr>
        <w:spacing w:after="0" w:line="360" w:lineRule="auto"/>
        <w:ind w:left="0" w:firstLine="851"/>
        <w:jc w:val="both"/>
        <w:rPr>
          <w:rFonts w:ascii="Arial" w:hAnsi="Arial" w:cs="Arial"/>
          <w:b/>
          <w:bCs/>
          <w:sz w:val="24"/>
          <w:szCs w:val="24"/>
        </w:rPr>
      </w:pPr>
      <w:r>
        <w:rPr>
          <w:rFonts w:ascii="Arial" w:hAnsi="Arial" w:cs="Arial"/>
          <w:sz w:val="24"/>
          <w:szCs w:val="24"/>
        </w:rPr>
        <w:t>Implementar um contrato inteligente e interface gráfica que demonstre o caso de uso.</w:t>
      </w:r>
    </w:p>
    <w:p w14:paraId="0DF336EF" w14:textId="77777777" w:rsidR="00194972" w:rsidRPr="00194972" w:rsidRDefault="00194972" w:rsidP="00194972">
      <w:pPr>
        <w:spacing w:line="360" w:lineRule="auto"/>
        <w:jc w:val="both"/>
        <w:rPr>
          <w:rFonts w:ascii="Arial" w:hAnsi="Arial" w:cs="Arial"/>
          <w:b/>
          <w:bCs/>
          <w:sz w:val="24"/>
          <w:szCs w:val="24"/>
        </w:rPr>
      </w:pPr>
    </w:p>
    <w:p w14:paraId="0DD0125F" w14:textId="15AA7745" w:rsidR="0095515F" w:rsidRDefault="0095515F" w:rsidP="00BB10C9">
      <w:pPr>
        <w:pStyle w:val="Ttulo1"/>
        <w:numPr>
          <w:ilvl w:val="1"/>
          <w:numId w:val="1"/>
        </w:numPr>
        <w:spacing w:after="0"/>
        <w:ind w:left="720"/>
      </w:pPr>
      <w:bookmarkStart w:id="5" w:name="_Toc117908185"/>
      <w:r>
        <w:t>JUSTIFICATIVA</w:t>
      </w:r>
      <w:bookmarkEnd w:id="5"/>
    </w:p>
    <w:p w14:paraId="47AE3E46" w14:textId="0297E3B7" w:rsidR="001C59D4" w:rsidRDefault="001C59D4" w:rsidP="001C59D4"/>
    <w:p w14:paraId="1807A69E" w14:textId="1B4A893E" w:rsidR="001C59D4" w:rsidRDefault="001C59D4" w:rsidP="00064B26">
      <w:pPr>
        <w:spacing w:after="0" w:line="360" w:lineRule="auto"/>
        <w:ind w:firstLine="709"/>
        <w:jc w:val="both"/>
        <w:rPr>
          <w:rFonts w:ascii="Arial" w:hAnsi="Arial" w:cs="Arial"/>
          <w:sz w:val="24"/>
          <w:szCs w:val="24"/>
        </w:rPr>
      </w:pPr>
      <w:r>
        <w:rPr>
          <w:rFonts w:ascii="Arial" w:hAnsi="Arial" w:cs="Arial"/>
          <w:sz w:val="24"/>
          <w:szCs w:val="24"/>
        </w:rPr>
        <w:t xml:space="preserve">Cada dia que passa </w:t>
      </w:r>
      <w:r w:rsidR="005315C7">
        <w:rPr>
          <w:rFonts w:ascii="Arial" w:hAnsi="Arial" w:cs="Arial"/>
          <w:sz w:val="24"/>
          <w:szCs w:val="24"/>
        </w:rPr>
        <w:t>o ser humano se torna</w:t>
      </w:r>
      <w:r>
        <w:rPr>
          <w:rFonts w:ascii="Arial" w:hAnsi="Arial" w:cs="Arial"/>
          <w:sz w:val="24"/>
          <w:szCs w:val="24"/>
        </w:rPr>
        <w:t xml:space="preserve"> mais dependente de tecnologia para realizar as tarefas do dia-a-dia, seja no trabalho, em casa ou nos estudos. Novas aplicações surgem a todo momento para facilitar o jeito </w:t>
      </w:r>
      <w:r w:rsidR="008F78B9">
        <w:rPr>
          <w:rFonts w:ascii="Arial" w:hAnsi="Arial" w:cs="Arial"/>
          <w:sz w:val="24"/>
          <w:szCs w:val="24"/>
        </w:rPr>
        <w:t>como interagimos com o mundo virtual. Diante desta crescente necessidade em conjunto com o alto nível de burocracia na execução de alguns processos, surgem os contratos inteligentes com a proposta de simplificar e descentralizar atividades e aplicações</w:t>
      </w:r>
      <w:r w:rsidR="00194972">
        <w:rPr>
          <w:rFonts w:ascii="Arial" w:hAnsi="Arial" w:cs="Arial"/>
          <w:sz w:val="24"/>
          <w:szCs w:val="24"/>
        </w:rPr>
        <w:t>, e possibilitar que as mesmas possam ser realizadas de pessoa para pessoa sem intermédio.</w:t>
      </w:r>
    </w:p>
    <w:p w14:paraId="10BCB622" w14:textId="78E7EA06" w:rsidR="00194972" w:rsidRPr="001C59D4" w:rsidRDefault="00194972" w:rsidP="00064B26">
      <w:pPr>
        <w:spacing w:after="0" w:line="360" w:lineRule="auto"/>
        <w:ind w:firstLine="709"/>
        <w:jc w:val="both"/>
        <w:rPr>
          <w:rFonts w:ascii="Arial" w:hAnsi="Arial" w:cs="Arial"/>
          <w:sz w:val="24"/>
          <w:szCs w:val="24"/>
        </w:rPr>
      </w:pPr>
      <w:r>
        <w:rPr>
          <w:rFonts w:ascii="Arial" w:hAnsi="Arial" w:cs="Arial"/>
          <w:sz w:val="24"/>
          <w:szCs w:val="24"/>
        </w:rPr>
        <w:lastRenderedPageBreak/>
        <w:t>Desta forma, este trabalho se justifica na ideia de solucionar o problema burocrático na transferência de posse de bens através de um método alternativo e permitir que esta ação possa ser efetuada entre duas partes sem uma entidade central confiável.</w:t>
      </w:r>
    </w:p>
    <w:p w14:paraId="025D915F" w14:textId="77777777" w:rsidR="0095515F" w:rsidRPr="00F564F9" w:rsidRDefault="0095515F" w:rsidP="00B85FF0">
      <w:pPr>
        <w:pStyle w:val="PargrafodaLista"/>
        <w:spacing w:line="360" w:lineRule="auto"/>
        <w:jc w:val="both"/>
        <w:rPr>
          <w:rFonts w:ascii="Arial" w:hAnsi="Arial" w:cs="Arial"/>
          <w:sz w:val="24"/>
          <w:szCs w:val="24"/>
        </w:rPr>
      </w:pPr>
    </w:p>
    <w:p w14:paraId="5A9E883B" w14:textId="77777777" w:rsidR="0095515F" w:rsidRDefault="0095515F" w:rsidP="00B85FF0">
      <w:pPr>
        <w:pStyle w:val="PargrafodaLista"/>
        <w:numPr>
          <w:ilvl w:val="1"/>
          <w:numId w:val="1"/>
        </w:numPr>
        <w:spacing w:line="360" w:lineRule="auto"/>
        <w:ind w:left="720"/>
        <w:jc w:val="both"/>
        <w:rPr>
          <w:rFonts w:ascii="Arial" w:hAnsi="Arial" w:cs="Arial"/>
          <w:sz w:val="24"/>
          <w:szCs w:val="24"/>
        </w:rPr>
      </w:pPr>
      <w:bookmarkStart w:id="6" w:name="_Toc117908186"/>
      <w:r w:rsidRPr="0016791E">
        <w:rPr>
          <w:rStyle w:val="Ttulo1Char"/>
        </w:rPr>
        <w:t>ESTRUTURA</w:t>
      </w:r>
      <w:bookmarkEnd w:id="6"/>
      <w:r>
        <w:rPr>
          <w:rFonts w:ascii="Arial" w:hAnsi="Arial" w:cs="Arial"/>
          <w:sz w:val="24"/>
          <w:szCs w:val="24"/>
        </w:rPr>
        <w:t xml:space="preserve"> </w:t>
      </w:r>
      <w:r w:rsidRPr="0016791E">
        <w:rPr>
          <w:rStyle w:val="Ttulo1Char"/>
        </w:rPr>
        <w:t>DO</w:t>
      </w:r>
      <w:r>
        <w:rPr>
          <w:rFonts w:ascii="Arial" w:hAnsi="Arial" w:cs="Arial"/>
          <w:sz w:val="24"/>
          <w:szCs w:val="24"/>
        </w:rPr>
        <w:t xml:space="preserve"> </w:t>
      </w:r>
      <w:r w:rsidRPr="0016791E">
        <w:rPr>
          <w:rStyle w:val="Ttulo1Char"/>
        </w:rPr>
        <w:t>TRABALHO</w:t>
      </w:r>
    </w:p>
    <w:p w14:paraId="0EDD2B69" w14:textId="77777777" w:rsidR="0095515F" w:rsidRDefault="0095515F" w:rsidP="00B85FF0">
      <w:pPr>
        <w:pStyle w:val="PargrafodaLista"/>
        <w:spacing w:line="360" w:lineRule="auto"/>
        <w:jc w:val="both"/>
        <w:rPr>
          <w:rFonts w:ascii="Arial" w:hAnsi="Arial" w:cs="Arial"/>
          <w:sz w:val="24"/>
          <w:szCs w:val="24"/>
        </w:rPr>
      </w:pPr>
    </w:p>
    <w:p w14:paraId="55BD4873" w14:textId="29537F0C" w:rsidR="0095515F" w:rsidRDefault="0095515F" w:rsidP="00194972">
      <w:pPr>
        <w:pStyle w:val="PargrafodaLista"/>
        <w:spacing w:line="360" w:lineRule="auto"/>
        <w:ind w:left="0" w:firstLine="851"/>
        <w:jc w:val="both"/>
        <w:rPr>
          <w:rFonts w:ascii="Arial" w:hAnsi="Arial" w:cs="Arial"/>
          <w:sz w:val="24"/>
          <w:szCs w:val="24"/>
        </w:rPr>
      </w:pPr>
      <w:r>
        <w:rPr>
          <w:rFonts w:ascii="Arial" w:hAnsi="Arial" w:cs="Arial"/>
          <w:sz w:val="24"/>
          <w:szCs w:val="24"/>
        </w:rPr>
        <w:t>O capítul</w:t>
      </w:r>
      <w:r w:rsidR="00194972">
        <w:rPr>
          <w:rFonts w:ascii="Arial" w:hAnsi="Arial" w:cs="Arial"/>
          <w:sz w:val="24"/>
          <w:szCs w:val="24"/>
        </w:rPr>
        <w:t>o I tem como objetivo fazer uma introdução ao tema abordado, dando uma visão geral sobre quais serão as tecnologias utilizadas para o desenvolvimento da solução e quais os objetivos a serem alcançados para a resolução do problema de pesquisa.</w:t>
      </w:r>
    </w:p>
    <w:p w14:paraId="033DC2E9" w14:textId="57B74BE0" w:rsidR="00194972" w:rsidRDefault="00194972" w:rsidP="00194972">
      <w:pPr>
        <w:pStyle w:val="PargrafodaLista"/>
        <w:spacing w:line="360" w:lineRule="auto"/>
        <w:ind w:left="0" w:firstLine="851"/>
        <w:jc w:val="both"/>
        <w:rPr>
          <w:rFonts w:ascii="Arial" w:hAnsi="Arial" w:cs="Arial"/>
          <w:sz w:val="24"/>
          <w:szCs w:val="24"/>
        </w:rPr>
      </w:pPr>
      <w:r>
        <w:rPr>
          <w:rFonts w:ascii="Arial" w:hAnsi="Arial" w:cs="Arial"/>
          <w:sz w:val="24"/>
          <w:szCs w:val="24"/>
        </w:rPr>
        <w:t>O capítulo II trata de explicar os conceitos citados no capítulo I, deixando tudo especificado para seguir com o desenvolvimento da solução.</w:t>
      </w:r>
    </w:p>
    <w:p w14:paraId="34AAB4F2" w14:textId="05C0AA49" w:rsidR="00194972" w:rsidRDefault="00194972" w:rsidP="00194972">
      <w:pPr>
        <w:pStyle w:val="PargrafodaLista"/>
        <w:spacing w:line="360" w:lineRule="auto"/>
        <w:ind w:left="0" w:firstLine="851"/>
        <w:jc w:val="both"/>
        <w:rPr>
          <w:rFonts w:ascii="Arial" w:hAnsi="Arial" w:cs="Arial"/>
          <w:sz w:val="24"/>
          <w:szCs w:val="24"/>
        </w:rPr>
      </w:pPr>
      <w:r>
        <w:rPr>
          <w:rFonts w:ascii="Arial" w:hAnsi="Arial" w:cs="Arial"/>
          <w:sz w:val="24"/>
          <w:szCs w:val="24"/>
        </w:rPr>
        <w:t>O capítulo III demonstra a metodologia utilizada para a busca do material de pesquisa como artigos e livros e explica como foi realizada a filtragem do mesmo.</w:t>
      </w:r>
    </w:p>
    <w:p w14:paraId="6A9AA20F" w14:textId="5AC961BC" w:rsidR="00194972" w:rsidRDefault="00194972" w:rsidP="00194972">
      <w:pPr>
        <w:pStyle w:val="PargrafodaLista"/>
        <w:spacing w:line="360" w:lineRule="auto"/>
        <w:ind w:left="0" w:firstLine="851"/>
        <w:jc w:val="both"/>
        <w:rPr>
          <w:rFonts w:ascii="Arial" w:hAnsi="Arial" w:cs="Arial"/>
          <w:sz w:val="24"/>
          <w:szCs w:val="24"/>
        </w:rPr>
      </w:pPr>
      <w:r>
        <w:rPr>
          <w:rFonts w:ascii="Arial" w:hAnsi="Arial" w:cs="Arial"/>
          <w:sz w:val="24"/>
          <w:szCs w:val="24"/>
        </w:rPr>
        <w:t>O capítulo IV diz respeito</w:t>
      </w:r>
      <w:r w:rsidR="008D39BF">
        <w:rPr>
          <w:rFonts w:ascii="Arial" w:hAnsi="Arial" w:cs="Arial"/>
          <w:sz w:val="24"/>
          <w:szCs w:val="24"/>
        </w:rPr>
        <w:t xml:space="preserve"> à</w:t>
      </w:r>
      <w:r>
        <w:rPr>
          <w:rFonts w:ascii="Arial" w:hAnsi="Arial" w:cs="Arial"/>
          <w:sz w:val="24"/>
          <w:szCs w:val="24"/>
        </w:rPr>
        <w:t xml:space="preserve"> implementação da </w:t>
      </w:r>
      <w:r w:rsidR="008D39BF">
        <w:rPr>
          <w:rFonts w:ascii="Arial" w:hAnsi="Arial" w:cs="Arial"/>
          <w:sz w:val="24"/>
          <w:szCs w:val="24"/>
        </w:rPr>
        <w:t xml:space="preserve">aplicação encarregada de demonstrar um método menos burocrático e descentralizado para transferência de posse de bens, </w:t>
      </w:r>
      <w:r>
        <w:rPr>
          <w:rFonts w:ascii="Arial" w:hAnsi="Arial" w:cs="Arial"/>
          <w:sz w:val="24"/>
          <w:szCs w:val="24"/>
        </w:rPr>
        <w:t>proposta no capítulo I.</w:t>
      </w:r>
    </w:p>
    <w:p w14:paraId="045D303E" w14:textId="42660F8F" w:rsidR="00C05B1C" w:rsidRDefault="00194972" w:rsidP="002A3422">
      <w:pPr>
        <w:pStyle w:val="PargrafodaLista"/>
        <w:spacing w:line="360" w:lineRule="auto"/>
        <w:ind w:left="0" w:firstLine="851"/>
        <w:jc w:val="both"/>
        <w:rPr>
          <w:rFonts w:ascii="Arial" w:hAnsi="Arial" w:cs="Arial"/>
          <w:sz w:val="24"/>
          <w:szCs w:val="24"/>
        </w:rPr>
      </w:pPr>
      <w:r>
        <w:rPr>
          <w:rFonts w:ascii="Arial" w:hAnsi="Arial" w:cs="Arial"/>
          <w:sz w:val="24"/>
          <w:szCs w:val="24"/>
        </w:rPr>
        <w:t>O capítulo V faz a conclusão do trabalho mostrando os resultados obti</w:t>
      </w:r>
      <w:r w:rsidR="008D39BF">
        <w:rPr>
          <w:rFonts w:ascii="Arial" w:hAnsi="Arial" w:cs="Arial"/>
          <w:sz w:val="24"/>
          <w:szCs w:val="24"/>
        </w:rPr>
        <w:t>d</w:t>
      </w:r>
      <w:r>
        <w:rPr>
          <w:rFonts w:ascii="Arial" w:hAnsi="Arial" w:cs="Arial"/>
          <w:sz w:val="24"/>
          <w:szCs w:val="24"/>
        </w:rPr>
        <w:t>os.</w:t>
      </w:r>
    </w:p>
    <w:p w14:paraId="24D6077B" w14:textId="5193A0FB" w:rsidR="002A3422" w:rsidRDefault="002A3422" w:rsidP="002A3422">
      <w:pPr>
        <w:pStyle w:val="PargrafodaLista"/>
        <w:spacing w:line="360" w:lineRule="auto"/>
        <w:ind w:left="0" w:firstLine="851"/>
        <w:jc w:val="both"/>
        <w:rPr>
          <w:rFonts w:ascii="Arial" w:hAnsi="Arial" w:cs="Arial"/>
          <w:sz w:val="24"/>
          <w:szCs w:val="24"/>
        </w:rPr>
      </w:pPr>
    </w:p>
    <w:p w14:paraId="2793A5DC" w14:textId="3903E6DE" w:rsidR="00846120" w:rsidRDefault="00846120" w:rsidP="002A3422">
      <w:pPr>
        <w:pStyle w:val="PargrafodaLista"/>
        <w:spacing w:line="360" w:lineRule="auto"/>
        <w:ind w:left="0" w:firstLine="851"/>
        <w:jc w:val="both"/>
        <w:rPr>
          <w:rFonts w:ascii="Arial" w:hAnsi="Arial" w:cs="Arial"/>
          <w:sz w:val="24"/>
          <w:szCs w:val="24"/>
        </w:rPr>
      </w:pPr>
    </w:p>
    <w:p w14:paraId="65BC97CE" w14:textId="325ECA14" w:rsidR="00846120" w:rsidRDefault="00846120" w:rsidP="002A3422">
      <w:pPr>
        <w:pStyle w:val="PargrafodaLista"/>
        <w:spacing w:line="360" w:lineRule="auto"/>
        <w:ind w:left="0" w:firstLine="851"/>
        <w:jc w:val="both"/>
        <w:rPr>
          <w:rFonts w:ascii="Arial" w:hAnsi="Arial" w:cs="Arial"/>
          <w:sz w:val="24"/>
          <w:szCs w:val="24"/>
        </w:rPr>
      </w:pPr>
    </w:p>
    <w:p w14:paraId="797B39E7" w14:textId="424437A0" w:rsidR="00846120" w:rsidRDefault="00846120" w:rsidP="002A3422">
      <w:pPr>
        <w:pStyle w:val="PargrafodaLista"/>
        <w:spacing w:line="360" w:lineRule="auto"/>
        <w:ind w:left="0" w:firstLine="851"/>
        <w:jc w:val="both"/>
        <w:rPr>
          <w:rFonts w:ascii="Arial" w:hAnsi="Arial" w:cs="Arial"/>
          <w:sz w:val="24"/>
          <w:szCs w:val="24"/>
        </w:rPr>
      </w:pPr>
    </w:p>
    <w:p w14:paraId="4E16CAC4" w14:textId="1F33B312" w:rsidR="00846120" w:rsidRDefault="00846120" w:rsidP="002A3422">
      <w:pPr>
        <w:pStyle w:val="PargrafodaLista"/>
        <w:spacing w:line="360" w:lineRule="auto"/>
        <w:ind w:left="0" w:firstLine="851"/>
        <w:jc w:val="both"/>
        <w:rPr>
          <w:rFonts w:ascii="Arial" w:hAnsi="Arial" w:cs="Arial"/>
          <w:sz w:val="24"/>
          <w:szCs w:val="24"/>
        </w:rPr>
      </w:pPr>
    </w:p>
    <w:p w14:paraId="1D698AB0" w14:textId="6ABF8D0C" w:rsidR="00846120" w:rsidRDefault="00846120" w:rsidP="002A3422">
      <w:pPr>
        <w:pStyle w:val="PargrafodaLista"/>
        <w:spacing w:line="360" w:lineRule="auto"/>
        <w:ind w:left="0" w:firstLine="851"/>
        <w:jc w:val="both"/>
        <w:rPr>
          <w:rFonts w:ascii="Arial" w:hAnsi="Arial" w:cs="Arial"/>
          <w:sz w:val="24"/>
          <w:szCs w:val="24"/>
        </w:rPr>
      </w:pPr>
    </w:p>
    <w:p w14:paraId="5192F0F5" w14:textId="151AAFA8" w:rsidR="00846120" w:rsidRDefault="00846120" w:rsidP="002A3422">
      <w:pPr>
        <w:pStyle w:val="PargrafodaLista"/>
        <w:spacing w:line="360" w:lineRule="auto"/>
        <w:ind w:left="0" w:firstLine="851"/>
        <w:jc w:val="both"/>
        <w:rPr>
          <w:rFonts w:ascii="Arial" w:hAnsi="Arial" w:cs="Arial"/>
          <w:sz w:val="24"/>
          <w:szCs w:val="24"/>
        </w:rPr>
      </w:pPr>
    </w:p>
    <w:p w14:paraId="3BD16EDD" w14:textId="232CA0A5" w:rsidR="00846120" w:rsidRDefault="00846120" w:rsidP="002A3422">
      <w:pPr>
        <w:pStyle w:val="PargrafodaLista"/>
        <w:spacing w:line="360" w:lineRule="auto"/>
        <w:ind w:left="0" w:firstLine="851"/>
        <w:jc w:val="both"/>
        <w:rPr>
          <w:rFonts w:ascii="Arial" w:hAnsi="Arial" w:cs="Arial"/>
          <w:sz w:val="24"/>
          <w:szCs w:val="24"/>
        </w:rPr>
      </w:pPr>
    </w:p>
    <w:p w14:paraId="021BA0E7" w14:textId="53E52269" w:rsidR="00846120" w:rsidRDefault="00846120" w:rsidP="002A3422">
      <w:pPr>
        <w:pStyle w:val="PargrafodaLista"/>
        <w:spacing w:line="360" w:lineRule="auto"/>
        <w:ind w:left="0" w:firstLine="851"/>
        <w:jc w:val="both"/>
        <w:rPr>
          <w:rFonts w:ascii="Arial" w:hAnsi="Arial" w:cs="Arial"/>
          <w:sz w:val="24"/>
          <w:szCs w:val="24"/>
        </w:rPr>
      </w:pPr>
    </w:p>
    <w:p w14:paraId="1866045E" w14:textId="117102AD" w:rsidR="00846120" w:rsidRDefault="00846120" w:rsidP="002A3422">
      <w:pPr>
        <w:pStyle w:val="PargrafodaLista"/>
        <w:spacing w:line="360" w:lineRule="auto"/>
        <w:ind w:left="0" w:firstLine="851"/>
        <w:jc w:val="both"/>
        <w:rPr>
          <w:rFonts w:ascii="Arial" w:hAnsi="Arial" w:cs="Arial"/>
          <w:sz w:val="24"/>
          <w:szCs w:val="24"/>
        </w:rPr>
      </w:pPr>
    </w:p>
    <w:p w14:paraId="378073CD" w14:textId="7B78E8CF" w:rsidR="00846120" w:rsidRDefault="00846120" w:rsidP="002A3422">
      <w:pPr>
        <w:pStyle w:val="PargrafodaLista"/>
        <w:spacing w:line="360" w:lineRule="auto"/>
        <w:ind w:left="0" w:firstLine="851"/>
        <w:jc w:val="both"/>
        <w:rPr>
          <w:rFonts w:ascii="Arial" w:hAnsi="Arial" w:cs="Arial"/>
          <w:sz w:val="24"/>
          <w:szCs w:val="24"/>
        </w:rPr>
      </w:pPr>
    </w:p>
    <w:p w14:paraId="6888454F" w14:textId="0748CA9C" w:rsidR="00B3742F" w:rsidRDefault="00B3742F" w:rsidP="002A3422">
      <w:pPr>
        <w:pStyle w:val="PargrafodaLista"/>
        <w:spacing w:line="360" w:lineRule="auto"/>
        <w:ind w:left="0" w:firstLine="851"/>
        <w:jc w:val="both"/>
        <w:rPr>
          <w:rFonts w:ascii="Arial" w:hAnsi="Arial" w:cs="Arial"/>
          <w:sz w:val="24"/>
          <w:szCs w:val="24"/>
        </w:rPr>
      </w:pPr>
    </w:p>
    <w:p w14:paraId="0E916524" w14:textId="06F2745D" w:rsidR="00B3742F" w:rsidRDefault="00B3742F" w:rsidP="002A3422">
      <w:pPr>
        <w:pStyle w:val="PargrafodaLista"/>
        <w:spacing w:line="360" w:lineRule="auto"/>
        <w:ind w:left="0" w:firstLine="851"/>
        <w:jc w:val="both"/>
        <w:rPr>
          <w:rFonts w:ascii="Arial" w:hAnsi="Arial" w:cs="Arial"/>
          <w:sz w:val="24"/>
          <w:szCs w:val="24"/>
        </w:rPr>
      </w:pPr>
    </w:p>
    <w:p w14:paraId="1E66C5C4" w14:textId="77777777" w:rsidR="00B3742F" w:rsidRDefault="00B3742F" w:rsidP="002A3422">
      <w:pPr>
        <w:pStyle w:val="PargrafodaLista"/>
        <w:spacing w:line="360" w:lineRule="auto"/>
        <w:ind w:left="0" w:firstLine="851"/>
        <w:jc w:val="both"/>
        <w:rPr>
          <w:rFonts w:ascii="Arial" w:hAnsi="Arial" w:cs="Arial"/>
          <w:sz w:val="24"/>
          <w:szCs w:val="24"/>
        </w:rPr>
      </w:pPr>
    </w:p>
    <w:p w14:paraId="62B73179" w14:textId="77777777" w:rsidR="008D39BF" w:rsidRDefault="008D39BF" w:rsidP="002A3422">
      <w:pPr>
        <w:pStyle w:val="PargrafodaLista"/>
        <w:spacing w:line="360" w:lineRule="auto"/>
        <w:ind w:left="0" w:firstLine="851"/>
        <w:jc w:val="both"/>
        <w:rPr>
          <w:rFonts w:ascii="Arial" w:hAnsi="Arial" w:cs="Arial"/>
          <w:sz w:val="24"/>
          <w:szCs w:val="24"/>
        </w:rPr>
      </w:pPr>
    </w:p>
    <w:p w14:paraId="235E53EB" w14:textId="4B20175A" w:rsidR="0095515F" w:rsidRPr="00D20457" w:rsidRDefault="0095515F" w:rsidP="00D20457">
      <w:pPr>
        <w:pStyle w:val="Ttulo1"/>
        <w:numPr>
          <w:ilvl w:val="0"/>
          <w:numId w:val="1"/>
        </w:numPr>
        <w:spacing w:after="0"/>
        <w:ind w:left="0" w:firstLine="0"/>
        <w:rPr>
          <w:rFonts w:cs="Arial"/>
          <w:b/>
          <w:bCs/>
          <w:szCs w:val="24"/>
        </w:rPr>
      </w:pPr>
      <w:bookmarkStart w:id="7" w:name="_Toc117908187"/>
      <w:r w:rsidRPr="00D20457">
        <w:rPr>
          <w:rStyle w:val="Ttulo1Char"/>
          <w:b/>
          <w:bCs/>
        </w:rPr>
        <w:lastRenderedPageBreak/>
        <w:t>FUNDAMENTAÇÃO</w:t>
      </w:r>
      <w:r w:rsidRPr="00D20457">
        <w:rPr>
          <w:rFonts w:cs="Arial"/>
          <w:b/>
          <w:bCs/>
          <w:szCs w:val="24"/>
        </w:rPr>
        <w:t xml:space="preserve"> </w:t>
      </w:r>
      <w:r w:rsidRPr="00D20457">
        <w:rPr>
          <w:rStyle w:val="Ttulo1Char"/>
          <w:b/>
          <w:bCs/>
        </w:rPr>
        <w:t>TEÓRICA</w:t>
      </w:r>
      <w:bookmarkEnd w:id="7"/>
    </w:p>
    <w:p w14:paraId="74C61AD6" w14:textId="77777777" w:rsidR="0095515F" w:rsidRDefault="0095515F" w:rsidP="00846120">
      <w:pPr>
        <w:pStyle w:val="PargrafodaLista"/>
        <w:spacing w:line="360" w:lineRule="auto"/>
        <w:ind w:left="360"/>
        <w:jc w:val="both"/>
        <w:rPr>
          <w:rFonts w:ascii="Arial" w:hAnsi="Arial" w:cs="Arial"/>
          <w:b/>
          <w:bCs/>
          <w:sz w:val="24"/>
          <w:szCs w:val="24"/>
        </w:rPr>
      </w:pPr>
    </w:p>
    <w:p w14:paraId="6F0073FB" w14:textId="78A6FD7A" w:rsidR="0095515F" w:rsidRPr="00C600C1" w:rsidRDefault="0095515F" w:rsidP="00064B26">
      <w:pPr>
        <w:pStyle w:val="Ttulo1"/>
        <w:numPr>
          <w:ilvl w:val="1"/>
          <w:numId w:val="1"/>
        </w:numPr>
        <w:spacing w:after="0"/>
        <w:ind w:left="720"/>
      </w:pPr>
      <w:bookmarkStart w:id="8" w:name="_Toc117908188"/>
      <w:r w:rsidRPr="00C600C1">
        <w:t>BLOCKCHAIN</w:t>
      </w:r>
      <w:bookmarkEnd w:id="8"/>
    </w:p>
    <w:p w14:paraId="7F6E6847" w14:textId="77777777" w:rsidR="0095515F" w:rsidRDefault="0095515F" w:rsidP="00846120">
      <w:pPr>
        <w:pStyle w:val="PargrafodaLista"/>
        <w:spacing w:line="360" w:lineRule="auto"/>
        <w:jc w:val="both"/>
        <w:rPr>
          <w:rFonts w:ascii="Arial" w:hAnsi="Arial" w:cs="Arial"/>
          <w:sz w:val="24"/>
          <w:szCs w:val="24"/>
        </w:rPr>
      </w:pPr>
    </w:p>
    <w:p w14:paraId="49A374FD" w14:textId="1F0EB3A9" w:rsidR="0095515F" w:rsidRDefault="0095515F" w:rsidP="00064B26">
      <w:pPr>
        <w:pStyle w:val="PargrafodaLista"/>
        <w:spacing w:after="0" w:line="360" w:lineRule="auto"/>
        <w:ind w:left="0" w:firstLine="709"/>
        <w:jc w:val="both"/>
        <w:rPr>
          <w:rFonts w:ascii="Arial" w:hAnsi="Arial" w:cs="Arial"/>
          <w:sz w:val="24"/>
          <w:szCs w:val="24"/>
        </w:rPr>
      </w:pPr>
      <w:r>
        <w:rPr>
          <w:rFonts w:ascii="Arial" w:hAnsi="Arial" w:cs="Arial"/>
          <w:i/>
          <w:iCs/>
          <w:sz w:val="24"/>
          <w:szCs w:val="24"/>
        </w:rPr>
        <w:t xml:space="preserve">A </w:t>
      </w:r>
      <w:r w:rsidRPr="00141BBF">
        <w:rPr>
          <w:rFonts w:ascii="Arial" w:hAnsi="Arial" w:cs="Arial"/>
          <w:sz w:val="24"/>
          <w:szCs w:val="24"/>
        </w:rPr>
        <w:t>tecnologia</w:t>
      </w:r>
      <w:r>
        <w:rPr>
          <w:rFonts w:ascii="Arial" w:hAnsi="Arial" w:cs="Arial"/>
          <w:i/>
          <w:iCs/>
          <w:sz w:val="24"/>
          <w:szCs w:val="24"/>
        </w:rPr>
        <w:t xml:space="preserve"> blockchain</w:t>
      </w:r>
      <w:r>
        <w:rPr>
          <w:rFonts w:ascii="Arial" w:hAnsi="Arial" w:cs="Arial"/>
          <w:sz w:val="24"/>
          <w:szCs w:val="24"/>
        </w:rPr>
        <w:t xml:space="preserve"> foi idealizada em 2008 e surgiu para atender a demanda de transações de criptomoedas. É como se fosse um banco de dados, formado por blocos encadeados que tem como objetivo primário de sua criação registrar transferências de </w:t>
      </w:r>
      <w:r>
        <w:rPr>
          <w:rFonts w:ascii="Arial" w:hAnsi="Arial" w:cs="Arial"/>
          <w:i/>
          <w:iCs/>
          <w:sz w:val="24"/>
          <w:szCs w:val="24"/>
        </w:rPr>
        <w:t>bitcoins</w:t>
      </w:r>
      <w:r>
        <w:rPr>
          <w:rFonts w:ascii="Arial" w:hAnsi="Arial" w:cs="Arial"/>
          <w:sz w:val="24"/>
          <w:szCs w:val="24"/>
        </w:rPr>
        <w:t xml:space="preserve"> (CARVALHO; ÁVILA, 2019). Nofer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(2017) definem </w:t>
      </w:r>
      <w:r>
        <w:rPr>
          <w:rFonts w:ascii="Arial" w:hAnsi="Arial" w:cs="Arial"/>
          <w:i/>
          <w:iCs/>
          <w:sz w:val="24"/>
          <w:szCs w:val="24"/>
        </w:rPr>
        <w:t xml:space="preserve">blockchain </w:t>
      </w:r>
      <w:r>
        <w:rPr>
          <w:rFonts w:ascii="Arial" w:hAnsi="Arial" w:cs="Arial"/>
          <w:sz w:val="24"/>
          <w:szCs w:val="24"/>
        </w:rPr>
        <w:t>como um conjunto de dados feito de blocos, onde cada bloco tem várias transações registradas carregando tamb</w:t>
      </w:r>
      <w:r w:rsidRPr="001E4F99">
        <w:rPr>
          <w:rFonts w:ascii="Arial" w:hAnsi="Arial" w:cs="Arial"/>
          <w:sz w:val="24"/>
          <w:szCs w:val="24"/>
        </w:rPr>
        <w:t>é</w:t>
      </w:r>
      <w:r>
        <w:rPr>
          <w:rFonts w:ascii="Arial" w:hAnsi="Arial" w:cs="Arial"/>
          <w:sz w:val="24"/>
          <w:szCs w:val="24"/>
        </w:rPr>
        <w:t>m a identificação do bloco anterior. Ribeiro e Mendizabal (2021) complementam dizendo que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 xml:space="preserve">blockchain </w:t>
      </w:r>
      <w:r>
        <w:rPr>
          <w:rFonts w:ascii="Arial" w:hAnsi="Arial" w:cs="Arial"/>
          <w:sz w:val="24"/>
          <w:szCs w:val="24"/>
        </w:rPr>
        <w:t>pode ser vist</w:t>
      </w:r>
      <w:r w:rsidR="005021C4">
        <w:rPr>
          <w:rFonts w:ascii="Arial" w:hAnsi="Arial" w:cs="Arial"/>
          <w:sz w:val="24"/>
          <w:szCs w:val="24"/>
        </w:rPr>
        <w:t>a</w:t>
      </w:r>
      <w:r>
        <w:rPr>
          <w:rFonts w:ascii="Arial" w:hAnsi="Arial" w:cs="Arial"/>
          <w:sz w:val="24"/>
          <w:szCs w:val="24"/>
        </w:rPr>
        <w:t xml:space="preserve"> como um livro razão contábil, que fornece um histórico de todas as trocas de </w:t>
      </w:r>
      <w:r>
        <w:rPr>
          <w:rFonts w:ascii="Arial" w:hAnsi="Arial" w:cs="Arial"/>
          <w:i/>
          <w:iCs/>
          <w:sz w:val="24"/>
          <w:szCs w:val="24"/>
        </w:rPr>
        <w:t xml:space="preserve">bitcoins </w:t>
      </w:r>
      <w:r>
        <w:rPr>
          <w:rFonts w:ascii="Arial" w:hAnsi="Arial" w:cs="Arial"/>
          <w:sz w:val="24"/>
          <w:szCs w:val="24"/>
        </w:rPr>
        <w:t>realizadas ao longo do tempo.</w:t>
      </w:r>
    </w:p>
    <w:p w14:paraId="1ECBD7DE" w14:textId="10CEBD69"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Na prática, </w:t>
      </w:r>
      <w:r>
        <w:rPr>
          <w:rFonts w:ascii="Arial" w:hAnsi="Arial" w:cs="Arial"/>
          <w:i/>
          <w:iCs/>
          <w:sz w:val="24"/>
          <w:szCs w:val="24"/>
        </w:rPr>
        <w:t xml:space="preserve">blockchain </w:t>
      </w:r>
      <w:r>
        <w:rPr>
          <w:rFonts w:ascii="Arial" w:hAnsi="Arial" w:cs="Arial"/>
          <w:sz w:val="24"/>
          <w:szCs w:val="24"/>
        </w:rPr>
        <w:t xml:space="preserve">é um banco de dados público, distribuído em uma rede peer-to-peer contendo registros encadeados que são acessíveis para todos os nós participantes. Utiliza alguns conceitos, tais como </w:t>
      </w:r>
      <w:r>
        <w:rPr>
          <w:rFonts w:ascii="Arial" w:hAnsi="Arial" w:cs="Arial"/>
          <w:i/>
          <w:iCs/>
          <w:sz w:val="24"/>
          <w:szCs w:val="24"/>
        </w:rPr>
        <w:t>timestamp</w:t>
      </w:r>
      <w:r>
        <w:rPr>
          <w:rFonts w:ascii="Arial" w:hAnsi="Arial" w:cs="Arial"/>
          <w:sz w:val="24"/>
          <w:szCs w:val="24"/>
        </w:rPr>
        <w:t xml:space="preserve">, funções </w:t>
      </w:r>
      <w:r>
        <w:rPr>
          <w:rFonts w:ascii="Arial" w:hAnsi="Arial" w:cs="Arial"/>
          <w:i/>
          <w:iCs/>
          <w:sz w:val="24"/>
          <w:szCs w:val="24"/>
        </w:rPr>
        <w:t>hash</w:t>
      </w:r>
      <w:r>
        <w:rPr>
          <w:rFonts w:ascii="Arial" w:hAnsi="Arial" w:cs="Arial"/>
          <w:sz w:val="24"/>
          <w:szCs w:val="24"/>
        </w:rPr>
        <w:t>, assinatura digital e poder computacional para garantir uma criptografia forte o suficiente capaz de inibir qualquer tipo de adulteração</w:t>
      </w:r>
      <w:r w:rsidRPr="009541B7">
        <w:rPr>
          <w:rFonts w:ascii="Arial" w:hAnsi="Arial" w:cs="Arial"/>
          <w:sz w:val="24"/>
          <w:szCs w:val="24"/>
        </w:rPr>
        <w:t xml:space="preserve"> nos blocos anexados </w:t>
      </w:r>
      <w:r w:rsidR="0079016A">
        <w:rPr>
          <w:rFonts w:ascii="Arial" w:hAnsi="Arial" w:cs="Arial"/>
          <w:sz w:val="24"/>
          <w:szCs w:val="24"/>
        </w:rPr>
        <w:t>à</w:t>
      </w:r>
      <w:r w:rsidRPr="009541B7">
        <w:rPr>
          <w:rFonts w:ascii="Arial" w:hAnsi="Arial" w:cs="Arial"/>
          <w:sz w:val="24"/>
          <w:szCs w:val="24"/>
        </w:rPr>
        <w:t xml:space="preserve"> cadeia (LUCENA, 2016). </w:t>
      </w:r>
      <w:r>
        <w:rPr>
          <w:rFonts w:ascii="Arial" w:hAnsi="Arial" w:cs="Arial"/>
          <w:sz w:val="24"/>
          <w:szCs w:val="24"/>
        </w:rPr>
        <w:t>Para Nakamoto (2008), a segurança total dos dados é garantida uma vez que a quantidade de nós cedendo poder computacional em prol da proteção da rede é maior que a quantidade de nós que atacam a mesma.</w:t>
      </w:r>
    </w:p>
    <w:p w14:paraId="0D251DD8" w14:textId="21004463"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Segundo Greve </w:t>
      </w:r>
      <w:r w:rsidR="0012747F" w:rsidRPr="0012747F">
        <w:rPr>
          <w:rFonts w:ascii="Arial" w:hAnsi="Arial" w:cs="Arial"/>
          <w:i/>
          <w:iCs/>
          <w:sz w:val="24"/>
          <w:szCs w:val="24"/>
        </w:rPr>
        <w:t>et al</w:t>
      </w:r>
      <w:r>
        <w:rPr>
          <w:rFonts w:ascii="Arial" w:hAnsi="Arial" w:cs="Arial"/>
          <w:i/>
          <w:iCs/>
          <w:sz w:val="24"/>
          <w:szCs w:val="24"/>
        </w:rPr>
        <w:t xml:space="preserve">. </w:t>
      </w:r>
      <w:r>
        <w:rPr>
          <w:rFonts w:ascii="Arial" w:hAnsi="Arial" w:cs="Arial"/>
          <w:sz w:val="24"/>
          <w:szCs w:val="24"/>
        </w:rPr>
        <w:t xml:space="preserve">(2018) e Rebello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(2019) são características de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blockchain</w:t>
      </w:r>
      <w:r>
        <w:rPr>
          <w:rFonts w:ascii="Arial" w:hAnsi="Arial" w:cs="Arial"/>
          <w:sz w:val="24"/>
          <w:szCs w:val="24"/>
        </w:rPr>
        <w:t>:</w:t>
      </w:r>
    </w:p>
    <w:p w14:paraId="63F691CD" w14:textId="77777777" w:rsidR="0095515F" w:rsidRDefault="0095515F" w:rsidP="00846120">
      <w:pPr>
        <w:pStyle w:val="PargrafodaLista"/>
        <w:numPr>
          <w:ilvl w:val="0"/>
          <w:numId w:val="3"/>
        </w:numPr>
        <w:spacing w:line="360" w:lineRule="auto"/>
        <w:ind w:left="0" w:firstLine="709"/>
        <w:jc w:val="both"/>
        <w:rPr>
          <w:rFonts w:ascii="Arial" w:hAnsi="Arial" w:cs="Arial"/>
          <w:sz w:val="24"/>
          <w:szCs w:val="24"/>
        </w:rPr>
      </w:pPr>
      <w:r>
        <w:rPr>
          <w:rFonts w:ascii="Arial" w:hAnsi="Arial" w:cs="Arial"/>
          <w:sz w:val="24"/>
          <w:szCs w:val="24"/>
        </w:rPr>
        <w:t xml:space="preserve">Descentralização: as aplicações rodam de maneira distribuída em redes </w:t>
      </w:r>
      <w:r w:rsidRPr="00CF54C3">
        <w:rPr>
          <w:rFonts w:ascii="Arial" w:hAnsi="Arial" w:cs="Arial"/>
          <w:i/>
          <w:iCs/>
          <w:sz w:val="24"/>
          <w:szCs w:val="24"/>
        </w:rPr>
        <w:t>peer-to-peer</w:t>
      </w:r>
      <w:r>
        <w:rPr>
          <w:rFonts w:ascii="Arial" w:hAnsi="Arial" w:cs="Arial"/>
          <w:sz w:val="24"/>
          <w:szCs w:val="24"/>
        </w:rPr>
        <w:t>, utilizando protocolos de consenso entre os participantes, excluindo uma organização central que detenha os dados;</w:t>
      </w:r>
    </w:p>
    <w:p w14:paraId="0544575E" w14:textId="77777777" w:rsidR="0095515F" w:rsidRDefault="0095515F" w:rsidP="00846120">
      <w:pPr>
        <w:pStyle w:val="PargrafodaLista"/>
        <w:numPr>
          <w:ilvl w:val="0"/>
          <w:numId w:val="3"/>
        </w:numPr>
        <w:spacing w:line="360" w:lineRule="auto"/>
        <w:ind w:left="0" w:firstLine="709"/>
        <w:jc w:val="both"/>
        <w:rPr>
          <w:rFonts w:ascii="Arial" w:hAnsi="Arial" w:cs="Arial"/>
          <w:sz w:val="24"/>
          <w:szCs w:val="24"/>
        </w:rPr>
      </w:pPr>
      <w:r>
        <w:rPr>
          <w:rFonts w:ascii="Arial" w:hAnsi="Arial" w:cs="Arial"/>
          <w:sz w:val="24"/>
          <w:szCs w:val="24"/>
        </w:rPr>
        <w:t>Desintermediação: as transações acontecem pela rede compartilhada, eliminando a necessidade de intermédio por uma terceira entidade na troca de ativos;</w:t>
      </w:r>
    </w:p>
    <w:p w14:paraId="29D86839" w14:textId="77777777" w:rsidR="0095515F" w:rsidRDefault="0095515F" w:rsidP="00846120">
      <w:pPr>
        <w:pStyle w:val="PargrafodaLista"/>
        <w:numPr>
          <w:ilvl w:val="0"/>
          <w:numId w:val="3"/>
        </w:numPr>
        <w:spacing w:line="360" w:lineRule="auto"/>
        <w:ind w:left="0" w:firstLine="709"/>
        <w:jc w:val="both"/>
        <w:rPr>
          <w:rFonts w:ascii="Arial" w:hAnsi="Arial" w:cs="Arial"/>
          <w:sz w:val="24"/>
          <w:szCs w:val="24"/>
        </w:rPr>
      </w:pPr>
      <w:r>
        <w:rPr>
          <w:rFonts w:ascii="Arial" w:hAnsi="Arial" w:cs="Arial"/>
          <w:sz w:val="24"/>
          <w:szCs w:val="24"/>
        </w:rPr>
        <w:t>Disponibilidade e Auditabilidade: os dados são compartilhados para todos os nós da rede de forma segura, garantindo que qualquer usuário da rede possa verificar os dados a fim de encontrar erros ou fraudes;</w:t>
      </w:r>
    </w:p>
    <w:p w14:paraId="6E231996" w14:textId="4C05C0B8" w:rsidR="0095515F" w:rsidRDefault="0095515F" w:rsidP="00846120">
      <w:pPr>
        <w:pStyle w:val="PargrafodaLista"/>
        <w:numPr>
          <w:ilvl w:val="0"/>
          <w:numId w:val="3"/>
        </w:numPr>
        <w:spacing w:line="360" w:lineRule="auto"/>
        <w:ind w:left="0" w:firstLine="709"/>
        <w:jc w:val="both"/>
        <w:rPr>
          <w:rFonts w:ascii="Arial" w:hAnsi="Arial" w:cs="Arial"/>
          <w:sz w:val="24"/>
          <w:szCs w:val="24"/>
        </w:rPr>
      </w:pPr>
      <w:r>
        <w:rPr>
          <w:rFonts w:ascii="Arial" w:hAnsi="Arial" w:cs="Arial"/>
          <w:sz w:val="24"/>
          <w:szCs w:val="24"/>
        </w:rPr>
        <w:t xml:space="preserve">Imutabilidade e Irrefutabilidade: os blocos adicionados </w:t>
      </w:r>
      <w:r w:rsidR="0077115F">
        <w:rPr>
          <w:rFonts w:ascii="Arial" w:hAnsi="Arial" w:cs="Arial"/>
          <w:sz w:val="24"/>
          <w:szCs w:val="24"/>
        </w:rPr>
        <w:t>à</w:t>
      </w:r>
      <w:r>
        <w:rPr>
          <w:rFonts w:ascii="Arial" w:hAnsi="Arial" w:cs="Arial"/>
          <w:sz w:val="24"/>
          <w:szCs w:val="24"/>
        </w:rPr>
        <w:t xml:space="preserve"> cadeia são imutáveis garantindo que nenhuma transação possa ser alterada, recriada ou </w:t>
      </w:r>
      <w:r>
        <w:rPr>
          <w:rFonts w:ascii="Arial" w:hAnsi="Arial" w:cs="Arial"/>
          <w:sz w:val="24"/>
          <w:szCs w:val="24"/>
        </w:rPr>
        <w:lastRenderedPageBreak/>
        <w:t>apagada, sendo ela irrefutável uma vez que confirmada, já que cada transação é assinada digitalmente;</w:t>
      </w:r>
    </w:p>
    <w:p w14:paraId="53998940" w14:textId="28D43F3B" w:rsidR="0095515F" w:rsidRPr="00DF1B02" w:rsidRDefault="0095515F" w:rsidP="00846120">
      <w:pPr>
        <w:pStyle w:val="PargrafodaLista"/>
        <w:numPr>
          <w:ilvl w:val="0"/>
          <w:numId w:val="3"/>
        </w:numPr>
        <w:spacing w:line="360" w:lineRule="auto"/>
        <w:ind w:left="0" w:firstLine="709"/>
        <w:jc w:val="both"/>
        <w:rPr>
          <w:rFonts w:ascii="Arial" w:hAnsi="Arial" w:cs="Arial"/>
          <w:sz w:val="24"/>
          <w:szCs w:val="24"/>
        </w:rPr>
      </w:pPr>
      <w:r>
        <w:rPr>
          <w:rFonts w:ascii="Arial" w:hAnsi="Arial" w:cs="Arial"/>
          <w:sz w:val="24"/>
          <w:szCs w:val="24"/>
        </w:rPr>
        <w:t>Privacidade e Anonimidade: os usuários t</w:t>
      </w:r>
      <w:r w:rsidR="0077115F">
        <w:rPr>
          <w:rFonts w:ascii="Arial" w:hAnsi="Arial" w:cs="Arial"/>
          <w:sz w:val="24"/>
          <w:szCs w:val="24"/>
        </w:rPr>
        <w:t>ê</w:t>
      </w:r>
      <w:r>
        <w:rPr>
          <w:rFonts w:ascii="Arial" w:hAnsi="Arial" w:cs="Arial"/>
          <w:sz w:val="24"/>
          <w:szCs w:val="24"/>
        </w:rPr>
        <w:t>m sua identidade preservada sem que ninguém tenha acesso aos seus dados. Isto é garantido pois esta tecnologia utiliza chaves públicas e privadas que são armazenadas com criptografia em cada transação;</w:t>
      </w:r>
    </w:p>
    <w:p w14:paraId="44333C88" w14:textId="5491DCAF" w:rsidR="0095515F" w:rsidRDefault="0095515F" w:rsidP="00846120">
      <w:pPr>
        <w:pStyle w:val="PargrafodaLista"/>
        <w:numPr>
          <w:ilvl w:val="0"/>
          <w:numId w:val="3"/>
        </w:numPr>
        <w:spacing w:line="360" w:lineRule="auto"/>
        <w:ind w:left="0" w:firstLine="709"/>
        <w:jc w:val="both"/>
        <w:rPr>
          <w:rFonts w:ascii="Arial" w:hAnsi="Arial" w:cs="Arial"/>
          <w:sz w:val="24"/>
          <w:szCs w:val="24"/>
        </w:rPr>
      </w:pPr>
      <w:r>
        <w:rPr>
          <w:rFonts w:ascii="Arial" w:hAnsi="Arial" w:cs="Arial"/>
          <w:sz w:val="24"/>
          <w:szCs w:val="24"/>
        </w:rPr>
        <w:t>Cooperação e Incentivos: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blockchain</w:t>
      </w:r>
      <w:r>
        <w:rPr>
          <w:rFonts w:ascii="Arial" w:hAnsi="Arial" w:cs="Arial"/>
          <w:sz w:val="24"/>
          <w:szCs w:val="24"/>
        </w:rPr>
        <w:t xml:space="preserve"> oferece recompensas, geralmente em criptomoedas, aos participantes da rede.</w:t>
      </w:r>
    </w:p>
    <w:p w14:paraId="7CA616E7" w14:textId="77777777" w:rsidR="0095515F" w:rsidRDefault="0095515F" w:rsidP="00846120">
      <w:pPr>
        <w:pStyle w:val="PargrafodaLista"/>
        <w:spacing w:line="360" w:lineRule="auto"/>
        <w:ind w:left="706"/>
        <w:jc w:val="both"/>
        <w:rPr>
          <w:rFonts w:ascii="Arial" w:hAnsi="Arial" w:cs="Arial"/>
          <w:sz w:val="24"/>
          <w:szCs w:val="24"/>
        </w:rPr>
      </w:pPr>
      <w:r>
        <w:rPr>
          <w:rFonts w:ascii="Arial" w:hAnsi="Arial" w:cs="Arial"/>
          <w:i/>
          <w:iCs/>
          <w:sz w:val="24"/>
          <w:szCs w:val="24"/>
        </w:rPr>
        <w:t>Blockchains</w:t>
      </w:r>
      <w:r>
        <w:rPr>
          <w:rFonts w:ascii="Arial" w:hAnsi="Arial" w:cs="Arial"/>
          <w:sz w:val="24"/>
          <w:szCs w:val="24"/>
        </w:rPr>
        <w:t>, segundo Lin e Liao (2017), podem ser divididos em três tipos:</w:t>
      </w:r>
    </w:p>
    <w:p w14:paraId="0AC99288" w14:textId="77777777" w:rsidR="0095515F" w:rsidRDefault="0095515F" w:rsidP="00846120">
      <w:pPr>
        <w:pStyle w:val="PargrafodaLista"/>
        <w:numPr>
          <w:ilvl w:val="0"/>
          <w:numId w:val="6"/>
        </w:numPr>
        <w:spacing w:line="360" w:lineRule="auto"/>
        <w:ind w:left="0" w:firstLine="709"/>
        <w:jc w:val="both"/>
        <w:rPr>
          <w:rFonts w:ascii="Arial" w:hAnsi="Arial" w:cs="Arial"/>
          <w:sz w:val="24"/>
          <w:szCs w:val="24"/>
        </w:rPr>
      </w:pPr>
      <w:r>
        <w:rPr>
          <w:rFonts w:ascii="Arial" w:hAnsi="Arial" w:cs="Arial"/>
          <w:sz w:val="24"/>
          <w:szCs w:val="24"/>
        </w:rPr>
        <w:t xml:space="preserve">Público: onde qualquer usuário pode participar do processo de consenso para verificar e validar transações. Ribeiro e Mendizabal (2021) complementam esta afirmativa dizendo que é uma rede descentralizada e aberta para qualquer um que queira participar, tendo sua identidade preservada, sendo aplicável na grande maioria dos sistemas de moedas virtuais, tais como </w:t>
      </w:r>
      <w:r>
        <w:rPr>
          <w:rFonts w:ascii="Arial" w:hAnsi="Arial" w:cs="Arial"/>
          <w:i/>
          <w:iCs/>
          <w:sz w:val="24"/>
          <w:szCs w:val="24"/>
        </w:rPr>
        <w:t xml:space="preserve">Bitcoin </w:t>
      </w:r>
      <w:r>
        <w:rPr>
          <w:rFonts w:ascii="Arial" w:hAnsi="Arial" w:cs="Arial"/>
          <w:sz w:val="24"/>
          <w:szCs w:val="24"/>
        </w:rPr>
        <w:t xml:space="preserve">e </w:t>
      </w:r>
      <w:r>
        <w:rPr>
          <w:rFonts w:ascii="Arial" w:hAnsi="Arial" w:cs="Arial"/>
          <w:i/>
          <w:iCs/>
          <w:sz w:val="24"/>
          <w:szCs w:val="24"/>
        </w:rPr>
        <w:t>Ethereum</w:t>
      </w:r>
      <w:r>
        <w:rPr>
          <w:rFonts w:ascii="Arial" w:hAnsi="Arial" w:cs="Arial"/>
          <w:sz w:val="24"/>
          <w:szCs w:val="24"/>
        </w:rPr>
        <w:t>;</w:t>
      </w:r>
    </w:p>
    <w:p w14:paraId="7207338F" w14:textId="77777777" w:rsidR="0095515F" w:rsidRDefault="0095515F" w:rsidP="00846120">
      <w:pPr>
        <w:pStyle w:val="PargrafodaLista"/>
        <w:numPr>
          <w:ilvl w:val="0"/>
          <w:numId w:val="6"/>
        </w:numPr>
        <w:spacing w:line="360" w:lineRule="auto"/>
        <w:ind w:left="0" w:firstLine="709"/>
        <w:jc w:val="both"/>
        <w:rPr>
          <w:rFonts w:ascii="Arial" w:hAnsi="Arial" w:cs="Arial"/>
          <w:sz w:val="24"/>
          <w:szCs w:val="24"/>
        </w:rPr>
      </w:pPr>
      <w:r>
        <w:rPr>
          <w:rFonts w:ascii="Arial" w:hAnsi="Arial" w:cs="Arial"/>
          <w:sz w:val="24"/>
          <w:szCs w:val="24"/>
        </w:rPr>
        <w:t>Privado: quantidade restrita de nós participantes onde os dados são gerenciados por uma ou mais autoridades participantes (LIN; LIAO, 2017). Garante um maior controle sobre a identidade dos usuários descartando anonimato, além de ser centralizado. É utilizado, por exemplo, em redes empresariais, quando se tem a necessidade de identificar os nós e designar suas permissões (RIBEIRO; MENDIZABAL, 2021);</w:t>
      </w:r>
    </w:p>
    <w:p w14:paraId="0E5908F1" w14:textId="2DBB48ED" w:rsidR="0095515F" w:rsidRDefault="0095515F" w:rsidP="003E1ADF">
      <w:pPr>
        <w:pStyle w:val="PargrafodaLista"/>
        <w:numPr>
          <w:ilvl w:val="0"/>
          <w:numId w:val="6"/>
        </w:numPr>
        <w:spacing w:line="360" w:lineRule="auto"/>
        <w:ind w:left="0" w:firstLine="709"/>
        <w:jc w:val="both"/>
        <w:rPr>
          <w:rFonts w:ascii="Arial" w:hAnsi="Arial" w:cs="Arial"/>
          <w:sz w:val="24"/>
          <w:szCs w:val="24"/>
        </w:rPr>
      </w:pPr>
      <w:r>
        <w:rPr>
          <w:rFonts w:ascii="Arial" w:hAnsi="Arial" w:cs="Arial"/>
          <w:sz w:val="24"/>
          <w:szCs w:val="24"/>
        </w:rPr>
        <w:t>Consórcio: É uma junção entre o tipo público e privado, garantindo a possibilidade acesso público, entretanto sendo parcialmente centralizado dando privilégios para um número reduzido de nós (RIBEIRO; MENDIZABAL, 2021). Em geral este modelo é utilizado através de parceria entre empresas, seguindo a dinâmica Business to Business (B2B) onde os dados podem ser públicos ou privados (LIN; LIAO, 2017).</w:t>
      </w:r>
    </w:p>
    <w:p w14:paraId="04E9790E" w14:textId="77777777" w:rsidR="003E1ADF" w:rsidRPr="003E1ADF" w:rsidRDefault="003E1ADF" w:rsidP="003E1ADF">
      <w:pPr>
        <w:pStyle w:val="PargrafodaLista"/>
        <w:spacing w:line="360" w:lineRule="auto"/>
        <w:ind w:left="709"/>
        <w:jc w:val="both"/>
        <w:rPr>
          <w:rFonts w:ascii="Arial" w:hAnsi="Arial" w:cs="Arial"/>
          <w:sz w:val="24"/>
          <w:szCs w:val="24"/>
        </w:rPr>
      </w:pPr>
    </w:p>
    <w:p w14:paraId="08B8CFCF" w14:textId="5CC4FC6B" w:rsidR="0095515F" w:rsidRPr="0074566B" w:rsidRDefault="0095515F" w:rsidP="00846120">
      <w:pPr>
        <w:pStyle w:val="Ttulo1"/>
        <w:numPr>
          <w:ilvl w:val="2"/>
          <w:numId w:val="1"/>
        </w:numPr>
        <w:ind w:left="720"/>
        <w:rPr>
          <w:b/>
          <w:bCs/>
        </w:rPr>
      </w:pPr>
      <w:bookmarkStart w:id="9" w:name="_Toc117908189"/>
      <w:r w:rsidRPr="0074566B">
        <w:rPr>
          <w:b/>
          <w:bCs/>
        </w:rPr>
        <w:t>Bloco</w:t>
      </w:r>
      <w:bookmarkEnd w:id="9"/>
    </w:p>
    <w:p w14:paraId="3508EBE7" w14:textId="77777777" w:rsidR="0095515F" w:rsidRDefault="0095515F" w:rsidP="00846120">
      <w:pPr>
        <w:pStyle w:val="PargrafodaLista"/>
        <w:spacing w:line="360" w:lineRule="auto"/>
        <w:jc w:val="both"/>
        <w:rPr>
          <w:rFonts w:ascii="Arial" w:hAnsi="Arial" w:cs="Arial"/>
          <w:b/>
          <w:bCs/>
          <w:sz w:val="24"/>
          <w:szCs w:val="24"/>
        </w:rPr>
      </w:pPr>
    </w:p>
    <w:p w14:paraId="324EBD22" w14:textId="64A6C9A6" w:rsidR="0095515F" w:rsidRPr="003E1AD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Como dito anteriormente, um bloco carrega consigo múltiplas transações (NOFER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2017). Ribeiro e Mendizabal (2021) definem </w:t>
      </w:r>
      <w:r w:rsidR="00C07EF8">
        <w:rPr>
          <w:rFonts w:ascii="Arial" w:hAnsi="Arial" w:cs="Arial"/>
          <w:sz w:val="24"/>
          <w:szCs w:val="24"/>
        </w:rPr>
        <w:t xml:space="preserve">um </w:t>
      </w:r>
      <w:r>
        <w:rPr>
          <w:rFonts w:ascii="Arial" w:hAnsi="Arial" w:cs="Arial"/>
          <w:sz w:val="24"/>
          <w:szCs w:val="24"/>
        </w:rPr>
        <w:t>bloco como um arquivo com várias transações registradas</w:t>
      </w:r>
      <w:r w:rsidR="003E1ADF">
        <w:rPr>
          <w:rFonts w:ascii="Arial" w:hAnsi="Arial" w:cs="Arial"/>
          <w:sz w:val="24"/>
          <w:szCs w:val="24"/>
        </w:rPr>
        <w:t xml:space="preserve">. Comparando uma </w:t>
      </w:r>
      <w:r w:rsidR="003E1ADF">
        <w:rPr>
          <w:rFonts w:ascii="Arial" w:hAnsi="Arial" w:cs="Arial"/>
          <w:i/>
          <w:iCs/>
          <w:sz w:val="24"/>
          <w:szCs w:val="24"/>
        </w:rPr>
        <w:t>blockchain</w:t>
      </w:r>
      <w:r w:rsidR="003E1ADF">
        <w:rPr>
          <w:rFonts w:ascii="Arial" w:hAnsi="Arial" w:cs="Arial"/>
          <w:sz w:val="24"/>
          <w:szCs w:val="24"/>
        </w:rPr>
        <w:t xml:space="preserve"> com um livro razão, cada bloco representa uma página.</w:t>
      </w:r>
    </w:p>
    <w:p w14:paraId="7979F8E2" w14:textId="31EEA36B" w:rsidR="0095515F" w:rsidRDefault="0095515F" w:rsidP="000715E3">
      <w:pPr>
        <w:pStyle w:val="PargrafodaLista"/>
        <w:spacing w:line="360" w:lineRule="auto"/>
        <w:ind w:left="0" w:firstLine="709"/>
        <w:jc w:val="both"/>
        <w:rPr>
          <w:rFonts w:ascii="Arial" w:hAnsi="Arial" w:cs="Arial"/>
          <w:sz w:val="24"/>
          <w:szCs w:val="24"/>
        </w:rPr>
      </w:pPr>
      <w:r>
        <w:rPr>
          <w:rFonts w:ascii="Arial" w:hAnsi="Arial" w:cs="Arial"/>
          <w:sz w:val="24"/>
          <w:szCs w:val="24"/>
        </w:rPr>
        <w:lastRenderedPageBreak/>
        <w:t xml:space="preserve">Nofer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(2017) afirmam que cada bloco pode ser validado pela rede de nós através de criptografia. Singh e Singh (2016) complementam dizendo que cada bloco é identificado por um código gerado por uma função chamada </w:t>
      </w:r>
      <w:r>
        <w:rPr>
          <w:rFonts w:ascii="Arial" w:hAnsi="Arial" w:cs="Arial"/>
          <w:i/>
          <w:iCs/>
          <w:sz w:val="24"/>
          <w:szCs w:val="24"/>
        </w:rPr>
        <w:t>hash,</w:t>
      </w:r>
      <w:r>
        <w:rPr>
          <w:rFonts w:ascii="Arial" w:hAnsi="Arial" w:cs="Arial"/>
          <w:sz w:val="24"/>
          <w:szCs w:val="24"/>
        </w:rPr>
        <w:t xml:space="preserve"> normalmente a SHA-256 (</w:t>
      </w:r>
      <w:r>
        <w:rPr>
          <w:rFonts w:ascii="Arial" w:hAnsi="Arial" w:cs="Arial"/>
          <w:i/>
          <w:iCs/>
          <w:sz w:val="24"/>
          <w:szCs w:val="24"/>
        </w:rPr>
        <w:t>Secure Hash Function</w:t>
      </w:r>
      <w:r>
        <w:rPr>
          <w:rFonts w:ascii="Arial" w:hAnsi="Arial" w:cs="Arial"/>
          <w:sz w:val="24"/>
          <w:szCs w:val="24"/>
        </w:rPr>
        <w:t xml:space="preserve">), e além de carregarem sua identificação única, também são marcados pela identidade do bloco anterior. Levando em consideração estas informações, Nofer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(2017) definem que alguns atributos são fundamentais para reconhecer um bloco sendo eles o seu </w:t>
      </w:r>
      <w:r>
        <w:rPr>
          <w:rFonts w:ascii="Arial" w:hAnsi="Arial" w:cs="Arial"/>
          <w:i/>
          <w:iCs/>
          <w:sz w:val="24"/>
          <w:szCs w:val="24"/>
        </w:rPr>
        <w:t xml:space="preserve">hash </w:t>
      </w:r>
      <w:r>
        <w:rPr>
          <w:rFonts w:ascii="Arial" w:hAnsi="Arial" w:cs="Arial"/>
          <w:sz w:val="24"/>
          <w:szCs w:val="24"/>
        </w:rPr>
        <w:t xml:space="preserve">próprio, o </w:t>
      </w:r>
      <w:r>
        <w:rPr>
          <w:rFonts w:ascii="Arial" w:hAnsi="Arial" w:cs="Arial"/>
          <w:i/>
          <w:iCs/>
          <w:sz w:val="24"/>
          <w:szCs w:val="24"/>
        </w:rPr>
        <w:t>hash</w:t>
      </w:r>
      <w:r>
        <w:rPr>
          <w:rFonts w:ascii="Arial" w:hAnsi="Arial" w:cs="Arial"/>
          <w:sz w:val="24"/>
          <w:szCs w:val="24"/>
        </w:rPr>
        <w:t xml:space="preserve"> do bloco anterior, um valor </w:t>
      </w:r>
      <w:r>
        <w:rPr>
          <w:rFonts w:ascii="Arial" w:hAnsi="Arial" w:cs="Arial"/>
          <w:i/>
          <w:iCs/>
          <w:sz w:val="24"/>
          <w:szCs w:val="24"/>
        </w:rPr>
        <w:t>timestamp</w:t>
      </w:r>
      <w:r>
        <w:rPr>
          <w:rFonts w:ascii="Arial" w:hAnsi="Arial" w:cs="Arial"/>
          <w:sz w:val="24"/>
          <w:szCs w:val="24"/>
        </w:rPr>
        <w:t xml:space="preserve"> e um número inteiro e aleatório denominado </w:t>
      </w:r>
      <w:r>
        <w:rPr>
          <w:rFonts w:ascii="Arial" w:hAnsi="Arial" w:cs="Arial"/>
          <w:i/>
          <w:iCs/>
          <w:sz w:val="24"/>
          <w:szCs w:val="24"/>
        </w:rPr>
        <w:t>nonce</w:t>
      </w:r>
      <w:r>
        <w:rPr>
          <w:rFonts w:ascii="Arial" w:hAnsi="Arial" w:cs="Arial"/>
          <w:sz w:val="24"/>
          <w:szCs w:val="24"/>
        </w:rPr>
        <w:t xml:space="preserve"> utilizado para verificação do </w:t>
      </w:r>
      <w:r>
        <w:rPr>
          <w:rFonts w:ascii="Arial" w:hAnsi="Arial" w:cs="Arial"/>
          <w:i/>
          <w:iCs/>
          <w:sz w:val="24"/>
          <w:szCs w:val="24"/>
        </w:rPr>
        <w:t>hash</w:t>
      </w:r>
      <w:r>
        <w:rPr>
          <w:rFonts w:ascii="Arial" w:hAnsi="Arial" w:cs="Arial"/>
          <w:sz w:val="24"/>
          <w:szCs w:val="24"/>
        </w:rPr>
        <w:t>.</w:t>
      </w:r>
    </w:p>
    <w:p w14:paraId="60F4F034" w14:textId="77777777" w:rsidR="000715E3" w:rsidRPr="000715E3" w:rsidRDefault="000715E3" w:rsidP="000715E3">
      <w:pPr>
        <w:pStyle w:val="PargrafodaLista"/>
        <w:spacing w:line="360" w:lineRule="auto"/>
        <w:ind w:left="0" w:firstLine="709"/>
        <w:jc w:val="both"/>
        <w:rPr>
          <w:rFonts w:ascii="Arial" w:hAnsi="Arial" w:cs="Arial"/>
          <w:sz w:val="24"/>
          <w:szCs w:val="24"/>
        </w:rPr>
      </w:pPr>
    </w:p>
    <w:p w14:paraId="574DDC9A" w14:textId="0740F85D" w:rsidR="0095515F" w:rsidRPr="0074566B" w:rsidRDefault="0095515F" w:rsidP="00846120">
      <w:pPr>
        <w:pStyle w:val="Ttulo1"/>
        <w:numPr>
          <w:ilvl w:val="2"/>
          <w:numId w:val="1"/>
        </w:numPr>
        <w:ind w:left="720"/>
        <w:rPr>
          <w:b/>
          <w:bCs/>
        </w:rPr>
      </w:pPr>
      <w:bookmarkStart w:id="10" w:name="_Toc117908190"/>
      <w:r w:rsidRPr="0074566B">
        <w:rPr>
          <w:b/>
          <w:bCs/>
        </w:rPr>
        <w:t>Transações</w:t>
      </w:r>
      <w:bookmarkEnd w:id="10"/>
    </w:p>
    <w:p w14:paraId="6114EC5D" w14:textId="77777777" w:rsidR="0095515F" w:rsidRDefault="0095515F" w:rsidP="00846120">
      <w:pPr>
        <w:pStyle w:val="PargrafodaLista"/>
        <w:spacing w:line="360" w:lineRule="auto"/>
        <w:jc w:val="both"/>
        <w:rPr>
          <w:rFonts w:ascii="Arial" w:hAnsi="Arial" w:cs="Arial"/>
          <w:b/>
          <w:bCs/>
          <w:sz w:val="24"/>
          <w:szCs w:val="24"/>
        </w:rPr>
      </w:pPr>
    </w:p>
    <w:p w14:paraId="7ABCA59E" w14:textId="39D69B9B" w:rsidR="0095515F" w:rsidRPr="002B57AA"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Uma transação</w:t>
      </w:r>
      <w:r w:rsidR="000715E3">
        <w:rPr>
          <w:rFonts w:ascii="Arial" w:hAnsi="Arial" w:cs="Arial"/>
          <w:sz w:val="24"/>
          <w:szCs w:val="24"/>
        </w:rPr>
        <w:t xml:space="preserve"> no contexto de </w:t>
      </w:r>
      <w:r w:rsidR="000715E3">
        <w:rPr>
          <w:rFonts w:ascii="Arial" w:hAnsi="Arial" w:cs="Arial"/>
          <w:i/>
          <w:iCs/>
          <w:sz w:val="24"/>
          <w:szCs w:val="24"/>
        </w:rPr>
        <w:t>blockchain</w:t>
      </w:r>
      <w:r>
        <w:rPr>
          <w:rFonts w:ascii="Arial" w:hAnsi="Arial" w:cs="Arial"/>
          <w:sz w:val="24"/>
          <w:szCs w:val="24"/>
        </w:rPr>
        <w:t xml:space="preserve"> determina uma sequência de operações, levando consigo uma transferência de ativos ou um contrato inteligente (GREVE </w:t>
      </w:r>
      <w:r w:rsidR="0012747F" w:rsidRPr="0012747F">
        <w:rPr>
          <w:rFonts w:ascii="Arial" w:hAnsi="Arial" w:cs="Arial"/>
          <w:i/>
          <w:iCs/>
          <w:sz w:val="24"/>
          <w:szCs w:val="24"/>
        </w:rPr>
        <w:t>et al</w:t>
      </w:r>
      <w:r>
        <w:rPr>
          <w:rFonts w:ascii="Arial" w:hAnsi="Arial" w:cs="Arial"/>
          <w:i/>
          <w:iCs/>
          <w:sz w:val="24"/>
          <w:szCs w:val="24"/>
        </w:rPr>
        <w:t xml:space="preserve">., </w:t>
      </w:r>
      <w:r w:rsidRPr="00C63A6D">
        <w:rPr>
          <w:rFonts w:ascii="Arial" w:hAnsi="Arial" w:cs="Arial"/>
          <w:sz w:val="24"/>
          <w:szCs w:val="24"/>
        </w:rPr>
        <w:t>2018)</w:t>
      </w:r>
      <w:r>
        <w:rPr>
          <w:rFonts w:ascii="Arial" w:hAnsi="Arial" w:cs="Arial"/>
          <w:sz w:val="24"/>
          <w:szCs w:val="24"/>
        </w:rPr>
        <w:t>.</w:t>
      </w:r>
    </w:p>
    <w:p w14:paraId="28A31362" w14:textId="433BA109" w:rsidR="0095515F" w:rsidRDefault="0095515F" w:rsidP="00DD08F1">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O conceito </w:t>
      </w:r>
      <w:r>
        <w:rPr>
          <w:rFonts w:ascii="Arial" w:hAnsi="Arial" w:cs="Arial"/>
          <w:i/>
          <w:iCs/>
          <w:sz w:val="24"/>
          <w:szCs w:val="24"/>
        </w:rPr>
        <w:t>blockchain</w:t>
      </w:r>
      <w:r>
        <w:rPr>
          <w:rFonts w:ascii="Arial" w:hAnsi="Arial" w:cs="Arial"/>
          <w:sz w:val="24"/>
          <w:szCs w:val="24"/>
        </w:rPr>
        <w:t xml:space="preserve"> surgiu para suprir as necessidades de transacionar dinheiro sem precisar de intermédio</w:t>
      </w:r>
      <w:r w:rsidR="001576F1">
        <w:rPr>
          <w:rFonts w:ascii="Arial" w:hAnsi="Arial" w:cs="Arial"/>
          <w:sz w:val="24"/>
          <w:szCs w:val="24"/>
        </w:rPr>
        <w:t xml:space="preserve"> (NAKAMOTO, 2008)</w:t>
      </w:r>
      <w:r>
        <w:rPr>
          <w:rFonts w:ascii="Arial" w:hAnsi="Arial" w:cs="Arial"/>
          <w:sz w:val="24"/>
          <w:szCs w:val="24"/>
        </w:rPr>
        <w:t xml:space="preserve">. </w:t>
      </w:r>
      <w:r w:rsidR="005E6BAB">
        <w:rPr>
          <w:rFonts w:ascii="Arial" w:hAnsi="Arial" w:cs="Arial"/>
          <w:sz w:val="24"/>
          <w:szCs w:val="24"/>
        </w:rPr>
        <w:t>Ainda segundo</w:t>
      </w:r>
      <w:r>
        <w:rPr>
          <w:rFonts w:ascii="Arial" w:hAnsi="Arial" w:cs="Arial"/>
          <w:sz w:val="24"/>
          <w:szCs w:val="24"/>
        </w:rPr>
        <w:t xml:space="preserve"> Nakamoto (2008), dinheiro eletrônico é uma cadeia de assinaturas digitais em que uma pessoa envia uma determinada quantia para outra assinando digitalmente um </w:t>
      </w:r>
      <w:r>
        <w:rPr>
          <w:rFonts w:ascii="Arial" w:hAnsi="Arial" w:cs="Arial"/>
          <w:i/>
          <w:iCs/>
          <w:sz w:val="24"/>
          <w:szCs w:val="24"/>
        </w:rPr>
        <w:t>hash</w:t>
      </w:r>
      <w:r>
        <w:rPr>
          <w:rFonts w:ascii="Arial" w:hAnsi="Arial" w:cs="Arial"/>
          <w:sz w:val="24"/>
          <w:szCs w:val="24"/>
        </w:rPr>
        <w:t xml:space="preserve"> gerado pelo </w:t>
      </w:r>
      <w:r>
        <w:rPr>
          <w:rFonts w:ascii="Arial" w:hAnsi="Arial" w:cs="Arial"/>
          <w:i/>
          <w:iCs/>
          <w:sz w:val="24"/>
          <w:szCs w:val="24"/>
        </w:rPr>
        <w:t>hash</w:t>
      </w:r>
      <w:r>
        <w:rPr>
          <w:rFonts w:ascii="Arial" w:hAnsi="Arial" w:cs="Arial"/>
          <w:sz w:val="24"/>
          <w:szCs w:val="24"/>
        </w:rPr>
        <w:t xml:space="preserve"> da transação anterior e pela chave pública de quem está recebendo. </w:t>
      </w:r>
    </w:p>
    <w:p w14:paraId="619DB700" w14:textId="77777777" w:rsidR="00DD08F1" w:rsidRPr="00DD08F1" w:rsidRDefault="00DD08F1" w:rsidP="00DD08F1">
      <w:pPr>
        <w:pStyle w:val="PargrafodaLista"/>
        <w:spacing w:line="360" w:lineRule="auto"/>
        <w:ind w:left="0" w:firstLine="709"/>
        <w:jc w:val="both"/>
        <w:rPr>
          <w:rFonts w:ascii="Arial" w:hAnsi="Arial" w:cs="Arial"/>
          <w:sz w:val="24"/>
          <w:szCs w:val="24"/>
        </w:rPr>
      </w:pPr>
    </w:p>
    <w:p w14:paraId="132B6E32" w14:textId="77777777" w:rsidR="0095515F" w:rsidRPr="0074566B" w:rsidRDefault="0095515F" w:rsidP="00846120">
      <w:pPr>
        <w:pStyle w:val="PargrafodaLista"/>
        <w:numPr>
          <w:ilvl w:val="2"/>
          <w:numId w:val="1"/>
        </w:numPr>
        <w:spacing w:line="360" w:lineRule="auto"/>
        <w:ind w:left="720"/>
        <w:jc w:val="both"/>
        <w:rPr>
          <w:rFonts w:ascii="Arial" w:hAnsi="Arial" w:cs="Arial"/>
          <w:b/>
          <w:bCs/>
          <w:sz w:val="24"/>
          <w:szCs w:val="24"/>
        </w:rPr>
      </w:pPr>
      <w:bookmarkStart w:id="11" w:name="_Toc117908191"/>
      <w:r w:rsidRPr="0074566B">
        <w:rPr>
          <w:rStyle w:val="Ttulo1Char"/>
          <w:b/>
          <w:bCs/>
        </w:rPr>
        <w:t>Funções</w:t>
      </w:r>
      <w:bookmarkEnd w:id="11"/>
      <w:r w:rsidRPr="0074566B">
        <w:rPr>
          <w:rFonts w:ascii="Arial" w:hAnsi="Arial" w:cs="Arial"/>
          <w:b/>
          <w:bCs/>
          <w:sz w:val="24"/>
          <w:szCs w:val="24"/>
        </w:rPr>
        <w:t xml:space="preserve"> </w:t>
      </w:r>
      <w:r w:rsidRPr="00C600C1">
        <w:rPr>
          <w:rStyle w:val="Ttulo1Char"/>
          <w:b/>
          <w:bCs/>
        </w:rPr>
        <w:t>Hash</w:t>
      </w:r>
    </w:p>
    <w:p w14:paraId="042F349B" w14:textId="77777777" w:rsidR="0095515F" w:rsidRDefault="0095515F" w:rsidP="00846120">
      <w:pPr>
        <w:pStyle w:val="PargrafodaLista"/>
        <w:spacing w:line="360" w:lineRule="auto"/>
        <w:jc w:val="both"/>
        <w:rPr>
          <w:rFonts w:ascii="Arial" w:hAnsi="Arial" w:cs="Arial"/>
          <w:b/>
          <w:bCs/>
          <w:sz w:val="24"/>
          <w:szCs w:val="24"/>
        </w:rPr>
      </w:pPr>
    </w:p>
    <w:p w14:paraId="221423EF" w14:textId="77777777" w:rsidR="00907F48"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O termo função </w:t>
      </w:r>
      <w:r>
        <w:rPr>
          <w:rFonts w:ascii="Arial" w:hAnsi="Arial" w:cs="Arial"/>
          <w:i/>
          <w:iCs/>
          <w:sz w:val="24"/>
          <w:szCs w:val="24"/>
        </w:rPr>
        <w:t>hash</w:t>
      </w:r>
      <w:r>
        <w:rPr>
          <w:rFonts w:ascii="Arial" w:hAnsi="Arial" w:cs="Arial"/>
          <w:sz w:val="24"/>
          <w:szCs w:val="24"/>
        </w:rPr>
        <w:t xml:space="preserve"> se refere a uma função computacional que comprime uma </w:t>
      </w:r>
      <w:r w:rsidRPr="00C36762">
        <w:rPr>
          <w:rFonts w:ascii="Arial" w:hAnsi="Arial" w:cs="Arial"/>
          <w:i/>
          <w:iCs/>
          <w:sz w:val="24"/>
          <w:szCs w:val="24"/>
        </w:rPr>
        <w:t>string</w:t>
      </w:r>
      <w:r>
        <w:rPr>
          <w:rFonts w:ascii="Arial" w:hAnsi="Arial" w:cs="Arial"/>
          <w:sz w:val="24"/>
          <w:szCs w:val="24"/>
        </w:rPr>
        <w:t xml:space="preserve"> de entrada em uma </w:t>
      </w:r>
      <w:r w:rsidRPr="00C36762">
        <w:rPr>
          <w:rFonts w:ascii="Arial" w:hAnsi="Arial" w:cs="Arial"/>
          <w:i/>
          <w:iCs/>
          <w:sz w:val="24"/>
          <w:szCs w:val="24"/>
        </w:rPr>
        <w:t>string</w:t>
      </w:r>
      <w:r>
        <w:rPr>
          <w:rFonts w:ascii="Arial" w:hAnsi="Arial" w:cs="Arial"/>
          <w:sz w:val="24"/>
          <w:szCs w:val="24"/>
        </w:rPr>
        <w:t xml:space="preserve"> de saída, chamada de </w:t>
      </w:r>
      <w:r>
        <w:rPr>
          <w:rFonts w:ascii="Arial" w:hAnsi="Arial" w:cs="Arial"/>
          <w:i/>
          <w:iCs/>
          <w:sz w:val="24"/>
          <w:szCs w:val="24"/>
        </w:rPr>
        <w:t>hash</w:t>
      </w:r>
      <w:r>
        <w:rPr>
          <w:rFonts w:ascii="Arial" w:hAnsi="Arial" w:cs="Arial"/>
          <w:sz w:val="24"/>
          <w:szCs w:val="24"/>
        </w:rPr>
        <w:t xml:space="preserve">, de tamanho fixo e caso utilizada seguindo alguns requerimentos, pode ser empregue em aplicações criptográficas tais como autenticação, assinatura digital e marcação de </w:t>
      </w:r>
      <w:r>
        <w:rPr>
          <w:rFonts w:ascii="Arial" w:hAnsi="Arial" w:cs="Arial"/>
          <w:i/>
          <w:iCs/>
          <w:sz w:val="24"/>
          <w:szCs w:val="24"/>
        </w:rPr>
        <w:t>timestamp</w:t>
      </w:r>
      <w:r>
        <w:rPr>
          <w:rFonts w:ascii="Arial" w:hAnsi="Arial" w:cs="Arial"/>
          <w:sz w:val="24"/>
          <w:szCs w:val="24"/>
        </w:rPr>
        <w:t xml:space="preserve"> em arquivos digitais (SOBTI; GANESAN, 2012). </w:t>
      </w:r>
    </w:p>
    <w:p w14:paraId="21C61302" w14:textId="1422A2C9" w:rsidR="0095515F" w:rsidRDefault="0095515F" w:rsidP="00C70CF3">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Pierro (2017) define </w:t>
      </w:r>
      <w:r>
        <w:rPr>
          <w:rFonts w:ascii="Arial" w:hAnsi="Arial" w:cs="Arial"/>
          <w:i/>
          <w:iCs/>
          <w:sz w:val="24"/>
          <w:szCs w:val="24"/>
        </w:rPr>
        <w:t>hash</w:t>
      </w:r>
      <w:r>
        <w:rPr>
          <w:rFonts w:ascii="Arial" w:hAnsi="Arial" w:cs="Arial"/>
          <w:sz w:val="24"/>
          <w:szCs w:val="24"/>
        </w:rPr>
        <w:t xml:space="preserve"> como uma versão criptografada de uma </w:t>
      </w:r>
      <w:r>
        <w:rPr>
          <w:rFonts w:ascii="Arial" w:hAnsi="Arial" w:cs="Arial"/>
          <w:i/>
          <w:iCs/>
          <w:sz w:val="24"/>
          <w:szCs w:val="24"/>
        </w:rPr>
        <w:t>string</w:t>
      </w:r>
      <w:r>
        <w:rPr>
          <w:rFonts w:ascii="Arial" w:hAnsi="Arial" w:cs="Arial"/>
          <w:sz w:val="24"/>
          <w:szCs w:val="24"/>
        </w:rPr>
        <w:t xml:space="preserve">, sendo impossível de reverter o processo e obter o valor original. Loureiro (2012) reforça essa definição afirmando que funções </w:t>
      </w:r>
      <w:r>
        <w:rPr>
          <w:rFonts w:ascii="Arial" w:hAnsi="Arial" w:cs="Arial"/>
          <w:i/>
          <w:iCs/>
          <w:sz w:val="24"/>
          <w:szCs w:val="24"/>
        </w:rPr>
        <w:t>hash</w:t>
      </w:r>
      <w:r>
        <w:rPr>
          <w:rFonts w:ascii="Arial" w:hAnsi="Arial" w:cs="Arial"/>
          <w:sz w:val="24"/>
          <w:szCs w:val="24"/>
        </w:rPr>
        <w:t xml:space="preserve"> são algoritmos de mão única, ou seja, deve ser capaz calcular a saída através de uma entrada, porém sem que seja possível calcular </w:t>
      </w:r>
      <w:r>
        <w:rPr>
          <w:rFonts w:ascii="Arial" w:hAnsi="Arial" w:cs="Arial"/>
          <w:sz w:val="24"/>
          <w:szCs w:val="24"/>
        </w:rPr>
        <w:lastRenderedPageBreak/>
        <w:t xml:space="preserve">a entrada utilizando a saída. Além disso, qualquer alteração na </w:t>
      </w:r>
      <w:r>
        <w:rPr>
          <w:rFonts w:ascii="Arial" w:hAnsi="Arial" w:cs="Arial"/>
          <w:i/>
          <w:iCs/>
          <w:sz w:val="24"/>
          <w:szCs w:val="24"/>
        </w:rPr>
        <w:t>string</w:t>
      </w:r>
      <w:r>
        <w:rPr>
          <w:rFonts w:ascii="Arial" w:hAnsi="Arial" w:cs="Arial"/>
          <w:sz w:val="24"/>
          <w:szCs w:val="24"/>
        </w:rPr>
        <w:t xml:space="preserve"> de entrada resulta em um </w:t>
      </w:r>
      <w:r>
        <w:rPr>
          <w:rFonts w:ascii="Arial" w:hAnsi="Arial" w:cs="Arial"/>
          <w:i/>
          <w:iCs/>
          <w:sz w:val="24"/>
          <w:szCs w:val="24"/>
        </w:rPr>
        <w:t xml:space="preserve">hash </w:t>
      </w:r>
      <w:r>
        <w:rPr>
          <w:rFonts w:ascii="Arial" w:hAnsi="Arial" w:cs="Arial"/>
          <w:sz w:val="24"/>
          <w:szCs w:val="24"/>
        </w:rPr>
        <w:t>totalmente diferente (RIBEIRO; MENDIZABAL, 2021).</w:t>
      </w:r>
    </w:p>
    <w:p w14:paraId="0FCBC47A" w14:textId="77777777" w:rsidR="00C70CF3" w:rsidRPr="00C70CF3" w:rsidRDefault="00C70CF3" w:rsidP="00C70CF3">
      <w:pPr>
        <w:pStyle w:val="PargrafodaLista"/>
        <w:spacing w:line="360" w:lineRule="auto"/>
        <w:ind w:left="0" w:firstLine="709"/>
        <w:jc w:val="both"/>
        <w:rPr>
          <w:rFonts w:ascii="Arial" w:hAnsi="Arial" w:cs="Arial"/>
          <w:sz w:val="24"/>
          <w:szCs w:val="24"/>
        </w:rPr>
      </w:pPr>
    </w:p>
    <w:p w14:paraId="46D3FBA8" w14:textId="27E0148E" w:rsidR="0095515F" w:rsidRPr="0074566B" w:rsidRDefault="0095515F" w:rsidP="00846120">
      <w:pPr>
        <w:pStyle w:val="PargrafodaLista"/>
        <w:numPr>
          <w:ilvl w:val="2"/>
          <w:numId w:val="1"/>
        </w:numPr>
        <w:spacing w:line="360" w:lineRule="auto"/>
        <w:ind w:left="720"/>
        <w:jc w:val="both"/>
        <w:rPr>
          <w:rFonts w:ascii="Arial" w:hAnsi="Arial" w:cs="Arial"/>
          <w:b/>
          <w:bCs/>
          <w:sz w:val="24"/>
          <w:szCs w:val="24"/>
        </w:rPr>
      </w:pPr>
      <w:bookmarkStart w:id="12" w:name="_Toc117908192"/>
      <w:r w:rsidRPr="0074566B">
        <w:rPr>
          <w:rStyle w:val="Ttulo1Char"/>
          <w:b/>
          <w:bCs/>
        </w:rPr>
        <w:t>Elementos</w:t>
      </w:r>
      <w:bookmarkEnd w:id="12"/>
      <w:r w:rsidRPr="0074566B">
        <w:rPr>
          <w:rFonts w:ascii="Arial" w:hAnsi="Arial" w:cs="Arial"/>
          <w:b/>
          <w:bCs/>
          <w:sz w:val="24"/>
          <w:szCs w:val="24"/>
        </w:rPr>
        <w:t xml:space="preserve"> </w:t>
      </w:r>
      <w:r w:rsidRPr="0074566B">
        <w:rPr>
          <w:rStyle w:val="Ttulo1Char"/>
          <w:b/>
          <w:bCs/>
        </w:rPr>
        <w:t>Base</w:t>
      </w:r>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um</w:t>
      </w:r>
      <w:r w:rsidR="004A0A4D">
        <w:rPr>
          <w:rStyle w:val="Ttulo1Char"/>
          <w:b/>
          <w:bCs/>
        </w:rPr>
        <w:t>a</w:t>
      </w:r>
      <w:r w:rsidRPr="0074566B">
        <w:rPr>
          <w:rFonts w:ascii="Arial" w:hAnsi="Arial" w:cs="Arial"/>
          <w:b/>
          <w:bCs/>
          <w:sz w:val="24"/>
          <w:szCs w:val="24"/>
        </w:rPr>
        <w:t xml:space="preserve"> </w:t>
      </w:r>
      <w:r w:rsidR="0074566B" w:rsidRPr="00347221">
        <w:rPr>
          <w:rStyle w:val="Ttulo1Char"/>
          <w:b/>
          <w:bCs/>
        </w:rPr>
        <w:t>b</w:t>
      </w:r>
      <w:r w:rsidRPr="00347221">
        <w:rPr>
          <w:rStyle w:val="Ttulo1Char"/>
          <w:b/>
          <w:bCs/>
        </w:rPr>
        <w:t>lockchain</w:t>
      </w:r>
    </w:p>
    <w:p w14:paraId="4D6A4442" w14:textId="77777777" w:rsidR="0095515F" w:rsidRDefault="0095515F" w:rsidP="00846120">
      <w:pPr>
        <w:pStyle w:val="PargrafodaLista"/>
        <w:spacing w:line="360" w:lineRule="auto"/>
        <w:jc w:val="both"/>
        <w:rPr>
          <w:rFonts w:ascii="Arial" w:hAnsi="Arial" w:cs="Arial"/>
          <w:b/>
          <w:bCs/>
          <w:sz w:val="24"/>
          <w:szCs w:val="24"/>
        </w:rPr>
      </w:pPr>
    </w:p>
    <w:p w14:paraId="00C964DB" w14:textId="0E748E1C"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A tecnologia de </w:t>
      </w:r>
      <w:r>
        <w:rPr>
          <w:rFonts w:ascii="Arial" w:hAnsi="Arial" w:cs="Arial"/>
          <w:i/>
          <w:iCs/>
          <w:sz w:val="24"/>
          <w:szCs w:val="24"/>
        </w:rPr>
        <w:t>blockchain</w:t>
      </w:r>
      <w:r>
        <w:rPr>
          <w:rFonts w:ascii="Arial" w:hAnsi="Arial" w:cs="Arial"/>
          <w:sz w:val="24"/>
          <w:szCs w:val="24"/>
        </w:rPr>
        <w:t xml:space="preserve"> idealizada por Satoshi Nakamoto, tem como objetivo principal realizar transações financeiras de pessoa para pessoa de forma segura, entretanto desde seu surgimento em 2008, diversas aplicações surgiram a partir desta ideia (MIERS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2019). Ainda segundo </w:t>
      </w:r>
      <w:r w:rsidR="00FD0A0A">
        <w:rPr>
          <w:rFonts w:ascii="Arial" w:hAnsi="Arial" w:cs="Arial"/>
          <w:sz w:val="24"/>
          <w:szCs w:val="24"/>
        </w:rPr>
        <w:t>Miers</w:t>
      </w:r>
      <w:r>
        <w:rPr>
          <w:rFonts w:ascii="Arial" w:hAnsi="Arial" w:cs="Arial"/>
          <w:sz w:val="24"/>
          <w:szCs w:val="24"/>
        </w:rPr>
        <w:t xml:space="preserve">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(2019), mesmo que os detalhes de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blockchain</w:t>
      </w:r>
      <w:r>
        <w:rPr>
          <w:rFonts w:ascii="Arial" w:hAnsi="Arial" w:cs="Arial"/>
          <w:sz w:val="24"/>
          <w:szCs w:val="24"/>
        </w:rPr>
        <w:t xml:space="preserve"> variem de aplicação para aplicação, este tem como base dois elementos:</w:t>
      </w:r>
    </w:p>
    <w:p w14:paraId="492EE6F9" w14:textId="52024B43" w:rsidR="0095515F" w:rsidRPr="003E7E81" w:rsidRDefault="00C70CF3" w:rsidP="00846120">
      <w:pPr>
        <w:pStyle w:val="PargrafodaLista"/>
        <w:numPr>
          <w:ilvl w:val="0"/>
          <w:numId w:val="4"/>
        </w:numPr>
        <w:spacing w:line="360" w:lineRule="auto"/>
        <w:ind w:left="0" w:firstLine="709"/>
        <w:jc w:val="both"/>
        <w:rPr>
          <w:rFonts w:ascii="Arial" w:hAnsi="Arial" w:cs="Arial"/>
          <w:sz w:val="24"/>
          <w:szCs w:val="24"/>
        </w:rPr>
      </w:pPr>
      <w:r>
        <w:rPr>
          <w:rFonts w:ascii="Arial" w:hAnsi="Arial" w:cs="Arial"/>
          <w:sz w:val="24"/>
          <w:szCs w:val="24"/>
        </w:rPr>
        <w:t>Integridade</w:t>
      </w:r>
      <w:r w:rsidR="0095515F">
        <w:rPr>
          <w:rFonts w:ascii="Arial" w:hAnsi="Arial" w:cs="Arial"/>
          <w:sz w:val="24"/>
          <w:szCs w:val="24"/>
        </w:rPr>
        <w:t xml:space="preserve">: </w:t>
      </w:r>
      <w:r>
        <w:rPr>
          <w:rFonts w:ascii="Arial" w:hAnsi="Arial" w:cs="Arial"/>
          <w:sz w:val="24"/>
          <w:szCs w:val="24"/>
        </w:rPr>
        <w:t>é garantida</w:t>
      </w:r>
      <w:r w:rsidR="0095515F">
        <w:rPr>
          <w:rFonts w:ascii="Arial" w:hAnsi="Arial" w:cs="Arial"/>
          <w:sz w:val="24"/>
          <w:szCs w:val="24"/>
        </w:rPr>
        <w:t xml:space="preserve"> devido ao modo como um</w:t>
      </w:r>
      <w:r w:rsidR="004A0A4D">
        <w:rPr>
          <w:rFonts w:ascii="Arial" w:hAnsi="Arial" w:cs="Arial"/>
          <w:sz w:val="24"/>
          <w:szCs w:val="24"/>
        </w:rPr>
        <w:t>a</w:t>
      </w:r>
      <w:r w:rsidR="0095515F">
        <w:rPr>
          <w:rFonts w:ascii="Arial" w:hAnsi="Arial" w:cs="Arial"/>
          <w:sz w:val="24"/>
          <w:szCs w:val="24"/>
        </w:rPr>
        <w:t xml:space="preserve"> </w:t>
      </w:r>
      <w:r w:rsidR="0095515F">
        <w:rPr>
          <w:rFonts w:ascii="Arial" w:hAnsi="Arial" w:cs="Arial"/>
          <w:i/>
          <w:iCs/>
          <w:sz w:val="24"/>
          <w:szCs w:val="24"/>
        </w:rPr>
        <w:t>blockchain</w:t>
      </w:r>
      <w:r w:rsidR="0095515F">
        <w:rPr>
          <w:rFonts w:ascii="Arial" w:hAnsi="Arial" w:cs="Arial"/>
          <w:sz w:val="24"/>
          <w:szCs w:val="24"/>
        </w:rPr>
        <w:t xml:space="preserve"> é projetad</w:t>
      </w:r>
      <w:r>
        <w:rPr>
          <w:rFonts w:ascii="Arial" w:hAnsi="Arial" w:cs="Arial"/>
          <w:sz w:val="24"/>
          <w:szCs w:val="24"/>
        </w:rPr>
        <w:t>a</w:t>
      </w:r>
      <w:r w:rsidR="0095515F">
        <w:rPr>
          <w:rFonts w:ascii="Arial" w:hAnsi="Arial" w:cs="Arial"/>
          <w:sz w:val="24"/>
          <w:szCs w:val="24"/>
        </w:rPr>
        <w:t xml:space="preserve">, utilizando blocos encadeados contendo registros e metadados, onde cada um deles carrega o </w:t>
      </w:r>
      <w:r w:rsidR="0095515F">
        <w:rPr>
          <w:rFonts w:ascii="Arial" w:hAnsi="Arial" w:cs="Arial"/>
          <w:i/>
          <w:iCs/>
          <w:sz w:val="24"/>
          <w:szCs w:val="24"/>
        </w:rPr>
        <w:t>hash</w:t>
      </w:r>
      <w:r w:rsidR="0095515F">
        <w:rPr>
          <w:rFonts w:ascii="Arial" w:hAnsi="Arial" w:cs="Arial"/>
          <w:sz w:val="24"/>
          <w:szCs w:val="24"/>
        </w:rPr>
        <w:t xml:space="preserve"> do bloco anterior e, para calcular o seu próprio identificador, junta todas essas informações gerando seu próprio </w:t>
      </w:r>
      <w:r w:rsidR="0095515F">
        <w:rPr>
          <w:rFonts w:ascii="Arial" w:hAnsi="Arial" w:cs="Arial"/>
          <w:i/>
          <w:iCs/>
          <w:sz w:val="24"/>
          <w:szCs w:val="24"/>
        </w:rPr>
        <w:t>hash</w:t>
      </w:r>
      <w:r w:rsidR="0095515F">
        <w:rPr>
          <w:rFonts w:ascii="Arial" w:hAnsi="Arial" w:cs="Arial"/>
          <w:sz w:val="24"/>
          <w:szCs w:val="24"/>
        </w:rPr>
        <w:t>.</w:t>
      </w:r>
      <w:r>
        <w:rPr>
          <w:rFonts w:ascii="Arial" w:hAnsi="Arial" w:cs="Arial"/>
          <w:sz w:val="24"/>
          <w:szCs w:val="24"/>
        </w:rPr>
        <w:t xml:space="preserve"> Caso ocorra qualquer alteração em um bloco, mesmo que mínima, todos os blocos subsequentes são alterados, sendo necessário muito poder computacional para completar a operação</w:t>
      </w:r>
      <w:r w:rsidR="0095515F">
        <w:rPr>
          <w:rFonts w:ascii="Arial" w:hAnsi="Arial" w:cs="Arial"/>
          <w:sz w:val="24"/>
          <w:szCs w:val="24"/>
        </w:rPr>
        <w:t>;</w:t>
      </w:r>
    </w:p>
    <w:p w14:paraId="275FA7E4" w14:textId="72DD230A" w:rsidR="0095515F" w:rsidRPr="00341C0E" w:rsidRDefault="0095515F" w:rsidP="00846120">
      <w:pPr>
        <w:pStyle w:val="PargrafodaLista"/>
        <w:numPr>
          <w:ilvl w:val="0"/>
          <w:numId w:val="4"/>
        </w:numPr>
        <w:spacing w:line="360" w:lineRule="auto"/>
        <w:ind w:left="0" w:firstLine="709"/>
        <w:jc w:val="both"/>
        <w:rPr>
          <w:rFonts w:ascii="Arial" w:hAnsi="Arial" w:cs="Arial"/>
          <w:sz w:val="24"/>
          <w:szCs w:val="24"/>
        </w:rPr>
      </w:pPr>
      <w:r>
        <w:rPr>
          <w:rFonts w:ascii="Arial" w:hAnsi="Arial" w:cs="Arial"/>
          <w:sz w:val="24"/>
          <w:szCs w:val="24"/>
        </w:rPr>
        <w:t xml:space="preserve">Protocolos de consenso: garantem a consistência </w:t>
      </w:r>
      <w:r w:rsidR="00C70CF3">
        <w:rPr>
          <w:rFonts w:ascii="Arial" w:hAnsi="Arial" w:cs="Arial"/>
          <w:sz w:val="24"/>
          <w:szCs w:val="24"/>
        </w:rPr>
        <w:t xml:space="preserve">da cadeia através de </w:t>
      </w:r>
      <w:r w:rsidR="005315C7">
        <w:rPr>
          <w:rFonts w:ascii="Arial" w:hAnsi="Arial" w:cs="Arial"/>
          <w:sz w:val="24"/>
          <w:szCs w:val="24"/>
        </w:rPr>
        <w:t>algoritmos</w:t>
      </w:r>
      <w:r w:rsidR="00C70CF3">
        <w:rPr>
          <w:rFonts w:ascii="Arial" w:hAnsi="Arial" w:cs="Arial"/>
          <w:sz w:val="24"/>
          <w:szCs w:val="24"/>
        </w:rPr>
        <w:t xml:space="preserve"> que validam bloco por bloco antes de anex</w:t>
      </w:r>
      <w:r w:rsidR="007B3923">
        <w:rPr>
          <w:rFonts w:ascii="Arial" w:hAnsi="Arial" w:cs="Arial"/>
          <w:sz w:val="24"/>
          <w:szCs w:val="24"/>
        </w:rPr>
        <w:t>á</w:t>
      </w:r>
      <w:r w:rsidR="00C70CF3">
        <w:rPr>
          <w:rFonts w:ascii="Arial" w:hAnsi="Arial" w:cs="Arial"/>
          <w:sz w:val="24"/>
          <w:szCs w:val="24"/>
        </w:rPr>
        <w:t>-los à uma blockchain.</w:t>
      </w:r>
    </w:p>
    <w:p w14:paraId="133B92B5" w14:textId="2FDE9F69"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 xml:space="preserve">blockchain </w:t>
      </w:r>
      <w:r>
        <w:rPr>
          <w:rFonts w:ascii="Arial" w:hAnsi="Arial" w:cs="Arial"/>
          <w:sz w:val="24"/>
          <w:szCs w:val="24"/>
        </w:rPr>
        <w:t xml:space="preserve">garante que o conteúdo e ordem dos blocos não possa ser alterado, entretanto </w:t>
      </w:r>
      <w:r w:rsidR="00C70CF3">
        <w:rPr>
          <w:rFonts w:ascii="Arial" w:hAnsi="Arial" w:cs="Arial"/>
          <w:sz w:val="24"/>
          <w:szCs w:val="24"/>
        </w:rPr>
        <w:t>sozinha</w:t>
      </w:r>
      <w:r>
        <w:rPr>
          <w:rFonts w:ascii="Arial" w:hAnsi="Arial" w:cs="Arial"/>
          <w:sz w:val="24"/>
          <w:szCs w:val="24"/>
        </w:rPr>
        <w:t xml:space="preserve"> não é capaz de validar os dados nele inseridos. Desta forma, fica a cargo da camada de aplicação realizar esta tarefa, definindo regras que assumam a veracidade dos dados inseridos nos blocos. </w:t>
      </w:r>
      <w:r w:rsidR="00C70CF3">
        <w:rPr>
          <w:rFonts w:ascii="Arial" w:hAnsi="Arial" w:cs="Arial"/>
          <w:sz w:val="24"/>
          <w:szCs w:val="24"/>
        </w:rPr>
        <w:t>Em plataformas de transferência de criptomoedas</w:t>
      </w:r>
      <w:r>
        <w:rPr>
          <w:rFonts w:ascii="Arial" w:hAnsi="Arial" w:cs="Arial"/>
          <w:sz w:val="24"/>
          <w:szCs w:val="24"/>
        </w:rPr>
        <w:t>, duas regras básicas são respeitadas para que uma transação seja considerada válida:</w:t>
      </w:r>
    </w:p>
    <w:p w14:paraId="6F77E1F3" w14:textId="47FB4F0D" w:rsidR="0095515F" w:rsidRDefault="0095515F" w:rsidP="00846120">
      <w:pPr>
        <w:pStyle w:val="PargrafodaLista"/>
        <w:numPr>
          <w:ilvl w:val="1"/>
          <w:numId w:val="4"/>
        </w:numPr>
        <w:spacing w:line="360" w:lineRule="auto"/>
        <w:ind w:left="1080"/>
        <w:jc w:val="both"/>
        <w:rPr>
          <w:rFonts w:ascii="Arial" w:hAnsi="Arial" w:cs="Arial"/>
          <w:sz w:val="24"/>
          <w:szCs w:val="24"/>
        </w:rPr>
      </w:pPr>
      <w:r>
        <w:rPr>
          <w:rFonts w:ascii="Arial" w:hAnsi="Arial" w:cs="Arial"/>
          <w:sz w:val="24"/>
          <w:szCs w:val="24"/>
        </w:rPr>
        <w:t xml:space="preserve">As moedas que participam da </w:t>
      </w:r>
      <w:r w:rsidR="00C70CF3">
        <w:rPr>
          <w:rFonts w:ascii="Arial" w:hAnsi="Arial" w:cs="Arial"/>
          <w:sz w:val="24"/>
          <w:szCs w:val="24"/>
        </w:rPr>
        <w:t>troca</w:t>
      </w:r>
      <w:r>
        <w:rPr>
          <w:rFonts w:ascii="Arial" w:hAnsi="Arial" w:cs="Arial"/>
          <w:sz w:val="24"/>
          <w:szCs w:val="24"/>
        </w:rPr>
        <w:t xml:space="preserve"> devem estar em posse do dono e não ter sido gastas em uma transação anterior;</w:t>
      </w:r>
    </w:p>
    <w:p w14:paraId="652409F5" w14:textId="77777777" w:rsidR="0095515F" w:rsidRDefault="0095515F" w:rsidP="00846120">
      <w:pPr>
        <w:pStyle w:val="PargrafodaLista"/>
        <w:numPr>
          <w:ilvl w:val="1"/>
          <w:numId w:val="4"/>
        </w:numPr>
        <w:spacing w:line="360" w:lineRule="auto"/>
        <w:ind w:left="1080"/>
        <w:jc w:val="both"/>
        <w:rPr>
          <w:rFonts w:ascii="Arial" w:hAnsi="Arial" w:cs="Arial"/>
          <w:sz w:val="24"/>
          <w:szCs w:val="24"/>
        </w:rPr>
      </w:pPr>
      <w:r>
        <w:rPr>
          <w:rFonts w:ascii="Arial" w:hAnsi="Arial" w:cs="Arial"/>
          <w:sz w:val="24"/>
          <w:szCs w:val="24"/>
        </w:rPr>
        <w:t>A transação deve conter a assinatura digital do dono, aprovando a transferência.</w:t>
      </w:r>
    </w:p>
    <w:p w14:paraId="329EDE63" w14:textId="4C4F8D94"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Estas duas regras simples garantem que não ocorra o problema de gasto duplo com criptomoedas, entretanto as regras são implementadas de acordo com as necessidades de cada transação (MIERS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2019).</w:t>
      </w:r>
    </w:p>
    <w:p w14:paraId="13C64267" w14:textId="01BE5443"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Miers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(2019) afirmam</w:t>
      </w:r>
      <w:r w:rsidR="00C92A8B">
        <w:rPr>
          <w:rFonts w:ascii="Arial" w:hAnsi="Arial" w:cs="Arial"/>
          <w:sz w:val="24"/>
          <w:szCs w:val="24"/>
        </w:rPr>
        <w:t xml:space="preserve"> </w:t>
      </w:r>
      <w:r>
        <w:rPr>
          <w:rFonts w:ascii="Arial" w:hAnsi="Arial" w:cs="Arial"/>
          <w:sz w:val="24"/>
          <w:szCs w:val="24"/>
        </w:rPr>
        <w:t xml:space="preserve">que </w:t>
      </w:r>
      <w:r w:rsidR="00C92A8B">
        <w:rPr>
          <w:rFonts w:ascii="Arial" w:hAnsi="Arial" w:cs="Arial"/>
          <w:sz w:val="24"/>
          <w:szCs w:val="24"/>
        </w:rPr>
        <w:t xml:space="preserve">essas regras </w:t>
      </w:r>
      <w:r>
        <w:rPr>
          <w:rFonts w:ascii="Arial" w:hAnsi="Arial" w:cs="Arial"/>
          <w:sz w:val="24"/>
          <w:szCs w:val="24"/>
        </w:rPr>
        <w:t xml:space="preserve">podem ser utilizadas também para aplicabilidades que envolvam transferência de ativos digitais, como a compra de uma </w:t>
      </w:r>
      <w:r>
        <w:rPr>
          <w:rFonts w:ascii="Arial" w:hAnsi="Arial" w:cs="Arial"/>
          <w:sz w:val="24"/>
          <w:szCs w:val="24"/>
        </w:rPr>
        <w:lastRenderedPageBreak/>
        <w:t xml:space="preserve">arte ou propriedade intelectual, entretanto quando os ativos fazem parte do mundo real, é necessário que o mesmo seja virtualizado de forma que ele exista tanto no mundo físico quanto no digital. Exemplos de objetos que podem ser virtualizados são imóveis, através de sua matrícula e veículos utilizando seu chassi. </w:t>
      </w:r>
    </w:p>
    <w:p w14:paraId="37EE1301" w14:textId="77777777" w:rsidR="0095515F" w:rsidRDefault="0095515F" w:rsidP="00846120">
      <w:pPr>
        <w:pStyle w:val="PargrafodaLista"/>
        <w:spacing w:line="360" w:lineRule="auto"/>
        <w:ind w:left="0" w:firstLine="709"/>
        <w:jc w:val="both"/>
        <w:rPr>
          <w:rFonts w:ascii="Arial" w:hAnsi="Arial" w:cs="Arial"/>
          <w:sz w:val="24"/>
          <w:szCs w:val="24"/>
        </w:rPr>
      </w:pPr>
    </w:p>
    <w:p w14:paraId="435BDFEF" w14:textId="77777777" w:rsidR="0095515F" w:rsidRPr="0074566B" w:rsidRDefault="0095515F" w:rsidP="00846120">
      <w:pPr>
        <w:pStyle w:val="PargrafodaLista"/>
        <w:numPr>
          <w:ilvl w:val="2"/>
          <w:numId w:val="1"/>
        </w:numPr>
        <w:spacing w:line="360" w:lineRule="auto"/>
        <w:ind w:left="720"/>
        <w:jc w:val="both"/>
        <w:rPr>
          <w:rFonts w:ascii="Arial" w:hAnsi="Arial" w:cs="Arial"/>
          <w:b/>
          <w:bCs/>
          <w:sz w:val="24"/>
          <w:szCs w:val="24"/>
        </w:rPr>
      </w:pPr>
      <w:bookmarkStart w:id="13" w:name="_Toc117908193"/>
      <w:r w:rsidRPr="0074566B">
        <w:rPr>
          <w:rStyle w:val="Ttulo1Char"/>
          <w:b/>
          <w:bCs/>
        </w:rPr>
        <w:t>Protocolos</w:t>
      </w:r>
      <w:bookmarkEnd w:id="13"/>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Consenso</w:t>
      </w:r>
    </w:p>
    <w:p w14:paraId="36AAB41C" w14:textId="77777777" w:rsidR="0095515F" w:rsidRDefault="0095515F" w:rsidP="00846120">
      <w:pPr>
        <w:pStyle w:val="PargrafodaLista"/>
        <w:spacing w:line="360" w:lineRule="auto"/>
        <w:jc w:val="both"/>
        <w:rPr>
          <w:rFonts w:ascii="Arial" w:hAnsi="Arial" w:cs="Arial"/>
          <w:b/>
          <w:bCs/>
          <w:sz w:val="24"/>
          <w:szCs w:val="24"/>
        </w:rPr>
      </w:pPr>
    </w:p>
    <w:p w14:paraId="4DCC594F" w14:textId="602789A7"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Protocolos de consenso existem bem antes da tecnologia de </w:t>
      </w:r>
      <w:r>
        <w:rPr>
          <w:rFonts w:ascii="Arial" w:hAnsi="Arial" w:cs="Arial"/>
          <w:i/>
          <w:iCs/>
          <w:sz w:val="24"/>
          <w:szCs w:val="24"/>
        </w:rPr>
        <w:t>blockchain</w:t>
      </w:r>
      <w:r>
        <w:rPr>
          <w:rFonts w:ascii="Arial" w:hAnsi="Arial" w:cs="Arial"/>
          <w:sz w:val="24"/>
          <w:szCs w:val="24"/>
        </w:rPr>
        <w:t xml:space="preserve">. É na verdade um problema antigo de computação distribuída a fim de garantir acordos de maneira democrática, dando a confiança do que é acordado e distribuído. Em qualquer contexto aplicado, inclusive em </w:t>
      </w:r>
      <w:r>
        <w:rPr>
          <w:rFonts w:ascii="Arial" w:hAnsi="Arial" w:cs="Arial"/>
          <w:i/>
          <w:iCs/>
          <w:sz w:val="24"/>
          <w:szCs w:val="24"/>
        </w:rPr>
        <w:t>blockchain</w:t>
      </w:r>
      <w:r>
        <w:rPr>
          <w:rFonts w:ascii="Arial" w:hAnsi="Arial" w:cs="Arial"/>
          <w:sz w:val="24"/>
          <w:szCs w:val="24"/>
        </w:rPr>
        <w:t xml:space="preserve">, sua função é certificar de que as regras estabelecidas entre usuários de uma rede sejam seguidas de forma rigorosa (MIERS </w:t>
      </w:r>
      <w:r w:rsidR="0012747F" w:rsidRPr="0012747F">
        <w:rPr>
          <w:rFonts w:ascii="Arial" w:hAnsi="Arial" w:cs="Arial"/>
          <w:i/>
          <w:iCs/>
          <w:sz w:val="24"/>
          <w:szCs w:val="24"/>
        </w:rPr>
        <w:t>et al</w:t>
      </w:r>
      <w:r w:rsidRPr="00876B1A">
        <w:rPr>
          <w:rFonts w:ascii="Arial" w:hAnsi="Arial" w:cs="Arial"/>
          <w:i/>
          <w:iCs/>
          <w:sz w:val="24"/>
          <w:szCs w:val="24"/>
        </w:rPr>
        <w:t>.</w:t>
      </w:r>
      <w:r w:rsidR="00585030">
        <w:rPr>
          <w:rFonts w:ascii="Arial" w:hAnsi="Arial" w:cs="Arial"/>
          <w:i/>
          <w:iCs/>
          <w:sz w:val="24"/>
          <w:szCs w:val="24"/>
        </w:rPr>
        <w:t>,</w:t>
      </w:r>
      <w:r>
        <w:rPr>
          <w:rFonts w:ascii="Arial" w:hAnsi="Arial" w:cs="Arial"/>
          <w:sz w:val="24"/>
          <w:szCs w:val="24"/>
        </w:rPr>
        <w:t xml:space="preserve"> 2019).</w:t>
      </w:r>
    </w:p>
    <w:p w14:paraId="338AFBF3" w14:textId="598D9291"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O protocolo de consenso é uma parte fundamental de um</w:t>
      </w:r>
      <w:r w:rsidR="004A0A4D">
        <w:rPr>
          <w:rFonts w:ascii="Arial" w:hAnsi="Arial" w:cs="Arial"/>
          <w:sz w:val="24"/>
          <w:szCs w:val="24"/>
        </w:rPr>
        <w:t>a</w:t>
      </w:r>
      <w:r>
        <w:rPr>
          <w:rFonts w:ascii="Arial" w:hAnsi="Arial" w:cs="Arial"/>
          <w:sz w:val="24"/>
          <w:szCs w:val="24"/>
        </w:rPr>
        <w:t xml:space="preserve"> </w:t>
      </w:r>
      <w:r w:rsidRPr="00A2708E">
        <w:rPr>
          <w:rFonts w:ascii="Arial" w:hAnsi="Arial" w:cs="Arial"/>
          <w:i/>
          <w:iCs/>
          <w:sz w:val="24"/>
          <w:szCs w:val="24"/>
        </w:rPr>
        <w:t>blockchain</w:t>
      </w:r>
      <w:r>
        <w:rPr>
          <w:rFonts w:ascii="Arial" w:hAnsi="Arial" w:cs="Arial"/>
          <w:sz w:val="24"/>
          <w:szCs w:val="24"/>
        </w:rPr>
        <w:t xml:space="preserve">. </w:t>
      </w:r>
      <w:r w:rsidRPr="00A2708E">
        <w:rPr>
          <w:rFonts w:ascii="Arial" w:hAnsi="Arial" w:cs="Arial"/>
          <w:sz w:val="24"/>
          <w:szCs w:val="24"/>
        </w:rPr>
        <w:t>Segundo</w:t>
      </w:r>
      <w:r>
        <w:rPr>
          <w:rFonts w:ascii="Arial" w:hAnsi="Arial" w:cs="Arial"/>
          <w:sz w:val="24"/>
          <w:szCs w:val="24"/>
        </w:rPr>
        <w:t xml:space="preserve"> Rebello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(2020), este é um algoritmo utilizado a fim de garantir a evolução do sistema adicionando blocos válidos </w:t>
      </w:r>
      <w:r w:rsidR="00B97038">
        <w:rPr>
          <w:rFonts w:ascii="Arial" w:hAnsi="Arial" w:cs="Arial"/>
          <w:sz w:val="24"/>
          <w:szCs w:val="24"/>
        </w:rPr>
        <w:t>à</w:t>
      </w:r>
      <w:r>
        <w:rPr>
          <w:rFonts w:ascii="Arial" w:hAnsi="Arial" w:cs="Arial"/>
          <w:sz w:val="24"/>
          <w:szCs w:val="24"/>
        </w:rPr>
        <w:t xml:space="preserve"> corrente. Este processo garante que todos os usuários participantes da rede tenham a mesma visão ao aceitar um bloco válido e anex</w:t>
      </w:r>
      <w:r w:rsidR="003261EE">
        <w:rPr>
          <w:rFonts w:ascii="Arial" w:hAnsi="Arial" w:cs="Arial"/>
          <w:sz w:val="24"/>
          <w:szCs w:val="24"/>
        </w:rPr>
        <w:t>á</w:t>
      </w:r>
      <w:r>
        <w:rPr>
          <w:rFonts w:ascii="Arial" w:hAnsi="Arial" w:cs="Arial"/>
          <w:sz w:val="24"/>
          <w:szCs w:val="24"/>
        </w:rPr>
        <w:t xml:space="preserve">-lo </w:t>
      </w:r>
      <w:r w:rsidR="002D0101">
        <w:rPr>
          <w:rFonts w:ascii="Arial" w:hAnsi="Arial" w:cs="Arial"/>
          <w:sz w:val="24"/>
          <w:szCs w:val="24"/>
        </w:rPr>
        <w:t>à</w:t>
      </w:r>
      <w:r>
        <w:rPr>
          <w:rFonts w:ascii="Arial" w:hAnsi="Arial" w:cs="Arial"/>
          <w:sz w:val="24"/>
          <w:szCs w:val="24"/>
        </w:rPr>
        <w:t xml:space="preserve"> cadeia. Cada nó participante da rede carrega consigo uma cópia da cadeia e cada dado que está inserido é verificado de forma individual a fim de valid</w:t>
      </w:r>
      <w:r w:rsidR="009746B2">
        <w:rPr>
          <w:rFonts w:ascii="Arial" w:hAnsi="Arial" w:cs="Arial"/>
          <w:sz w:val="24"/>
          <w:szCs w:val="24"/>
        </w:rPr>
        <w:t>á</w:t>
      </w:r>
      <w:r>
        <w:rPr>
          <w:rFonts w:ascii="Arial" w:hAnsi="Arial" w:cs="Arial"/>
          <w:sz w:val="24"/>
          <w:szCs w:val="24"/>
        </w:rPr>
        <w:t xml:space="preserve">-los de acordo com as regras propostas na camada de aplicação e após um bloco ser verificado por um participante, o mesmo é replicado aos restantes (MIERS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2019).</w:t>
      </w:r>
    </w:p>
    <w:p w14:paraId="75F0615B" w14:textId="77777777"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Os subcomponentes de um mecanismo de consenso são apontados por Tasca e Tessone (2019), sendo eles:</w:t>
      </w:r>
    </w:p>
    <w:p w14:paraId="21D3D639" w14:textId="3C39BBBE" w:rsidR="0095515F" w:rsidRDefault="0095515F" w:rsidP="00846120">
      <w:pPr>
        <w:pStyle w:val="PargrafodaLista"/>
        <w:numPr>
          <w:ilvl w:val="0"/>
          <w:numId w:val="5"/>
        </w:numPr>
        <w:spacing w:line="360" w:lineRule="auto"/>
        <w:ind w:left="0" w:firstLine="709"/>
        <w:jc w:val="both"/>
        <w:rPr>
          <w:rFonts w:ascii="Arial" w:hAnsi="Arial" w:cs="Arial"/>
          <w:sz w:val="24"/>
          <w:szCs w:val="24"/>
        </w:rPr>
      </w:pPr>
      <w:r>
        <w:rPr>
          <w:rFonts w:ascii="Arial" w:hAnsi="Arial" w:cs="Arial"/>
          <w:sz w:val="24"/>
          <w:szCs w:val="24"/>
        </w:rPr>
        <w:t xml:space="preserve">Tipo da rede de consenso: </w:t>
      </w:r>
      <w:r w:rsidR="00C00D25">
        <w:rPr>
          <w:rFonts w:ascii="Arial" w:hAnsi="Arial" w:cs="Arial"/>
          <w:sz w:val="24"/>
          <w:szCs w:val="24"/>
        </w:rPr>
        <w:t xml:space="preserve">centralizada, utilizada por </w:t>
      </w:r>
      <w:r w:rsidR="00C00D25">
        <w:rPr>
          <w:rFonts w:ascii="Arial" w:hAnsi="Arial" w:cs="Arial"/>
          <w:i/>
          <w:iCs/>
          <w:sz w:val="24"/>
          <w:szCs w:val="24"/>
        </w:rPr>
        <w:t xml:space="preserve">blockchains </w:t>
      </w:r>
      <w:r w:rsidR="004454A2">
        <w:rPr>
          <w:rFonts w:ascii="Arial" w:hAnsi="Arial" w:cs="Arial"/>
          <w:i/>
          <w:iCs/>
          <w:sz w:val="24"/>
          <w:szCs w:val="24"/>
        </w:rPr>
        <w:t xml:space="preserve">     </w:t>
      </w:r>
      <w:r w:rsidR="00C00D25">
        <w:rPr>
          <w:rFonts w:ascii="Arial" w:hAnsi="Arial" w:cs="Arial"/>
          <w:sz w:val="24"/>
          <w:szCs w:val="24"/>
        </w:rPr>
        <w:t xml:space="preserve">privados; parcialmente centralizada, usada por </w:t>
      </w:r>
      <w:r w:rsidR="00C00D25">
        <w:rPr>
          <w:rFonts w:ascii="Arial" w:hAnsi="Arial" w:cs="Arial"/>
          <w:i/>
          <w:iCs/>
          <w:sz w:val="24"/>
          <w:szCs w:val="24"/>
        </w:rPr>
        <w:t>blockchains</w:t>
      </w:r>
      <w:r w:rsidR="00C00D25">
        <w:rPr>
          <w:rFonts w:ascii="Arial" w:hAnsi="Arial" w:cs="Arial"/>
          <w:sz w:val="24"/>
          <w:szCs w:val="24"/>
        </w:rPr>
        <w:t xml:space="preserve"> consórcio; descentralizada, empregue em </w:t>
      </w:r>
      <w:r w:rsidR="00C00D25">
        <w:rPr>
          <w:rFonts w:ascii="Arial" w:hAnsi="Arial" w:cs="Arial"/>
          <w:i/>
          <w:iCs/>
          <w:sz w:val="24"/>
          <w:szCs w:val="24"/>
        </w:rPr>
        <w:t>blockchains</w:t>
      </w:r>
      <w:r w:rsidR="00C00D25">
        <w:rPr>
          <w:rFonts w:ascii="Arial" w:hAnsi="Arial" w:cs="Arial"/>
          <w:sz w:val="24"/>
          <w:szCs w:val="24"/>
        </w:rPr>
        <w:t xml:space="preserve"> públicos;</w:t>
      </w:r>
    </w:p>
    <w:p w14:paraId="56CE0D6A" w14:textId="041705AD" w:rsidR="0095515F" w:rsidRDefault="0095515F" w:rsidP="00846120">
      <w:pPr>
        <w:pStyle w:val="PargrafodaLista"/>
        <w:numPr>
          <w:ilvl w:val="0"/>
          <w:numId w:val="5"/>
        </w:numPr>
        <w:spacing w:line="360" w:lineRule="auto"/>
        <w:ind w:left="0" w:firstLine="709"/>
        <w:jc w:val="both"/>
        <w:rPr>
          <w:rFonts w:ascii="Arial" w:hAnsi="Arial" w:cs="Arial"/>
          <w:sz w:val="24"/>
          <w:szCs w:val="24"/>
        </w:rPr>
      </w:pPr>
      <w:r>
        <w:rPr>
          <w:rFonts w:ascii="Arial" w:hAnsi="Arial" w:cs="Arial"/>
          <w:sz w:val="24"/>
          <w:szCs w:val="24"/>
        </w:rPr>
        <w:t xml:space="preserve">Comunicação entre os nós: </w:t>
      </w:r>
      <w:r w:rsidR="00A5358D">
        <w:rPr>
          <w:rFonts w:ascii="Arial" w:hAnsi="Arial" w:cs="Arial"/>
          <w:sz w:val="24"/>
          <w:szCs w:val="24"/>
        </w:rPr>
        <w:t xml:space="preserve">participantes </w:t>
      </w:r>
      <w:r w:rsidRPr="00A5358D">
        <w:rPr>
          <w:rFonts w:ascii="Arial" w:hAnsi="Arial" w:cs="Arial"/>
          <w:sz w:val="24"/>
          <w:szCs w:val="24"/>
        </w:rPr>
        <w:t>de</w:t>
      </w:r>
      <w:r>
        <w:rPr>
          <w:rFonts w:ascii="Arial" w:hAnsi="Arial" w:cs="Arial"/>
          <w:sz w:val="24"/>
          <w:szCs w:val="24"/>
        </w:rPr>
        <w:t xml:space="preserve"> uma rede devem trocar mensagens para que haja consenso sobre qual cadeia é a correta</w:t>
      </w:r>
      <w:r w:rsidR="00A5358D">
        <w:rPr>
          <w:rFonts w:ascii="Arial" w:hAnsi="Arial" w:cs="Arial"/>
          <w:sz w:val="24"/>
          <w:szCs w:val="24"/>
        </w:rPr>
        <w:t>;</w:t>
      </w:r>
    </w:p>
    <w:p w14:paraId="39E58B00" w14:textId="7BA6B16A" w:rsidR="0095515F" w:rsidRDefault="0095515F" w:rsidP="00846120">
      <w:pPr>
        <w:pStyle w:val="PargrafodaLista"/>
        <w:numPr>
          <w:ilvl w:val="0"/>
          <w:numId w:val="5"/>
        </w:numPr>
        <w:spacing w:line="360" w:lineRule="auto"/>
        <w:ind w:left="0" w:firstLine="709"/>
        <w:jc w:val="both"/>
        <w:rPr>
          <w:rFonts w:ascii="Arial" w:hAnsi="Arial" w:cs="Arial"/>
          <w:sz w:val="24"/>
          <w:szCs w:val="24"/>
        </w:rPr>
      </w:pPr>
      <w:r>
        <w:rPr>
          <w:rFonts w:ascii="Arial" w:hAnsi="Arial" w:cs="Arial"/>
          <w:sz w:val="24"/>
          <w:szCs w:val="24"/>
        </w:rPr>
        <w:t>Acordo de consenso: são um conjunto de regras sob as quais os nós de um sistema distribuído operam de forma individual para que a rede funcione de forma coerente</w:t>
      </w:r>
      <w:r w:rsidR="00A5358D">
        <w:rPr>
          <w:rFonts w:ascii="Arial" w:hAnsi="Arial" w:cs="Arial"/>
          <w:sz w:val="24"/>
          <w:szCs w:val="24"/>
        </w:rPr>
        <w:t>;</w:t>
      </w:r>
    </w:p>
    <w:p w14:paraId="361263A1" w14:textId="5F7C92E0" w:rsidR="0095515F" w:rsidRDefault="0095515F" w:rsidP="00846120">
      <w:pPr>
        <w:pStyle w:val="PargrafodaLista"/>
        <w:numPr>
          <w:ilvl w:val="0"/>
          <w:numId w:val="5"/>
        </w:numPr>
        <w:spacing w:line="360" w:lineRule="auto"/>
        <w:ind w:left="0" w:firstLine="709"/>
        <w:jc w:val="both"/>
        <w:rPr>
          <w:rFonts w:ascii="Arial" w:hAnsi="Arial" w:cs="Arial"/>
          <w:sz w:val="24"/>
          <w:szCs w:val="24"/>
        </w:rPr>
      </w:pPr>
      <w:r>
        <w:rPr>
          <w:rFonts w:ascii="Arial" w:hAnsi="Arial" w:cs="Arial"/>
          <w:sz w:val="24"/>
          <w:szCs w:val="24"/>
        </w:rPr>
        <w:t xml:space="preserve">Consenso imutável e tolerante a falhas: </w:t>
      </w:r>
      <w:r w:rsidR="0067218E">
        <w:rPr>
          <w:rFonts w:ascii="Arial" w:hAnsi="Arial" w:cs="Arial"/>
          <w:sz w:val="24"/>
          <w:szCs w:val="24"/>
        </w:rPr>
        <w:t>m</w:t>
      </w:r>
      <w:r>
        <w:rPr>
          <w:rFonts w:ascii="Arial" w:hAnsi="Arial" w:cs="Arial"/>
          <w:sz w:val="24"/>
          <w:szCs w:val="24"/>
        </w:rPr>
        <w:t xml:space="preserve">esmo que um ou mais participantes deixem a rede, seja de propósito ou por falha, a aplicação </w:t>
      </w:r>
      <w:r w:rsidR="0067218E">
        <w:rPr>
          <w:rFonts w:ascii="Arial" w:hAnsi="Arial" w:cs="Arial"/>
          <w:sz w:val="24"/>
          <w:szCs w:val="24"/>
        </w:rPr>
        <w:t xml:space="preserve">deve </w:t>
      </w:r>
      <w:r>
        <w:rPr>
          <w:rFonts w:ascii="Arial" w:hAnsi="Arial" w:cs="Arial"/>
          <w:sz w:val="24"/>
          <w:szCs w:val="24"/>
        </w:rPr>
        <w:t>continua</w:t>
      </w:r>
      <w:r w:rsidR="0067218E">
        <w:rPr>
          <w:rFonts w:ascii="Arial" w:hAnsi="Arial" w:cs="Arial"/>
          <w:sz w:val="24"/>
          <w:szCs w:val="24"/>
        </w:rPr>
        <w:t>r</w:t>
      </w:r>
      <w:r>
        <w:rPr>
          <w:rFonts w:ascii="Arial" w:hAnsi="Arial" w:cs="Arial"/>
          <w:sz w:val="24"/>
          <w:szCs w:val="24"/>
        </w:rPr>
        <w:t xml:space="preserve"> </w:t>
      </w:r>
      <w:r>
        <w:rPr>
          <w:rFonts w:ascii="Arial" w:hAnsi="Arial" w:cs="Arial"/>
          <w:sz w:val="24"/>
          <w:szCs w:val="24"/>
        </w:rPr>
        <w:lastRenderedPageBreak/>
        <w:t xml:space="preserve">rodando (MIERS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2019). </w:t>
      </w:r>
      <w:r w:rsidR="004454A2">
        <w:rPr>
          <w:rFonts w:ascii="Arial" w:hAnsi="Arial" w:cs="Arial"/>
          <w:sz w:val="24"/>
          <w:szCs w:val="24"/>
        </w:rPr>
        <w:t xml:space="preserve">Além disso, </w:t>
      </w:r>
      <w:r>
        <w:rPr>
          <w:rFonts w:ascii="Arial" w:hAnsi="Arial" w:cs="Arial"/>
          <w:sz w:val="24"/>
          <w:szCs w:val="24"/>
        </w:rPr>
        <w:t>é necessário um mecanismo de consenso eficiente que garanta a existência de apenas uma cadeia original visível para todos os participantes da rede</w:t>
      </w:r>
      <w:r w:rsidR="004454A2">
        <w:rPr>
          <w:rFonts w:ascii="Arial" w:hAnsi="Arial" w:cs="Arial"/>
          <w:sz w:val="24"/>
          <w:szCs w:val="24"/>
        </w:rPr>
        <w:t xml:space="preserve"> (TASCA; TESSONE, 2019)</w:t>
      </w:r>
      <w:r>
        <w:rPr>
          <w:rFonts w:ascii="Arial" w:hAnsi="Arial" w:cs="Arial"/>
          <w:sz w:val="24"/>
          <w:szCs w:val="24"/>
        </w:rPr>
        <w:t xml:space="preserve">. </w:t>
      </w:r>
    </w:p>
    <w:p w14:paraId="7A84EF27" w14:textId="77777777"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Desta forma, existem alguns algoritmos de consenso em destaque no estado atual da tecnologia de </w:t>
      </w:r>
      <w:r>
        <w:rPr>
          <w:rFonts w:ascii="Arial" w:hAnsi="Arial" w:cs="Arial"/>
          <w:i/>
          <w:iCs/>
          <w:sz w:val="24"/>
          <w:szCs w:val="24"/>
        </w:rPr>
        <w:t>blockchain</w:t>
      </w:r>
      <w:r>
        <w:rPr>
          <w:rFonts w:ascii="Arial" w:hAnsi="Arial" w:cs="Arial"/>
          <w:sz w:val="24"/>
          <w:szCs w:val="24"/>
        </w:rPr>
        <w:t xml:space="preserve">, sendo eles: </w:t>
      </w:r>
    </w:p>
    <w:p w14:paraId="58D798F0" w14:textId="4223DA56" w:rsidR="0095515F" w:rsidRDefault="0095515F" w:rsidP="00846120">
      <w:pPr>
        <w:pStyle w:val="PargrafodaLista"/>
        <w:numPr>
          <w:ilvl w:val="0"/>
          <w:numId w:val="5"/>
        </w:numPr>
        <w:spacing w:line="360" w:lineRule="auto"/>
        <w:ind w:left="0" w:firstLine="709"/>
        <w:jc w:val="both"/>
        <w:rPr>
          <w:rFonts w:ascii="Arial" w:hAnsi="Arial" w:cs="Arial"/>
          <w:sz w:val="24"/>
          <w:szCs w:val="24"/>
        </w:rPr>
      </w:pPr>
      <w:r w:rsidRPr="004F6E9E">
        <w:rPr>
          <w:rFonts w:ascii="Arial" w:hAnsi="Arial" w:cs="Arial"/>
          <w:i/>
          <w:iCs/>
          <w:sz w:val="24"/>
          <w:szCs w:val="24"/>
        </w:rPr>
        <w:t>Proof of Work</w:t>
      </w:r>
      <w:r w:rsidRPr="00EF4818">
        <w:rPr>
          <w:rFonts w:ascii="Arial" w:hAnsi="Arial" w:cs="Arial"/>
          <w:sz w:val="24"/>
          <w:szCs w:val="24"/>
        </w:rPr>
        <w:t xml:space="preserve"> (PoW): </w:t>
      </w:r>
      <w:r w:rsidR="004F6E9E">
        <w:rPr>
          <w:rFonts w:ascii="Arial" w:hAnsi="Arial" w:cs="Arial"/>
          <w:sz w:val="24"/>
          <w:szCs w:val="24"/>
        </w:rPr>
        <w:t xml:space="preserve">Os nós (chamados de mineradores) competem entre si utilizando poder computacional para encontrar a melhor criptografia para um bloco (MIERS </w:t>
      </w:r>
      <w:r w:rsidR="0012747F" w:rsidRPr="0012747F">
        <w:rPr>
          <w:rFonts w:ascii="Arial" w:hAnsi="Arial" w:cs="Arial"/>
          <w:i/>
          <w:iCs/>
          <w:sz w:val="24"/>
          <w:szCs w:val="24"/>
        </w:rPr>
        <w:t>et al</w:t>
      </w:r>
      <w:r w:rsidR="004F6E9E">
        <w:rPr>
          <w:rFonts w:ascii="Arial" w:hAnsi="Arial" w:cs="Arial"/>
          <w:i/>
          <w:iCs/>
          <w:sz w:val="24"/>
          <w:szCs w:val="24"/>
        </w:rPr>
        <w:t>.</w:t>
      </w:r>
      <w:r w:rsidR="004F6E9E">
        <w:rPr>
          <w:rFonts w:ascii="Arial" w:hAnsi="Arial" w:cs="Arial"/>
          <w:sz w:val="24"/>
          <w:szCs w:val="24"/>
        </w:rPr>
        <w:t>, 2019);</w:t>
      </w:r>
    </w:p>
    <w:p w14:paraId="62130D12" w14:textId="50D212D6" w:rsidR="0095515F" w:rsidRPr="00E554BA" w:rsidRDefault="0095515F" w:rsidP="00846120">
      <w:pPr>
        <w:pStyle w:val="PargrafodaLista"/>
        <w:numPr>
          <w:ilvl w:val="0"/>
          <w:numId w:val="5"/>
        </w:numPr>
        <w:spacing w:line="360" w:lineRule="auto"/>
        <w:ind w:left="0" w:firstLine="709"/>
        <w:jc w:val="both"/>
        <w:rPr>
          <w:rFonts w:ascii="Arial" w:hAnsi="Arial" w:cs="Arial"/>
          <w:sz w:val="24"/>
          <w:szCs w:val="24"/>
        </w:rPr>
      </w:pPr>
      <w:r w:rsidRPr="004F6E9E">
        <w:rPr>
          <w:rFonts w:ascii="Arial" w:hAnsi="Arial" w:cs="Arial"/>
          <w:i/>
          <w:iCs/>
          <w:sz w:val="24"/>
          <w:szCs w:val="24"/>
        </w:rPr>
        <w:t>Proof of Stake</w:t>
      </w:r>
      <w:r w:rsidRPr="00CD35AA">
        <w:rPr>
          <w:rFonts w:ascii="Arial" w:hAnsi="Arial" w:cs="Arial"/>
          <w:sz w:val="24"/>
          <w:szCs w:val="24"/>
        </w:rPr>
        <w:t xml:space="preserve"> (PoS): </w:t>
      </w:r>
      <w:r w:rsidR="004F6E9E">
        <w:rPr>
          <w:rFonts w:ascii="Arial" w:hAnsi="Arial" w:cs="Arial"/>
          <w:sz w:val="24"/>
          <w:szCs w:val="24"/>
        </w:rPr>
        <w:t xml:space="preserve">uma alternativa ao PoW que consome menos recursos, tais como eletricidade e processamento. Este algoritmo prioriza </w:t>
      </w:r>
      <w:r w:rsidR="00D610B2">
        <w:rPr>
          <w:rFonts w:ascii="Arial" w:hAnsi="Arial" w:cs="Arial"/>
          <w:sz w:val="24"/>
          <w:szCs w:val="24"/>
        </w:rPr>
        <w:t xml:space="preserve">a </w:t>
      </w:r>
      <w:r w:rsidR="004F6E9E">
        <w:rPr>
          <w:rFonts w:ascii="Arial" w:hAnsi="Arial" w:cs="Arial"/>
          <w:sz w:val="24"/>
          <w:szCs w:val="24"/>
        </w:rPr>
        <w:t xml:space="preserve">participação na rede </w:t>
      </w:r>
      <w:r w:rsidR="0029350D">
        <w:rPr>
          <w:rFonts w:ascii="Arial" w:hAnsi="Arial" w:cs="Arial"/>
          <w:sz w:val="24"/>
          <w:szCs w:val="24"/>
        </w:rPr>
        <w:t>onde cada usuário que deseja participar do consenso deve ceder uma parte de se</w:t>
      </w:r>
      <w:r w:rsidR="00310AD4">
        <w:rPr>
          <w:rFonts w:ascii="Arial" w:hAnsi="Arial" w:cs="Arial"/>
          <w:sz w:val="24"/>
          <w:szCs w:val="24"/>
        </w:rPr>
        <w:t>u</w:t>
      </w:r>
      <w:r w:rsidR="0029350D">
        <w:rPr>
          <w:rFonts w:ascii="Arial" w:hAnsi="Arial" w:cs="Arial"/>
          <w:sz w:val="24"/>
          <w:szCs w:val="24"/>
        </w:rPr>
        <w:t xml:space="preserve"> capital como promessa de que é um nó honesto. Quanto maior este valor, maiores as chances de este participante realizar um consenso (MIERS </w:t>
      </w:r>
      <w:r w:rsidR="0012747F" w:rsidRPr="0012747F">
        <w:rPr>
          <w:rFonts w:ascii="Arial" w:hAnsi="Arial" w:cs="Arial"/>
          <w:i/>
          <w:iCs/>
          <w:sz w:val="24"/>
          <w:szCs w:val="24"/>
        </w:rPr>
        <w:t>et al</w:t>
      </w:r>
      <w:r w:rsidR="0029350D">
        <w:rPr>
          <w:rFonts w:ascii="Arial" w:hAnsi="Arial" w:cs="Arial"/>
          <w:i/>
          <w:iCs/>
          <w:sz w:val="24"/>
          <w:szCs w:val="24"/>
        </w:rPr>
        <w:t xml:space="preserve">., </w:t>
      </w:r>
      <w:r w:rsidR="0029350D">
        <w:rPr>
          <w:rFonts w:ascii="Arial" w:hAnsi="Arial" w:cs="Arial"/>
          <w:sz w:val="24"/>
          <w:szCs w:val="24"/>
        </w:rPr>
        <w:t>2019).</w:t>
      </w:r>
    </w:p>
    <w:p w14:paraId="0FE95C3C" w14:textId="6294779F" w:rsidR="0095515F" w:rsidRPr="00C64619" w:rsidRDefault="00987394"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Devido a descentralização de uma </w:t>
      </w:r>
      <w:r>
        <w:rPr>
          <w:rFonts w:ascii="Arial" w:hAnsi="Arial" w:cs="Arial"/>
          <w:i/>
          <w:iCs/>
          <w:sz w:val="24"/>
          <w:szCs w:val="24"/>
        </w:rPr>
        <w:t>blockchain</w:t>
      </w:r>
      <w:r w:rsidR="0095515F">
        <w:rPr>
          <w:rFonts w:ascii="Arial" w:hAnsi="Arial" w:cs="Arial"/>
          <w:sz w:val="24"/>
          <w:szCs w:val="24"/>
        </w:rPr>
        <w:t>, cada usuário</w:t>
      </w:r>
      <w:r w:rsidR="002D07E7">
        <w:rPr>
          <w:rFonts w:ascii="Arial" w:hAnsi="Arial" w:cs="Arial"/>
          <w:sz w:val="24"/>
          <w:szCs w:val="24"/>
        </w:rPr>
        <w:t xml:space="preserve"> </w:t>
      </w:r>
      <w:r w:rsidR="0095515F">
        <w:rPr>
          <w:rFonts w:ascii="Arial" w:hAnsi="Arial" w:cs="Arial"/>
          <w:sz w:val="24"/>
          <w:szCs w:val="24"/>
        </w:rPr>
        <w:t>pode ter uma visão diferente do estado atual da cadeia</w:t>
      </w:r>
      <w:r w:rsidR="00E8200F">
        <w:rPr>
          <w:rFonts w:ascii="Arial" w:hAnsi="Arial" w:cs="Arial"/>
          <w:sz w:val="24"/>
          <w:szCs w:val="24"/>
        </w:rPr>
        <w:t xml:space="preserve">. </w:t>
      </w:r>
      <w:r w:rsidR="0095515F">
        <w:rPr>
          <w:rFonts w:ascii="Arial" w:hAnsi="Arial" w:cs="Arial"/>
          <w:sz w:val="24"/>
          <w:szCs w:val="24"/>
        </w:rPr>
        <w:t>O protocolo de consenso</w:t>
      </w:r>
      <w:r w:rsidR="00E8200F">
        <w:rPr>
          <w:rFonts w:ascii="Arial" w:hAnsi="Arial" w:cs="Arial"/>
          <w:sz w:val="24"/>
          <w:szCs w:val="24"/>
        </w:rPr>
        <w:t xml:space="preserve"> faz com que os participantes da rede estejam de acordo com a ordem dos bloco</w:t>
      </w:r>
      <w:r w:rsidR="000A3610">
        <w:rPr>
          <w:rFonts w:ascii="Arial" w:hAnsi="Arial" w:cs="Arial"/>
          <w:sz w:val="24"/>
          <w:szCs w:val="24"/>
        </w:rPr>
        <w:t>s</w:t>
      </w:r>
      <w:r w:rsidR="00E8200F">
        <w:rPr>
          <w:rFonts w:ascii="Arial" w:hAnsi="Arial" w:cs="Arial"/>
          <w:sz w:val="24"/>
          <w:szCs w:val="24"/>
        </w:rPr>
        <w:t xml:space="preserve"> inseridos,</w:t>
      </w:r>
      <w:r w:rsidR="0095515F">
        <w:rPr>
          <w:rFonts w:ascii="Arial" w:hAnsi="Arial" w:cs="Arial"/>
          <w:sz w:val="24"/>
          <w:szCs w:val="24"/>
        </w:rPr>
        <w:t xml:space="preserve"> garant</w:t>
      </w:r>
      <w:r w:rsidR="00E8200F">
        <w:rPr>
          <w:rFonts w:ascii="Arial" w:hAnsi="Arial" w:cs="Arial"/>
          <w:sz w:val="24"/>
          <w:szCs w:val="24"/>
        </w:rPr>
        <w:t>indo</w:t>
      </w:r>
      <w:r w:rsidR="0095515F">
        <w:rPr>
          <w:rFonts w:ascii="Arial" w:hAnsi="Arial" w:cs="Arial"/>
          <w:sz w:val="24"/>
          <w:szCs w:val="24"/>
        </w:rPr>
        <w:t xml:space="preserve"> que todos enxerguem a mesma versão d</w:t>
      </w:r>
      <w:r w:rsidR="000A3610">
        <w:rPr>
          <w:rFonts w:ascii="Arial" w:hAnsi="Arial" w:cs="Arial"/>
          <w:sz w:val="24"/>
          <w:szCs w:val="24"/>
        </w:rPr>
        <w:t>a</w:t>
      </w:r>
      <w:r w:rsidR="0095515F">
        <w:rPr>
          <w:rFonts w:ascii="Arial" w:hAnsi="Arial" w:cs="Arial"/>
          <w:sz w:val="24"/>
          <w:szCs w:val="24"/>
        </w:rPr>
        <w:t xml:space="preserve"> </w:t>
      </w:r>
      <w:r w:rsidR="0095515F">
        <w:rPr>
          <w:rFonts w:ascii="Arial" w:hAnsi="Arial" w:cs="Arial"/>
          <w:i/>
          <w:iCs/>
          <w:sz w:val="24"/>
          <w:szCs w:val="24"/>
        </w:rPr>
        <w:t>blockchain</w:t>
      </w:r>
      <w:r w:rsidR="00642150">
        <w:rPr>
          <w:rFonts w:ascii="Arial" w:hAnsi="Arial" w:cs="Arial"/>
          <w:sz w:val="24"/>
          <w:szCs w:val="24"/>
        </w:rPr>
        <w:t xml:space="preserve"> e,</w:t>
      </w:r>
      <w:r w:rsidR="0095515F">
        <w:rPr>
          <w:rFonts w:ascii="Arial" w:hAnsi="Arial" w:cs="Arial"/>
          <w:sz w:val="24"/>
          <w:szCs w:val="24"/>
        </w:rPr>
        <w:t xml:space="preserve"> no contexto da troca de ativos, evita o problema de gasto duplo sem necessidade de uma organização intermediadora para verificar possíveis fraudes (MIERS </w:t>
      </w:r>
      <w:r w:rsidR="0012747F" w:rsidRPr="0012747F">
        <w:rPr>
          <w:rFonts w:ascii="Arial" w:hAnsi="Arial" w:cs="Arial"/>
          <w:i/>
          <w:iCs/>
          <w:sz w:val="24"/>
          <w:szCs w:val="24"/>
        </w:rPr>
        <w:t>et al</w:t>
      </w:r>
      <w:r w:rsidR="0095515F" w:rsidRPr="00876B1A">
        <w:rPr>
          <w:rFonts w:ascii="Arial" w:hAnsi="Arial" w:cs="Arial"/>
          <w:i/>
          <w:iCs/>
          <w:sz w:val="24"/>
          <w:szCs w:val="24"/>
        </w:rPr>
        <w:t>.</w:t>
      </w:r>
      <w:r w:rsidR="0095515F">
        <w:rPr>
          <w:rFonts w:ascii="Arial" w:hAnsi="Arial" w:cs="Arial"/>
          <w:sz w:val="24"/>
          <w:szCs w:val="24"/>
        </w:rPr>
        <w:t xml:space="preserve"> 2019). Rebello </w:t>
      </w:r>
      <w:r w:rsidR="0012747F" w:rsidRPr="0012747F">
        <w:rPr>
          <w:rFonts w:ascii="Arial" w:hAnsi="Arial" w:cs="Arial"/>
          <w:i/>
          <w:iCs/>
          <w:sz w:val="24"/>
          <w:szCs w:val="24"/>
        </w:rPr>
        <w:t>et al</w:t>
      </w:r>
      <w:r w:rsidR="0095515F" w:rsidRPr="00876B1A">
        <w:rPr>
          <w:rFonts w:ascii="Arial" w:hAnsi="Arial" w:cs="Arial"/>
          <w:i/>
          <w:iCs/>
          <w:sz w:val="24"/>
          <w:szCs w:val="24"/>
        </w:rPr>
        <w:t>.</w:t>
      </w:r>
      <w:r w:rsidR="0095515F">
        <w:rPr>
          <w:rFonts w:ascii="Arial" w:hAnsi="Arial" w:cs="Arial"/>
          <w:sz w:val="24"/>
          <w:szCs w:val="24"/>
        </w:rPr>
        <w:t xml:space="preserve"> (2020) complementam dizendo que o </w:t>
      </w:r>
      <w:r w:rsidR="0095515F" w:rsidRPr="00C64619">
        <w:rPr>
          <w:rFonts w:ascii="Arial" w:hAnsi="Arial" w:cs="Arial"/>
          <w:sz w:val="24"/>
          <w:szCs w:val="24"/>
        </w:rPr>
        <w:t>objetivo primário</w:t>
      </w:r>
      <w:r w:rsidR="0095515F">
        <w:rPr>
          <w:rFonts w:ascii="Arial" w:hAnsi="Arial" w:cs="Arial"/>
          <w:sz w:val="24"/>
          <w:szCs w:val="24"/>
        </w:rPr>
        <w:t xml:space="preserve"> dos protocolos de consenso é</w:t>
      </w:r>
      <w:r w:rsidR="0095515F" w:rsidRPr="00C64619">
        <w:rPr>
          <w:rFonts w:ascii="Arial" w:hAnsi="Arial" w:cs="Arial"/>
          <w:sz w:val="24"/>
          <w:szCs w:val="24"/>
        </w:rPr>
        <w:t xml:space="preserve"> dispor consistência, garantindo que a cadeia seja idêntica para todos os nós participantes da rede, e vivacidade uma vez que todas as rodadas do consenso adicionam novos blocos.</w:t>
      </w:r>
    </w:p>
    <w:p w14:paraId="06842478" w14:textId="2898924C"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Segundo Fischer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(1985) </w:t>
      </w:r>
      <w:r w:rsidR="00EE73DD">
        <w:rPr>
          <w:rFonts w:ascii="Arial" w:hAnsi="Arial" w:cs="Arial"/>
          <w:sz w:val="24"/>
          <w:szCs w:val="24"/>
        </w:rPr>
        <w:t xml:space="preserve">apud </w:t>
      </w:r>
      <w:r>
        <w:rPr>
          <w:rFonts w:ascii="Arial" w:hAnsi="Arial" w:cs="Arial"/>
          <w:sz w:val="24"/>
          <w:szCs w:val="24"/>
        </w:rPr>
        <w:t xml:space="preserve">Rebello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(2020), um dos grandes desafios da dinâmica de consenso para sistemas distribuídos é o chamado resultado FLP (nome dado em homenagem aos autores Fischer, Lynch e Patterson, formuladores do teorema). Este resultado traz como prova que o consenso não é determinístico em redes assíncronas, como por exemplo a </w:t>
      </w:r>
      <w:r w:rsidRPr="006431EC">
        <w:rPr>
          <w:rFonts w:ascii="Arial" w:hAnsi="Arial" w:cs="Arial"/>
          <w:i/>
          <w:iCs/>
          <w:sz w:val="24"/>
          <w:szCs w:val="24"/>
        </w:rPr>
        <w:t>internet</w:t>
      </w:r>
      <w:r>
        <w:rPr>
          <w:rFonts w:ascii="Arial" w:hAnsi="Arial" w:cs="Arial"/>
          <w:sz w:val="24"/>
          <w:szCs w:val="24"/>
        </w:rPr>
        <w:t>. Neste caso, a aposta é investir em redes de comunicação síncronas, fazendo com que os protocolos foquem apenas em consistência enquanto que o sistema de comunicação garante a entrega das mensagens, assim atendendo a propriedade de vivacidade.</w:t>
      </w:r>
    </w:p>
    <w:p w14:paraId="1677CBB0" w14:textId="7944C9D9" w:rsidR="0095515F" w:rsidRPr="00716355"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Os protocolos de consenso são divididos em dois tipos: determinístico e probabilístico. Os determinísticos focam na consistência deixando de lado a </w:t>
      </w:r>
      <w:r>
        <w:rPr>
          <w:rFonts w:ascii="Arial" w:hAnsi="Arial" w:cs="Arial"/>
          <w:sz w:val="24"/>
          <w:szCs w:val="24"/>
        </w:rPr>
        <w:lastRenderedPageBreak/>
        <w:t xml:space="preserve">vivacidade evitando assim bifurcações, entretanto compromete o sistema a possíveis travamentos caso o mesmo utilize comunicação assíncrona. Já os protocolos probabilísticos tem enfoque na vivacidade em troca da consistência, fazendo com que funcionem em redes assíncronas, como a </w:t>
      </w:r>
      <w:r>
        <w:rPr>
          <w:rFonts w:ascii="Arial" w:hAnsi="Arial" w:cs="Arial"/>
          <w:i/>
          <w:iCs/>
          <w:sz w:val="24"/>
          <w:szCs w:val="24"/>
        </w:rPr>
        <w:t>internet</w:t>
      </w:r>
      <w:r>
        <w:rPr>
          <w:rFonts w:ascii="Arial" w:hAnsi="Arial" w:cs="Arial"/>
          <w:sz w:val="24"/>
          <w:szCs w:val="24"/>
        </w:rPr>
        <w:t>, porém estão sujeitos a bifurcações (</w:t>
      </w:r>
      <w:r w:rsidR="00B9551F">
        <w:rPr>
          <w:rFonts w:ascii="Arial" w:hAnsi="Arial" w:cs="Arial"/>
          <w:sz w:val="24"/>
          <w:szCs w:val="24"/>
        </w:rPr>
        <w:t>REBELLO</w:t>
      </w:r>
      <w:r>
        <w:rPr>
          <w:rFonts w:ascii="Arial" w:hAnsi="Arial" w:cs="Arial"/>
          <w:sz w:val="24"/>
          <w:szCs w:val="24"/>
        </w:rPr>
        <w:t xml:space="preserve">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2020).</w:t>
      </w:r>
    </w:p>
    <w:p w14:paraId="0CCDEC58" w14:textId="77777777" w:rsidR="0095515F" w:rsidRPr="00A2708E" w:rsidRDefault="0095515F" w:rsidP="00846120">
      <w:pPr>
        <w:pStyle w:val="PargrafodaLista"/>
        <w:spacing w:line="360" w:lineRule="auto"/>
        <w:ind w:left="0" w:firstLine="709"/>
        <w:jc w:val="both"/>
        <w:rPr>
          <w:rFonts w:ascii="Arial" w:hAnsi="Arial" w:cs="Arial"/>
          <w:b/>
          <w:bCs/>
          <w:sz w:val="24"/>
          <w:szCs w:val="24"/>
        </w:rPr>
      </w:pPr>
    </w:p>
    <w:p w14:paraId="39F32B47" w14:textId="38A29150" w:rsidR="008D2743" w:rsidRPr="008D2743" w:rsidRDefault="0095515F" w:rsidP="00E06D1B">
      <w:pPr>
        <w:pStyle w:val="PargrafodaLista"/>
        <w:numPr>
          <w:ilvl w:val="1"/>
          <w:numId w:val="1"/>
        </w:numPr>
        <w:spacing w:after="0" w:line="360" w:lineRule="auto"/>
        <w:ind w:left="720"/>
        <w:jc w:val="both"/>
        <w:rPr>
          <w:rStyle w:val="Ttulo1Char"/>
          <w:rFonts w:eastAsiaTheme="minorHAnsi" w:cs="Arial"/>
          <w:szCs w:val="24"/>
        </w:rPr>
      </w:pPr>
      <w:bookmarkStart w:id="14" w:name="_Toc117908194"/>
      <w:r w:rsidRPr="0016791E">
        <w:rPr>
          <w:rStyle w:val="Ttulo1Char"/>
        </w:rPr>
        <w:t>CONTRATOS</w:t>
      </w:r>
      <w:bookmarkEnd w:id="14"/>
    </w:p>
    <w:p w14:paraId="1D06BA6B" w14:textId="76854ABB" w:rsidR="009C1612" w:rsidRDefault="009C1612" w:rsidP="008D2743">
      <w:pPr>
        <w:spacing w:line="360" w:lineRule="auto"/>
        <w:jc w:val="both"/>
        <w:rPr>
          <w:rFonts w:ascii="Arial" w:hAnsi="Arial" w:cs="Arial"/>
          <w:sz w:val="24"/>
          <w:szCs w:val="24"/>
        </w:rPr>
      </w:pPr>
    </w:p>
    <w:p w14:paraId="7290CEA8" w14:textId="7E3A7104" w:rsidR="008D2743" w:rsidRPr="00D20457" w:rsidRDefault="008D2743" w:rsidP="00D20457">
      <w:pPr>
        <w:pStyle w:val="Ttulo1"/>
        <w:numPr>
          <w:ilvl w:val="2"/>
          <w:numId w:val="1"/>
        </w:numPr>
        <w:spacing w:after="0"/>
        <w:ind w:left="0" w:firstLine="0"/>
        <w:rPr>
          <w:b/>
          <w:bCs/>
        </w:rPr>
      </w:pPr>
      <w:bookmarkStart w:id="15" w:name="_Toc117908195"/>
      <w:r w:rsidRPr="00D20457">
        <w:rPr>
          <w:b/>
          <w:bCs/>
        </w:rPr>
        <w:t>Contratos Tradicionais</w:t>
      </w:r>
      <w:bookmarkEnd w:id="15"/>
    </w:p>
    <w:p w14:paraId="4BADA95D" w14:textId="1B8D96A8" w:rsidR="008D2743" w:rsidRDefault="008D2743" w:rsidP="008D2743">
      <w:pPr>
        <w:pStyle w:val="PargrafodaLista"/>
        <w:spacing w:after="0" w:line="360" w:lineRule="auto"/>
        <w:ind w:left="0"/>
        <w:jc w:val="both"/>
        <w:rPr>
          <w:rFonts w:ascii="Arial" w:hAnsi="Arial" w:cs="Arial"/>
          <w:b/>
          <w:bCs/>
          <w:sz w:val="24"/>
          <w:szCs w:val="24"/>
        </w:rPr>
      </w:pPr>
    </w:p>
    <w:p w14:paraId="21D96D0C" w14:textId="45D98C19" w:rsidR="008D2743" w:rsidRDefault="00302B28" w:rsidP="008D2743">
      <w:pPr>
        <w:pStyle w:val="PargrafodaLista"/>
        <w:spacing w:line="360" w:lineRule="auto"/>
        <w:ind w:left="0" w:firstLine="709"/>
        <w:jc w:val="both"/>
        <w:rPr>
          <w:rFonts w:ascii="Arial" w:hAnsi="Arial" w:cs="Arial"/>
          <w:sz w:val="24"/>
          <w:szCs w:val="24"/>
        </w:rPr>
      </w:pPr>
      <w:r>
        <w:rPr>
          <w:rFonts w:ascii="Arial" w:hAnsi="Arial" w:cs="Arial"/>
          <w:sz w:val="24"/>
          <w:szCs w:val="24"/>
        </w:rPr>
        <w:t>Um contrato é, em sua natureza, um negócio jurídico composto por no mínimo duas partes sendo, desta forma, bilateral ou plurilateral</w:t>
      </w:r>
      <w:r w:rsidR="0047454B">
        <w:rPr>
          <w:rFonts w:ascii="Arial" w:hAnsi="Arial" w:cs="Arial"/>
          <w:sz w:val="24"/>
          <w:szCs w:val="24"/>
        </w:rPr>
        <w:t xml:space="preserve"> se diferindo do conceito unilateral,</w:t>
      </w:r>
      <w:r>
        <w:rPr>
          <w:rFonts w:ascii="Arial" w:hAnsi="Arial" w:cs="Arial"/>
          <w:sz w:val="24"/>
          <w:szCs w:val="24"/>
        </w:rPr>
        <w:t xml:space="preserve"> uma vez que sua força provém das vontades de apenas um indivíduo. Assim, contratos bilaterais e plurilaterais abrangem os interesses de duas ou mais partes envolvidas (GONÇALVES, 2019)</w:t>
      </w:r>
      <w:r w:rsidR="00EE00F5">
        <w:rPr>
          <w:rFonts w:ascii="Arial" w:hAnsi="Arial" w:cs="Arial"/>
          <w:sz w:val="24"/>
          <w:szCs w:val="24"/>
        </w:rPr>
        <w:t>.</w:t>
      </w:r>
    </w:p>
    <w:p w14:paraId="74FEDE3D" w14:textId="280C6B86" w:rsidR="00B3202B" w:rsidRDefault="00C75053" w:rsidP="00964B64">
      <w:pPr>
        <w:pStyle w:val="PargrafodaLista"/>
        <w:spacing w:after="0" w:line="360" w:lineRule="auto"/>
        <w:ind w:left="0" w:firstLine="709"/>
        <w:jc w:val="both"/>
        <w:rPr>
          <w:rFonts w:ascii="Arial" w:hAnsi="Arial" w:cs="Arial"/>
          <w:sz w:val="24"/>
          <w:szCs w:val="24"/>
        </w:rPr>
      </w:pPr>
      <w:r>
        <w:rPr>
          <w:rFonts w:ascii="Arial" w:hAnsi="Arial" w:cs="Arial"/>
          <w:sz w:val="24"/>
          <w:szCs w:val="24"/>
        </w:rPr>
        <w:t>Aquino (2021) conceitua contrato como um mecanismo jurídico de relações interpessoais, que compete aos interesses entre as partes que o compõem, levando em consideração as leis do código civil e os contextos situacionais em que o contrato foi firmado. Em outras palavras</w:t>
      </w:r>
      <w:r w:rsidR="004B3FD9">
        <w:rPr>
          <w:rFonts w:ascii="Arial" w:hAnsi="Arial" w:cs="Arial"/>
          <w:sz w:val="24"/>
          <w:szCs w:val="24"/>
        </w:rPr>
        <w:t>,</w:t>
      </w:r>
      <w:r>
        <w:rPr>
          <w:rFonts w:ascii="Arial" w:hAnsi="Arial" w:cs="Arial"/>
          <w:sz w:val="24"/>
          <w:szCs w:val="24"/>
        </w:rPr>
        <w:t xml:space="preserve"> é um vínculo criado entre duas ou mais entidades, sejam elas físicas ou jurídicas, </w:t>
      </w:r>
      <w:r w:rsidR="0047454B">
        <w:rPr>
          <w:rFonts w:ascii="Arial" w:hAnsi="Arial" w:cs="Arial"/>
          <w:sz w:val="24"/>
          <w:szCs w:val="24"/>
        </w:rPr>
        <w:t>composto por regras que visam proteger os interesses de ambas as partes.</w:t>
      </w:r>
    </w:p>
    <w:p w14:paraId="35AFD392" w14:textId="793677A3" w:rsidR="00B3202B" w:rsidRDefault="00B3202B" w:rsidP="00B3202B">
      <w:pPr>
        <w:spacing w:line="360" w:lineRule="auto"/>
        <w:jc w:val="both"/>
        <w:rPr>
          <w:rFonts w:ascii="Arial" w:hAnsi="Arial" w:cs="Arial"/>
          <w:sz w:val="24"/>
          <w:szCs w:val="24"/>
        </w:rPr>
      </w:pPr>
    </w:p>
    <w:p w14:paraId="6EC47469" w14:textId="446235E6" w:rsidR="00B3202B" w:rsidRPr="0014413E" w:rsidRDefault="00B3202B" w:rsidP="00964B64">
      <w:pPr>
        <w:pStyle w:val="Ttulo1"/>
        <w:numPr>
          <w:ilvl w:val="3"/>
          <w:numId w:val="1"/>
        </w:numPr>
        <w:spacing w:after="0"/>
        <w:ind w:left="0" w:firstLine="0"/>
        <w:rPr>
          <w:i/>
          <w:iCs/>
        </w:rPr>
      </w:pPr>
      <w:bookmarkStart w:id="16" w:name="_Toc117908196"/>
      <w:r w:rsidRPr="0014413E">
        <w:rPr>
          <w:i/>
          <w:iCs/>
        </w:rPr>
        <w:t xml:space="preserve">Condições de </w:t>
      </w:r>
      <w:r w:rsidR="00A57C00" w:rsidRPr="0014413E">
        <w:rPr>
          <w:i/>
          <w:iCs/>
        </w:rPr>
        <w:t>V</w:t>
      </w:r>
      <w:r w:rsidRPr="0014413E">
        <w:rPr>
          <w:i/>
          <w:iCs/>
        </w:rPr>
        <w:t xml:space="preserve">alidade do </w:t>
      </w:r>
      <w:r w:rsidR="00A57C00" w:rsidRPr="0014413E">
        <w:rPr>
          <w:i/>
          <w:iCs/>
        </w:rPr>
        <w:t>C</w:t>
      </w:r>
      <w:r w:rsidRPr="0014413E">
        <w:rPr>
          <w:i/>
          <w:iCs/>
        </w:rPr>
        <w:t>ontrato</w:t>
      </w:r>
      <w:bookmarkEnd w:id="16"/>
    </w:p>
    <w:p w14:paraId="79606E1E" w14:textId="036D69A4" w:rsidR="00B3202B" w:rsidRDefault="00B3202B" w:rsidP="00B3202B">
      <w:pPr>
        <w:pStyle w:val="PargrafodaLista"/>
        <w:spacing w:after="0" w:line="360" w:lineRule="auto"/>
        <w:ind w:left="0"/>
        <w:jc w:val="both"/>
        <w:rPr>
          <w:rFonts w:ascii="Arial" w:hAnsi="Arial" w:cs="Arial"/>
          <w:sz w:val="24"/>
          <w:szCs w:val="24"/>
        </w:rPr>
      </w:pPr>
    </w:p>
    <w:p w14:paraId="177A6C0F" w14:textId="46685270" w:rsidR="00B3202B" w:rsidRDefault="001C6C00" w:rsidP="001C6C00">
      <w:pPr>
        <w:pStyle w:val="PargrafodaLista"/>
        <w:spacing w:after="0" w:line="360" w:lineRule="auto"/>
        <w:ind w:left="0" w:firstLine="709"/>
        <w:jc w:val="both"/>
        <w:rPr>
          <w:rFonts w:ascii="Arial" w:hAnsi="Arial" w:cs="Arial"/>
          <w:sz w:val="24"/>
          <w:szCs w:val="24"/>
        </w:rPr>
      </w:pPr>
      <w:r>
        <w:rPr>
          <w:rFonts w:ascii="Arial" w:hAnsi="Arial" w:cs="Arial"/>
          <w:sz w:val="24"/>
          <w:szCs w:val="24"/>
        </w:rPr>
        <w:t>Segundo Gonçalves (2019), para que um contrato gere efeitos possibilitando aquisição, modificação ou extinção de direitos, deve atender a alguns requisitos obrigatórios, que caso preenchidos executam as ações previamente estipuladas e em caso contrário o contrato se torna inválido. Aquino (2021) complementa afirmando que as condições podem ser de duas naturezas:</w:t>
      </w:r>
    </w:p>
    <w:p w14:paraId="2B2F5DD8" w14:textId="24D52F23" w:rsidR="001C6C00" w:rsidRDefault="001C6C00" w:rsidP="001C6C00">
      <w:pPr>
        <w:pStyle w:val="PargrafodaLista"/>
        <w:numPr>
          <w:ilvl w:val="0"/>
          <w:numId w:val="23"/>
        </w:numPr>
        <w:spacing w:after="0" w:line="360" w:lineRule="auto"/>
        <w:ind w:left="0" w:firstLine="709"/>
        <w:jc w:val="both"/>
        <w:rPr>
          <w:rFonts w:ascii="Arial" w:hAnsi="Arial" w:cs="Arial"/>
          <w:sz w:val="24"/>
          <w:szCs w:val="24"/>
        </w:rPr>
      </w:pPr>
      <w:r>
        <w:rPr>
          <w:rFonts w:ascii="Arial" w:hAnsi="Arial" w:cs="Arial"/>
          <w:sz w:val="24"/>
          <w:szCs w:val="24"/>
        </w:rPr>
        <w:t>Geral: presente em todos os contratos;</w:t>
      </w:r>
    </w:p>
    <w:p w14:paraId="1CD2704A" w14:textId="14F3A5C3" w:rsidR="001C6C00" w:rsidRDefault="001C6C00" w:rsidP="001C6C00">
      <w:pPr>
        <w:pStyle w:val="PargrafodaLista"/>
        <w:numPr>
          <w:ilvl w:val="0"/>
          <w:numId w:val="23"/>
        </w:numPr>
        <w:spacing w:after="0" w:line="360" w:lineRule="auto"/>
        <w:ind w:left="0" w:firstLine="709"/>
        <w:jc w:val="both"/>
        <w:rPr>
          <w:rFonts w:ascii="Arial" w:hAnsi="Arial" w:cs="Arial"/>
          <w:sz w:val="24"/>
          <w:szCs w:val="24"/>
        </w:rPr>
      </w:pPr>
      <w:r>
        <w:rPr>
          <w:rFonts w:ascii="Arial" w:hAnsi="Arial" w:cs="Arial"/>
          <w:sz w:val="24"/>
          <w:szCs w:val="24"/>
        </w:rPr>
        <w:t>Especial: referente a cláusulas específicas para cada contrato, tais como consentimento entre duas partes e vontades acordadas.</w:t>
      </w:r>
    </w:p>
    <w:p w14:paraId="622AE4E2" w14:textId="6D496A44" w:rsidR="001C6C00" w:rsidRDefault="00A57C00" w:rsidP="001C6C00">
      <w:pPr>
        <w:spacing w:after="0" w:line="360" w:lineRule="auto"/>
        <w:jc w:val="both"/>
        <w:rPr>
          <w:rFonts w:ascii="Arial" w:hAnsi="Arial" w:cs="Arial"/>
          <w:sz w:val="24"/>
          <w:szCs w:val="24"/>
        </w:rPr>
      </w:pPr>
      <w:r>
        <w:rPr>
          <w:rFonts w:ascii="Arial" w:hAnsi="Arial" w:cs="Arial"/>
          <w:sz w:val="24"/>
          <w:szCs w:val="24"/>
        </w:rPr>
        <w:lastRenderedPageBreak/>
        <w:t>Gonçalves (2019) e Aquino (2021) apontam os três requisitos que devem ser preenchidos por um contrato. São eles: Requisitos subjetivos, requisitos objetivos e requisitos formais.</w:t>
      </w:r>
    </w:p>
    <w:p w14:paraId="347E9529" w14:textId="772D1371" w:rsidR="00A57C00" w:rsidRDefault="00A57C00" w:rsidP="001C6C00">
      <w:pPr>
        <w:spacing w:after="0" w:line="360" w:lineRule="auto"/>
        <w:jc w:val="both"/>
        <w:rPr>
          <w:rFonts w:ascii="Arial" w:hAnsi="Arial" w:cs="Arial"/>
          <w:sz w:val="24"/>
          <w:szCs w:val="24"/>
        </w:rPr>
      </w:pPr>
    </w:p>
    <w:p w14:paraId="174FD62E" w14:textId="60AEBBE6" w:rsidR="00A57C00" w:rsidRPr="0014413E" w:rsidRDefault="00A57C00" w:rsidP="0014413E">
      <w:pPr>
        <w:pStyle w:val="Ttulo1"/>
        <w:numPr>
          <w:ilvl w:val="4"/>
          <w:numId w:val="1"/>
        </w:numPr>
        <w:spacing w:after="0"/>
        <w:ind w:left="1434" w:hanging="1077"/>
        <w:rPr>
          <w:i/>
          <w:iCs/>
        </w:rPr>
      </w:pPr>
      <w:bookmarkStart w:id="17" w:name="_Toc117908197"/>
      <w:r w:rsidRPr="0014413E">
        <w:rPr>
          <w:i/>
          <w:iCs/>
        </w:rPr>
        <w:t>Requisitos Subjetivos</w:t>
      </w:r>
      <w:bookmarkEnd w:id="17"/>
    </w:p>
    <w:p w14:paraId="38A4B18B" w14:textId="213BF472" w:rsidR="00A57C00" w:rsidRDefault="00A57C00" w:rsidP="00A57C00">
      <w:pPr>
        <w:pStyle w:val="PargrafodaLista"/>
        <w:spacing w:after="0" w:line="360" w:lineRule="auto"/>
        <w:ind w:left="0"/>
        <w:jc w:val="both"/>
        <w:rPr>
          <w:rFonts w:ascii="Arial" w:hAnsi="Arial" w:cs="Arial"/>
          <w:i/>
          <w:iCs/>
          <w:sz w:val="24"/>
          <w:szCs w:val="24"/>
        </w:rPr>
      </w:pPr>
    </w:p>
    <w:p w14:paraId="141D6FD1" w14:textId="70A35011" w:rsidR="00A57C00" w:rsidRDefault="00A57C00" w:rsidP="00A57C00">
      <w:pPr>
        <w:pStyle w:val="PargrafodaLista"/>
        <w:spacing w:after="0" w:line="360" w:lineRule="auto"/>
        <w:ind w:left="0" w:firstLine="709"/>
        <w:jc w:val="both"/>
        <w:rPr>
          <w:rFonts w:ascii="Arial" w:hAnsi="Arial" w:cs="Arial"/>
          <w:sz w:val="24"/>
          <w:szCs w:val="24"/>
        </w:rPr>
      </w:pPr>
      <w:r>
        <w:rPr>
          <w:rFonts w:ascii="Arial" w:hAnsi="Arial" w:cs="Arial"/>
          <w:sz w:val="24"/>
          <w:szCs w:val="24"/>
        </w:rPr>
        <w:t>Diniz, citada por Aquino (2021) separa os requisitos subjetivos em quatro partes, sendo elas: a existência de duas ou mais pessoas</w:t>
      </w:r>
      <w:r w:rsidR="005A26DB">
        <w:rPr>
          <w:rFonts w:ascii="Arial" w:hAnsi="Arial" w:cs="Arial"/>
          <w:sz w:val="24"/>
          <w:szCs w:val="24"/>
        </w:rPr>
        <w:t xml:space="preserve"> no exercício do contrato; capacidade das partes em cumprir o contrato; aptidão específica para contratar; consentimento entre ambas as partes. Já Gonçalves (2019) divide em três partes sendo: dois ou mais interesses em cumprir o contrato</w:t>
      </w:r>
      <w:r>
        <w:rPr>
          <w:rFonts w:ascii="Arial" w:hAnsi="Arial" w:cs="Arial"/>
          <w:sz w:val="24"/>
          <w:szCs w:val="24"/>
        </w:rPr>
        <w:t xml:space="preserve"> </w:t>
      </w:r>
      <w:r w:rsidR="005A26DB">
        <w:rPr>
          <w:rFonts w:ascii="Arial" w:hAnsi="Arial" w:cs="Arial"/>
          <w:sz w:val="24"/>
          <w:szCs w:val="24"/>
        </w:rPr>
        <w:t>e capacidade genérica dos contratantes; aptidão específica para contratar e consentimento entre ambas as partes. Desta forma, Aquino (2021) analisa os requisitos subjetivos repartindo-os em quatro partes, que são: as partes do contrato; capacidade genérica; legitimidade; consentimento.</w:t>
      </w:r>
    </w:p>
    <w:p w14:paraId="44439350" w14:textId="6163A6FC" w:rsidR="005A26DB" w:rsidRDefault="005A26DB" w:rsidP="00A57C00">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As partes do contrato devem ser compostas por duas ou mais </w:t>
      </w:r>
      <w:r w:rsidR="003570B3">
        <w:rPr>
          <w:rFonts w:ascii="Arial" w:hAnsi="Arial" w:cs="Arial"/>
          <w:sz w:val="24"/>
          <w:szCs w:val="24"/>
        </w:rPr>
        <w:t>entidades</w:t>
      </w:r>
      <w:r>
        <w:rPr>
          <w:rFonts w:ascii="Arial" w:hAnsi="Arial" w:cs="Arial"/>
          <w:sz w:val="24"/>
          <w:szCs w:val="24"/>
        </w:rPr>
        <w:t>, sendo pessoas físicas ou jurídicas, caracterizando um contrato bilateral ou unilateral respectivamente (AQUINO, 2021).</w:t>
      </w:r>
    </w:p>
    <w:p w14:paraId="183B0D22" w14:textId="23A303FE" w:rsidR="005A26DB" w:rsidRDefault="005A26DB" w:rsidP="00A57C00">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 capacidade genérica diz respeito </w:t>
      </w:r>
      <w:r w:rsidR="00F31E55">
        <w:rPr>
          <w:rFonts w:ascii="Arial" w:hAnsi="Arial" w:cs="Arial"/>
          <w:sz w:val="24"/>
          <w:szCs w:val="24"/>
        </w:rPr>
        <w:t>à</w:t>
      </w:r>
      <w:r>
        <w:rPr>
          <w:rFonts w:ascii="Arial" w:hAnsi="Arial" w:cs="Arial"/>
          <w:sz w:val="24"/>
          <w:szCs w:val="24"/>
        </w:rPr>
        <w:t xml:space="preserve"> aptidão entre as partes do contrato em cumprir com seus direitos e obrigações estipulados tanto no có</w:t>
      </w:r>
      <w:r w:rsidR="00D720A5">
        <w:rPr>
          <w:rFonts w:ascii="Arial" w:hAnsi="Arial" w:cs="Arial"/>
          <w:sz w:val="24"/>
          <w:szCs w:val="24"/>
        </w:rPr>
        <w:t>digo civil quanto nas próprias cláusulas do contrato (GONÇALVES, 2019).</w:t>
      </w:r>
    </w:p>
    <w:p w14:paraId="7317AA57" w14:textId="1EEBDF72" w:rsidR="00D720A5" w:rsidRDefault="00D720A5" w:rsidP="00A57C00">
      <w:pPr>
        <w:pStyle w:val="PargrafodaLista"/>
        <w:spacing w:after="0" w:line="360" w:lineRule="auto"/>
        <w:ind w:left="0" w:firstLine="709"/>
        <w:jc w:val="both"/>
        <w:rPr>
          <w:rFonts w:ascii="Arial" w:hAnsi="Arial" w:cs="Arial"/>
          <w:sz w:val="24"/>
          <w:szCs w:val="24"/>
        </w:rPr>
      </w:pPr>
      <w:r>
        <w:rPr>
          <w:rFonts w:ascii="Arial" w:hAnsi="Arial" w:cs="Arial"/>
          <w:sz w:val="24"/>
          <w:szCs w:val="24"/>
        </w:rPr>
        <w:t>A legitimidade é de suma importância no âmbito contratual pois ela filtra a capacidade genérica de tal forma que mesmo que uma ou mais partes tenham disposição para cumprir com o contrato, em certos casos, a lei limita o poder atuação de quem o solicita</w:t>
      </w:r>
      <w:r w:rsidR="00C74840">
        <w:rPr>
          <w:rFonts w:ascii="Arial" w:hAnsi="Arial" w:cs="Arial"/>
          <w:sz w:val="24"/>
          <w:szCs w:val="24"/>
        </w:rPr>
        <w:t>, como no caso de venda de bens de ascendente (pai) para descendente (filho), salvo exceção caso os outros descendentes consentirem com o ato (AQUINO, 2021).</w:t>
      </w:r>
    </w:p>
    <w:p w14:paraId="543A8ABF" w14:textId="5A488D47" w:rsidR="000E6FD4" w:rsidRDefault="00C74840" w:rsidP="00510571">
      <w:pPr>
        <w:pStyle w:val="PargrafodaLista"/>
        <w:spacing w:after="0" w:line="360" w:lineRule="auto"/>
        <w:ind w:left="0" w:firstLine="709"/>
        <w:jc w:val="both"/>
        <w:rPr>
          <w:rFonts w:ascii="Arial" w:hAnsi="Arial" w:cs="Arial"/>
          <w:sz w:val="24"/>
          <w:szCs w:val="24"/>
        </w:rPr>
      </w:pPr>
      <w:r>
        <w:rPr>
          <w:rFonts w:ascii="Arial" w:hAnsi="Arial" w:cs="Arial"/>
          <w:sz w:val="24"/>
          <w:szCs w:val="24"/>
        </w:rPr>
        <w:t>O consentimento deve ser de livre e espontânea vontade entre ambas as partes podendo ter sua validade alterada ou anulada em caso de defeitos no contrato, tais como erro, coação, estado de perigo, lesão e fraude (GONÇALVES, 2019). Aquino (2021) complementa afirmando que não há firmação de contrato quando apenas uma das partes está interessada.</w:t>
      </w:r>
    </w:p>
    <w:p w14:paraId="2C60B489" w14:textId="77777777" w:rsidR="0014413E" w:rsidRDefault="0014413E" w:rsidP="00510571">
      <w:pPr>
        <w:pStyle w:val="PargrafodaLista"/>
        <w:spacing w:after="0" w:line="360" w:lineRule="auto"/>
        <w:ind w:left="0" w:firstLine="709"/>
        <w:jc w:val="both"/>
        <w:rPr>
          <w:rFonts w:ascii="Arial" w:hAnsi="Arial" w:cs="Arial"/>
          <w:sz w:val="24"/>
          <w:szCs w:val="24"/>
        </w:rPr>
      </w:pPr>
    </w:p>
    <w:p w14:paraId="71DAC765" w14:textId="06A05D42" w:rsidR="000E6FD4" w:rsidRPr="0014413E" w:rsidRDefault="000E6FD4" w:rsidP="0014413E">
      <w:pPr>
        <w:pStyle w:val="Ttulo1"/>
        <w:numPr>
          <w:ilvl w:val="4"/>
          <w:numId w:val="1"/>
        </w:numPr>
        <w:spacing w:after="0"/>
        <w:ind w:left="1077" w:hanging="1077"/>
        <w:rPr>
          <w:i/>
          <w:iCs/>
        </w:rPr>
      </w:pPr>
      <w:bookmarkStart w:id="18" w:name="_Toc117908198"/>
      <w:r w:rsidRPr="0014413E">
        <w:rPr>
          <w:i/>
          <w:iCs/>
        </w:rPr>
        <w:lastRenderedPageBreak/>
        <w:t>Requisitos Objetivos</w:t>
      </w:r>
      <w:bookmarkEnd w:id="18"/>
    </w:p>
    <w:p w14:paraId="0391B259" w14:textId="0773AF04" w:rsidR="000E6FD4" w:rsidRDefault="000E6FD4" w:rsidP="000E6FD4">
      <w:pPr>
        <w:pStyle w:val="PargrafodaLista"/>
        <w:spacing w:after="0" w:line="360" w:lineRule="auto"/>
        <w:ind w:left="0"/>
        <w:jc w:val="both"/>
        <w:rPr>
          <w:rFonts w:ascii="Arial" w:hAnsi="Arial" w:cs="Arial"/>
          <w:i/>
          <w:iCs/>
          <w:sz w:val="24"/>
          <w:szCs w:val="24"/>
        </w:rPr>
      </w:pPr>
    </w:p>
    <w:p w14:paraId="71ECA7BD" w14:textId="5DE4A024" w:rsidR="00C74840" w:rsidRDefault="0035578D" w:rsidP="000E6FD4">
      <w:pPr>
        <w:spacing w:after="0" w:line="360" w:lineRule="auto"/>
        <w:ind w:firstLine="709"/>
        <w:jc w:val="both"/>
        <w:rPr>
          <w:rFonts w:ascii="Arial" w:hAnsi="Arial" w:cs="Arial"/>
          <w:sz w:val="24"/>
          <w:szCs w:val="24"/>
        </w:rPr>
      </w:pPr>
      <w:r>
        <w:rPr>
          <w:rFonts w:ascii="Arial" w:hAnsi="Arial" w:cs="Arial"/>
          <w:sz w:val="24"/>
          <w:szCs w:val="24"/>
        </w:rPr>
        <w:t xml:space="preserve">Tanto Aquino (2021) quanto Gonçalves (2019) afirmam que os requisitos objetivos dizem respeito ao objeto do contrato, que deve ser lícito, possível, determinado ou determinável, podendo </w:t>
      </w:r>
      <w:r w:rsidR="00E959B3">
        <w:rPr>
          <w:rFonts w:ascii="Arial" w:hAnsi="Arial" w:cs="Arial"/>
          <w:sz w:val="24"/>
          <w:szCs w:val="24"/>
        </w:rPr>
        <w:t>ser</w:t>
      </w:r>
      <w:r>
        <w:rPr>
          <w:rFonts w:ascii="Arial" w:hAnsi="Arial" w:cs="Arial"/>
          <w:sz w:val="24"/>
          <w:szCs w:val="24"/>
        </w:rPr>
        <w:t xml:space="preserve"> de natureza móvel, imóvel, material ou imaterial. </w:t>
      </w:r>
    </w:p>
    <w:p w14:paraId="1AD23359" w14:textId="5DDE00F6" w:rsidR="0035578D" w:rsidRDefault="0035578D" w:rsidP="00785D88">
      <w:pPr>
        <w:spacing w:after="0" w:line="360" w:lineRule="auto"/>
        <w:ind w:firstLine="709"/>
        <w:jc w:val="both"/>
        <w:rPr>
          <w:rFonts w:ascii="Arial" w:hAnsi="Arial" w:cs="Arial"/>
          <w:sz w:val="24"/>
          <w:szCs w:val="24"/>
        </w:rPr>
      </w:pPr>
      <w:r>
        <w:rPr>
          <w:rFonts w:ascii="Arial" w:hAnsi="Arial" w:cs="Arial"/>
          <w:sz w:val="24"/>
          <w:szCs w:val="24"/>
        </w:rPr>
        <w:t>O objeto lícito é aquele que não apresenta nenhuma característica que se oponha a lei, moral ou bons costumes. O objeto imediato é aquele que se refere a operação contratual, e o objeto mediato diz respeito aos bens ou vantagens geradas pelo contrato (</w:t>
      </w:r>
      <w:r w:rsidR="00785D88">
        <w:rPr>
          <w:rFonts w:ascii="Arial" w:hAnsi="Arial" w:cs="Arial"/>
          <w:sz w:val="24"/>
          <w:szCs w:val="24"/>
        </w:rPr>
        <w:t>GONÇALVES, 2019</w:t>
      </w:r>
      <w:r>
        <w:rPr>
          <w:rFonts w:ascii="Arial" w:hAnsi="Arial" w:cs="Arial"/>
          <w:sz w:val="24"/>
          <w:szCs w:val="24"/>
        </w:rPr>
        <w:t>)</w:t>
      </w:r>
      <w:r w:rsidR="00785D88">
        <w:rPr>
          <w:rFonts w:ascii="Arial" w:hAnsi="Arial" w:cs="Arial"/>
          <w:sz w:val="24"/>
          <w:szCs w:val="24"/>
        </w:rPr>
        <w:t>.</w:t>
      </w:r>
      <w:r>
        <w:rPr>
          <w:rFonts w:ascii="Arial" w:hAnsi="Arial" w:cs="Arial"/>
          <w:sz w:val="24"/>
          <w:szCs w:val="24"/>
        </w:rPr>
        <w:t xml:space="preserve"> </w:t>
      </w:r>
    </w:p>
    <w:p w14:paraId="28D7D867" w14:textId="301DF927" w:rsidR="00785D88" w:rsidRDefault="00785D88" w:rsidP="00785D88">
      <w:pPr>
        <w:spacing w:after="0" w:line="360" w:lineRule="auto"/>
        <w:ind w:firstLine="709"/>
        <w:jc w:val="both"/>
        <w:rPr>
          <w:rFonts w:ascii="Arial" w:hAnsi="Arial" w:cs="Arial"/>
          <w:sz w:val="24"/>
          <w:szCs w:val="24"/>
        </w:rPr>
      </w:pPr>
      <w:r>
        <w:rPr>
          <w:rFonts w:ascii="Arial" w:hAnsi="Arial" w:cs="Arial"/>
          <w:sz w:val="24"/>
          <w:szCs w:val="24"/>
        </w:rPr>
        <w:t xml:space="preserve">Ainda sobre o objeto, ele deve ser possível, seja de forma física ou jurídica e em caso de impossibilidade o contrato é anulado. Impossibilidade física diz respeito a leis físicas ou naturais </w:t>
      </w:r>
      <w:r w:rsidR="0056231E">
        <w:rPr>
          <w:rFonts w:ascii="Arial" w:hAnsi="Arial" w:cs="Arial"/>
          <w:sz w:val="24"/>
          <w:szCs w:val="24"/>
        </w:rPr>
        <w:t>que impossibilitam a execução do contrato. Já a impossibilidade jurídica aponta problemas legislativos que negam a execução de um contrato (AQUINO, 2021).</w:t>
      </w:r>
    </w:p>
    <w:p w14:paraId="08EC1CBF" w14:textId="3716C0DA" w:rsidR="0056231E" w:rsidRDefault="0056231E" w:rsidP="00785D88">
      <w:pPr>
        <w:spacing w:after="0" w:line="360" w:lineRule="auto"/>
        <w:ind w:firstLine="709"/>
        <w:jc w:val="both"/>
        <w:rPr>
          <w:rFonts w:ascii="Arial" w:hAnsi="Arial" w:cs="Arial"/>
          <w:sz w:val="24"/>
          <w:szCs w:val="24"/>
        </w:rPr>
      </w:pPr>
      <w:r>
        <w:rPr>
          <w:rFonts w:ascii="Arial" w:hAnsi="Arial" w:cs="Arial"/>
          <w:sz w:val="24"/>
          <w:szCs w:val="24"/>
        </w:rPr>
        <w:t>Gonçalves (2019) aponta também outra característica que especifica a determinação do objeto. Isto é, ele deve ser determinado ou determinável, devendo existir parcialmente ou totalmente no ato da execução do contrato.</w:t>
      </w:r>
    </w:p>
    <w:p w14:paraId="7EF14DDF" w14:textId="0A456CAF" w:rsidR="0056231E" w:rsidRDefault="0056231E" w:rsidP="0056231E">
      <w:pPr>
        <w:spacing w:after="0" w:line="360" w:lineRule="auto"/>
        <w:jc w:val="both"/>
        <w:rPr>
          <w:rFonts w:ascii="Arial" w:hAnsi="Arial" w:cs="Arial"/>
          <w:sz w:val="24"/>
          <w:szCs w:val="24"/>
        </w:rPr>
      </w:pPr>
    </w:p>
    <w:p w14:paraId="2467350A" w14:textId="377D137F" w:rsidR="0056231E" w:rsidRPr="0014413E" w:rsidRDefault="0056231E" w:rsidP="0014413E">
      <w:pPr>
        <w:pStyle w:val="Ttulo1"/>
        <w:numPr>
          <w:ilvl w:val="4"/>
          <w:numId w:val="1"/>
        </w:numPr>
        <w:spacing w:after="0"/>
        <w:ind w:left="0" w:firstLine="0"/>
        <w:rPr>
          <w:i/>
          <w:iCs/>
        </w:rPr>
      </w:pPr>
      <w:bookmarkStart w:id="19" w:name="_Toc117908199"/>
      <w:r w:rsidRPr="0014413E">
        <w:rPr>
          <w:i/>
          <w:iCs/>
        </w:rPr>
        <w:t>Requisitos Formais</w:t>
      </w:r>
      <w:bookmarkEnd w:id="19"/>
    </w:p>
    <w:p w14:paraId="75937B10" w14:textId="35E5073B" w:rsidR="0056231E" w:rsidRDefault="0056231E" w:rsidP="0056231E">
      <w:pPr>
        <w:pStyle w:val="PargrafodaLista"/>
        <w:spacing w:after="0" w:line="360" w:lineRule="auto"/>
        <w:ind w:left="0"/>
        <w:jc w:val="both"/>
        <w:rPr>
          <w:rFonts w:ascii="Arial" w:hAnsi="Arial" w:cs="Arial"/>
          <w:i/>
          <w:iCs/>
          <w:sz w:val="24"/>
          <w:szCs w:val="24"/>
        </w:rPr>
      </w:pPr>
    </w:p>
    <w:p w14:paraId="2E5323FF" w14:textId="57B442F9" w:rsidR="0056231E" w:rsidRPr="0056231E" w:rsidRDefault="0056231E" w:rsidP="005623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Aquino (2021) descreve requisitos formais como a forma em que a </w:t>
      </w:r>
      <w:r w:rsidR="009D43ED">
        <w:rPr>
          <w:rFonts w:ascii="Arial" w:hAnsi="Arial" w:cs="Arial"/>
          <w:sz w:val="24"/>
          <w:szCs w:val="24"/>
        </w:rPr>
        <w:t xml:space="preserve">vontade do contratante é reconhecida. Gonçalves (2019) complementa dizendo que no direito brasileiro, em regra, a forma é livre, ficando a cargo das partes do contrato </w:t>
      </w:r>
      <w:r w:rsidR="00194827">
        <w:rPr>
          <w:rFonts w:ascii="Arial" w:hAnsi="Arial" w:cs="Arial"/>
          <w:sz w:val="24"/>
          <w:szCs w:val="24"/>
        </w:rPr>
        <w:t>decidir</w:t>
      </w:r>
      <w:r w:rsidR="009D43ED">
        <w:rPr>
          <w:rFonts w:ascii="Arial" w:hAnsi="Arial" w:cs="Arial"/>
          <w:sz w:val="24"/>
          <w:szCs w:val="24"/>
        </w:rPr>
        <w:t xml:space="preserve"> como o mesmo é firmado, podendo ser particular ou público, de forma verbal ou não</w:t>
      </w:r>
      <w:r w:rsidR="00194827">
        <w:rPr>
          <w:rFonts w:ascii="Arial" w:hAnsi="Arial" w:cs="Arial"/>
          <w:sz w:val="24"/>
          <w:szCs w:val="24"/>
        </w:rPr>
        <w:t xml:space="preserve"> </w:t>
      </w:r>
      <w:r w:rsidR="009D43ED">
        <w:rPr>
          <w:rFonts w:ascii="Arial" w:hAnsi="Arial" w:cs="Arial"/>
          <w:sz w:val="24"/>
          <w:szCs w:val="24"/>
        </w:rPr>
        <w:t>em caso da necessidade de maior segurança e seriedade do contrato garantido por lei de forma escrita.</w:t>
      </w:r>
    </w:p>
    <w:p w14:paraId="029FF9BD" w14:textId="77777777" w:rsidR="008D2743" w:rsidRDefault="008D2743" w:rsidP="008D2743">
      <w:pPr>
        <w:pStyle w:val="PargrafodaLista"/>
        <w:spacing w:after="0" w:line="360" w:lineRule="auto"/>
        <w:ind w:left="0"/>
        <w:jc w:val="both"/>
        <w:rPr>
          <w:rFonts w:ascii="Arial" w:hAnsi="Arial" w:cs="Arial"/>
          <w:b/>
          <w:bCs/>
          <w:sz w:val="24"/>
          <w:szCs w:val="24"/>
        </w:rPr>
      </w:pPr>
    </w:p>
    <w:p w14:paraId="75B80FD1" w14:textId="2F84A62F" w:rsidR="008D2743" w:rsidRPr="0014413E" w:rsidRDefault="008D2743" w:rsidP="0014413E">
      <w:pPr>
        <w:pStyle w:val="Ttulo1"/>
        <w:numPr>
          <w:ilvl w:val="2"/>
          <w:numId w:val="1"/>
        </w:numPr>
        <w:spacing w:after="0"/>
        <w:ind w:left="0" w:firstLine="0"/>
        <w:rPr>
          <w:b/>
          <w:bCs/>
        </w:rPr>
      </w:pPr>
      <w:bookmarkStart w:id="20" w:name="_Toc117908200"/>
      <w:r w:rsidRPr="0014413E">
        <w:rPr>
          <w:b/>
          <w:bCs/>
        </w:rPr>
        <w:t>Contratos Inteligentes</w:t>
      </w:r>
      <w:bookmarkEnd w:id="20"/>
    </w:p>
    <w:p w14:paraId="3E76FC41" w14:textId="77777777" w:rsidR="008D2743" w:rsidRPr="008D2743" w:rsidRDefault="008D2743" w:rsidP="008D2743">
      <w:pPr>
        <w:pStyle w:val="PargrafodaLista"/>
        <w:spacing w:after="0" w:line="360" w:lineRule="auto"/>
        <w:jc w:val="both"/>
        <w:rPr>
          <w:rFonts w:ascii="Arial" w:hAnsi="Arial" w:cs="Arial"/>
          <w:b/>
          <w:bCs/>
          <w:sz w:val="24"/>
          <w:szCs w:val="24"/>
        </w:rPr>
      </w:pPr>
    </w:p>
    <w:p w14:paraId="2C9510AD" w14:textId="77777777" w:rsidR="00BD5518"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O termo contrato inteligente parece, </w:t>
      </w:r>
      <w:r w:rsidR="00633E38">
        <w:rPr>
          <w:rFonts w:ascii="Arial" w:hAnsi="Arial" w:cs="Arial"/>
          <w:sz w:val="24"/>
          <w:szCs w:val="24"/>
        </w:rPr>
        <w:t>à</w:t>
      </w:r>
      <w:r>
        <w:rPr>
          <w:rFonts w:ascii="Arial" w:hAnsi="Arial" w:cs="Arial"/>
          <w:sz w:val="24"/>
          <w:szCs w:val="24"/>
        </w:rPr>
        <w:t xml:space="preserve"> primeira vista, remeter a contratos jurídicos, entretanto não é desta maneira que este recurso se comporta (ANTONOPOULOS; WOOD, 2018). Lin e Liao (2017) descrevem contrato inteligente como um contrato digital que controla ativos digitais do usuário, descrevendo e </w:t>
      </w:r>
      <w:r>
        <w:rPr>
          <w:rFonts w:ascii="Arial" w:hAnsi="Arial" w:cs="Arial"/>
          <w:sz w:val="24"/>
          <w:szCs w:val="24"/>
        </w:rPr>
        <w:lastRenderedPageBreak/>
        <w:t xml:space="preserve">garantindo os direitos e obrigações do mesmo de forma automática através de computação. </w:t>
      </w:r>
    </w:p>
    <w:p w14:paraId="72082244" w14:textId="3C308618"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Segundo Nick Szabo, </w:t>
      </w:r>
      <w:r w:rsidR="00EE73DD">
        <w:rPr>
          <w:rFonts w:ascii="Arial" w:hAnsi="Arial" w:cs="Arial"/>
          <w:sz w:val="24"/>
          <w:szCs w:val="24"/>
        </w:rPr>
        <w:t xml:space="preserve">apud </w:t>
      </w:r>
      <w:r>
        <w:rPr>
          <w:rFonts w:ascii="Arial" w:hAnsi="Arial" w:cs="Arial"/>
          <w:sz w:val="24"/>
          <w:szCs w:val="24"/>
        </w:rPr>
        <w:t>Antonopoulos e Wood (2018), a definição de contrato inteligente é um conjunto de promessas especificadas digitalmente em que as partes envolvidas as cumpram. Em outras palavras, é um contrato (não necessariamente jurídico ou legal) capaz de se executar por si só. Antonopoulos e Wood (2018) utilizam o termo contrato inteligente para se referir a programas de computador imutáveis rodando em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blockchain</w:t>
      </w:r>
      <w:r>
        <w:rPr>
          <w:rFonts w:ascii="Arial" w:hAnsi="Arial" w:cs="Arial"/>
          <w:sz w:val="24"/>
          <w:szCs w:val="24"/>
        </w:rPr>
        <w:t>.</w:t>
      </w:r>
    </w:p>
    <w:p w14:paraId="3D178DD4" w14:textId="7554E724" w:rsidR="0095515F" w:rsidRPr="00833839"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Carvalho e Ávila (2019) consideram o sistema de máquinas de vendas automática como o pontapé inicial des</w:t>
      </w:r>
      <w:r w:rsidR="00A27AF2">
        <w:rPr>
          <w:rFonts w:ascii="Arial" w:hAnsi="Arial" w:cs="Arial"/>
          <w:sz w:val="24"/>
          <w:szCs w:val="24"/>
        </w:rPr>
        <w:t>s</w:t>
      </w:r>
      <w:r>
        <w:rPr>
          <w:rFonts w:ascii="Arial" w:hAnsi="Arial" w:cs="Arial"/>
          <w:sz w:val="24"/>
          <w:szCs w:val="24"/>
        </w:rPr>
        <w:t>a tecnologia, se tratando de uma execução automática da seguinte regra: uma pessoa depositava uma quantia em dinheiro e a máquina devolvia um item. Esta regra levou Szabo a pensar em uma forma de que um contrato se executasse por conta própria sem necessidade de intermédio.</w:t>
      </w:r>
    </w:p>
    <w:p w14:paraId="41209DDE" w14:textId="191B8D1C" w:rsidR="004900EA"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O objetivo de Nick Szabo no desenvolvimento da ideia de contratos inteligentes, tem como base o fato de existir possibilidade de ambiguidade em contratos gerando desentendimento entre as partes (DIVINO, 2018). Naquela época, Nick não encontrou recursos computacionais suficientes para implementação de sua ideia, deixando-a adormecida por muito tempo (ABIJAUDE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2021). Abijaude </w:t>
      </w:r>
      <w:r w:rsidR="0012747F" w:rsidRPr="0012747F">
        <w:rPr>
          <w:rFonts w:ascii="Arial" w:hAnsi="Arial" w:cs="Arial"/>
          <w:i/>
          <w:iCs/>
          <w:sz w:val="24"/>
          <w:szCs w:val="24"/>
        </w:rPr>
        <w:t>et al</w:t>
      </w:r>
      <w:r w:rsidRPr="00876B1A">
        <w:rPr>
          <w:rFonts w:ascii="Arial" w:hAnsi="Arial" w:cs="Arial"/>
          <w:i/>
          <w:iCs/>
          <w:sz w:val="24"/>
          <w:szCs w:val="24"/>
        </w:rPr>
        <w:t>.</w:t>
      </w:r>
      <w:r>
        <w:rPr>
          <w:rFonts w:ascii="Arial" w:hAnsi="Arial" w:cs="Arial"/>
          <w:sz w:val="24"/>
          <w:szCs w:val="24"/>
        </w:rPr>
        <w:t xml:space="preserve"> (2021) também afirma</w:t>
      </w:r>
      <w:r w:rsidR="00D149DB">
        <w:rPr>
          <w:rFonts w:ascii="Arial" w:hAnsi="Arial" w:cs="Arial"/>
          <w:sz w:val="24"/>
          <w:szCs w:val="24"/>
        </w:rPr>
        <w:t>m</w:t>
      </w:r>
      <w:r>
        <w:rPr>
          <w:rFonts w:ascii="Arial" w:hAnsi="Arial" w:cs="Arial"/>
          <w:sz w:val="24"/>
          <w:szCs w:val="24"/>
        </w:rPr>
        <w:t xml:space="preserve"> que após o surgimento e o crescimento da plataforma </w:t>
      </w:r>
      <w:r w:rsidRPr="00D149DB">
        <w:rPr>
          <w:rFonts w:ascii="Arial" w:hAnsi="Arial" w:cs="Arial"/>
          <w:sz w:val="24"/>
          <w:szCs w:val="24"/>
        </w:rPr>
        <w:t>Bitcoin</w:t>
      </w:r>
      <w:r>
        <w:rPr>
          <w:rFonts w:ascii="Arial" w:hAnsi="Arial" w:cs="Arial"/>
          <w:sz w:val="24"/>
          <w:szCs w:val="24"/>
        </w:rPr>
        <w:t xml:space="preserve">, em 2013 Vitalik Buterin idealizou uma nova, chamada de </w:t>
      </w:r>
      <w:r w:rsidRPr="00D149DB">
        <w:rPr>
          <w:rFonts w:ascii="Arial" w:hAnsi="Arial" w:cs="Arial"/>
          <w:sz w:val="24"/>
          <w:szCs w:val="24"/>
        </w:rPr>
        <w:t>Ethereum</w:t>
      </w:r>
      <w:r>
        <w:rPr>
          <w:rFonts w:ascii="Arial" w:hAnsi="Arial" w:cs="Arial"/>
          <w:sz w:val="24"/>
          <w:szCs w:val="24"/>
        </w:rPr>
        <w:t xml:space="preserve">, ao qual utilizava uma nova criptomoeda chamada </w:t>
      </w:r>
      <w:r w:rsidRPr="00E1649C">
        <w:rPr>
          <w:rFonts w:ascii="Arial" w:hAnsi="Arial" w:cs="Arial"/>
          <w:sz w:val="24"/>
          <w:szCs w:val="24"/>
        </w:rPr>
        <w:t>ether</w:t>
      </w:r>
      <w:r>
        <w:rPr>
          <w:rFonts w:ascii="Arial" w:hAnsi="Arial" w:cs="Arial"/>
          <w:sz w:val="24"/>
          <w:szCs w:val="24"/>
        </w:rPr>
        <w:t>, entretanto com uma diferença para a primeira de que além de transacionar ativos, também executa códigos de programação chamados de contratos inteligentes que nada mais são do que aplicações descentralizadas</w:t>
      </w:r>
      <w:r w:rsidR="004900EA">
        <w:rPr>
          <w:rFonts w:ascii="Arial" w:hAnsi="Arial" w:cs="Arial"/>
          <w:sz w:val="24"/>
          <w:szCs w:val="24"/>
        </w:rPr>
        <w:t>.</w:t>
      </w:r>
    </w:p>
    <w:p w14:paraId="4BA8D30F" w14:textId="48CB7A53"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Desta forma, Antonopoulos e Wood (2018) definem as seguintes características para um contrato inteligente:</w:t>
      </w:r>
    </w:p>
    <w:p w14:paraId="26B5C682" w14:textId="77777777" w:rsidR="0095515F" w:rsidRDefault="0095515F" w:rsidP="00846120">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t>Programa de computador: contratos inteligentes são apenas aplicações escritas através de código computacional. Desta forma, não tem caráter legal neste contexto;</w:t>
      </w:r>
    </w:p>
    <w:p w14:paraId="268D3DD3" w14:textId="77777777" w:rsidR="0095515F" w:rsidRDefault="0095515F" w:rsidP="00846120">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t xml:space="preserve">Imutável: contratos inteligentes rodam em </w:t>
      </w:r>
      <w:r>
        <w:rPr>
          <w:rFonts w:ascii="Arial" w:hAnsi="Arial" w:cs="Arial"/>
          <w:i/>
          <w:iCs/>
          <w:sz w:val="24"/>
          <w:szCs w:val="24"/>
        </w:rPr>
        <w:t>blockchain</w:t>
      </w:r>
      <w:r>
        <w:rPr>
          <w:rFonts w:ascii="Arial" w:hAnsi="Arial" w:cs="Arial"/>
          <w:sz w:val="24"/>
          <w:szCs w:val="24"/>
        </w:rPr>
        <w:t xml:space="preserve">, uma vez implantados na rede, não podem ser alterados, diferente dos </w:t>
      </w:r>
      <w:r>
        <w:rPr>
          <w:rFonts w:ascii="Arial" w:hAnsi="Arial" w:cs="Arial"/>
          <w:i/>
          <w:iCs/>
          <w:sz w:val="24"/>
          <w:szCs w:val="24"/>
        </w:rPr>
        <w:t>softwares</w:t>
      </w:r>
      <w:r>
        <w:rPr>
          <w:rFonts w:ascii="Arial" w:hAnsi="Arial" w:cs="Arial"/>
          <w:sz w:val="24"/>
          <w:szCs w:val="24"/>
        </w:rPr>
        <w:t xml:space="preserve"> tradicionais. A única forma de alterar um código é gerando um novo contrato e aplicando ele a cadeia;</w:t>
      </w:r>
    </w:p>
    <w:p w14:paraId="13897DE7" w14:textId="77777777" w:rsidR="0095515F" w:rsidRDefault="0095515F" w:rsidP="00846120">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lastRenderedPageBreak/>
        <w:t xml:space="preserve">Determinista: o resultado gerado pela execução de um contrato inteligente é o mesmo para qualquer usuário que rode o mesmo, de acordo com o contexto da transação e o estado atual do </w:t>
      </w:r>
      <w:r>
        <w:rPr>
          <w:rFonts w:ascii="Arial" w:hAnsi="Arial" w:cs="Arial"/>
          <w:i/>
          <w:iCs/>
          <w:sz w:val="24"/>
          <w:szCs w:val="24"/>
        </w:rPr>
        <w:t>blockchain</w:t>
      </w:r>
      <w:r>
        <w:rPr>
          <w:rFonts w:ascii="Arial" w:hAnsi="Arial" w:cs="Arial"/>
          <w:sz w:val="24"/>
          <w:szCs w:val="24"/>
        </w:rPr>
        <w:t xml:space="preserve"> </w:t>
      </w:r>
      <w:r>
        <w:rPr>
          <w:rFonts w:ascii="Arial" w:hAnsi="Arial" w:cs="Arial"/>
          <w:i/>
          <w:iCs/>
          <w:sz w:val="24"/>
          <w:szCs w:val="24"/>
        </w:rPr>
        <w:t>Ethereum</w:t>
      </w:r>
      <w:r>
        <w:rPr>
          <w:rFonts w:ascii="Arial" w:hAnsi="Arial" w:cs="Arial"/>
          <w:sz w:val="24"/>
          <w:szCs w:val="24"/>
        </w:rPr>
        <w:t xml:space="preserve"> no presente momento;</w:t>
      </w:r>
    </w:p>
    <w:p w14:paraId="1CAFCDE1" w14:textId="239DB369" w:rsidR="0095515F" w:rsidRDefault="0095515F" w:rsidP="00846120">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t xml:space="preserve">Contexto da Máquina Virtual </w:t>
      </w:r>
      <w:r w:rsidRPr="00613264">
        <w:rPr>
          <w:rFonts w:ascii="Arial" w:hAnsi="Arial" w:cs="Arial"/>
          <w:i/>
          <w:iCs/>
          <w:sz w:val="24"/>
          <w:szCs w:val="24"/>
        </w:rPr>
        <w:t>Ethereum</w:t>
      </w:r>
      <w:r>
        <w:rPr>
          <w:rFonts w:ascii="Arial" w:hAnsi="Arial" w:cs="Arial"/>
          <w:i/>
          <w:iCs/>
          <w:sz w:val="24"/>
          <w:szCs w:val="24"/>
        </w:rPr>
        <w:t xml:space="preserve"> </w:t>
      </w:r>
      <w:r w:rsidRPr="00613264">
        <w:rPr>
          <w:rFonts w:ascii="Arial" w:hAnsi="Arial" w:cs="Arial"/>
          <w:sz w:val="24"/>
          <w:szCs w:val="24"/>
        </w:rPr>
        <w:t>(</w:t>
      </w:r>
      <w:r>
        <w:rPr>
          <w:rFonts w:ascii="Arial" w:hAnsi="Arial" w:cs="Arial"/>
          <w:i/>
          <w:iCs/>
          <w:sz w:val="24"/>
          <w:szCs w:val="24"/>
        </w:rPr>
        <w:t xml:space="preserve">Ethereum Virtual Machine ou </w:t>
      </w:r>
      <w:r>
        <w:rPr>
          <w:rFonts w:ascii="Arial" w:hAnsi="Arial" w:cs="Arial"/>
          <w:sz w:val="24"/>
          <w:szCs w:val="24"/>
        </w:rPr>
        <w:t xml:space="preserve">EVM): contratos inteligentes operam em um contexto extremamente limitado, de forma que os mesmos podem acessar seu próprio estado, o contexto da transação que os chamou e algumas informações sobre os blocos mais recentes adicionados </w:t>
      </w:r>
      <w:r w:rsidR="008B10C7">
        <w:rPr>
          <w:rFonts w:ascii="Arial" w:hAnsi="Arial" w:cs="Arial"/>
          <w:sz w:val="24"/>
          <w:szCs w:val="24"/>
        </w:rPr>
        <w:t>à</w:t>
      </w:r>
      <w:r>
        <w:rPr>
          <w:rFonts w:ascii="Arial" w:hAnsi="Arial" w:cs="Arial"/>
          <w:sz w:val="24"/>
          <w:szCs w:val="24"/>
        </w:rPr>
        <w:t xml:space="preserve"> cadeia;</w:t>
      </w:r>
    </w:p>
    <w:p w14:paraId="1F79E4BE" w14:textId="0A963968" w:rsidR="0095515F" w:rsidRDefault="0095515F" w:rsidP="00846120">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t xml:space="preserve">Computador mundial descentralizado: cada nó da rede </w:t>
      </w:r>
      <w:r>
        <w:rPr>
          <w:rFonts w:ascii="Arial" w:hAnsi="Arial" w:cs="Arial"/>
          <w:i/>
          <w:iCs/>
          <w:sz w:val="24"/>
          <w:szCs w:val="24"/>
        </w:rPr>
        <w:t>Ethereum</w:t>
      </w:r>
      <w:r>
        <w:rPr>
          <w:rFonts w:ascii="Arial" w:hAnsi="Arial" w:cs="Arial"/>
          <w:sz w:val="24"/>
          <w:szCs w:val="24"/>
        </w:rPr>
        <w:t xml:space="preserve"> executa um EVM de forma local, entretanto todos operam no mesmo estado inicial e gerando o mesmo estado final. Desta forma pode-se dizer que o sistema todo atua como único formando um computador mundial descentralizado, opera</w:t>
      </w:r>
      <w:r w:rsidR="002F7BF8">
        <w:rPr>
          <w:rFonts w:ascii="Arial" w:hAnsi="Arial" w:cs="Arial"/>
          <w:sz w:val="24"/>
          <w:szCs w:val="24"/>
        </w:rPr>
        <w:t>ndo</w:t>
      </w:r>
      <w:r>
        <w:rPr>
          <w:rFonts w:ascii="Arial" w:hAnsi="Arial" w:cs="Arial"/>
          <w:sz w:val="24"/>
          <w:szCs w:val="24"/>
        </w:rPr>
        <w:t xml:space="preserve"> sobre uma estrutura </w:t>
      </w:r>
      <w:r>
        <w:rPr>
          <w:rFonts w:ascii="Arial" w:hAnsi="Arial" w:cs="Arial"/>
          <w:i/>
          <w:iCs/>
          <w:sz w:val="24"/>
          <w:szCs w:val="24"/>
        </w:rPr>
        <w:t>blockchain</w:t>
      </w:r>
      <w:r>
        <w:rPr>
          <w:rFonts w:ascii="Arial" w:hAnsi="Arial" w:cs="Arial"/>
          <w:sz w:val="24"/>
          <w:szCs w:val="24"/>
        </w:rPr>
        <w:t>.</w:t>
      </w:r>
    </w:p>
    <w:p w14:paraId="5F6736AA" w14:textId="575EFE02" w:rsidR="00BE6C98" w:rsidRDefault="0095515F" w:rsidP="00BE6C98">
      <w:pPr>
        <w:pStyle w:val="PargrafodaLista"/>
        <w:spacing w:line="360" w:lineRule="auto"/>
        <w:ind w:left="0" w:firstLine="709"/>
        <w:jc w:val="both"/>
        <w:rPr>
          <w:rFonts w:ascii="Arial" w:hAnsi="Arial" w:cs="Arial"/>
          <w:sz w:val="24"/>
          <w:szCs w:val="24"/>
        </w:rPr>
      </w:pPr>
      <w:r>
        <w:rPr>
          <w:rFonts w:ascii="Arial" w:hAnsi="Arial" w:cs="Arial"/>
          <w:sz w:val="24"/>
          <w:szCs w:val="24"/>
        </w:rPr>
        <w:t>A imutabilidade proporcionada por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 xml:space="preserve">blockchain </w:t>
      </w:r>
      <w:r>
        <w:rPr>
          <w:rFonts w:ascii="Arial" w:hAnsi="Arial" w:cs="Arial"/>
          <w:sz w:val="24"/>
          <w:szCs w:val="24"/>
        </w:rPr>
        <w:t>faz com que contratos inteligentes sejam uma excelente escolha</w:t>
      </w:r>
      <w:r w:rsidR="00CA6BB8">
        <w:rPr>
          <w:rFonts w:ascii="Arial" w:hAnsi="Arial" w:cs="Arial"/>
          <w:sz w:val="24"/>
          <w:szCs w:val="24"/>
        </w:rPr>
        <w:t xml:space="preserve"> para</w:t>
      </w:r>
      <w:r>
        <w:rPr>
          <w:rFonts w:ascii="Arial" w:hAnsi="Arial" w:cs="Arial"/>
          <w:sz w:val="24"/>
          <w:szCs w:val="24"/>
        </w:rPr>
        <w:t xml:space="preserve"> </w:t>
      </w:r>
      <w:r w:rsidR="004929C4">
        <w:rPr>
          <w:rFonts w:ascii="Arial" w:hAnsi="Arial" w:cs="Arial"/>
          <w:sz w:val="24"/>
          <w:szCs w:val="24"/>
        </w:rPr>
        <w:t>aplicações que</w:t>
      </w:r>
      <w:r w:rsidR="00CA6BB8">
        <w:rPr>
          <w:rFonts w:ascii="Arial" w:hAnsi="Arial" w:cs="Arial"/>
          <w:sz w:val="24"/>
          <w:szCs w:val="24"/>
        </w:rPr>
        <w:t xml:space="preserve"> necessitem de </w:t>
      </w:r>
      <w:r w:rsidR="002F187F">
        <w:rPr>
          <w:rFonts w:ascii="Arial" w:hAnsi="Arial" w:cs="Arial"/>
          <w:sz w:val="24"/>
          <w:szCs w:val="24"/>
        </w:rPr>
        <w:t>consistência na execução e segurança de que o código escrito vai de fato ser executado sem nenhuma interfer</w:t>
      </w:r>
      <w:r w:rsidR="00917CA8">
        <w:rPr>
          <w:rFonts w:ascii="Arial" w:hAnsi="Arial" w:cs="Arial"/>
          <w:sz w:val="24"/>
          <w:szCs w:val="24"/>
        </w:rPr>
        <w:t>ê</w:t>
      </w:r>
      <w:r w:rsidR="002F187F">
        <w:rPr>
          <w:rFonts w:ascii="Arial" w:hAnsi="Arial" w:cs="Arial"/>
          <w:sz w:val="24"/>
          <w:szCs w:val="24"/>
        </w:rPr>
        <w:t>ncia externa a rede, seja proposital ou não.</w:t>
      </w:r>
      <w:r w:rsidR="00CA6BB8">
        <w:rPr>
          <w:rFonts w:ascii="Arial" w:hAnsi="Arial" w:cs="Arial"/>
          <w:sz w:val="24"/>
          <w:szCs w:val="24"/>
        </w:rPr>
        <w:t xml:space="preserve"> </w:t>
      </w:r>
    </w:p>
    <w:p w14:paraId="5008F642" w14:textId="3565DC6E" w:rsidR="00BE6C98" w:rsidRDefault="00BA1739" w:rsidP="00BE6C98">
      <w:pPr>
        <w:pStyle w:val="PargrafodaLista"/>
        <w:spacing w:line="360" w:lineRule="auto"/>
        <w:ind w:left="0" w:firstLine="709"/>
        <w:jc w:val="both"/>
        <w:rPr>
          <w:rFonts w:ascii="Arial" w:hAnsi="Arial" w:cs="Arial"/>
          <w:sz w:val="24"/>
          <w:szCs w:val="24"/>
        </w:rPr>
      </w:pPr>
      <w:r w:rsidRPr="00BE6C98">
        <w:rPr>
          <w:rFonts w:ascii="Arial" w:hAnsi="Arial" w:cs="Arial"/>
          <w:sz w:val="24"/>
          <w:szCs w:val="24"/>
        </w:rPr>
        <w:t xml:space="preserve">Shuai Wang </w:t>
      </w:r>
      <w:r w:rsidR="0012747F" w:rsidRPr="0012747F">
        <w:rPr>
          <w:rFonts w:ascii="Arial" w:hAnsi="Arial" w:cs="Arial"/>
          <w:i/>
          <w:iCs/>
          <w:sz w:val="24"/>
          <w:szCs w:val="24"/>
        </w:rPr>
        <w:t>et al</w:t>
      </w:r>
      <w:r w:rsidRPr="00BE6C98">
        <w:rPr>
          <w:rFonts w:ascii="Arial" w:hAnsi="Arial" w:cs="Arial"/>
          <w:sz w:val="24"/>
          <w:szCs w:val="24"/>
        </w:rPr>
        <w:t>. (2018) apontam outras três características de um contrato inteligente, sendo elas</w:t>
      </w:r>
      <w:r w:rsidR="00BE6C98">
        <w:rPr>
          <w:rFonts w:ascii="Arial" w:hAnsi="Arial" w:cs="Arial"/>
          <w:sz w:val="24"/>
          <w:szCs w:val="24"/>
        </w:rPr>
        <w:t>:</w:t>
      </w:r>
    </w:p>
    <w:p w14:paraId="6200E84A" w14:textId="6508202A" w:rsidR="00BE6C98" w:rsidRDefault="00791059" w:rsidP="00BE6C98">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t>Autonomia</w:t>
      </w:r>
      <w:r w:rsidR="00BE6C98">
        <w:rPr>
          <w:rFonts w:ascii="Arial" w:hAnsi="Arial" w:cs="Arial"/>
          <w:sz w:val="24"/>
          <w:szCs w:val="24"/>
        </w:rPr>
        <w:t xml:space="preserve">: </w:t>
      </w:r>
      <w:r>
        <w:rPr>
          <w:rFonts w:ascii="Arial" w:hAnsi="Arial" w:cs="Arial"/>
          <w:sz w:val="24"/>
          <w:szCs w:val="24"/>
        </w:rPr>
        <w:t>os contratos inteligentes se auto executam, de forma que os agentes iniciais não precisem atuar durante a execução do código de contrato;</w:t>
      </w:r>
    </w:p>
    <w:p w14:paraId="083A30D8" w14:textId="4CCA2FD6" w:rsidR="00791059" w:rsidRDefault="00791059" w:rsidP="00BE6C98">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t>Auto suficiência: os recursos utilizados por um contrato inteligente são gerenciados pelo mesmo. Assim sendo, ele consegue controlar seu poder de processamento e armazenamento de acordo com a demanda;</w:t>
      </w:r>
    </w:p>
    <w:p w14:paraId="42C1FB3D" w14:textId="3CC3EB19" w:rsidR="00DB6FDD" w:rsidRDefault="00791059" w:rsidP="00DB6FDD">
      <w:pPr>
        <w:pStyle w:val="PargrafodaLista"/>
        <w:numPr>
          <w:ilvl w:val="0"/>
          <w:numId w:val="7"/>
        </w:numPr>
        <w:spacing w:line="360" w:lineRule="auto"/>
        <w:ind w:left="0" w:firstLine="709"/>
        <w:jc w:val="both"/>
        <w:rPr>
          <w:rFonts w:ascii="Arial" w:hAnsi="Arial" w:cs="Arial"/>
          <w:sz w:val="24"/>
          <w:szCs w:val="24"/>
        </w:rPr>
      </w:pPr>
      <w:r>
        <w:rPr>
          <w:rFonts w:ascii="Arial" w:hAnsi="Arial" w:cs="Arial"/>
          <w:sz w:val="24"/>
          <w:szCs w:val="24"/>
        </w:rPr>
        <w:t>Descentralização: contratos inteligentes não existem em um único servidor controlado, eles são distribuídos e executados nos nós da rede de um</w:t>
      </w:r>
      <w:r w:rsidR="004A0A4D">
        <w:rPr>
          <w:rFonts w:ascii="Arial" w:hAnsi="Arial" w:cs="Arial"/>
          <w:sz w:val="24"/>
          <w:szCs w:val="24"/>
        </w:rPr>
        <w:t>a</w:t>
      </w:r>
      <w:r>
        <w:rPr>
          <w:rFonts w:ascii="Arial" w:hAnsi="Arial" w:cs="Arial"/>
          <w:sz w:val="24"/>
          <w:szCs w:val="24"/>
        </w:rPr>
        <w:t xml:space="preserve"> </w:t>
      </w:r>
      <w:r>
        <w:rPr>
          <w:rFonts w:ascii="Arial" w:hAnsi="Arial" w:cs="Arial"/>
          <w:i/>
          <w:iCs/>
          <w:sz w:val="24"/>
          <w:szCs w:val="24"/>
        </w:rPr>
        <w:t>blockchain</w:t>
      </w:r>
      <w:r>
        <w:rPr>
          <w:rFonts w:ascii="Arial" w:hAnsi="Arial" w:cs="Arial"/>
          <w:sz w:val="24"/>
          <w:szCs w:val="24"/>
        </w:rPr>
        <w:t>.</w:t>
      </w:r>
    </w:p>
    <w:p w14:paraId="35572B73" w14:textId="6FDC927E" w:rsidR="00BE6C98" w:rsidRDefault="00BE6C98" w:rsidP="00DB6FDD">
      <w:pPr>
        <w:spacing w:line="360" w:lineRule="auto"/>
        <w:jc w:val="both"/>
        <w:rPr>
          <w:rFonts w:ascii="Arial" w:hAnsi="Arial" w:cs="Arial"/>
          <w:sz w:val="24"/>
          <w:szCs w:val="24"/>
        </w:rPr>
      </w:pPr>
    </w:p>
    <w:p w14:paraId="4C001DBD" w14:textId="62F3D16B" w:rsidR="00DB6FDD" w:rsidRDefault="00256157" w:rsidP="00DB6FDD">
      <w:pPr>
        <w:pStyle w:val="Ttulo1"/>
        <w:numPr>
          <w:ilvl w:val="2"/>
          <w:numId w:val="1"/>
        </w:numPr>
        <w:ind w:left="720"/>
        <w:rPr>
          <w:b/>
          <w:bCs/>
        </w:rPr>
      </w:pPr>
      <w:bookmarkStart w:id="21" w:name="_Toc117908201"/>
      <w:r>
        <w:rPr>
          <w:b/>
          <w:bCs/>
        </w:rPr>
        <w:t>Estudo de casos</w:t>
      </w:r>
      <w:bookmarkEnd w:id="21"/>
    </w:p>
    <w:p w14:paraId="07540366" w14:textId="3D131062" w:rsidR="00DB6FDD" w:rsidRDefault="00DB6FDD" w:rsidP="00DB6FDD"/>
    <w:p w14:paraId="474F388B" w14:textId="431725E0" w:rsidR="0051629E" w:rsidRDefault="00B22621" w:rsidP="0051629E">
      <w:pPr>
        <w:spacing w:line="360" w:lineRule="auto"/>
        <w:ind w:firstLine="709"/>
        <w:rPr>
          <w:rFonts w:ascii="Arial" w:hAnsi="Arial" w:cs="Arial"/>
          <w:sz w:val="24"/>
          <w:szCs w:val="24"/>
        </w:rPr>
      </w:pPr>
      <w:r>
        <w:rPr>
          <w:rFonts w:ascii="Arial" w:hAnsi="Arial" w:cs="Arial"/>
          <w:sz w:val="24"/>
          <w:szCs w:val="24"/>
        </w:rPr>
        <w:t xml:space="preserve">Quem conceituou os contratos inteligentes foi Nick Szabo, em 1994, que dizia que os termos de um contrato poderiam ser executados através de protocolos de transação computacionais, dando a ideia de que um acordo entre duas partes pudesse ser de fato realizado apenas entre as mesmas, mesmo que sem confiança </w:t>
      </w:r>
      <w:r>
        <w:rPr>
          <w:rFonts w:ascii="Arial" w:hAnsi="Arial" w:cs="Arial"/>
          <w:sz w:val="24"/>
          <w:szCs w:val="24"/>
        </w:rPr>
        <w:lastRenderedPageBreak/>
        <w:t>entre ambas</w:t>
      </w:r>
      <w:r w:rsidR="00FC4EB6">
        <w:rPr>
          <w:rFonts w:ascii="Arial" w:hAnsi="Arial" w:cs="Arial"/>
          <w:sz w:val="24"/>
          <w:szCs w:val="24"/>
        </w:rPr>
        <w:t xml:space="preserve"> (MOHANTA; PANDA; JENA, 2018). </w:t>
      </w:r>
      <w:r w:rsidR="0051629E">
        <w:rPr>
          <w:rFonts w:ascii="Arial" w:hAnsi="Arial" w:cs="Arial"/>
          <w:sz w:val="24"/>
          <w:szCs w:val="24"/>
        </w:rPr>
        <w:t>Desta forma, segundo Mohanta, Panda e Jena (2018) existem diversos em que os contratos inteligentes podem ser aplicados, como por exemplo:</w:t>
      </w:r>
    </w:p>
    <w:p w14:paraId="7B65FE13" w14:textId="10066147" w:rsidR="0051629E" w:rsidRDefault="00DA2D28" w:rsidP="00DA2D28">
      <w:pPr>
        <w:pStyle w:val="PargrafodaLista"/>
        <w:numPr>
          <w:ilvl w:val="0"/>
          <w:numId w:val="22"/>
        </w:numPr>
        <w:spacing w:line="360" w:lineRule="auto"/>
        <w:ind w:left="0" w:firstLine="709"/>
        <w:jc w:val="both"/>
        <w:rPr>
          <w:rFonts w:ascii="Arial" w:hAnsi="Arial" w:cs="Arial"/>
          <w:sz w:val="24"/>
          <w:szCs w:val="24"/>
        </w:rPr>
      </w:pPr>
      <w:r>
        <w:rPr>
          <w:rFonts w:ascii="Arial" w:hAnsi="Arial" w:cs="Arial"/>
          <w:sz w:val="24"/>
          <w:szCs w:val="24"/>
        </w:rPr>
        <w:t>Cadeia de suprimento: uma cadeia de suprimentos é composta por diferentes níveis de transação, cada um com suas próprias condições, como por exemplo, processamento da comida, transporte e venda. Utilizando os contratos inteligentes se torna possível ter um registro mais transparente de cada uma das etapas deste longo processo da mesma forma em que dispensa o controle por uma entidade central;</w:t>
      </w:r>
    </w:p>
    <w:p w14:paraId="5FCEA1E7" w14:textId="54B037C8" w:rsidR="00DA2D28" w:rsidRDefault="00DA2D28" w:rsidP="00DA2D28">
      <w:pPr>
        <w:pStyle w:val="PargrafodaLista"/>
        <w:numPr>
          <w:ilvl w:val="0"/>
          <w:numId w:val="22"/>
        </w:numPr>
        <w:spacing w:line="360" w:lineRule="auto"/>
        <w:ind w:left="0" w:firstLine="709"/>
        <w:jc w:val="both"/>
        <w:rPr>
          <w:rFonts w:ascii="Arial" w:hAnsi="Arial" w:cs="Arial"/>
          <w:sz w:val="24"/>
          <w:szCs w:val="24"/>
        </w:rPr>
      </w:pPr>
      <w:r>
        <w:rPr>
          <w:rFonts w:ascii="Arial" w:hAnsi="Arial" w:cs="Arial"/>
          <w:sz w:val="24"/>
          <w:szCs w:val="24"/>
        </w:rPr>
        <w:t xml:space="preserve">Internet das Coisas: </w:t>
      </w:r>
      <w:r w:rsidR="001B4C05">
        <w:rPr>
          <w:rFonts w:ascii="Arial" w:hAnsi="Arial" w:cs="Arial"/>
          <w:sz w:val="24"/>
          <w:szCs w:val="24"/>
        </w:rPr>
        <w:t>é uma área em constant</w:t>
      </w:r>
      <w:r w:rsidR="00CA2876">
        <w:rPr>
          <w:rFonts w:ascii="Arial" w:hAnsi="Arial" w:cs="Arial"/>
          <w:sz w:val="24"/>
          <w:szCs w:val="24"/>
        </w:rPr>
        <w:t>e evolução a qual ainda são realizadas pesquisas para utilização em conjunto com contratos inteligentes. Uma vez que haja a possibilidade de integração, os dispositivos IoT se tornam autônomos;</w:t>
      </w:r>
    </w:p>
    <w:p w14:paraId="0758CB07" w14:textId="5C8A1E54" w:rsidR="00CA2876" w:rsidRDefault="009D23C4" w:rsidP="00DA2D28">
      <w:pPr>
        <w:pStyle w:val="PargrafodaLista"/>
        <w:numPr>
          <w:ilvl w:val="0"/>
          <w:numId w:val="22"/>
        </w:numPr>
        <w:spacing w:line="360" w:lineRule="auto"/>
        <w:ind w:left="0" w:firstLine="709"/>
        <w:jc w:val="both"/>
        <w:rPr>
          <w:rFonts w:ascii="Arial" w:hAnsi="Arial" w:cs="Arial"/>
          <w:sz w:val="24"/>
          <w:szCs w:val="24"/>
        </w:rPr>
      </w:pPr>
      <w:r>
        <w:rPr>
          <w:rFonts w:ascii="Arial" w:hAnsi="Arial" w:cs="Arial"/>
          <w:i/>
          <w:iCs/>
          <w:sz w:val="24"/>
          <w:szCs w:val="24"/>
        </w:rPr>
        <w:t>Healthcare</w:t>
      </w:r>
      <w:r>
        <w:rPr>
          <w:rFonts w:ascii="Arial" w:hAnsi="Arial" w:cs="Arial"/>
          <w:sz w:val="24"/>
          <w:szCs w:val="24"/>
        </w:rPr>
        <w:t>: com os padrões de vida do ser humano avançando dia após dia, surgem novos dispositivos capazes de monitorar sinais vitais que capturam os mesmos e de forma muito rápida e prática mostram esses dados ao usuário em tempo real. Utilizando contratos inteligentes, se abrem muitas possibilidades de uso deste dado</w:t>
      </w:r>
      <w:r w:rsidR="00642604">
        <w:rPr>
          <w:rFonts w:ascii="Arial" w:hAnsi="Arial" w:cs="Arial"/>
          <w:sz w:val="24"/>
          <w:szCs w:val="24"/>
        </w:rPr>
        <w:t xml:space="preserve"> de forma que se mantenha a privacidade de quem os detenha. Como por exemplo, um contrato inteligente pode ser utilizado para leitura destes dados e indicar possíveis causas em tempo real;</w:t>
      </w:r>
    </w:p>
    <w:p w14:paraId="39BA554E" w14:textId="132819BD" w:rsidR="00642604" w:rsidRDefault="00642604" w:rsidP="00DA2D28">
      <w:pPr>
        <w:pStyle w:val="PargrafodaLista"/>
        <w:numPr>
          <w:ilvl w:val="0"/>
          <w:numId w:val="22"/>
        </w:numPr>
        <w:spacing w:line="360" w:lineRule="auto"/>
        <w:ind w:left="0" w:firstLine="709"/>
        <w:jc w:val="both"/>
        <w:rPr>
          <w:rFonts w:ascii="Arial" w:hAnsi="Arial" w:cs="Arial"/>
          <w:sz w:val="24"/>
          <w:szCs w:val="24"/>
        </w:rPr>
      </w:pPr>
      <w:r>
        <w:rPr>
          <w:rFonts w:ascii="Arial" w:hAnsi="Arial" w:cs="Arial"/>
          <w:sz w:val="24"/>
          <w:szCs w:val="24"/>
        </w:rPr>
        <w:t xml:space="preserve">Finanças: tradicionalmente, as instituições financeiras são utilizadas como intermédio para movimentar dinheiro. Porém utilizando contratos inteligentes esta necessidade pode ser descartada uma vez que </w:t>
      </w:r>
      <w:r w:rsidR="00FE103A">
        <w:rPr>
          <w:rFonts w:ascii="Arial" w:hAnsi="Arial" w:cs="Arial"/>
          <w:i/>
          <w:iCs/>
          <w:sz w:val="24"/>
          <w:szCs w:val="24"/>
        </w:rPr>
        <w:t>blockchains</w:t>
      </w:r>
      <w:r w:rsidR="00FE103A">
        <w:rPr>
          <w:rFonts w:ascii="Arial" w:hAnsi="Arial" w:cs="Arial"/>
          <w:sz w:val="24"/>
          <w:szCs w:val="24"/>
        </w:rPr>
        <w:t xml:space="preserve"> possibilitam transações de pessoa para pessoa, como no caso da plataforma Bitcoin.</w:t>
      </w:r>
      <w:r w:rsidR="00FE103A">
        <w:rPr>
          <w:rFonts w:ascii="Arial" w:hAnsi="Arial" w:cs="Arial"/>
          <w:i/>
          <w:iCs/>
          <w:sz w:val="24"/>
          <w:szCs w:val="24"/>
        </w:rPr>
        <w:t xml:space="preserve"> </w:t>
      </w:r>
      <w:r w:rsidR="00FE103A">
        <w:rPr>
          <w:rFonts w:ascii="Arial" w:hAnsi="Arial" w:cs="Arial"/>
          <w:sz w:val="24"/>
          <w:szCs w:val="24"/>
        </w:rPr>
        <w:t xml:space="preserve">Apesar desde ideia necessitar de amadurecimento, </w:t>
      </w:r>
      <w:r w:rsidR="00575426">
        <w:rPr>
          <w:rFonts w:ascii="Arial" w:hAnsi="Arial" w:cs="Arial"/>
          <w:sz w:val="24"/>
          <w:szCs w:val="24"/>
        </w:rPr>
        <w:t>à</w:t>
      </w:r>
      <w:r w:rsidR="00FE103A">
        <w:rPr>
          <w:rFonts w:ascii="Arial" w:hAnsi="Arial" w:cs="Arial"/>
          <w:sz w:val="24"/>
          <w:szCs w:val="24"/>
        </w:rPr>
        <w:t xml:space="preserve"> medida que novas pesquisas são realizada</w:t>
      </w:r>
      <w:r w:rsidR="00575426">
        <w:rPr>
          <w:rFonts w:ascii="Arial" w:hAnsi="Arial" w:cs="Arial"/>
          <w:sz w:val="24"/>
          <w:szCs w:val="24"/>
        </w:rPr>
        <w:t>s</w:t>
      </w:r>
      <w:r w:rsidR="00FE103A">
        <w:rPr>
          <w:rFonts w:ascii="Arial" w:hAnsi="Arial" w:cs="Arial"/>
          <w:sz w:val="24"/>
          <w:szCs w:val="24"/>
        </w:rPr>
        <w:t>, é um caso de uso interessante;</w:t>
      </w:r>
    </w:p>
    <w:p w14:paraId="07387D67" w14:textId="5883990A" w:rsidR="00E06D1B" w:rsidRDefault="00575426" w:rsidP="00510E36">
      <w:pPr>
        <w:pStyle w:val="PargrafodaLista"/>
        <w:numPr>
          <w:ilvl w:val="0"/>
          <w:numId w:val="22"/>
        </w:numPr>
        <w:spacing w:after="0" w:line="360" w:lineRule="auto"/>
        <w:ind w:left="0" w:firstLine="709"/>
        <w:jc w:val="both"/>
        <w:rPr>
          <w:rFonts w:ascii="Arial" w:hAnsi="Arial" w:cs="Arial"/>
          <w:sz w:val="24"/>
          <w:szCs w:val="24"/>
        </w:rPr>
      </w:pPr>
      <w:r>
        <w:rPr>
          <w:rFonts w:ascii="Arial" w:hAnsi="Arial" w:cs="Arial"/>
          <w:sz w:val="24"/>
          <w:szCs w:val="24"/>
        </w:rPr>
        <w:t xml:space="preserve">Imobiliária: a transferência de posse de bens dentro do sistema imobiliário tradicional envolve muita burocracia e etapas antes de realmente ocorrer a execução do acordo entre duas partes. Utilizando contratos inteligentes, é possível que toda a documentação seja transferida de forma automática </w:t>
      </w:r>
      <w:r w:rsidR="003841E0">
        <w:rPr>
          <w:rFonts w:ascii="Arial" w:hAnsi="Arial" w:cs="Arial"/>
          <w:sz w:val="24"/>
          <w:szCs w:val="24"/>
        </w:rPr>
        <w:t>e totalmente descentralizada de pessoa para pessoa, uma vez que o objeto em questão esteja com os documentos virtualizados e inseridos em um</w:t>
      </w:r>
      <w:r w:rsidR="004A0A4D">
        <w:rPr>
          <w:rFonts w:ascii="Arial" w:hAnsi="Arial" w:cs="Arial"/>
          <w:sz w:val="24"/>
          <w:szCs w:val="24"/>
        </w:rPr>
        <w:t>a</w:t>
      </w:r>
      <w:r w:rsidR="003841E0">
        <w:rPr>
          <w:rFonts w:ascii="Arial" w:hAnsi="Arial" w:cs="Arial"/>
          <w:sz w:val="24"/>
          <w:szCs w:val="24"/>
        </w:rPr>
        <w:t xml:space="preserve"> </w:t>
      </w:r>
      <w:r w:rsidR="003841E0">
        <w:rPr>
          <w:rFonts w:ascii="Arial" w:hAnsi="Arial" w:cs="Arial"/>
          <w:i/>
          <w:iCs/>
          <w:sz w:val="24"/>
          <w:szCs w:val="24"/>
        </w:rPr>
        <w:t>blockchain</w:t>
      </w:r>
      <w:r w:rsidR="003841E0">
        <w:rPr>
          <w:rFonts w:ascii="Arial" w:hAnsi="Arial" w:cs="Arial"/>
          <w:sz w:val="24"/>
          <w:szCs w:val="24"/>
        </w:rPr>
        <w:t>.</w:t>
      </w:r>
    </w:p>
    <w:p w14:paraId="4B92F0B9" w14:textId="6E189AA4" w:rsidR="00510571" w:rsidRDefault="00510571" w:rsidP="00510571">
      <w:pPr>
        <w:pStyle w:val="PargrafodaLista"/>
        <w:spacing w:after="0" w:line="360" w:lineRule="auto"/>
        <w:ind w:left="709"/>
        <w:jc w:val="both"/>
        <w:rPr>
          <w:rFonts w:ascii="Arial" w:hAnsi="Arial" w:cs="Arial"/>
          <w:sz w:val="24"/>
          <w:szCs w:val="24"/>
        </w:rPr>
      </w:pPr>
    </w:p>
    <w:p w14:paraId="40F187CE" w14:textId="77777777" w:rsidR="00764FE6" w:rsidRPr="00510571" w:rsidRDefault="00764FE6" w:rsidP="00510571">
      <w:pPr>
        <w:pStyle w:val="PargrafodaLista"/>
        <w:spacing w:after="0" w:line="360" w:lineRule="auto"/>
        <w:ind w:left="709"/>
        <w:jc w:val="both"/>
        <w:rPr>
          <w:rFonts w:ascii="Arial" w:hAnsi="Arial" w:cs="Arial"/>
          <w:sz w:val="24"/>
          <w:szCs w:val="24"/>
        </w:rPr>
      </w:pPr>
    </w:p>
    <w:p w14:paraId="40FB3B8F" w14:textId="3F498A20" w:rsidR="00510E36" w:rsidRPr="00510E36" w:rsidRDefault="00903440" w:rsidP="00F752F3">
      <w:pPr>
        <w:pStyle w:val="PargrafodaLista"/>
        <w:numPr>
          <w:ilvl w:val="2"/>
          <w:numId w:val="1"/>
        </w:numPr>
        <w:spacing w:after="0" w:line="360" w:lineRule="auto"/>
        <w:ind w:left="0" w:firstLine="0"/>
        <w:jc w:val="both"/>
        <w:rPr>
          <w:rStyle w:val="Ttulo1Char"/>
          <w:rFonts w:eastAsiaTheme="minorHAnsi" w:cs="Arial"/>
          <w:b/>
          <w:bCs/>
          <w:szCs w:val="24"/>
        </w:rPr>
      </w:pPr>
      <w:bookmarkStart w:id="22" w:name="_Toc117908202"/>
      <w:r>
        <w:rPr>
          <w:rStyle w:val="Ttulo1Char"/>
          <w:b/>
          <w:bCs/>
        </w:rPr>
        <w:lastRenderedPageBreak/>
        <w:t>Plataformas</w:t>
      </w:r>
      <w:bookmarkEnd w:id="22"/>
    </w:p>
    <w:p w14:paraId="5C714F17" w14:textId="77777777" w:rsidR="00510E36" w:rsidRPr="00510E36" w:rsidRDefault="00510E36" w:rsidP="00510E36">
      <w:pPr>
        <w:spacing w:after="0" w:line="360" w:lineRule="auto"/>
        <w:ind w:firstLine="709"/>
        <w:jc w:val="both"/>
        <w:rPr>
          <w:rFonts w:ascii="Arial" w:hAnsi="Arial" w:cs="Arial"/>
          <w:b/>
          <w:bCs/>
          <w:sz w:val="24"/>
          <w:szCs w:val="24"/>
        </w:rPr>
      </w:pPr>
    </w:p>
    <w:p w14:paraId="67914F6D" w14:textId="14754009" w:rsidR="00510E36" w:rsidRDefault="00510E36" w:rsidP="00510E36">
      <w:pPr>
        <w:pStyle w:val="PargrafodaLista"/>
        <w:spacing w:after="0" w:line="360" w:lineRule="auto"/>
        <w:ind w:left="0" w:firstLine="709"/>
        <w:jc w:val="both"/>
        <w:rPr>
          <w:rFonts w:ascii="Arial" w:hAnsi="Arial" w:cs="Arial"/>
          <w:sz w:val="24"/>
          <w:szCs w:val="24"/>
        </w:rPr>
      </w:pPr>
      <w:r>
        <w:rPr>
          <w:rFonts w:ascii="Arial" w:hAnsi="Arial" w:cs="Arial"/>
          <w:sz w:val="24"/>
          <w:szCs w:val="24"/>
        </w:rPr>
        <w:t>De acordo com Zhe</w:t>
      </w:r>
      <w:r w:rsidR="006B153D">
        <w:rPr>
          <w:rFonts w:ascii="Arial" w:hAnsi="Arial" w:cs="Arial"/>
          <w:sz w:val="24"/>
          <w:szCs w:val="24"/>
        </w:rPr>
        <w:t>n</w:t>
      </w:r>
      <w:r>
        <w:rPr>
          <w:rFonts w:ascii="Arial" w:hAnsi="Arial" w:cs="Arial"/>
          <w:sz w:val="24"/>
          <w:szCs w:val="24"/>
        </w:rPr>
        <w:t xml:space="preserve">g </w:t>
      </w:r>
      <w:r w:rsidR="0012747F" w:rsidRPr="0012747F">
        <w:rPr>
          <w:rFonts w:ascii="Arial" w:hAnsi="Arial" w:cs="Arial"/>
          <w:i/>
          <w:iCs/>
          <w:sz w:val="24"/>
          <w:szCs w:val="24"/>
        </w:rPr>
        <w:t>et al</w:t>
      </w:r>
      <w:r>
        <w:rPr>
          <w:rFonts w:ascii="Arial" w:hAnsi="Arial" w:cs="Arial"/>
          <w:i/>
          <w:iCs/>
          <w:sz w:val="24"/>
          <w:szCs w:val="24"/>
        </w:rPr>
        <w:t>.</w:t>
      </w:r>
      <w:r>
        <w:rPr>
          <w:rFonts w:ascii="Arial" w:hAnsi="Arial" w:cs="Arial"/>
          <w:sz w:val="24"/>
          <w:szCs w:val="24"/>
        </w:rPr>
        <w:t xml:space="preserve"> (2020)</w:t>
      </w:r>
      <w:r w:rsidR="00E80D9F">
        <w:rPr>
          <w:rFonts w:ascii="Arial" w:hAnsi="Arial" w:cs="Arial"/>
          <w:sz w:val="24"/>
          <w:szCs w:val="24"/>
        </w:rPr>
        <w:t xml:space="preserve">, são </w:t>
      </w:r>
      <w:r>
        <w:rPr>
          <w:rFonts w:ascii="Arial" w:hAnsi="Arial" w:cs="Arial"/>
          <w:sz w:val="24"/>
          <w:szCs w:val="24"/>
        </w:rPr>
        <w:t>alguns exemplos:</w:t>
      </w:r>
    </w:p>
    <w:p w14:paraId="4CA0E535" w14:textId="58E1BEF6" w:rsidR="00510E36" w:rsidRDefault="00510E36" w:rsidP="00510E36">
      <w:pPr>
        <w:pStyle w:val="PargrafodaLista"/>
        <w:numPr>
          <w:ilvl w:val="0"/>
          <w:numId w:val="18"/>
        </w:numPr>
        <w:spacing w:after="0" w:line="360" w:lineRule="auto"/>
        <w:ind w:left="0" w:firstLine="709"/>
        <w:jc w:val="both"/>
        <w:rPr>
          <w:rFonts w:ascii="Arial" w:hAnsi="Arial" w:cs="Arial"/>
          <w:sz w:val="24"/>
          <w:szCs w:val="24"/>
        </w:rPr>
      </w:pPr>
      <w:r w:rsidRPr="009578E5">
        <w:rPr>
          <w:rFonts w:ascii="Arial" w:hAnsi="Arial" w:cs="Arial"/>
          <w:sz w:val="24"/>
          <w:szCs w:val="24"/>
        </w:rPr>
        <w:t>Hyperledger Fabric</w:t>
      </w:r>
      <w:r>
        <w:rPr>
          <w:rFonts w:ascii="Arial" w:hAnsi="Arial" w:cs="Arial"/>
          <w:i/>
          <w:iCs/>
          <w:sz w:val="24"/>
          <w:szCs w:val="24"/>
        </w:rPr>
        <w:t>:</w:t>
      </w:r>
      <w:r>
        <w:rPr>
          <w:rFonts w:ascii="Arial" w:hAnsi="Arial" w:cs="Arial"/>
          <w:sz w:val="24"/>
          <w:szCs w:val="24"/>
        </w:rPr>
        <w:t xml:space="preserve"> se difere da </w:t>
      </w:r>
      <w:r w:rsidRPr="009578E5">
        <w:rPr>
          <w:rFonts w:ascii="Arial" w:hAnsi="Arial" w:cs="Arial"/>
          <w:sz w:val="24"/>
          <w:szCs w:val="24"/>
        </w:rPr>
        <w:t>Ethereum</w:t>
      </w:r>
      <w:r>
        <w:rPr>
          <w:rFonts w:ascii="Arial" w:hAnsi="Arial" w:cs="Arial"/>
          <w:sz w:val="24"/>
          <w:szCs w:val="24"/>
        </w:rPr>
        <w:t xml:space="preserve"> pois os contratos inteligentes rodam em contêineres </w:t>
      </w:r>
      <w:r>
        <w:rPr>
          <w:rFonts w:ascii="Arial" w:hAnsi="Arial" w:cs="Arial"/>
          <w:i/>
          <w:iCs/>
          <w:sz w:val="24"/>
          <w:szCs w:val="24"/>
        </w:rPr>
        <w:t xml:space="preserve">Docker </w:t>
      </w:r>
      <w:r>
        <w:rPr>
          <w:rFonts w:ascii="Arial" w:hAnsi="Arial" w:cs="Arial"/>
          <w:sz w:val="24"/>
          <w:szCs w:val="24"/>
        </w:rPr>
        <w:t xml:space="preserve">ao invés de máquinas virtuais e além </w:t>
      </w:r>
      <w:r w:rsidR="00BD3628">
        <w:rPr>
          <w:rFonts w:ascii="Arial" w:hAnsi="Arial" w:cs="Arial"/>
          <w:sz w:val="24"/>
          <w:szCs w:val="24"/>
        </w:rPr>
        <w:t>disso</w:t>
      </w:r>
      <w:r>
        <w:rPr>
          <w:rFonts w:ascii="Arial" w:hAnsi="Arial" w:cs="Arial"/>
          <w:sz w:val="24"/>
          <w:szCs w:val="24"/>
        </w:rPr>
        <w:t xml:space="preserve"> esta plataforma adota o modelo de </w:t>
      </w:r>
      <w:r>
        <w:rPr>
          <w:rFonts w:ascii="Arial" w:hAnsi="Arial" w:cs="Arial"/>
          <w:i/>
          <w:iCs/>
          <w:sz w:val="24"/>
          <w:szCs w:val="24"/>
        </w:rPr>
        <w:t xml:space="preserve">blockchain </w:t>
      </w:r>
      <w:r>
        <w:rPr>
          <w:rFonts w:ascii="Arial" w:hAnsi="Arial" w:cs="Arial"/>
          <w:sz w:val="24"/>
          <w:szCs w:val="24"/>
        </w:rPr>
        <w:t xml:space="preserve">privado, onde todos os participantes da rede devem ser identificados e autorizados a participar. Suporta linguagens de programação de alto nível tais como </w:t>
      </w:r>
      <w:r w:rsidRPr="00294B48">
        <w:rPr>
          <w:rFonts w:ascii="Arial" w:hAnsi="Arial" w:cs="Arial"/>
          <w:sz w:val="24"/>
          <w:szCs w:val="24"/>
        </w:rPr>
        <w:t>Java</w:t>
      </w:r>
      <w:r>
        <w:rPr>
          <w:rFonts w:ascii="Arial" w:hAnsi="Arial" w:cs="Arial"/>
          <w:sz w:val="24"/>
          <w:szCs w:val="24"/>
        </w:rPr>
        <w:t xml:space="preserve"> e </w:t>
      </w:r>
      <w:r w:rsidRPr="00294B48">
        <w:rPr>
          <w:rFonts w:ascii="Arial" w:hAnsi="Arial" w:cs="Arial"/>
          <w:sz w:val="24"/>
          <w:szCs w:val="24"/>
        </w:rPr>
        <w:t>Go</w:t>
      </w:r>
      <w:r>
        <w:rPr>
          <w:rFonts w:ascii="Arial" w:hAnsi="Arial" w:cs="Arial"/>
          <w:sz w:val="24"/>
          <w:szCs w:val="24"/>
        </w:rPr>
        <w:t>;</w:t>
      </w:r>
    </w:p>
    <w:p w14:paraId="53860F93" w14:textId="5454C5E9" w:rsidR="00510E36" w:rsidRDefault="00510E36" w:rsidP="00510E36">
      <w:pPr>
        <w:pStyle w:val="PargrafodaLista"/>
        <w:numPr>
          <w:ilvl w:val="0"/>
          <w:numId w:val="18"/>
        </w:numPr>
        <w:spacing w:after="0" w:line="360" w:lineRule="auto"/>
        <w:ind w:left="0" w:firstLine="709"/>
        <w:jc w:val="both"/>
        <w:rPr>
          <w:rFonts w:ascii="Arial" w:hAnsi="Arial" w:cs="Arial"/>
          <w:sz w:val="24"/>
          <w:szCs w:val="24"/>
        </w:rPr>
      </w:pPr>
      <w:r>
        <w:rPr>
          <w:rFonts w:ascii="Arial" w:hAnsi="Arial" w:cs="Arial"/>
          <w:sz w:val="24"/>
          <w:szCs w:val="24"/>
        </w:rPr>
        <w:t>Corda: plataforma focada em moedas digitais, sendo como um livro razão distribuído que processa</w:t>
      </w:r>
      <w:r w:rsidR="00A3214A">
        <w:rPr>
          <w:rFonts w:ascii="Arial" w:hAnsi="Arial" w:cs="Arial"/>
          <w:sz w:val="24"/>
          <w:szCs w:val="24"/>
        </w:rPr>
        <w:t xml:space="preserve"> e</w:t>
      </w:r>
      <w:r>
        <w:rPr>
          <w:rFonts w:ascii="Arial" w:hAnsi="Arial" w:cs="Arial"/>
          <w:sz w:val="24"/>
          <w:szCs w:val="24"/>
        </w:rPr>
        <w:t xml:space="preserve"> registra as transferências de ativos, semelhante </w:t>
      </w:r>
      <w:r w:rsidR="00F86C09">
        <w:rPr>
          <w:rFonts w:ascii="Arial" w:hAnsi="Arial" w:cs="Arial"/>
          <w:sz w:val="24"/>
          <w:szCs w:val="24"/>
        </w:rPr>
        <w:t>à</w:t>
      </w:r>
      <w:r>
        <w:rPr>
          <w:rFonts w:ascii="Arial" w:hAnsi="Arial" w:cs="Arial"/>
          <w:sz w:val="24"/>
          <w:szCs w:val="24"/>
        </w:rPr>
        <w:t xml:space="preserve"> </w:t>
      </w:r>
      <w:r>
        <w:rPr>
          <w:rFonts w:ascii="Arial" w:hAnsi="Arial" w:cs="Arial"/>
          <w:i/>
          <w:iCs/>
          <w:sz w:val="24"/>
          <w:szCs w:val="24"/>
        </w:rPr>
        <w:t>Bitcoin</w:t>
      </w:r>
      <w:r>
        <w:rPr>
          <w:rFonts w:ascii="Arial" w:hAnsi="Arial" w:cs="Arial"/>
          <w:sz w:val="24"/>
          <w:szCs w:val="24"/>
        </w:rPr>
        <w:t xml:space="preserve">. Também suporta linguagens de programação de alto nível como Java e Kotlin, desta forma rodando a aplicação em </w:t>
      </w:r>
      <w:r w:rsidRPr="008A7ABC">
        <w:rPr>
          <w:rFonts w:ascii="Arial" w:hAnsi="Arial" w:cs="Arial"/>
          <w:sz w:val="24"/>
          <w:szCs w:val="24"/>
        </w:rPr>
        <w:t>Java Virtual Machine</w:t>
      </w:r>
      <w:r>
        <w:rPr>
          <w:rFonts w:ascii="Arial" w:hAnsi="Arial" w:cs="Arial"/>
          <w:sz w:val="24"/>
          <w:szCs w:val="24"/>
        </w:rPr>
        <w:t xml:space="preserve"> (JMS), além de ser </w:t>
      </w:r>
      <w:r w:rsidRPr="006B212D">
        <w:rPr>
          <w:rFonts w:ascii="Arial" w:hAnsi="Arial" w:cs="Arial"/>
          <w:sz w:val="24"/>
          <w:szCs w:val="24"/>
        </w:rPr>
        <w:t>Turing</w:t>
      </w:r>
      <w:r>
        <w:rPr>
          <w:rFonts w:ascii="Arial" w:hAnsi="Arial" w:cs="Arial"/>
          <w:sz w:val="24"/>
          <w:szCs w:val="24"/>
        </w:rPr>
        <w:t xml:space="preserve"> incompleto e adotando o modelo de </w:t>
      </w:r>
      <w:r>
        <w:rPr>
          <w:rFonts w:ascii="Arial" w:hAnsi="Arial" w:cs="Arial"/>
          <w:i/>
          <w:iCs/>
          <w:sz w:val="24"/>
          <w:szCs w:val="24"/>
        </w:rPr>
        <w:t xml:space="preserve">blockchain </w:t>
      </w:r>
      <w:r>
        <w:rPr>
          <w:rFonts w:ascii="Arial" w:hAnsi="Arial" w:cs="Arial"/>
          <w:sz w:val="24"/>
          <w:szCs w:val="24"/>
        </w:rPr>
        <w:t>privado;</w:t>
      </w:r>
    </w:p>
    <w:p w14:paraId="69888B88" w14:textId="6F82945E" w:rsidR="00506BEB" w:rsidRDefault="00510E36" w:rsidP="00510E36">
      <w:pPr>
        <w:pStyle w:val="PargrafodaLista"/>
        <w:numPr>
          <w:ilvl w:val="0"/>
          <w:numId w:val="18"/>
        </w:numPr>
        <w:spacing w:after="0" w:line="360" w:lineRule="auto"/>
        <w:ind w:left="0" w:firstLine="709"/>
        <w:jc w:val="both"/>
        <w:rPr>
          <w:rFonts w:ascii="Arial" w:hAnsi="Arial" w:cs="Arial"/>
          <w:sz w:val="24"/>
          <w:szCs w:val="24"/>
        </w:rPr>
      </w:pPr>
      <w:r w:rsidRPr="00266E5B">
        <w:rPr>
          <w:rFonts w:ascii="Arial" w:hAnsi="Arial" w:cs="Arial"/>
          <w:sz w:val="24"/>
          <w:szCs w:val="24"/>
        </w:rPr>
        <w:t>Stellar</w:t>
      </w:r>
      <w:r>
        <w:rPr>
          <w:rFonts w:ascii="Arial" w:hAnsi="Arial" w:cs="Arial"/>
          <w:i/>
          <w:iCs/>
          <w:sz w:val="24"/>
          <w:szCs w:val="24"/>
        </w:rPr>
        <w:t xml:space="preserve">: </w:t>
      </w:r>
      <w:r>
        <w:rPr>
          <w:rFonts w:ascii="Arial" w:hAnsi="Arial" w:cs="Arial"/>
          <w:sz w:val="24"/>
          <w:szCs w:val="24"/>
        </w:rPr>
        <w:t xml:space="preserve">também focada em moedas digitais, dando suporte a diversas linguagens de programação como por exemplo </w:t>
      </w:r>
      <w:r w:rsidRPr="00634FBA">
        <w:rPr>
          <w:rFonts w:ascii="Arial" w:hAnsi="Arial" w:cs="Arial"/>
          <w:sz w:val="24"/>
          <w:szCs w:val="24"/>
        </w:rPr>
        <w:t>JavaScript</w:t>
      </w:r>
      <w:r>
        <w:rPr>
          <w:rFonts w:ascii="Arial" w:hAnsi="Arial" w:cs="Arial"/>
          <w:sz w:val="24"/>
          <w:szCs w:val="24"/>
        </w:rPr>
        <w:t xml:space="preserve">, </w:t>
      </w:r>
      <w:r w:rsidRPr="00634FBA">
        <w:rPr>
          <w:rFonts w:ascii="Arial" w:hAnsi="Arial" w:cs="Arial"/>
          <w:sz w:val="24"/>
          <w:szCs w:val="24"/>
        </w:rPr>
        <w:t>Python</w:t>
      </w:r>
      <w:r>
        <w:rPr>
          <w:rFonts w:ascii="Arial" w:hAnsi="Arial" w:cs="Arial"/>
          <w:sz w:val="24"/>
          <w:szCs w:val="24"/>
        </w:rPr>
        <w:t xml:space="preserve">, </w:t>
      </w:r>
      <w:r w:rsidRPr="00634FBA">
        <w:rPr>
          <w:rFonts w:ascii="Arial" w:hAnsi="Arial" w:cs="Arial"/>
          <w:sz w:val="24"/>
          <w:szCs w:val="24"/>
        </w:rPr>
        <w:t>Go</w:t>
      </w:r>
      <w:r>
        <w:rPr>
          <w:rFonts w:ascii="Arial" w:hAnsi="Arial" w:cs="Arial"/>
          <w:sz w:val="24"/>
          <w:szCs w:val="24"/>
        </w:rPr>
        <w:t xml:space="preserve"> e </w:t>
      </w:r>
      <w:r w:rsidRPr="00634FBA">
        <w:rPr>
          <w:rFonts w:ascii="Arial" w:hAnsi="Arial" w:cs="Arial"/>
          <w:sz w:val="24"/>
          <w:szCs w:val="24"/>
        </w:rPr>
        <w:t>PHP</w:t>
      </w:r>
      <w:r>
        <w:rPr>
          <w:rFonts w:ascii="Arial" w:hAnsi="Arial" w:cs="Arial"/>
          <w:sz w:val="24"/>
          <w:szCs w:val="24"/>
        </w:rPr>
        <w:t xml:space="preserve">. Assim como a plataforma Corda, também é </w:t>
      </w:r>
      <w:r w:rsidRPr="006B212D">
        <w:rPr>
          <w:rFonts w:ascii="Arial" w:hAnsi="Arial" w:cs="Arial"/>
          <w:sz w:val="24"/>
          <w:szCs w:val="24"/>
        </w:rPr>
        <w:t>Turing</w:t>
      </w:r>
      <w:r>
        <w:rPr>
          <w:rFonts w:ascii="Arial" w:hAnsi="Arial" w:cs="Arial"/>
          <w:i/>
          <w:iCs/>
          <w:sz w:val="24"/>
          <w:szCs w:val="24"/>
        </w:rPr>
        <w:t xml:space="preserve"> </w:t>
      </w:r>
      <w:r>
        <w:rPr>
          <w:rFonts w:ascii="Arial" w:hAnsi="Arial" w:cs="Arial"/>
          <w:sz w:val="24"/>
          <w:szCs w:val="24"/>
        </w:rPr>
        <w:t xml:space="preserve">incompleto, rodando códigos em </w:t>
      </w:r>
      <w:r w:rsidRPr="00BB4BA5">
        <w:rPr>
          <w:rFonts w:ascii="Arial" w:hAnsi="Arial" w:cs="Arial"/>
          <w:sz w:val="24"/>
          <w:szCs w:val="24"/>
        </w:rPr>
        <w:t>Docker</w:t>
      </w:r>
      <w:r>
        <w:rPr>
          <w:rFonts w:ascii="Arial" w:hAnsi="Arial" w:cs="Arial"/>
          <w:sz w:val="24"/>
          <w:szCs w:val="24"/>
        </w:rPr>
        <w:t xml:space="preserve">, reduzindo sobrecarga, desta forma possibilitando transações mais rápidas e baratas e adotando o modelo privado de </w:t>
      </w:r>
      <w:r>
        <w:rPr>
          <w:rFonts w:ascii="Arial" w:hAnsi="Arial" w:cs="Arial"/>
          <w:i/>
          <w:iCs/>
          <w:sz w:val="24"/>
          <w:szCs w:val="24"/>
        </w:rPr>
        <w:t>blockchain</w:t>
      </w:r>
      <w:r w:rsidR="00EF2E8E">
        <w:rPr>
          <w:rFonts w:ascii="Arial" w:hAnsi="Arial" w:cs="Arial"/>
          <w:sz w:val="24"/>
          <w:szCs w:val="24"/>
        </w:rPr>
        <w:t>;</w:t>
      </w:r>
    </w:p>
    <w:p w14:paraId="7F82D39B" w14:textId="6E0A4A7E" w:rsidR="00EF2E8E" w:rsidRDefault="00EF2E8E" w:rsidP="00510E36">
      <w:pPr>
        <w:pStyle w:val="PargrafodaLista"/>
        <w:numPr>
          <w:ilvl w:val="0"/>
          <w:numId w:val="18"/>
        </w:numPr>
        <w:spacing w:after="0" w:line="360" w:lineRule="auto"/>
        <w:ind w:left="0" w:firstLine="709"/>
        <w:jc w:val="both"/>
        <w:rPr>
          <w:rFonts w:ascii="Arial" w:hAnsi="Arial" w:cs="Arial"/>
          <w:sz w:val="24"/>
          <w:szCs w:val="24"/>
        </w:rPr>
      </w:pPr>
      <w:r>
        <w:rPr>
          <w:rFonts w:ascii="Arial" w:hAnsi="Arial" w:cs="Arial"/>
          <w:sz w:val="24"/>
          <w:szCs w:val="24"/>
        </w:rPr>
        <w:t xml:space="preserve">Ethereum: </w:t>
      </w:r>
      <w:r w:rsidR="002F4B92">
        <w:rPr>
          <w:rFonts w:ascii="Arial" w:hAnsi="Arial" w:cs="Arial"/>
          <w:sz w:val="24"/>
          <w:szCs w:val="24"/>
        </w:rPr>
        <w:t xml:space="preserve">é uma </w:t>
      </w:r>
      <w:r w:rsidR="00BB54C9">
        <w:rPr>
          <w:rFonts w:ascii="Arial" w:hAnsi="Arial" w:cs="Arial"/>
          <w:sz w:val="24"/>
          <w:szCs w:val="24"/>
        </w:rPr>
        <w:t xml:space="preserve">plataforma de </w:t>
      </w:r>
      <w:r w:rsidR="00BB54C9">
        <w:rPr>
          <w:rFonts w:ascii="Arial" w:hAnsi="Arial" w:cs="Arial"/>
          <w:i/>
          <w:iCs/>
          <w:sz w:val="24"/>
          <w:szCs w:val="24"/>
        </w:rPr>
        <w:t>blockchain</w:t>
      </w:r>
      <w:r w:rsidR="00BB54C9">
        <w:rPr>
          <w:rFonts w:ascii="Arial" w:hAnsi="Arial" w:cs="Arial"/>
          <w:sz w:val="24"/>
          <w:szCs w:val="24"/>
        </w:rPr>
        <w:t xml:space="preserve"> pública capaz de rodar contratos inteligentes, desenvolvidos através da linguagem de programação solidity, em máquinas virtuais Turing completas chamadas de </w:t>
      </w:r>
      <w:r w:rsidR="00BB54C9" w:rsidRPr="00BB54C9">
        <w:rPr>
          <w:rFonts w:ascii="Arial" w:hAnsi="Arial" w:cs="Arial"/>
          <w:i/>
          <w:iCs/>
          <w:sz w:val="24"/>
          <w:szCs w:val="24"/>
        </w:rPr>
        <w:t>Ethereum Virtual Machines</w:t>
      </w:r>
      <w:r w:rsidR="00BB54C9">
        <w:rPr>
          <w:rFonts w:ascii="Arial" w:hAnsi="Arial" w:cs="Arial"/>
          <w:sz w:val="24"/>
          <w:szCs w:val="24"/>
        </w:rPr>
        <w:t xml:space="preserve">. Utiliza a criptomoeda chamada Ether tanto para </w:t>
      </w:r>
      <w:r w:rsidR="001C1B27">
        <w:rPr>
          <w:rFonts w:ascii="Arial" w:hAnsi="Arial" w:cs="Arial"/>
          <w:sz w:val="24"/>
          <w:szCs w:val="24"/>
        </w:rPr>
        <w:t>transações</w:t>
      </w:r>
      <w:r w:rsidR="00BB54C9">
        <w:rPr>
          <w:rFonts w:ascii="Arial" w:hAnsi="Arial" w:cs="Arial"/>
          <w:sz w:val="24"/>
          <w:szCs w:val="24"/>
        </w:rPr>
        <w:t xml:space="preserve"> de pessoa para pessoa quanto para rodar os contratos inteligentes.</w:t>
      </w:r>
    </w:p>
    <w:p w14:paraId="33EABB86" w14:textId="02FFF0C2" w:rsidR="00C15066" w:rsidRDefault="00C15066" w:rsidP="00C15066">
      <w:pPr>
        <w:spacing w:after="0" w:line="360" w:lineRule="auto"/>
        <w:jc w:val="both"/>
        <w:rPr>
          <w:rFonts w:ascii="Arial" w:hAnsi="Arial" w:cs="Arial"/>
          <w:sz w:val="24"/>
          <w:szCs w:val="24"/>
        </w:rPr>
      </w:pPr>
    </w:p>
    <w:p w14:paraId="0C6BDB8F" w14:textId="77777777" w:rsidR="00C15066" w:rsidRPr="00E75C32" w:rsidRDefault="00C15066" w:rsidP="00C15066">
      <w:pPr>
        <w:pStyle w:val="PargrafodaLista"/>
        <w:numPr>
          <w:ilvl w:val="2"/>
          <w:numId w:val="1"/>
        </w:numPr>
        <w:spacing w:after="0" w:line="360" w:lineRule="auto"/>
        <w:ind w:left="709" w:hanging="709"/>
        <w:jc w:val="both"/>
        <w:rPr>
          <w:rStyle w:val="Ttulo1Char"/>
          <w:rFonts w:eastAsiaTheme="minorHAnsi" w:cs="Arial"/>
          <w:b/>
          <w:bCs/>
          <w:szCs w:val="24"/>
        </w:rPr>
      </w:pPr>
      <w:bookmarkStart w:id="23" w:name="_Toc117908203"/>
      <w:r>
        <w:rPr>
          <w:rStyle w:val="Ttulo1Char"/>
          <w:b/>
          <w:bCs/>
        </w:rPr>
        <w:t>Justificativa para a escolha da plataforma Ethereum</w:t>
      </w:r>
      <w:bookmarkEnd w:id="23"/>
    </w:p>
    <w:p w14:paraId="20D2B5E6" w14:textId="77777777" w:rsidR="00C15066" w:rsidRDefault="00C15066" w:rsidP="00C15066">
      <w:pPr>
        <w:pStyle w:val="PargrafodaLista"/>
        <w:spacing w:line="360" w:lineRule="auto"/>
        <w:jc w:val="both"/>
        <w:rPr>
          <w:rStyle w:val="Ttulo1Char"/>
          <w:b/>
          <w:bCs/>
        </w:rPr>
      </w:pPr>
    </w:p>
    <w:p w14:paraId="3797A71C" w14:textId="2C1C6BCD" w:rsidR="00510E36" w:rsidRDefault="00C15066" w:rsidP="00C15066">
      <w:pPr>
        <w:pStyle w:val="PargrafodaLista"/>
        <w:spacing w:line="360" w:lineRule="auto"/>
        <w:ind w:left="0" w:firstLine="709"/>
        <w:jc w:val="both"/>
        <w:rPr>
          <w:rStyle w:val="Ttulo1Char"/>
        </w:rPr>
      </w:pPr>
      <w:bookmarkStart w:id="24" w:name="_Toc117907217"/>
      <w:bookmarkStart w:id="25" w:name="_Toc117908204"/>
      <w:r>
        <w:rPr>
          <w:rStyle w:val="Ttulo1Char"/>
        </w:rPr>
        <w:t xml:space="preserve">Conforme citado na seção anterior, Ethereum, Hyperledger Fabric, Corda e Stellar têm atuações distintas. Em primeiro lugar, a escolha da Ethereum se dá pelo fato de a plataforma ser Turing completo, possibilitando a criação de contratos de alto nível com a utilização de laços de repetições e condições. Além disso, conforme citam Valenta e Sandner, dentre as quatro plataformas apontadas, a única que utiliza o estilo de </w:t>
      </w:r>
      <w:r>
        <w:rPr>
          <w:rStyle w:val="Ttulo1Char"/>
          <w:i/>
          <w:iCs/>
        </w:rPr>
        <w:t xml:space="preserve">blockchain </w:t>
      </w:r>
      <w:r>
        <w:rPr>
          <w:rStyle w:val="Ttulo1Char"/>
        </w:rPr>
        <w:t xml:space="preserve">público é a Ethereum, que possibilita o desenvolvimento de aplicações descentralizadas, facilitando transações de pessoa para pessoa. Hyperledger Fabric e Corda atendem casos de uso mais específicos. A primeira tem foco em setores como </w:t>
      </w:r>
      <w:r>
        <w:rPr>
          <w:rStyle w:val="Ttulo1Char"/>
        </w:rPr>
        <w:lastRenderedPageBreak/>
        <w:t>o bancário, saúde e cadeia de suprimentos, enquanto a segunda foca em serviços financeiros e industriais (VALENTA; SANDNER, 2017).</w:t>
      </w:r>
      <w:bookmarkEnd w:id="24"/>
      <w:bookmarkEnd w:id="25"/>
    </w:p>
    <w:p w14:paraId="4C58D65D" w14:textId="77777777" w:rsidR="00C15066" w:rsidRPr="00C15066" w:rsidRDefault="00C15066" w:rsidP="00C15066">
      <w:pPr>
        <w:pStyle w:val="PargrafodaLista"/>
        <w:spacing w:line="360" w:lineRule="auto"/>
        <w:ind w:left="0" w:firstLine="709"/>
        <w:jc w:val="both"/>
        <w:rPr>
          <w:rFonts w:ascii="Arial" w:hAnsi="Arial" w:cs="Arial"/>
          <w:sz w:val="24"/>
          <w:szCs w:val="24"/>
        </w:rPr>
      </w:pPr>
    </w:p>
    <w:p w14:paraId="7244DA17" w14:textId="6D4E7B5F" w:rsidR="0095515F" w:rsidRPr="0074566B" w:rsidRDefault="0095515F" w:rsidP="00510E36">
      <w:pPr>
        <w:pStyle w:val="Ttulo1"/>
        <w:numPr>
          <w:ilvl w:val="2"/>
          <w:numId w:val="1"/>
        </w:numPr>
        <w:spacing w:after="0" w:line="360" w:lineRule="auto"/>
        <w:ind w:left="0" w:firstLine="0"/>
        <w:rPr>
          <w:b/>
          <w:bCs/>
        </w:rPr>
      </w:pPr>
      <w:bookmarkStart w:id="26" w:name="_Toc117908205"/>
      <w:r w:rsidRPr="0074566B">
        <w:rPr>
          <w:b/>
          <w:bCs/>
        </w:rPr>
        <w:t>Ethereum</w:t>
      </w:r>
      <w:bookmarkEnd w:id="26"/>
    </w:p>
    <w:p w14:paraId="566FA42F" w14:textId="77777777" w:rsidR="0095515F" w:rsidRPr="006100EF" w:rsidRDefault="0095515F" w:rsidP="00846120">
      <w:pPr>
        <w:pStyle w:val="PargrafodaLista"/>
        <w:spacing w:line="360" w:lineRule="auto"/>
        <w:jc w:val="both"/>
        <w:rPr>
          <w:rFonts w:ascii="Arial" w:hAnsi="Arial" w:cs="Arial"/>
          <w:sz w:val="24"/>
          <w:szCs w:val="24"/>
        </w:rPr>
      </w:pPr>
    </w:p>
    <w:p w14:paraId="13FA746C" w14:textId="77777777" w:rsidR="0095515F" w:rsidRDefault="0095515F" w:rsidP="00510E36">
      <w:pPr>
        <w:pStyle w:val="PargrafodaLista"/>
        <w:spacing w:after="0" w:line="360" w:lineRule="auto"/>
        <w:ind w:left="0" w:firstLine="709"/>
        <w:jc w:val="both"/>
        <w:rPr>
          <w:rFonts w:ascii="Arial" w:hAnsi="Arial" w:cs="Arial"/>
          <w:sz w:val="24"/>
          <w:szCs w:val="24"/>
        </w:rPr>
      </w:pPr>
      <w:r w:rsidRPr="00533ED1">
        <w:rPr>
          <w:rFonts w:ascii="Arial" w:hAnsi="Arial" w:cs="Arial"/>
          <w:sz w:val="24"/>
          <w:szCs w:val="24"/>
        </w:rPr>
        <w:t>Ethereum</w:t>
      </w:r>
      <w:r>
        <w:rPr>
          <w:rFonts w:ascii="Arial" w:hAnsi="Arial" w:cs="Arial"/>
          <w:sz w:val="24"/>
          <w:szCs w:val="24"/>
        </w:rPr>
        <w:t xml:space="preserve"> é uma plataforma </w:t>
      </w:r>
      <w:r>
        <w:rPr>
          <w:rFonts w:ascii="Arial" w:hAnsi="Arial" w:cs="Arial"/>
          <w:i/>
          <w:iCs/>
          <w:sz w:val="24"/>
          <w:szCs w:val="24"/>
        </w:rPr>
        <w:t>blockchain</w:t>
      </w:r>
      <w:r>
        <w:rPr>
          <w:rFonts w:ascii="Arial" w:hAnsi="Arial" w:cs="Arial"/>
          <w:sz w:val="24"/>
          <w:szCs w:val="24"/>
        </w:rPr>
        <w:t xml:space="preserve"> de código aberto capaz de rodar aplicações chamadas de contratos inteligentes através de máquinas virtuais descentralizadas. Também utiliza um sistema monetário para realizar as transações, moeda que é chamada de </w:t>
      </w:r>
      <w:r>
        <w:rPr>
          <w:rFonts w:ascii="Arial" w:hAnsi="Arial" w:cs="Arial"/>
          <w:i/>
          <w:iCs/>
          <w:sz w:val="24"/>
          <w:szCs w:val="24"/>
        </w:rPr>
        <w:t>ether</w:t>
      </w:r>
      <w:r>
        <w:rPr>
          <w:rFonts w:ascii="Arial" w:hAnsi="Arial" w:cs="Arial"/>
          <w:sz w:val="24"/>
          <w:szCs w:val="24"/>
        </w:rPr>
        <w:t xml:space="preserve">, entretanto apesar das semelhanças com </w:t>
      </w:r>
      <w:r>
        <w:rPr>
          <w:rFonts w:ascii="Arial" w:hAnsi="Arial" w:cs="Arial"/>
          <w:i/>
          <w:iCs/>
          <w:sz w:val="24"/>
          <w:szCs w:val="24"/>
        </w:rPr>
        <w:t>bitcoin</w:t>
      </w:r>
      <w:r>
        <w:rPr>
          <w:rFonts w:ascii="Arial" w:hAnsi="Arial" w:cs="Arial"/>
          <w:sz w:val="24"/>
          <w:szCs w:val="24"/>
        </w:rPr>
        <w:t xml:space="preserve">, suas finalidades se diferem (LIN; LIAO, 2017). Segundo Karatas (2018), o que diferencia a plataforma </w:t>
      </w:r>
      <w:r w:rsidRPr="00533ED1">
        <w:rPr>
          <w:rFonts w:ascii="Arial" w:hAnsi="Arial" w:cs="Arial"/>
          <w:sz w:val="24"/>
          <w:szCs w:val="24"/>
        </w:rPr>
        <w:t>Ethereum</w:t>
      </w:r>
      <w:r>
        <w:rPr>
          <w:rFonts w:ascii="Arial" w:hAnsi="Arial" w:cs="Arial"/>
          <w:i/>
          <w:iCs/>
          <w:sz w:val="24"/>
          <w:szCs w:val="24"/>
        </w:rPr>
        <w:t xml:space="preserve"> </w:t>
      </w:r>
      <w:r>
        <w:rPr>
          <w:rFonts w:ascii="Arial" w:hAnsi="Arial" w:cs="Arial"/>
          <w:sz w:val="24"/>
          <w:szCs w:val="24"/>
        </w:rPr>
        <w:t>das outras é que se tem a possibilidade de desenvolver e executar contratos inteligentes e aplicações descentralizadas (</w:t>
      </w:r>
      <w:r w:rsidRPr="00785E27">
        <w:rPr>
          <w:rFonts w:ascii="Arial" w:hAnsi="Arial" w:cs="Arial"/>
          <w:i/>
          <w:iCs/>
          <w:sz w:val="24"/>
          <w:szCs w:val="24"/>
        </w:rPr>
        <w:t>DApps</w:t>
      </w:r>
      <w:r>
        <w:rPr>
          <w:rFonts w:ascii="Arial" w:hAnsi="Arial" w:cs="Arial"/>
          <w:sz w:val="24"/>
          <w:szCs w:val="24"/>
        </w:rPr>
        <w:t xml:space="preserve">), podendo serem escritos em linguagens de programação próprias, sendo a mais famosa </w:t>
      </w:r>
      <w:r>
        <w:rPr>
          <w:rFonts w:ascii="Arial" w:hAnsi="Arial" w:cs="Arial"/>
          <w:i/>
          <w:iCs/>
          <w:sz w:val="24"/>
          <w:szCs w:val="24"/>
        </w:rPr>
        <w:t>Solidity</w:t>
      </w:r>
      <w:r>
        <w:rPr>
          <w:rFonts w:ascii="Arial" w:hAnsi="Arial" w:cs="Arial"/>
          <w:sz w:val="24"/>
          <w:szCs w:val="24"/>
        </w:rPr>
        <w:t xml:space="preserve">, onde o código é compilado, convertido em bytecode e enviado para o </w:t>
      </w:r>
      <w:r>
        <w:rPr>
          <w:rFonts w:ascii="Arial" w:hAnsi="Arial" w:cs="Arial"/>
          <w:i/>
          <w:iCs/>
          <w:sz w:val="24"/>
          <w:szCs w:val="24"/>
        </w:rPr>
        <w:t>blockchain</w:t>
      </w:r>
      <w:r>
        <w:rPr>
          <w:rFonts w:ascii="Arial" w:hAnsi="Arial" w:cs="Arial"/>
          <w:sz w:val="24"/>
          <w:szCs w:val="24"/>
        </w:rPr>
        <w:t xml:space="preserve"> </w:t>
      </w:r>
      <w:r w:rsidRPr="00533ED1">
        <w:rPr>
          <w:rFonts w:ascii="Arial" w:hAnsi="Arial" w:cs="Arial"/>
          <w:sz w:val="24"/>
          <w:szCs w:val="24"/>
        </w:rPr>
        <w:t>Ethereum</w:t>
      </w:r>
      <w:r>
        <w:rPr>
          <w:rFonts w:ascii="Arial" w:hAnsi="Arial" w:cs="Arial"/>
          <w:sz w:val="24"/>
          <w:szCs w:val="24"/>
        </w:rPr>
        <w:t>.</w:t>
      </w:r>
    </w:p>
    <w:p w14:paraId="0A510271" w14:textId="77777777" w:rsidR="0095515F" w:rsidRDefault="0095515F" w:rsidP="00846120">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Em 2013, Vitalik Buterin, um Russo-Canadense de 18 anos, idealizou uma rede baseada em </w:t>
      </w:r>
      <w:r>
        <w:rPr>
          <w:rFonts w:ascii="Arial" w:hAnsi="Arial" w:cs="Arial"/>
          <w:i/>
          <w:iCs/>
          <w:sz w:val="24"/>
          <w:szCs w:val="24"/>
        </w:rPr>
        <w:t>blockchain</w:t>
      </w:r>
      <w:r>
        <w:rPr>
          <w:rFonts w:ascii="Arial" w:hAnsi="Arial" w:cs="Arial"/>
          <w:sz w:val="24"/>
          <w:szCs w:val="24"/>
        </w:rPr>
        <w:t xml:space="preserve">, que tivesse como função armazenar códigos de computador, executando funções que alcançariam áreas muito além do </w:t>
      </w:r>
      <w:r>
        <w:rPr>
          <w:rFonts w:ascii="Arial" w:hAnsi="Arial" w:cs="Arial"/>
          <w:i/>
          <w:iCs/>
          <w:sz w:val="24"/>
          <w:szCs w:val="24"/>
        </w:rPr>
        <w:t>Bitcoin</w:t>
      </w:r>
      <w:r>
        <w:rPr>
          <w:rFonts w:ascii="Arial" w:hAnsi="Arial" w:cs="Arial"/>
          <w:sz w:val="24"/>
          <w:szCs w:val="24"/>
        </w:rPr>
        <w:t xml:space="preserve"> (RIBEIRO; MENDIZABAL, 2021). Karatas (2018), assim como Ribeiro e Mendizabal (2021), citam que em 2014, os investimentos na plataforma </w:t>
      </w:r>
      <w:r w:rsidRPr="00533ED1">
        <w:rPr>
          <w:rFonts w:ascii="Arial" w:hAnsi="Arial" w:cs="Arial"/>
          <w:sz w:val="24"/>
          <w:szCs w:val="24"/>
        </w:rPr>
        <w:t>Ethereum</w:t>
      </w:r>
      <w:r>
        <w:rPr>
          <w:rFonts w:ascii="Arial" w:hAnsi="Arial" w:cs="Arial"/>
          <w:sz w:val="24"/>
          <w:szCs w:val="24"/>
        </w:rPr>
        <w:t xml:space="preserve"> chegaram a cerca de US$ 18 milhões em 42 dias pela oferta inicial de moedas proposta pelos idealizadores da rede. Desta forma, em 2015 Gavin Wood, Jeffrey Wilcke e Vitalik Buterin lançam o projeto.</w:t>
      </w:r>
    </w:p>
    <w:p w14:paraId="60D76D29" w14:textId="7148B9BF" w:rsidR="0095515F" w:rsidRPr="00F76068" w:rsidRDefault="00756FDF" w:rsidP="00756FDF">
      <w:pPr>
        <w:pStyle w:val="PargrafodaLista"/>
        <w:spacing w:line="360" w:lineRule="auto"/>
        <w:ind w:left="0" w:firstLine="709"/>
        <w:jc w:val="both"/>
        <w:rPr>
          <w:rFonts w:ascii="Arial" w:hAnsi="Arial" w:cs="Arial"/>
          <w:sz w:val="24"/>
          <w:szCs w:val="24"/>
        </w:rPr>
      </w:pPr>
      <w:r>
        <w:rPr>
          <w:rFonts w:ascii="Arial" w:hAnsi="Arial" w:cs="Arial"/>
          <w:sz w:val="24"/>
          <w:szCs w:val="24"/>
        </w:rPr>
        <w:t>Segundo Buterin (2014), a plataforma Ethereum une</w:t>
      </w:r>
      <w:r w:rsidR="0095515F">
        <w:rPr>
          <w:rFonts w:ascii="Arial" w:hAnsi="Arial" w:cs="Arial"/>
          <w:sz w:val="24"/>
          <w:szCs w:val="24"/>
        </w:rPr>
        <w:t xml:space="preserve"> os conceitos de programação, cripto-ativos</w:t>
      </w:r>
      <w:r>
        <w:rPr>
          <w:rFonts w:ascii="Arial" w:hAnsi="Arial" w:cs="Arial"/>
          <w:sz w:val="24"/>
          <w:szCs w:val="24"/>
        </w:rPr>
        <w:t xml:space="preserve"> e</w:t>
      </w:r>
      <w:r w:rsidR="0095515F">
        <w:rPr>
          <w:rFonts w:ascii="Arial" w:hAnsi="Arial" w:cs="Arial"/>
          <w:sz w:val="24"/>
          <w:szCs w:val="24"/>
        </w:rPr>
        <w:t xml:space="preserve"> capitalização de mercado</w:t>
      </w:r>
      <w:r>
        <w:rPr>
          <w:rFonts w:ascii="Arial" w:hAnsi="Arial" w:cs="Arial"/>
          <w:sz w:val="24"/>
          <w:szCs w:val="24"/>
        </w:rPr>
        <w:t xml:space="preserve">, </w:t>
      </w:r>
      <w:r w:rsidR="0095515F">
        <w:rPr>
          <w:rFonts w:ascii="Arial" w:hAnsi="Arial" w:cs="Arial"/>
          <w:sz w:val="24"/>
          <w:szCs w:val="24"/>
        </w:rPr>
        <w:t>permiti</w:t>
      </w:r>
      <w:r>
        <w:rPr>
          <w:rFonts w:ascii="Arial" w:hAnsi="Arial" w:cs="Arial"/>
          <w:sz w:val="24"/>
          <w:szCs w:val="24"/>
        </w:rPr>
        <w:t>ndo</w:t>
      </w:r>
      <w:r w:rsidR="0095515F">
        <w:rPr>
          <w:rFonts w:ascii="Arial" w:hAnsi="Arial" w:cs="Arial"/>
          <w:sz w:val="24"/>
          <w:szCs w:val="24"/>
        </w:rPr>
        <w:t xml:space="preserve"> que programadores criem aplicações baseadas em consenso que garantam escalabilidade, padronização, integridade de recursos, facilidade de desenvolvimento e interoperabilidade</w:t>
      </w:r>
      <w:r>
        <w:rPr>
          <w:rFonts w:ascii="Arial" w:hAnsi="Arial" w:cs="Arial"/>
          <w:sz w:val="24"/>
          <w:szCs w:val="24"/>
        </w:rPr>
        <w:t>,</w:t>
      </w:r>
      <w:r w:rsidR="0095515F">
        <w:rPr>
          <w:rFonts w:ascii="Arial" w:hAnsi="Arial" w:cs="Arial"/>
          <w:sz w:val="24"/>
          <w:szCs w:val="24"/>
        </w:rPr>
        <w:t xml:space="preserve"> </w:t>
      </w:r>
      <w:r>
        <w:rPr>
          <w:rFonts w:ascii="Arial" w:hAnsi="Arial" w:cs="Arial"/>
          <w:sz w:val="24"/>
          <w:szCs w:val="24"/>
        </w:rPr>
        <w:t>características essas proporcionadas</w:t>
      </w:r>
      <w:r w:rsidR="0095515F" w:rsidRPr="00EC2FC0">
        <w:rPr>
          <w:rFonts w:ascii="Arial" w:hAnsi="Arial" w:cs="Arial"/>
          <w:sz w:val="24"/>
          <w:szCs w:val="24"/>
        </w:rPr>
        <w:t xml:space="preserve"> através de um</w:t>
      </w:r>
      <w:r w:rsidR="004A0A4D">
        <w:rPr>
          <w:rFonts w:ascii="Arial" w:hAnsi="Arial" w:cs="Arial"/>
          <w:sz w:val="24"/>
          <w:szCs w:val="24"/>
        </w:rPr>
        <w:t>a</w:t>
      </w:r>
      <w:r w:rsidR="0095515F" w:rsidRPr="00EC2FC0">
        <w:rPr>
          <w:rFonts w:ascii="Arial" w:hAnsi="Arial" w:cs="Arial"/>
          <w:sz w:val="24"/>
          <w:szCs w:val="24"/>
        </w:rPr>
        <w:t xml:space="preserve"> </w:t>
      </w:r>
      <w:r w:rsidR="0095515F" w:rsidRPr="00EC2FC0">
        <w:rPr>
          <w:rFonts w:ascii="Arial" w:hAnsi="Arial" w:cs="Arial"/>
          <w:i/>
          <w:iCs/>
          <w:sz w:val="24"/>
          <w:szCs w:val="24"/>
        </w:rPr>
        <w:t>blockchain</w:t>
      </w:r>
      <w:r w:rsidR="0095515F" w:rsidRPr="00EC2FC0">
        <w:rPr>
          <w:rFonts w:ascii="Arial" w:hAnsi="Arial" w:cs="Arial"/>
          <w:sz w:val="24"/>
          <w:szCs w:val="24"/>
        </w:rPr>
        <w:t xml:space="preserve"> </w:t>
      </w:r>
      <w:r w:rsidR="0095515F">
        <w:rPr>
          <w:rFonts w:ascii="Arial" w:hAnsi="Arial" w:cs="Arial"/>
          <w:sz w:val="24"/>
          <w:szCs w:val="24"/>
        </w:rPr>
        <w:t>construíd</w:t>
      </w:r>
      <w:r w:rsidR="00164793">
        <w:rPr>
          <w:rFonts w:ascii="Arial" w:hAnsi="Arial" w:cs="Arial"/>
          <w:sz w:val="24"/>
          <w:szCs w:val="24"/>
        </w:rPr>
        <w:t>a</w:t>
      </w:r>
      <w:r w:rsidR="0095515F">
        <w:rPr>
          <w:rFonts w:ascii="Arial" w:hAnsi="Arial" w:cs="Arial"/>
          <w:sz w:val="24"/>
          <w:szCs w:val="24"/>
        </w:rPr>
        <w:t xml:space="preserve"> sob uma linguagem de programação Turing-completo, possibilitando que qualquer usuário escreva contratos inteligentes e aplicações descentralizadas com suas próprias regras de propriedade, formatos de transação e funções de mudança de estado</w:t>
      </w:r>
      <w:r>
        <w:rPr>
          <w:rFonts w:ascii="Arial" w:hAnsi="Arial" w:cs="Arial"/>
          <w:sz w:val="24"/>
          <w:szCs w:val="24"/>
        </w:rPr>
        <w:t xml:space="preserve">. Uma vez compilados, os contratos inteligentes são convertidos em </w:t>
      </w:r>
      <w:r>
        <w:rPr>
          <w:rFonts w:ascii="Arial" w:hAnsi="Arial" w:cs="Arial"/>
          <w:i/>
          <w:iCs/>
          <w:sz w:val="24"/>
          <w:szCs w:val="24"/>
        </w:rPr>
        <w:t xml:space="preserve">bytecode </w:t>
      </w:r>
      <w:r>
        <w:rPr>
          <w:rFonts w:ascii="Arial" w:hAnsi="Arial" w:cs="Arial"/>
          <w:sz w:val="24"/>
          <w:szCs w:val="24"/>
        </w:rPr>
        <w:t xml:space="preserve">e migrados para a </w:t>
      </w:r>
      <w:r w:rsidRPr="00756FDF">
        <w:rPr>
          <w:rFonts w:ascii="Arial" w:hAnsi="Arial" w:cs="Arial"/>
          <w:sz w:val="24"/>
          <w:szCs w:val="24"/>
        </w:rPr>
        <w:t>blockchain</w:t>
      </w:r>
      <w:r>
        <w:rPr>
          <w:rFonts w:ascii="Arial" w:hAnsi="Arial" w:cs="Arial"/>
          <w:sz w:val="24"/>
          <w:szCs w:val="24"/>
        </w:rPr>
        <w:t xml:space="preserve"> </w:t>
      </w:r>
      <w:r w:rsidR="0095515F">
        <w:rPr>
          <w:rFonts w:ascii="Arial" w:hAnsi="Arial" w:cs="Arial"/>
          <w:sz w:val="24"/>
          <w:szCs w:val="24"/>
        </w:rPr>
        <w:t>(HEGEDUS, 201</w:t>
      </w:r>
      <w:r w:rsidR="00AE7FEB">
        <w:rPr>
          <w:rFonts w:ascii="Arial" w:hAnsi="Arial" w:cs="Arial"/>
          <w:sz w:val="24"/>
          <w:szCs w:val="24"/>
        </w:rPr>
        <w:t>9</w:t>
      </w:r>
      <w:r w:rsidR="0095515F">
        <w:rPr>
          <w:rFonts w:ascii="Arial" w:hAnsi="Arial" w:cs="Arial"/>
          <w:sz w:val="24"/>
          <w:szCs w:val="24"/>
        </w:rPr>
        <w:t>).</w:t>
      </w:r>
    </w:p>
    <w:p w14:paraId="1C42D22D" w14:textId="1D8119C4" w:rsidR="00454353" w:rsidRDefault="00454353" w:rsidP="00EE5FC5">
      <w:pPr>
        <w:pStyle w:val="PargrafodaLista"/>
        <w:spacing w:line="360" w:lineRule="auto"/>
        <w:ind w:left="0" w:firstLine="709"/>
        <w:jc w:val="both"/>
        <w:rPr>
          <w:rFonts w:ascii="Arial" w:hAnsi="Arial" w:cs="Arial"/>
          <w:sz w:val="24"/>
          <w:szCs w:val="24"/>
        </w:rPr>
      </w:pPr>
      <w:r>
        <w:rPr>
          <w:rFonts w:ascii="Arial" w:hAnsi="Arial" w:cs="Arial"/>
          <w:sz w:val="24"/>
          <w:szCs w:val="24"/>
        </w:rPr>
        <w:lastRenderedPageBreak/>
        <w:t xml:space="preserve">Segundo Antonopoulos e Wood (2018), a </w:t>
      </w:r>
      <w:r w:rsidR="0095515F" w:rsidRPr="00533ED1">
        <w:rPr>
          <w:rFonts w:ascii="Arial" w:hAnsi="Arial" w:cs="Arial"/>
          <w:sz w:val="24"/>
          <w:szCs w:val="24"/>
        </w:rPr>
        <w:t>Ethereum</w:t>
      </w:r>
      <w:r w:rsidR="0095515F">
        <w:rPr>
          <w:rFonts w:ascii="Arial" w:hAnsi="Arial" w:cs="Arial"/>
          <w:i/>
          <w:iCs/>
          <w:sz w:val="24"/>
          <w:szCs w:val="24"/>
        </w:rPr>
        <w:t xml:space="preserve"> </w:t>
      </w:r>
      <w:r w:rsidR="0095515F">
        <w:rPr>
          <w:rFonts w:ascii="Arial" w:hAnsi="Arial" w:cs="Arial"/>
          <w:sz w:val="24"/>
          <w:szCs w:val="24"/>
        </w:rPr>
        <w:t xml:space="preserve">é considerado Turing-completo uma vez que é capaz executar programas armazenados em uma </w:t>
      </w:r>
      <w:r w:rsidR="0095515F">
        <w:rPr>
          <w:rFonts w:ascii="Arial" w:hAnsi="Arial" w:cs="Arial"/>
          <w:i/>
          <w:iCs/>
          <w:sz w:val="24"/>
          <w:szCs w:val="24"/>
        </w:rPr>
        <w:t>Ethereum Virtual Machine</w:t>
      </w:r>
      <w:r w:rsidR="00BE54D7">
        <w:rPr>
          <w:rFonts w:ascii="Arial" w:hAnsi="Arial" w:cs="Arial"/>
          <w:sz w:val="24"/>
          <w:szCs w:val="24"/>
        </w:rPr>
        <w:t xml:space="preserve"> (EVM)</w:t>
      </w:r>
      <w:r w:rsidR="0095515F">
        <w:rPr>
          <w:rFonts w:ascii="Arial" w:hAnsi="Arial" w:cs="Arial"/>
          <w:sz w:val="24"/>
          <w:szCs w:val="24"/>
        </w:rPr>
        <w:t>, enquanto lê e escreve dados na memória, entretanto isto é um problema se tratando de uma rede aberta como um</w:t>
      </w:r>
      <w:r w:rsidR="004A0A4D">
        <w:rPr>
          <w:rFonts w:ascii="Arial" w:hAnsi="Arial" w:cs="Arial"/>
          <w:sz w:val="24"/>
          <w:szCs w:val="24"/>
        </w:rPr>
        <w:t>a</w:t>
      </w:r>
      <w:r w:rsidR="0095515F">
        <w:rPr>
          <w:rFonts w:ascii="Arial" w:hAnsi="Arial" w:cs="Arial"/>
          <w:sz w:val="24"/>
          <w:szCs w:val="24"/>
        </w:rPr>
        <w:t xml:space="preserve"> </w:t>
      </w:r>
      <w:r w:rsidR="0095515F">
        <w:rPr>
          <w:rFonts w:ascii="Arial" w:hAnsi="Arial" w:cs="Arial"/>
          <w:i/>
          <w:iCs/>
          <w:sz w:val="24"/>
          <w:szCs w:val="24"/>
        </w:rPr>
        <w:t>blockchain</w:t>
      </w:r>
      <w:r w:rsidR="0095515F">
        <w:rPr>
          <w:rFonts w:ascii="Arial" w:hAnsi="Arial" w:cs="Arial"/>
          <w:sz w:val="24"/>
          <w:szCs w:val="24"/>
        </w:rPr>
        <w:t xml:space="preserve">. </w:t>
      </w:r>
    </w:p>
    <w:p w14:paraId="227448B9" w14:textId="10049E8A" w:rsidR="007B7DDA" w:rsidRDefault="0095515F" w:rsidP="00EE5FC5">
      <w:pPr>
        <w:pStyle w:val="PargrafodaLista"/>
        <w:spacing w:line="360" w:lineRule="auto"/>
        <w:ind w:left="0" w:firstLine="709"/>
        <w:jc w:val="both"/>
        <w:rPr>
          <w:rFonts w:ascii="Arial" w:hAnsi="Arial" w:cs="Arial"/>
          <w:sz w:val="24"/>
          <w:szCs w:val="24"/>
        </w:rPr>
      </w:pPr>
      <w:r>
        <w:rPr>
          <w:rFonts w:ascii="Arial" w:hAnsi="Arial" w:cs="Arial"/>
          <w:sz w:val="24"/>
          <w:szCs w:val="24"/>
        </w:rPr>
        <w:t xml:space="preserve">Sistemas Turing-completo podem rodar programas que apresentem </w:t>
      </w:r>
      <w:r>
        <w:rPr>
          <w:rFonts w:ascii="Arial" w:hAnsi="Arial" w:cs="Arial"/>
          <w:i/>
          <w:iCs/>
          <w:sz w:val="24"/>
          <w:szCs w:val="24"/>
        </w:rPr>
        <w:t>loops</w:t>
      </w:r>
      <w:r>
        <w:rPr>
          <w:rFonts w:ascii="Arial" w:hAnsi="Arial" w:cs="Arial"/>
          <w:sz w:val="24"/>
          <w:szCs w:val="24"/>
        </w:rPr>
        <w:t xml:space="preserve"> infinitos, em outras palavras, um sistema que roda infinitamente através de um laço de repetição, seja por erro de programação acidental ou de propósito. Desta forma, a </w:t>
      </w:r>
      <w:r w:rsidRPr="00533ED1">
        <w:rPr>
          <w:rFonts w:ascii="Arial" w:hAnsi="Arial" w:cs="Arial"/>
          <w:sz w:val="24"/>
          <w:szCs w:val="24"/>
        </w:rPr>
        <w:t>Ethereum</w:t>
      </w:r>
      <w:r>
        <w:rPr>
          <w:rFonts w:ascii="Arial" w:hAnsi="Arial" w:cs="Arial"/>
          <w:sz w:val="24"/>
          <w:szCs w:val="24"/>
        </w:rPr>
        <w:t xml:space="preserve"> não pode prever quando um contrato inteligente vai terminar sua execução e acerca disso, os nós da rede devem validar todas as transações e rodar todos os contratos inteligentes que são solicitados. Isso pode ocasionar um travamento da rede, já que os nós podem ficar presos a um contrato que está rodando infinitamente (ANTONOPOULOS; WOOD, 2018). Para resolver este problema, Buterin (2014) escreveu em seu artigo o conceito de </w:t>
      </w:r>
      <w:r>
        <w:rPr>
          <w:rFonts w:ascii="Arial" w:hAnsi="Arial" w:cs="Arial"/>
          <w:i/>
          <w:iCs/>
          <w:sz w:val="24"/>
          <w:szCs w:val="24"/>
        </w:rPr>
        <w:t>gas</w:t>
      </w:r>
      <w:r>
        <w:rPr>
          <w:rFonts w:ascii="Arial" w:hAnsi="Arial" w:cs="Arial"/>
          <w:sz w:val="24"/>
          <w:szCs w:val="24"/>
        </w:rPr>
        <w:t>, uma espécie de combustível utilizado para executar contratos.</w:t>
      </w:r>
    </w:p>
    <w:p w14:paraId="0575934D" w14:textId="77777777" w:rsidR="00951812" w:rsidRPr="00EE5FC5" w:rsidRDefault="00951812" w:rsidP="00951812">
      <w:pPr>
        <w:pStyle w:val="PargrafodaLista"/>
        <w:spacing w:after="0" w:line="360" w:lineRule="auto"/>
        <w:ind w:left="0" w:firstLine="709"/>
        <w:jc w:val="both"/>
        <w:rPr>
          <w:rFonts w:ascii="Arial" w:hAnsi="Arial" w:cs="Arial"/>
          <w:sz w:val="24"/>
          <w:szCs w:val="24"/>
        </w:rPr>
      </w:pPr>
    </w:p>
    <w:p w14:paraId="2B04B199" w14:textId="6AEACEC7" w:rsidR="0095515F" w:rsidRDefault="0095515F" w:rsidP="00846120">
      <w:pPr>
        <w:pStyle w:val="Ttulo1"/>
        <w:numPr>
          <w:ilvl w:val="3"/>
          <w:numId w:val="1"/>
        </w:numPr>
        <w:ind w:left="1080"/>
      </w:pPr>
      <w:bookmarkStart w:id="27" w:name="_Toc117908206"/>
      <w:r>
        <w:t>Contas</w:t>
      </w:r>
      <w:bookmarkEnd w:id="27"/>
    </w:p>
    <w:p w14:paraId="6E1E0F40" w14:textId="77777777" w:rsidR="0095515F" w:rsidRPr="009A1927" w:rsidRDefault="0095515F" w:rsidP="00846120">
      <w:pPr>
        <w:pStyle w:val="PargrafodaLista"/>
        <w:spacing w:after="0" w:line="360" w:lineRule="auto"/>
        <w:ind w:left="1080"/>
        <w:jc w:val="both"/>
        <w:rPr>
          <w:rFonts w:ascii="Arial" w:hAnsi="Arial" w:cs="Arial"/>
          <w:sz w:val="24"/>
          <w:szCs w:val="24"/>
        </w:rPr>
      </w:pPr>
    </w:p>
    <w:p w14:paraId="123BEDD5" w14:textId="242F9F81" w:rsidR="0095515F" w:rsidRDefault="0095515F" w:rsidP="00846120">
      <w:pPr>
        <w:spacing w:after="0" w:line="360" w:lineRule="auto"/>
        <w:ind w:firstLine="709"/>
        <w:jc w:val="both"/>
        <w:rPr>
          <w:rFonts w:ascii="Arial" w:hAnsi="Arial" w:cs="Arial"/>
          <w:sz w:val="24"/>
          <w:szCs w:val="24"/>
        </w:rPr>
      </w:pPr>
      <w:r>
        <w:rPr>
          <w:rFonts w:ascii="Arial" w:hAnsi="Arial" w:cs="Arial"/>
          <w:sz w:val="24"/>
          <w:szCs w:val="24"/>
        </w:rPr>
        <w:t xml:space="preserve">Na plataforma </w:t>
      </w:r>
      <w:r w:rsidRPr="002E6BFC">
        <w:rPr>
          <w:rFonts w:ascii="Arial" w:hAnsi="Arial" w:cs="Arial"/>
          <w:sz w:val="24"/>
          <w:szCs w:val="24"/>
        </w:rPr>
        <w:t>Ethereum</w:t>
      </w:r>
      <w:r>
        <w:rPr>
          <w:rFonts w:ascii="Arial" w:hAnsi="Arial" w:cs="Arial"/>
          <w:sz w:val="24"/>
          <w:szCs w:val="24"/>
        </w:rPr>
        <w:t xml:space="preserve">, o estado do </w:t>
      </w:r>
      <w:r>
        <w:rPr>
          <w:rFonts w:ascii="Arial" w:hAnsi="Arial" w:cs="Arial"/>
          <w:i/>
          <w:iCs/>
          <w:sz w:val="24"/>
          <w:szCs w:val="24"/>
        </w:rPr>
        <w:t xml:space="preserve">blockchain </w:t>
      </w:r>
      <w:r>
        <w:rPr>
          <w:rFonts w:ascii="Arial" w:hAnsi="Arial" w:cs="Arial"/>
          <w:sz w:val="24"/>
          <w:szCs w:val="24"/>
        </w:rPr>
        <w:t>é feito de objetos chamados contas, cada uma contendo um endereço formado por 20 bytes e as mudanças de estado sendo transações de valores entre as contas (BUTERIN, 2014). Existem dois tipos de contas que são: Contas de Domínio Externo (</w:t>
      </w:r>
      <w:r>
        <w:rPr>
          <w:rFonts w:ascii="Arial" w:hAnsi="Arial" w:cs="Arial"/>
          <w:i/>
          <w:iCs/>
          <w:sz w:val="24"/>
          <w:szCs w:val="24"/>
        </w:rPr>
        <w:t xml:space="preserve">Externally Owned Accounts </w:t>
      </w:r>
      <w:r>
        <w:rPr>
          <w:rFonts w:ascii="Arial" w:hAnsi="Arial" w:cs="Arial"/>
          <w:sz w:val="24"/>
          <w:szCs w:val="24"/>
        </w:rPr>
        <w:t xml:space="preserve">ou EOA), esta que se assemelha a uma conta </w:t>
      </w:r>
      <w:r w:rsidR="0061204B">
        <w:rPr>
          <w:rFonts w:ascii="Arial" w:hAnsi="Arial" w:cs="Arial"/>
          <w:sz w:val="24"/>
          <w:szCs w:val="24"/>
        </w:rPr>
        <w:t>bancária</w:t>
      </w:r>
      <w:r>
        <w:rPr>
          <w:rFonts w:ascii="Arial" w:hAnsi="Arial" w:cs="Arial"/>
          <w:sz w:val="24"/>
          <w:szCs w:val="24"/>
        </w:rPr>
        <w:t xml:space="preserve"> de pessoa física, na qual existe um saldo de </w:t>
      </w:r>
      <w:r w:rsidRPr="002E6BFC">
        <w:rPr>
          <w:rFonts w:ascii="Arial" w:hAnsi="Arial" w:cs="Arial"/>
          <w:sz w:val="24"/>
          <w:szCs w:val="24"/>
        </w:rPr>
        <w:t>ether</w:t>
      </w:r>
      <w:r>
        <w:rPr>
          <w:rFonts w:ascii="Arial" w:hAnsi="Arial" w:cs="Arial"/>
          <w:sz w:val="24"/>
          <w:szCs w:val="24"/>
        </w:rPr>
        <w:t xml:space="preserve"> que está disponível para realizar transações que são controladas pela chave privada da conta; e Contas de Contrato, que são mais complexas do que contas jurídicas já que além de possuírem um saldo de </w:t>
      </w:r>
      <w:r w:rsidRPr="002E6BFC">
        <w:rPr>
          <w:rFonts w:ascii="Arial" w:hAnsi="Arial" w:cs="Arial"/>
          <w:sz w:val="24"/>
          <w:szCs w:val="24"/>
        </w:rPr>
        <w:t>ether</w:t>
      </w:r>
      <w:r>
        <w:rPr>
          <w:rFonts w:ascii="Arial" w:hAnsi="Arial" w:cs="Arial"/>
          <w:sz w:val="24"/>
          <w:szCs w:val="24"/>
        </w:rPr>
        <w:t>, também possuem o código, chamado de contrato inteligente, associado a ela, que é executado sempre que acontece uma solicitação de mensagem ou quando uma transação é realizada (RIBEIRO; MENDIZABAL, 2021).</w:t>
      </w:r>
    </w:p>
    <w:p w14:paraId="201FC74B" w14:textId="77777777" w:rsidR="0095515F" w:rsidRDefault="0095515F" w:rsidP="00846120">
      <w:pPr>
        <w:spacing w:after="0" w:line="360" w:lineRule="auto"/>
        <w:ind w:firstLine="709"/>
        <w:jc w:val="both"/>
        <w:rPr>
          <w:rFonts w:ascii="Arial" w:hAnsi="Arial" w:cs="Arial"/>
          <w:sz w:val="24"/>
          <w:szCs w:val="24"/>
        </w:rPr>
      </w:pPr>
      <w:r>
        <w:rPr>
          <w:rFonts w:ascii="Arial" w:hAnsi="Arial" w:cs="Arial"/>
          <w:sz w:val="24"/>
          <w:szCs w:val="24"/>
        </w:rPr>
        <w:t xml:space="preserve">Buterin (2014) afirma que uma conta </w:t>
      </w:r>
      <w:r w:rsidRPr="002E6BFC">
        <w:rPr>
          <w:rFonts w:ascii="Arial" w:hAnsi="Arial" w:cs="Arial"/>
          <w:sz w:val="24"/>
          <w:szCs w:val="24"/>
        </w:rPr>
        <w:t>Ethereum</w:t>
      </w:r>
      <w:r>
        <w:rPr>
          <w:rFonts w:ascii="Arial" w:hAnsi="Arial" w:cs="Arial"/>
          <w:sz w:val="24"/>
          <w:szCs w:val="24"/>
        </w:rPr>
        <w:t xml:space="preserve"> é composta por 4 atributos:</w:t>
      </w:r>
    </w:p>
    <w:p w14:paraId="7E2D4396" w14:textId="77777777" w:rsidR="0095515F" w:rsidRDefault="0095515F" w:rsidP="00846120">
      <w:pPr>
        <w:pStyle w:val="PargrafodaLista"/>
        <w:numPr>
          <w:ilvl w:val="0"/>
          <w:numId w:val="8"/>
        </w:numPr>
        <w:spacing w:after="0" w:line="360" w:lineRule="auto"/>
        <w:ind w:left="0" w:firstLine="709"/>
        <w:jc w:val="both"/>
        <w:rPr>
          <w:rFonts w:ascii="Arial" w:hAnsi="Arial" w:cs="Arial"/>
          <w:sz w:val="24"/>
          <w:szCs w:val="24"/>
        </w:rPr>
      </w:pPr>
      <w:r>
        <w:rPr>
          <w:rFonts w:ascii="Arial" w:hAnsi="Arial" w:cs="Arial"/>
          <w:sz w:val="24"/>
          <w:szCs w:val="24"/>
        </w:rPr>
        <w:t xml:space="preserve">Um </w:t>
      </w:r>
      <w:r>
        <w:rPr>
          <w:rFonts w:ascii="Arial" w:hAnsi="Arial" w:cs="Arial"/>
          <w:i/>
          <w:iCs/>
          <w:sz w:val="24"/>
          <w:szCs w:val="24"/>
        </w:rPr>
        <w:t>nonce</w:t>
      </w:r>
      <w:r>
        <w:rPr>
          <w:rFonts w:ascii="Arial" w:hAnsi="Arial" w:cs="Arial"/>
          <w:sz w:val="24"/>
          <w:szCs w:val="24"/>
        </w:rPr>
        <w:t>, um número que garante que cada transação só pode ser processada uma vez;</w:t>
      </w:r>
    </w:p>
    <w:p w14:paraId="2986CC4D" w14:textId="77777777" w:rsidR="0095515F" w:rsidRDefault="0095515F" w:rsidP="00846120">
      <w:pPr>
        <w:pStyle w:val="PargrafodaLista"/>
        <w:numPr>
          <w:ilvl w:val="0"/>
          <w:numId w:val="8"/>
        </w:numPr>
        <w:spacing w:after="0" w:line="360" w:lineRule="auto"/>
        <w:ind w:left="0" w:firstLine="709"/>
        <w:jc w:val="both"/>
        <w:rPr>
          <w:rFonts w:ascii="Arial" w:hAnsi="Arial" w:cs="Arial"/>
          <w:sz w:val="24"/>
          <w:szCs w:val="24"/>
        </w:rPr>
      </w:pPr>
      <w:r>
        <w:rPr>
          <w:rFonts w:ascii="Arial" w:hAnsi="Arial" w:cs="Arial"/>
          <w:sz w:val="24"/>
          <w:szCs w:val="24"/>
        </w:rPr>
        <w:t xml:space="preserve">O saldo atual de </w:t>
      </w:r>
      <w:r w:rsidRPr="001A6290">
        <w:rPr>
          <w:rFonts w:ascii="Arial" w:hAnsi="Arial" w:cs="Arial"/>
          <w:sz w:val="24"/>
          <w:szCs w:val="24"/>
        </w:rPr>
        <w:t>ether</w:t>
      </w:r>
      <w:r>
        <w:rPr>
          <w:rFonts w:ascii="Arial" w:hAnsi="Arial" w:cs="Arial"/>
          <w:sz w:val="24"/>
          <w:szCs w:val="24"/>
        </w:rPr>
        <w:t>;</w:t>
      </w:r>
    </w:p>
    <w:p w14:paraId="335874B9" w14:textId="77777777" w:rsidR="0095515F" w:rsidRDefault="0095515F" w:rsidP="00846120">
      <w:pPr>
        <w:pStyle w:val="PargrafodaLista"/>
        <w:numPr>
          <w:ilvl w:val="0"/>
          <w:numId w:val="8"/>
        </w:numPr>
        <w:spacing w:after="0" w:line="360" w:lineRule="auto"/>
        <w:ind w:left="0" w:firstLine="709"/>
        <w:jc w:val="both"/>
        <w:rPr>
          <w:rFonts w:ascii="Arial" w:hAnsi="Arial" w:cs="Arial"/>
          <w:sz w:val="24"/>
          <w:szCs w:val="24"/>
        </w:rPr>
      </w:pPr>
      <w:r>
        <w:rPr>
          <w:rFonts w:ascii="Arial" w:hAnsi="Arial" w:cs="Arial"/>
          <w:sz w:val="24"/>
          <w:szCs w:val="24"/>
        </w:rPr>
        <w:t>O código do contrato inteligente (para Contas de Contrato);</w:t>
      </w:r>
    </w:p>
    <w:p w14:paraId="6382B35F" w14:textId="77777777" w:rsidR="0095515F" w:rsidRDefault="0095515F" w:rsidP="00846120">
      <w:pPr>
        <w:pStyle w:val="PargrafodaLista"/>
        <w:numPr>
          <w:ilvl w:val="0"/>
          <w:numId w:val="8"/>
        </w:numPr>
        <w:spacing w:after="0" w:line="360" w:lineRule="auto"/>
        <w:ind w:left="0" w:firstLine="709"/>
        <w:jc w:val="both"/>
        <w:rPr>
          <w:rFonts w:ascii="Arial" w:hAnsi="Arial" w:cs="Arial"/>
          <w:sz w:val="24"/>
          <w:szCs w:val="24"/>
        </w:rPr>
      </w:pPr>
      <w:r>
        <w:rPr>
          <w:rFonts w:ascii="Arial" w:hAnsi="Arial" w:cs="Arial"/>
          <w:sz w:val="24"/>
          <w:szCs w:val="24"/>
        </w:rPr>
        <w:lastRenderedPageBreak/>
        <w:t>O armazenamento (vazio por padrão).</w:t>
      </w:r>
    </w:p>
    <w:p w14:paraId="360DFE59" w14:textId="47FE825A" w:rsidR="00A059B5" w:rsidRDefault="0095515F" w:rsidP="00A059B5">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 diferença entre os dois tipos de conta é que uma conta externa é controlada por chave privada e não tem contrato inteligente vinculado a ela, desta forma possibilitando que as contas troquem mensagem criando e assinando transações, enquanto que uma conta de contrato é controlada pelo seu código de contrato que é executado sempre que a conta recebe uma mensagem, permitindo leitura e escrita no seu armazenamento interno próprio (BUTERIN, 2014). Um fato curioso é que sem as contas de contrato, a rede </w:t>
      </w:r>
      <w:r w:rsidRPr="00BD641F">
        <w:rPr>
          <w:rFonts w:ascii="Arial" w:hAnsi="Arial" w:cs="Arial"/>
          <w:sz w:val="24"/>
          <w:szCs w:val="24"/>
        </w:rPr>
        <w:t>Ethereum</w:t>
      </w:r>
      <w:r>
        <w:rPr>
          <w:rFonts w:ascii="Arial" w:hAnsi="Arial" w:cs="Arial"/>
          <w:i/>
          <w:iCs/>
          <w:sz w:val="24"/>
          <w:szCs w:val="24"/>
        </w:rPr>
        <w:t xml:space="preserve"> </w:t>
      </w:r>
      <w:r>
        <w:rPr>
          <w:rFonts w:ascii="Arial" w:hAnsi="Arial" w:cs="Arial"/>
          <w:sz w:val="24"/>
          <w:szCs w:val="24"/>
        </w:rPr>
        <w:t xml:space="preserve">seria praticamente igual a rede </w:t>
      </w:r>
      <w:r>
        <w:rPr>
          <w:rFonts w:ascii="Arial" w:hAnsi="Arial" w:cs="Arial"/>
          <w:i/>
          <w:iCs/>
          <w:sz w:val="24"/>
          <w:szCs w:val="24"/>
        </w:rPr>
        <w:t>Bitcoin</w:t>
      </w:r>
      <w:r>
        <w:rPr>
          <w:rFonts w:ascii="Arial" w:hAnsi="Arial" w:cs="Arial"/>
          <w:sz w:val="24"/>
          <w:szCs w:val="24"/>
        </w:rPr>
        <w:t xml:space="preserve">, onde só seria possível usuários trocarem </w:t>
      </w:r>
      <w:r w:rsidRPr="00A237A6">
        <w:rPr>
          <w:rFonts w:ascii="Arial" w:hAnsi="Arial" w:cs="Arial"/>
          <w:sz w:val="24"/>
          <w:szCs w:val="24"/>
        </w:rPr>
        <w:t>ether</w:t>
      </w:r>
      <w:r>
        <w:rPr>
          <w:rFonts w:ascii="Arial" w:hAnsi="Arial" w:cs="Arial"/>
          <w:sz w:val="24"/>
          <w:szCs w:val="24"/>
        </w:rPr>
        <w:t xml:space="preserve"> entre si. Desta forma, a diferença entre as duas plataformas é justamente a possibilidade de rodar códigos computacionais imutáveis de alto nível através de </w:t>
      </w:r>
      <w:r w:rsidR="00E531C9">
        <w:rPr>
          <w:rFonts w:ascii="Arial" w:hAnsi="Arial" w:cs="Arial"/>
          <w:sz w:val="24"/>
          <w:szCs w:val="24"/>
        </w:rPr>
        <w:t>máquinas</w:t>
      </w:r>
      <w:r>
        <w:rPr>
          <w:rFonts w:ascii="Arial" w:hAnsi="Arial" w:cs="Arial"/>
          <w:sz w:val="24"/>
          <w:szCs w:val="24"/>
        </w:rPr>
        <w:t xml:space="preserve"> virtuais (RIBEIRO; MENDIZABAL, 2021).</w:t>
      </w:r>
    </w:p>
    <w:p w14:paraId="3B52C290" w14:textId="77777777" w:rsidR="00A059B5" w:rsidRPr="008B205F" w:rsidRDefault="00A059B5" w:rsidP="008B205F">
      <w:pPr>
        <w:spacing w:after="0" w:line="360" w:lineRule="auto"/>
        <w:jc w:val="both"/>
        <w:rPr>
          <w:rFonts w:ascii="Arial" w:hAnsi="Arial" w:cs="Arial"/>
          <w:i/>
          <w:iCs/>
          <w:sz w:val="24"/>
          <w:szCs w:val="24"/>
        </w:rPr>
      </w:pPr>
    </w:p>
    <w:p w14:paraId="3404D4E6" w14:textId="77777777" w:rsidR="0095515F" w:rsidRDefault="0095515F" w:rsidP="00846120">
      <w:pPr>
        <w:pStyle w:val="PargrafodaLista"/>
        <w:numPr>
          <w:ilvl w:val="3"/>
          <w:numId w:val="1"/>
        </w:numPr>
        <w:spacing w:after="0" w:line="360" w:lineRule="auto"/>
        <w:ind w:left="1080"/>
        <w:jc w:val="both"/>
        <w:rPr>
          <w:rFonts w:ascii="Arial" w:hAnsi="Arial" w:cs="Arial"/>
          <w:sz w:val="24"/>
          <w:szCs w:val="24"/>
        </w:rPr>
      </w:pPr>
      <w:bookmarkStart w:id="28" w:name="_Toc117908207"/>
      <w:r w:rsidRPr="0016791E">
        <w:rPr>
          <w:rStyle w:val="Ttulo1Char"/>
        </w:rPr>
        <w:t>Mensagens</w:t>
      </w:r>
      <w:bookmarkEnd w:id="28"/>
      <w:r>
        <w:rPr>
          <w:rFonts w:ascii="Arial" w:hAnsi="Arial" w:cs="Arial"/>
          <w:sz w:val="24"/>
          <w:szCs w:val="24"/>
        </w:rPr>
        <w:t xml:space="preserve"> </w:t>
      </w:r>
      <w:r w:rsidRPr="0016791E">
        <w:rPr>
          <w:rStyle w:val="Ttulo1Char"/>
        </w:rPr>
        <w:t>e</w:t>
      </w:r>
      <w:r>
        <w:rPr>
          <w:rFonts w:ascii="Arial" w:hAnsi="Arial" w:cs="Arial"/>
          <w:sz w:val="24"/>
          <w:szCs w:val="24"/>
        </w:rPr>
        <w:t xml:space="preserve"> </w:t>
      </w:r>
      <w:r w:rsidRPr="0016791E">
        <w:rPr>
          <w:rStyle w:val="Ttulo1Char"/>
        </w:rPr>
        <w:t>Transações</w:t>
      </w:r>
    </w:p>
    <w:p w14:paraId="38685A6A" w14:textId="77777777" w:rsidR="0095515F" w:rsidRDefault="0095515F" w:rsidP="00846120">
      <w:pPr>
        <w:pStyle w:val="PargrafodaLista"/>
        <w:spacing w:after="0" w:line="360" w:lineRule="auto"/>
        <w:ind w:left="1080"/>
        <w:jc w:val="both"/>
        <w:rPr>
          <w:rFonts w:ascii="Arial" w:hAnsi="Arial" w:cs="Arial"/>
          <w:sz w:val="24"/>
          <w:szCs w:val="24"/>
        </w:rPr>
      </w:pPr>
    </w:p>
    <w:p w14:paraId="16616CB4" w14:textId="3BD9F347" w:rsidR="0095515F" w:rsidRDefault="0095515F" w:rsidP="00846120">
      <w:pPr>
        <w:spacing w:after="0" w:line="360" w:lineRule="auto"/>
        <w:ind w:firstLine="709"/>
        <w:jc w:val="both"/>
        <w:rPr>
          <w:rFonts w:ascii="Arial" w:hAnsi="Arial" w:cs="Arial"/>
          <w:sz w:val="24"/>
          <w:szCs w:val="24"/>
        </w:rPr>
      </w:pPr>
      <w:r>
        <w:rPr>
          <w:rFonts w:ascii="Arial" w:hAnsi="Arial" w:cs="Arial"/>
          <w:sz w:val="24"/>
          <w:szCs w:val="24"/>
        </w:rPr>
        <w:t xml:space="preserve">As mensagens na rede </w:t>
      </w:r>
      <w:r w:rsidRPr="00BB3734">
        <w:rPr>
          <w:rFonts w:ascii="Arial" w:hAnsi="Arial" w:cs="Arial"/>
          <w:sz w:val="24"/>
          <w:szCs w:val="24"/>
        </w:rPr>
        <w:t>Ethereum</w:t>
      </w:r>
      <w:r>
        <w:rPr>
          <w:rFonts w:ascii="Arial" w:hAnsi="Arial" w:cs="Arial"/>
          <w:sz w:val="24"/>
          <w:szCs w:val="24"/>
        </w:rPr>
        <w:t xml:space="preserve"> </w:t>
      </w:r>
      <w:r w:rsidR="00060E9E">
        <w:rPr>
          <w:rFonts w:ascii="Arial" w:hAnsi="Arial" w:cs="Arial"/>
          <w:sz w:val="24"/>
          <w:szCs w:val="24"/>
        </w:rPr>
        <w:t>apresentam três características</w:t>
      </w:r>
      <w:r>
        <w:rPr>
          <w:rFonts w:ascii="Arial" w:hAnsi="Arial" w:cs="Arial"/>
          <w:sz w:val="24"/>
          <w:szCs w:val="24"/>
        </w:rPr>
        <w:t xml:space="preserve">: </w:t>
      </w:r>
      <w:r w:rsidR="00BE54D7">
        <w:rPr>
          <w:rFonts w:ascii="Arial" w:hAnsi="Arial" w:cs="Arial"/>
          <w:sz w:val="24"/>
          <w:szCs w:val="24"/>
        </w:rPr>
        <w:t>P</w:t>
      </w:r>
      <w:r>
        <w:rPr>
          <w:rFonts w:ascii="Arial" w:hAnsi="Arial" w:cs="Arial"/>
          <w:sz w:val="24"/>
          <w:szCs w:val="24"/>
        </w:rPr>
        <w:t xml:space="preserve">rimeiro, podem ser </w:t>
      </w:r>
      <w:r w:rsidR="003E70C3">
        <w:rPr>
          <w:rFonts w:ascii="Arial" w:hAnsi="Arial" w:cs="Arial"/>
          <w:sz w:val="24"/>
          <w:szCs w:val="24"/>
        </w:rPr>
        <w:t>enviadas</w:t>
      </w:r>
      <w:r>
        <w:rPr>
          <w:rFonts w:ascii="Arial" w:hAnsi="Arial" w:cs="Arial"/>
          <w:sz w:val="24"/>
          <w:szCs w:val="24"/>
        </w:rPr>
        <w:t xml:space="preserve"> tanto por </w:t>
      </w:r>
      <w:r w:rsidR="003E70C3">
        <w:rPr>
          <w:rFonts w:ascii="Arial" w:hAnsi="Arial" w:cs="Arial"/>
          <w:sz w:val="24"/>
          <w:szCs w:val="24"/>
        </w:rPr>
        <w:t>contas</w:t>
      </w:r>
      <w:r>
        <w:rPr>
          <w:rFonts w:ascii="Arial" w:hAnsi="Arial" w:cs="Arial"/>
          <w:sz w:val="24"/>
          <w:szCs w:val="24"/>
        </w:rPr>
        <w:t xml:space="preserve"> externas quant</w:t>
      </w:r>
      <w:r w:rsidR="00593611">
        <w:rPr>
          <w:rFonts w:ascii="Arial" w:hAnsi="Arial" w:cs="Arial"/>
          <w:sz w:val="24"/>
          <w:szCs w:val="24"/>
        </w:rPr>
        <w:t>o</w:t>
      </w:r>
      <w:r>
        <w:rPr>
          <w:rFonts w:ascii="Arial" w:hAnsi="Arial" w:cs="Arial"/>
          <w:sz w:val="24"/>
          <w:szCs w:val="24"/>
        </w:rPr>
        <w:t xml:space="preserve"> por</w:t>
      </w:r>
      <w:r w:rsidR="00C24127">
        <w:rPr>
          <w:rFonts w:ascii="Arial" w:hAnsi="Arial" w:cs="Arial"/>
          <w:sz w:val="24"/>
          <w:szCs w:val="24"/>
        </w:rPr>
        <w:t xml:space="preserve"> contas de</w:t>
      </w:r>
      <w:r>
        <w:rPr>
          <w:rFonts w:ascii="Arial" w:hAnsi="Arial" w:cs="Arial"/>
          <w:sz w:val="24"/>
          <w:szCs w:val="24"/>
        </w:rPr>
        <w:t xml:space="preserve"> contratos; </w:t>
      </w:r>
      <w:r w:rsidR="00406CF4">
        <w:rPr>
          <w:rFonts w:ascii="Arial" w:hAnsi="Arial" w:cs="Arial"/>
          <w:sz w:val="24"/>
          <w:szCs w:val="24"/>
        </w:rPr>
        <w:t>S</w:t>
      </w:r>
      <w:r>
        <w:rPr>
          <w:rFonts w:ascii="Arial" w:hAnsi="Arial" w:cs="Arial"/>
          <w:sz w:val="24"/>
          <w:szCs w:val="24"/>
        </w:rPr>
        <w:t xml:space="preserve">egundo, as mensagens devem conter dados; </w:t>
      </w:r>
      <w:r w:rsidR="00D220AA">
        <w:rPr>
          <w:rFonts w:ascii="Arial" w:hAnsi="Arial" w:cs="Arial"/>
          <w:sz w:val="24"/>
          <w:szCs w:val="24"/>
        </w:rPr>
        <w:t>T</w:t>
      </w:r>
      <w:r>
        <w:rPr>
          <w:rFonts w:ascii="Arial" w:hAnsi="Arial" w:cs="Arial"/>
          <w:sz w:val="24"/>
          <w:szCs w:val="24"/>
        </w:rPr>
        <w:t xml:space="preserve">erceiro, se o destinatário de uma mensagem for uma conta de contrato, a chamada pode retornar resposta, abrangendo o conceito de funções (BUTERIN, 2014). Ainda segundo Buterin (2014), o termo transação na rede </w:t>
      </w:r>
      <w:r w:rsidRPr="00BB3734">
        <w:rPr>
          <w:rFonts w:ascii="Arial" w:hAnsi="Arial" w:cs="Arial"/>
          <w:sz w:val="24"/>
          <w:szCs w:val="24"/>
        </w:rPr>
        <w:t>Ethereum</w:t>
      </w:r>
      <w:r>
        <w:rPr>
          <w:rFonts w:ascii="Arial" w:hAnsi="Arial" w:cs="Arial"/>
          <w:sz w:val="24"/>
          <w:szCs w:val="24"/>
        </w:rPr>
        <w:t xml:space="preserve"> se refere a pacotes de dados assinados, contendo mensagens que são </w:t>
      </w:r>
      <w:r w:rsidR="00374FC7">
        <w:rPr>
          <w:rFonts w:ascii="Arial" w:hAnsi="Arial" w:cs="Arial"/>
          <w:sz w:val="24"/>
          <w:szCs w:val="24"/>
        </w:rPr>
        <w:t>enviadas</w:t>
      </w:r>
      <w:r>
        <w:rPr>
          <w:rFonts w:ascii="Arial" w:hAnsi="Arial" w:cs="Arial"/>
          <w:sz w:val="24"/>
          <w:szCs w:val="24"/>
        </w:rPr>
        <w:t xml:space="preserve"> por contas externas </w:t>
      </w:r>
      <w:r w:rsidR="009B14D5">
        <w:rPr>
          <w:rFonts w:ascii="Arial" w:hAnsi="Arial" w:cs="Arial"/>
          <w:sz w:val="24"/>
          <w:szCs w:val="24"/>
        </w:rPr>
        <w:t>à</w:t>
      </w:r>
      <w:r>
        <w:rPr>
          <w:rFonts w:ascii="Arial" w:hAnsi="Arial" w:cs="Arial"/>
          <w:sz w:val="24"/>
          <w:szCs w:val="24"/>
        </w:rPr>
        <w:t xml:space="preserve"> cadeia. Os componentes de uma mensagem são o destinatário, a assinatura do remetente, a quantidade de </w:t>
      </w:r>
      <w:r w:rsidRPr="00BB3734">
        <w:rPr>
          <w:rFonts w:ascii="Arial" w:hAnsi="Arial" w:cs="Arial"/>
          <w:sz w:val="24"/>
          <w:szCs w:val="24"/>
        </w:rPr>
        <w:t>ether</w:t>
      </w:r>
      <w:r>
        <w:rPr>
          <w:rFonts w:ascii="Arial" w:hAnsi="Arial" w:cs="Arial"/>
          <w:sz w:val="24"/>
          <w:szCs w:val="24"/>
        </w:rPr>
        <w:t xml:space="preserve">, os dados a serem enviados e dois valores chamados </w:t>
      </w:r>
      <w:r>
        <w:rPr>
          <w:rFonts w:ascii="Arial" w:hAnsi="Arial" w:cs="Arial"/>
          <w:i/>
          <w:iCs/>
          <w:sz w:val="24"/>
          <w:szCs w:val="24"/>
        </w:rPr>
        <w:t>STARTGAS e GASPRICE.</w:t>
      </w:r>
      <w:r>
        <w:rPr>
          <w:rFonts w:ascii="Arial" w:hAnsi="Arial" w:cs="Arial"/>
          <w:sz w:val="24"/>
          <w:szCs w:val="24"/>
        </w:rPr>
        <w:t xml:space="preserve"> </w:t>
      </w:r>
    </w:p>
    <w:p w14:paraId="3293E0DA" w14:textId="65D0E7C1" w:rsidR="0095515F" w:rsidRDefault="008D4398" w:rsidP="00846120">
      <w:pPr>
        <w:spacing w:after="0" w:line="360" w:lineRule="auto"/>
        <w:ind w:firstLine="709"/>
        <w:jc w:val="both"/>
        <w:rPr>
          <w:rFonts w:ascii="Arial" w:hAnsi="Arial" w:cs="Arial"/>
          <w:sz w:val="24"/>
          <w:szCs w:val="24"/>
        </w:rPr>
      </w:pPr>
      <w:r>
        <w:rPr>
          <w:rFonts w:ascii="Arial" w:hAnsi="Arial" w:cs="Arial"/>
          <w:sz w:val="24"/>
          <w:szCs w:val="24"/>
        </w:rPr>
        <w:t xml:space="preserve">O </w:t>
      </w:r>
      <w:r w:rsidR="0095515F">
        <w:rPr>
          <w:rFonts w:ascii="Arial" w:hAnsi="Arial" w:cs="Arial"/>
          <w:i/>
          <w:iCs/>
          <w:sz w:val="24"/>
          <w:szCs w:val="24"/>
        </w:rPr>
        <w:t>gas</w:t>
      </w:r>
      <w:r w:rsidR="0095515F">
        <w:rPr>
          <w:rFonts w:ascii="Arial" w:hAnsi="Arial" w:cs="Arial"/>
          <w:sz w:val="24"/>
          <w:szCs w:val="24"/>
        </w:rPr>
        <w:t xml:space="preserve"> funciona como um combustível para rodar contratos inteligentes, apresenta</w:t>
      </w:r>
      <w:r w:rsidR="007D6F6E">
        <w:rPr>
          <w:rFonts w:ascii="Arial" w:hAnsi="Arial" w:cs="Arial"/>
          <w:sz w:val="24"/>
          <w:szCs w:val="24"/>
        </w:rPr>
        <w:t>ndo</w:t>
      </w:r>
      <w:r w:rsidR="0095515F">
        <w:rPr>
          <w:rFonts w:ascii="Arial" w:hAnsi="Arial" w:cs="Arial"/>
          <w:sz w:val="24"/>
          <w:szCs w:val="24"/>
        </w:rPr>
        <w:t xml:space="preserve"> sua própria taxa de câmbio em relação ao </w:t>
      </w:r>
      <w:r w:rsidR="0095515F" w:rsidRPr="00BB3734">
        <w:rPr>
          <w:rFonts w:ascii="Arial" w:hAnsi="Arial" w:cs="Arial"/>
          <w:sz w:val="24"/>
          <w:szCs w:val="24"/>
        </w:rPr>
        <w:t>ether</w:t>
      </w:r>
      <w:r w:rsidR="0095515F">
        <w:rPr>
          <w:rFonts w:ascii="Arial" w:hAnsi="Arial" w:cs="Arial"/>
          <w:i/>
          <w:iCs/>
          <w:sz w:val="24"/>
          <w:szCs w:val="24"/>
        </w:rPr>
        <w:t>.</w:t>
      </w:r>
      <w:r w:rsidR="0095515F">
        <w:rPr>
          <w:rFonts w:ascii="Arial" w:hAnsi="Arial" w:cs="Arial"/>
          <w:sz w:val="24"/>
          <w:szCs w:val="24"/>
        </w:rPr>
        <w:t xml:space="preserve"> O </w:t>
      </w:r>
      <w:r w:rsidR="0095515F">
        <w:rPr>
          <w:rFonts w:ascii="Arial" w:hAnsi="Arial" w:cs="Arial"/>
          <w:i/>
          <w:iCs/>
          <w:sz w:val="24"/>
          <w:szCs w:val="24"/>
        </w:rPr>
        <w:t xml:space="preserve">gas </w:t>
      </w:r>
      <w:r w:rsidR="0095515F">
        <w:rPr>
          <w:rFonts w:ascii="Arial" w:hAnsi="Arial" w:cs="Arial"/>
          <w:sz w:val="24"/>
          <w:szCs w:val="24"/>
        </w:rPr>
        <w:t xml:space="preserve">é utilizado para pagar o processamento das chamadas de um contrato, desta forma sendo isolado da cotação do </w:t>
      </w:r>
      <w:r w:rsidR="0095515F" w:rsidRPr="00BB3734">
        <w:rPr>
          <w:rFonts w:ascii="Arial" w:hAnsi="Arial" w:cs="Arial"/>
          <w:sz w:val="24"/>
          <w:szCs w:val="24"/>
        </w:rPr>
        <w:t>ether</w:t>
      </w:r>
      <w:r w:rsidR="0095515F">
        <w:rPr>
          <w:rFonts w:ascii="Arial" w:hAnsi="Arial" w:cs="Arial"/>
          <w:sz w:val="24"/>
          <w:szCs w:val="24"/>
        </w:rPr>
        <w:t xml:space="preserve"> no mundo real (ABIJAUDE </w:t>
      </w:r>
      <w:r w:rsidR="0012747F" w:rsidRPr="0012747F">
        <w:rPr>
          <w:rFonts w:ascii="Arial" w:hAnsi="Arial" w:cs="Arial"/>
          <w:i/>
          <w:iCs/>
          <w:sz w:val="24"/>
          <w:szCs w:val="24"/>
        </w:rPr>
        <w:t>et al</w:t>
      </w:r>
      <w:r w:rsidR="0095515F">
        <w:rPr>
          <w:rFonts w:ascii="Arial" w:hAnsi="Arial" w:cs="Arial"/>
          <w:i/>
          <w:iCs/>
          <w:sz w:val="24"/>
          <w:szCs w:val="24"/>
        </w:rPr>
        <w:t>.</w:t>
      </w:r>
      <w:r w:rsidR="0095515F">
        <w:rPr>
          <w:rFonts w:ascii="Arial" w:hAnsi="Arial" w:cs="Arial"/>
          <w:sz w:val="24"/>
          <w:szCs w:val="24"/>
        </w:rPr>
        <w:t xml:space="preserve">, 2021). Sempre que alguém </w:t>
      </w:r>
      <w:r w:rsidR="00970857">
        <w:rPr>
          <w:rFonts w:ascii="Arial" w:hAnsi="Arial" w:cs="Arial"/>
          <w:sz w:val="24"/>
          <w:szCs w:val="24"/>
        </w:rPr>
        <w:t>fazer</w:t>
      </w:r>
      <w:r w:rsidR="0095515F">
        <w:rPr>
          <w:rFonts w:ascii="Arial" w:hAnsi="Arial" w:cs="Arial"/>
          <w:sz w:val="24"/>
          <w:szCs w:val="24"/>
        </w:rPr>
        <w:t xml:space="preserve"> uma requisição, seja criação de um contrato, solicitação de</w:t>
      </w:r>
      <w:r w:rsidR="00506BEB">
        <w:rPr>
          <w:rFonts w:ascii="Arial" w:hAnsi="Arial" w:cs="Arial"/>
          <w:sz w:val="24"/>
          <w:szCs w:val="24"/>
        </w:rPr>
        <w:t xml:space="preserve"> uma</w:t>
      </w:r>
      <w:r w:rsidR="0095515F">
        <w:rPr>
          <w:rFonts w:ascii="Arial" w:hAnsi="Arial" w:cs="Arial"/>
          <w:sz w:val="24"/>
          <w:szCs w:val="24"/>
        </w:rPr>
        <w:t xml:space="preserve"> mens</w:t>
      </w:r>
      <w:r w:rsidR="00506BEB">
        <w:rPr>
          <w:rFonts w:ascii="Arial" w:hAnsi="Arial" w:cs="Arial"/>
          <w:sz w:val="24"/>
          <w:szCs w:val="24"/>
        </w:rPr>
        <w:t>agem</w:t>
      </w:r>
      <w:r w:rsidR="0095515F">
        <w:rPr>
          <w:rFonts w:ascii="Arial" w:hAnsi="Arial" w:cs="Arial"/>
          <w:sz w:val="24"/>
          <w:szCs w:val="24"/>
        </w:rPr>
        <w:t xml:space="preserve">, acesso aos dados de contas e execução de funções na EVM, é cobrado um imposto chamado de </w:t>
      </w:r>
      <w:r w:rsidR="0095515F">
        <w:rPr>
          <w:rFonts w:ascii="Arial" w:hAnsi="Arial" w:cs="Arial"/>
          <w:i/>
          <w:iCs/>
          <w:sz w:val="24"/>
          <w:szCs w:val="24"/>
        </w:rPr>
        <w:t>fee</w:t>
      </w:r>
      <w:r w:rsidR="0095515F">
        <w:rPr>
          <w:rFonts w:ascii="Arial" w:hAnsi="Arial" w:cs="Arial"/>
          <w:sz w:val="24"/>
          <w:szCs w:val="24"/>
        </w:rPr>
        <w:t xml:space="preserve">, que é calculado pela equação </w:t>
      </w:r>
      <w:r w:rsidR="0095515F">
        <w:rPr>
          <w:rFonts w:ascii="Arial" w:hAnsi="Arial" w:cs="Arial"/>
          <w:i/>
          <w:iCs/>
          <w:sz w:val="24"/>
          <w:szCs w:val="24"/>
        </w:rPr>
        <w:t>fee = gasUsed * gasPrice</w:t>
      </w:r>
      <w:r w:rsidR="0095515F">
        <w:rPr>
          <w:rFonts w:ascii="Arial" w:hAnsi="Arial" w:cs="Arial"/>
          <w:sz w:val="24"/>
          <w:szCs w:val="24"/>
        </w:rPr>
        <w:t xml:space="preserve">, na qual o </w:t>
      </w:r>
      <w:r w:rsidR="0095515F">
        <w:rPr>
          <w:rFonts w:ascii="Arial" w:hAnsi="Arial" w:cs="Arial"/>
          <w:i/>
          <w:iCs/>
          <w:sz w:val="24"/>
          <w:szCs w:val="24"/>
        </w:rPr>
        <w:t xml:space="preserve">gasPrice </w:t>
      </w:r>
      <w:r w:rsidR="0095515F">
        <w:rPr>
          <w:rFonts w:ascii="Arial" w:hAnsi="Arial" w:cs="Arial"/>
          <w:sz w:val="24"/>
          <w:szCs w:val="24"/>
        </w:rPr>
        <w:t xml:space="preserve">é o preço proposto a pagar pela transação e o </w:t>
      </w:r>
      <w:r w:rsidR="0095515F">
        <w:rPr>
          <w:rFonts w:ascii="Arial" w:hAnsi="Arial" w:cs="Arial"/>
          <w:i/>
          <w:iCs/>
          <w:sz w:val="24"/>
          <w:szCs w:val="24"/>
        </w:rPr>
        <w:t>gasUsed</w:t>
      </w:r>
      <w:r w:rsidR="0095515F">
        <w:rPr>
          <w:rFonts w:ascii="Arial" w:hAnsi="Arial" w:cs="Arial"/>
          <w:sz w:val="24"/>
          <w:szCs w:val="24"/>
        </w:rPr>
        <w:t xml:space="preserve"> é um n</w:t>
      </w:r>
      <w:r w:rsidR="0006705D">
        <w:rPr>
          <w:rFonts w:ascii="Arial" w:hAnsi="Arial" w:cs="Arial"/>
          <w:sz w:val="24"/>
          <w:szCs w:val="24"/>
        </w:rPr>
        <w:t>ú</w:t>
      </w:r>
      <w:r w:rsidR="0095515F">
        <w:rPr>
          <w:rFonts w:ascii="Arial" w:hAnsi="Arial" w:cs="Arial"/>
          <w:sz w:val="24"/>
          <w:szCs w:val="24"/>
        </w:rPr>
        <w:t xml:space="preserve">mero inteiro representando a quantidade exata de </w:t>
      </w:r>
      <w:r w:rsidR="0095515F">
        <w:rPr>
          <w:rFonts w:ascii="Arial" w:hAnsi="Arial" w:cs="Arial"/>
          <w:i/>
          <w:iCs/>
          <w:sz w:val="24"/>
          <w:szCs w:val="24"/>
        </w:rPr>
        <w:t xml:space="preserve">gas </w:t>
      </w:r>
      <w:r w:rsidR="0095515F">
        <w:rPr>
          <w:rFonts w:ascii="Arial" w:hAnsi="Arial" w:cs="Arial"/>
          <w:sz w:val="24"/>
          <w:szCs w:val="24"/>
        </w:rPr>
        <w:t xml:space="preserve">usado que deve ser menor que o </w:t>
      </w:r>
      <w:r w:rsidR="0095515F">
        <w:rPr>
          <w:rFonts w:ascii="Arial" w:hAnsi="Arial" w:cs="Arial"/>
          <w:i/>
          <w:iCs/>
          <w:sz w:val="24"/>
          <w:szCs w:val="24"/>
        </w:rPr>
        <w:t>STARTGAS</w:t>
      </w:r>
      <w:r w:rsidR="0095515F">
        <w:rPr>
          <w:rFonts w:ascii="Arial" w:hAnsi="Arial" w:cs="Arial"/>
          <w:sz w:val="24"/>
          <w:szCs w:val="24"/>
        </w:rPr>
        <w:t xml:space="preserve"> (RIBEIRO; MENDIZABAL, 2021).</w:t>
      </w:r>
    </w:p>
    <w:p w14:paraId="314DD63B" w14:textId="213BD26A" w:rsidR="00A059B5" w:rsidRPr="00AB0C1A" w:rsidRDefault="008D6BF8" w:rsidP="0087463A">
      <w:pPr>
        <w:spacing w:after="0" w:line="360" w:lineRule="auto"/>
        <w:ind w:firstLine="709"/>
        <w:jc w:val="both"/>
        <w:rPr>
          <w:rFonts w:ascii="Arial" w:hAnsi="Arial" w:cs="Arial"/>
          <w:sz w:val="24"/>
          <w:szCs w:val="24"/>
        </w:rPr>
      </w:pPr>
      <w:r>
        <w:rPr>
          <w:rFonts w:ascii="Arial" w:hAnsi="Arial" w:cs="Arial"/>
          <w:sz w:val="24"/>
          <w:szCs w:val="24"/>
        </w:rPr>
        <w:lastRenderedPageBreak/>
        <w:t xml:space="preserve">O </w:t>
      </w:r>
      <w:r w:rsidR="0095515F">
        <w:rPr>
          <w:rFonts w:ascii="Arial" w:hAnsi="Arial" w:cs="Arial"/>
          <w:i/>
          <w:iCs/>
          <w:sz w:val="24"/>
          <w:szCs w:val="24"/>
        </w:rPr>
        <w:t xml:space="preserve">gas </w:t>
      </w:r>
      <w:r w:rsidR="005A6BE5">
        <w:rPr>
          <w:rFonts w:ascii="Arial" w:hAnsi="Arial" w:cs="Arial"/>
          <w:sz w:val="24"/>
          <w:szCs w:val="24"/>
        </w:rPr>
        <w:t xml:space="preserve">resolve </w:t>
      </w:r>
      <w:r w:rsidR="0095515F">
        <w:rPr>
          <w:rFonts w:ascii="Arial" w:hAnsi="Arial" w:cs="Arial"/>
          <w:sz w:val="24"/>
          <w:szCs w:val="24"/>
        </w:rPr>
        <w:t>o problema gerado pela completude de Turing em um sistema público e distribuído como um</w:t>
      </w:r>
      <w:r w:rsidR="004A0A4D">
        <w:rPr>
          <w:rFonts w:ascii="Arial" w:hAnsi="Arial" w:cs="Arial"/>
          <w:sz w:val="24"/>
          <w:szCs w:val="24"/>
        </w:rPr>
        <w:t>a</w:t>
      </w:r>
      <w:r w:rsidR="0095515F">
        <w:rPr>
          <w:rFonts w:ascii="Arial" w:hAnsi="Arial" w:cs="Arial"/>
          <w:sz w:val="24"/>
          <w:szCs w:val="24"/>
        </w:rPr>
        <w:t xml:space="preserve"> </w:t>
      </w:r>
      <w:r w:rsidR="0095515F">
        <w:rPr>
          <w:rFonts w:ascii="Arial" w:hAnsi="Arial" w:cs="Arial"/>
          <w:i/>
          <w:iCs/>
          <w:sz w:val="24"/>
          <w:szCs w:val="24"/>
        </w:rPr>
        <w:t>blockchain</w:t>
      </w:r>
      <w:r w:rsidR="0095515F">
        <w:rPr>
          <w:rFonts w:ascii="Arial" w:hAnsi="Arial" w:cs="Arial"/>
          <w:sz w:val="24"/>
          <w:szCs w:val="24"/>
        </w:rPr>
        <w:t xml:space="preserve">. Cada instrução tem um valor determinado de </w:t>
      </w:r>
      <w:r w:rsidR="0095515F">
        <w:rPr>
          <w:rFonts w:ascii="Arial" w:hAnsi="Arial" w:cs="Arial"/>
          <w:i/>
          <w:iCs/>
          <w:sz w:val="24"/>
          <w:szCs w:val="24"/>
        </w:rPr>
        <w:t xml:space="preserve">gas </w:t>
      </w:r>
      <w:r w:rsidR="0095515F">
        <w:rPr>
          <w:rFonts w:ascii="Arial" w:hAnsi="Arial" w:cs="Arial"/>
          <w:sz w:val="24"/>
          <w:szCs w:val="24"/>
        </w:rPr>
        <w:t xml:space="preserve">máximo a ser utilizado, desta forma a EVM termina a execução de um contrato inteligente caso o </w:t>
      </w:r>
      <w:r w:rsidR="0095515F">
        <w:rPr>
          <w:rFonts w:ascii="Arial" w:hAnsi="Arial" w:cs="Arial"/>
          <w:i/>
          <w:iCs/>
          <w:sz w:val="24"/>
          <w:szCs w:val="24"/>
        </w:rPr>
        <w:t>gas</w:t>
      </w:r>
      <w:r w:rsidR="0095515F">
        <w:rPr>
          <w:rFonts w:ascii="Arial" w:hAnsi="Arial" w:cs="Arial"/>
          <w:sz w:val="24"/>
          <w:szCs w:val="24"/>
        </w:rPr>
        <w:t xml:space="preserve"> usado ultrapasse o limite permitido (ANTONOPOULOS; WOOD, 2018). Caso o cálculo de </w:t>
      </w:r>
      <w:r w:rsidR="0095515F">
        <w:rPr>
          <w:rFonts w:ascii="Arial" w:hAnsi="Arial" w:cs="Arial"/>
          <w:i/>
          <w:iCs/>
          <w:sz w:val="24"/>
          <w:szCs w:val="24"/>
        </w:rPr>
        <w:t xml:space="preserve">gas </w:t>
      </w:r>
      <w:r w:rsidR="0095515F">
        <w:rPr>
          <w:rFonts w:ascii="Arial" w:hAnsi="Arial" w:cs="Arial"/>
          <w:sz w:val="24"/>
          <w:szCs w:val="24"/>
        </w:rPr>
        <w:t xml:space="preserve">utilizado na transação exceda a limitação imposta, todas as mudanças são revertidas ao estado inicial em que ocorreu a chamada, exceto o pagamento do imposto </w:t>
      </w:r>
      <w:r w:rsidR="0095515F">
        <w:rPr>
          <w:rFonts w:ascii="Arial" w:hAnsi="Arial" w:cs="Arial"/>
          <w:i/>
          <w:iCs/>
          <w:sz w:val="24"/>
          <w:szCs w:val="24"/>
        </w:rPr>
        <w:t>fee</w:t>
      </w:r>
      <w:r w:rsidR="0095515F">
        <w:rPr>
          <w:rFonts w:ascii="Arial" w:hAnsi="Arial" w:cs="Arial"/>
          <w:sz w:val="24"/>
          <w:szCs w:val="24"/>
        </w:rPr>
        <w:t xml:space="preserve"> que fica retido e, se a transação ainda tiver uma porção de </w:t>
      </w:r>
      <w:r w:rsidR="0095515F">
        <w:rPr>
          <w:rFonts w:ascii="Arial" w:hAnsi="Arial" w:cs="Arial"/>
          <w:i/>
          <w:iCs/>
          <w:sz w:val="24"/>
          <w:szCs w:val="24"/>
        </w:rPr>
        <w:t>gas</w:t>
      </w:r>
      <w:r w:rsidR="0095515F">
        <w:rPr>
          <w:rFonts w:ascii="Arial" w:hAnsi="Arial" w:cs="Arial"/>
          <w:sz w:val="24"/>
          <w:szCs w:val="24"/>
        </w:rPr>
        <w:t xml:space="preserve"> restante, ele é reembolsado ao remetente (BUTERIN, 2014). </w:t>
      </w:r>
      <w:r w:rsidR="00AB0C1A">
        <w:rPr>
          <w:rFonts w:ascii="Arial" w:hAnsi="Arial" w:cs="Arial"/>
          <w:sz w:val="24"/>
          <w:szCs w:val="24"/>
        </w:rPr>
        <w:t>As</w:t>
      </w:r>
      <w:r w:rsidR="0095515F">
        <w:rPr>
          <w:rFonts w:ascii="Arial" w:hAnsi="Arial" w:cs="Arial"/>
          <w:sz w:val="24"/>
          <w:szCs w:val="24"/>
        </w:rPr>
        <w:t xml:space="preserve"> transações prioritárias são as que </w:t>
      </w:r>
      <w:r w:rsidR="00054DDF">
        <w:rPr>
          <w:rFonts w:ascii="Arial" w:hAnsi="Arial" w:cs="Arial"/>
          <w:sz w:val="24"/>
          <w:szCs w:val="24"/>
        </w:rPr>
        <w:t>têm</w:t>
      </w:r>
      <w:r w:rsidR="0095515F">
        <w:rPr>
          <w:rFonts w:ascii="Arial" w:hAnsi="Arial" w:cs="Arial"/>
          <w:sz w:val="24"/>
          <w:szCs w:val="24"/>
        </w:rPr>
        <w:t xml:space="preserve"> um </w:t>
      </w:r>
      <w:r w:rsidR="00AB0C1A">
        <w:rPr>
          <w:rFonts w:ascii="Arial" w:hAnsi="Arial" w:cs="Arial"/>
          <w:i/>
          <w:iCs/>
          <w:sz w:val="24"/>
          <w:szCs w:val="24"/>
        </w:rPr>
        <w:t>GASPRICE</w:t>
      </w:r>
      <w:r w:rsidR="00AB0C1A">
        <w:rPr>
          <w:rFonts w:ascii="Arial" w:hAnsi="Arial" w:cs="Arial"/>
          <w:sz w:val="24"/>
          <w:szCs w:val="24"/>
        </w:rPr>
        <w:t xml:space="preserve"> maior (RIBEIRO; MENDIZABAL, 2021).</w:t>
      </w:r>
    </w:p>
    <w:p w14:paraId="6E101F53" w14:textId="4BE86146" w:rsidR="0087463A" w:rsidRDefault="0087463A" w:rsidP="0087463A">
      <w:pPr>
        <w:spacing w:after="0" w:line="360" w:lineRule="auto"/>
        <w:ind w:firstLine="709"/>
        <w:jc w:val="both"/>
        <w:rPr>
          <w:rFonts w:ascii="Arial" w:hAnsi="Arial" w:cs="Arial"/>
          <w:sz w:val="24"/>
          <w:szCs w:val="24"/>
        </w:rPr>
      </w:pPr>
    </w:p>
    <w:p w14:paraId="68527972" w14:textId="38F6BD62" w:rsidR="0000154B" w:rsidRPr="0014413E" w:rsidRDefault="004F4F8B" w:rsidP="0014413E">
      <w:pPr>
        <w:pStyle w:val="Ttulo1"/>
        <w:numPr>
          <w:ilvl w:val="2"/>
          <w:numId w:val="1"/>
        </w:numPr>
        <w:spacing w:after="0"/>
        <w:ind w:left="0" w:firstLine="0"/>
        <w:rPr>
          <w:b/>
          <w:bCs/>
        </w:rPr>
      </w:pPr>
      <w:bookmarkStart w:id="29" w:name="_Toc117908208"/>
      <w:r w:rsidRPr="0014413E">
        <w:rPr>
          <w:b/>
          <w:bCs/>
        </w:rPr>
        <w:t>Tokens e NFTs</w:t>
      </w:r>
      <w:bookmarkEnd w:id="29"/>
    </w:p>
    <w:p w14:paraId="04CF734A" w14:textId="2586A238" w:rsidR="006C2646" w:rsidRDefault="006C2646" w:rsidP="006C2646">
      <w:pPr>
        <w:pStyle w:val="PargrafodaLista"/>
        <w:spacing w:after="0" w:line="360" w:lineRule="auto"/>
        <w:ind w:left="0"/>
        <w:jc w:val="both"/>
        <w:rPr>
          <w:rFonts w:ascii="Arial" w:hAnsi="Arial" w:cs="Arial"/>
          <w:b/>
          <w:bCs/>
          <w:sz w:val="24"/>
          <w:szCs w:val="24"/>
        </w:rPr>
      </w:pPr>
    </w:p>
    <w:p w14:paraId="17B9D069" w14:textId="1A4F1864" w:rsidR="006C2646" w:rsidRDefault="006C2646" w:rsidP="00D17A70">
      <w:pPr>
        <w:pStyle w:val="Ttulo1"/>
        <w:numPr>
          <w:ilvl w:val="3"/>
          <w:numId w:val="1"/>
        </w:numPr>
        <w:spacing w:after="0"/>
        <w:ind w:left="0" w:firstLine="0"/>
      </w:pPr>
      <w:bookmarkStart w:id="30" w:name="_Toc117908209"/>
      <w:r>
        <w:t>Conceito</w:t>
      </w:r>
      <w:bookmarkEnd w:id="30"/>
    </w:p>
    <w:p w14:paraId="2E0428AB" w14:textId="7098E26A" w:rsidR="006C2646" w:rsidRDefault="006C2646" w:rsidP="006C2646">
      <w:pPr>
        <w:pStyle w:val="PargrafodaLista"/>
        <w:spacing w:after="0" w:line="360" w:lineRule="auto"/>
        <w:ind w:left="0"/>
        <w:jc w:val="both"/>
        <w:rPr>
          <w:rFonts w:ascii="Arial" w:hAnsi="Arial" w:cs="Arial"/>
          <w:sz w:val="24"/>
          <w:szCs w:val="24"/>
        </w:rPr>
      </w:pPr>
    </w:p>
    <w:p w14:paraId="66540DA3" w14:textId="555D2DAC" w:rsidR="006C2646" w:rsidRDefault="007238EC" w:rsidP="00EB3A5C">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NFTs, sigla para </w:t>
      </w:r>
      <w:r>
        <w:rPr>
          <w:rFonts w:ascii="Arial" w:hAnsi="Arial" w:cs="Arial"/>
          <w:i/>
          <w:iCs/>
          <w:sz w:val="24"/>
          <w:szCs w:val="24"/>
        </w:rPr>
        <w:t>Non-Fungible Tokens</w:t>
      </w:r>
      <w:r w:rsidR="0091452F">
        <w:rPr>
          <w:rFonts w:ascii="Arial" w:hAnsi="Arial" w:cs="Arial"/>
          <w:sz w:val="24"/>
          <w:szCs w:val="24"/>
        </w:rPr>
        <w:t>,</w:t>
      </w:r>
      <w:r>
        <w:rPr>
          <w:rFonts w:ascii="Arial" w:hAnsi="Arial" w:cs="Arial"/>
          <w:sz w:val="24"/>
          <w:szCs w:val="24"/>
        </w:rPr>
        <w:t xml:space="preserve"> são ativos digitais criados através de contratos inteligentes e armazenados em uma </w:t>
      </w:r>
      <w:r>
        <w:rPr>
          <w:rFonts w:ascii="Arial" w:hAnsi="Arial" w:cs="Arial"/>
          <w:i/>
          <w:iCs/>
          <w:sz w:val="24"/>
          <w:szCs w:val="24"/>
        </w:rPr>
        <w:t>blockchain</w:t>
      </w:r>
      <w:r>
        <w:rPr>
          <w:rFonts w:ascii="Arial" w:hAnsi="Arial" w:cs="Arial"/>
          <w:sz w:val="24"/>
          <w:szCs w:val="24"/>
        </w:rPr>
        <w:t xml:space="preserve"> (MORINGIELLO; ODINET, 2022). Segundo Kugler (2021), NFTs são </w:t>
      </w:r>
      <w:r>
        <w:rPr>
          <w:rFonts w:ascii="Arial" w:hAnsi="Arial" w:cs="Arial"/>
          <w:i/>
          <w:iCs/>
          <w:sz w:val="24"/>
          <w:szCs w:val="24"/>
        </w:rPr>
        <w:t>tokens</w:t>
      </w:r>
      <w:r>
        <w:rPr>
          <w:rFonts w:ascii="Arial" w:hAnsi="Arial" w:cs="Arial"/>
          <w:sz w:val="24"/>
          <w:szCs w:val="24"/>
        </w:rPr>
        <w:t xml:space="preserve"> criptográficos criados na plataforma Ethereum e vendidos</w:t>
      </w:r>
      <w:r w:rsidR="00EB3A5C">
        <w:rPr>
          <w:rFonts w:ascii="Arial" w:hAnsi="Arial" w:cs="Arial"/>
          <w:sz w:val="24"/>
          <w:szCs w:val="24"/>
        </w:rPr>
        <w:t xml:space="preserve">, assim como na plataforma Bitcoin mas com uma diferença, a criptomoeda bitcoin é fungível, isto é, pode ser trocada por outros ativos fungíveis tais como a criptomoeda ethereum ou outras, bem como moedas fiduciárias como real ou dólar. Já </w:t>
      </w:r>
      <w:r w:rsidR="00EB3A5C">
        <w:rPr>
          <w:rFonts w:ascii="Arial" w:hAnsi="Arial" w:cs="Arial"/>
          <w:i/>
          <w:iCs/>
          <w:sz w:val="24"/>
          <w:szCs w:val="24"/>
        </w:rPr>
        <w:t>tokens</w:t>
      </w:r>
      <w:r w:rsidR="00EB3A5C">
        <w:rPr>
          <w:rFonts w:ascii="Arial" w:hAnsi="Arial" w:cs="Arial"/>
          <w:sz w:val="24"/>
          <w:szCs w:val="24"/>
        </w:rPr>
        <w:t xml:space="preserve"> não fungíveis não podem ser trocados por outros </w:t>
      </w:r>
      <w:r w:rsidR="00EB3A5C">
        <w:rPr>
          <w:rFonts w:ascii="Arial" w:hAnsi="Arial" w:cs="Arial"/>
          <w:i/>
          <w:iCs/>
          <w:sz w:val="24"/>
          <w:szCs w:val="24"/>
        </w:rPr>
        <w:t xml:space="preserve">tokens </w:t>
      </w:r>
      <w:r w:rsidR="00EB3A5C">
        <w:rPr>
          <w:rFonts w:ascii="Arial" w:hAnsi="Arial" w:cs="Arial"/>
          <w:sz w:val="24"/>
          <w:szCs w:val="24"/>
        </w:rPr>
        <w:t xml:space="preserve">de mesma natureza. Em outras palavras, </w:t>
      </w:r>
      <w:r w:rsidR="00EB3A5C">
        <w:rPr>
          <w:rFonts w:ascii="Arial" w:hAnsi="Arial" w:cs="Arial"/>
          <w:i/>
          <w:iCs/>
          <w:sz w:val="24"/>
          <w:szCs w:val="24"/>
        </w:rPr>
        <w:t>tokens</w:t>
      </w:r>
      <w:r w:rsidR="00EB3A5C">
        <w:rPr>
          <w:rFonts w:ascii="Arial" w:hAnsi="Arial" w:cs="Arial"/>
          <w:sz w:val="24"/>
          <w:szCs w:val="24"/>
        </w:rPr>
        <w:t xml:space="preserve"> fungíveis podem ser trocados por outros </w:t>
      </w:r>
      <w:r w:rsidR="00EB3A5C">
        <w:rPr>
          <w:rFonts w:ascii="Arial" w:hAnsi="Arial" w:cs="Arial"/>
          <w:i/>
          <w:iCs/>
          <w:sz w:val="24"/>
          <w:szCs w:val="24"/>
        </w:rPr>
        <w:t xml:space="preserve">tokens </w:t>
      </w:r>
      <w:r w:rsidR="00EB3A5C">
        <w:rPr>
          <w:rFonts w:ascii="Arial" w:hAnsi="Arial" w:cs="Arial"/>
          <w:sz w:val="24"/>
          <w:szCs w:val="24"/>
        </w:rPr>
        <w:t>fungíveis, enquanto NFTs não podem ser trocadas por outras, apenas compradas.</w:t>
      </w:r>
    </w:p>
    <w:p w14:paraId="0BB5E8EC" w14:textId="001BE570" w:rsidR="00EB3A5C" w:rsidRDefault="00EB3A5C" w:rsidP="00EB3A5C">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 </w:t>
      </w:r>
      <w:r w:rsidR="00DB7973">
        <w:rPr>
          <w:rFonts w:ascii="Arial" w:hAnsi="Arial" w:cs="Arial"/>
          <w:sz w:val="24"/>
          <w:szCs w:val="24"/>
        </w:rPr>
        <w:t>documentação da plataforma Ethereum (2022)</w:t>
      </w:r>
      <w:r w:rsidR="0036287A">
        <w:rPr>
          <w:rFonts w:ascii="Arial" w:hAnsi="Arial" w:cs="Arial"/>
          <w:sz w:val="24"/>
          <w:szCs w:val="24"/>
        </w:rPr>
        <w:t>,</w:t>
      </w:r>
      <w:r w:rsidR="00DB7973">
        <w:rPr>
          <w:rFonts w:ascii="Arial" w:hAnsi="Arial" w:cs="Arial"/>
          <w:sz w:val="24"/>
          <w:szCs w:val="24"/>
        </w:rPr>
        <w:t xml:space="preserve"> define </w:t>
      </w:r>
      <w:r w:rsidR="00DB7973">
        <w:rPr>
          <w:rFonts w:ascii="Arial" w:hAnsi="Arial" w:cs="Arial"/>
          <w:i/>
          <w:iCs/>
          <w:sz w:val="24"/>
          <w:szCs w:val="24"/>
        </w:rPr>
        <w:t xml:space="preserve">token </w:t>
      </w:r>
      <w:r w:rsidR="00DB7973">
        <w:rPr>
          <w:rFonts w:ascii="Arial" w:hAnsi="Arial" w:cs="Arial"/>
          <w:sz w:val="24"/>
          <w:szCs w:val="24"/>
        </w:rPr>
        <w:t>como sendo uma representação virtual de qualquer coisa dentro da mesma, sendo alguns exemplos:</w:t>
      </w:r>
    </w:p>
    <w:p w14:paraId="0A770B00" w14:textId="3040FF7D"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 xml:space="preserve">Pontos de reputação em plataformas </w:t>
      </w:r>
      <w:r w:rsidRPr="008B205F">
        <w:rPr>
          <w:rFonts w:ascii="Arial" w:hAnsi="Arial" w:cs="Arial"/>
          <w:i/>
          <w:iCs/>
          <w:sz w:val="24"/>
          <w:szCs w:val="24"/>
        </w:rPr>
        <w:t>online</w:t>
      </w:r>
      <w:r>
        <w:rPr>
          <w:rFonts w:ascii="Arial" w:hAnsi="Arial" w:cs="Arial"/>
          <w:sz w:val="24"/>
          <w:szCs w:val="24"/>
        </w:rPr>
        <w:t>;</w:t>
      </w:r>
    </w:p>
    <w:p w14:paraId="1147112C" w14:textId="44243601"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Habilidades de um personagem em um jogo;</w:t>
      </w:r>
    </w:p>
    <w:p w14:paraId="304B3B7B" w14:textId="603743CC"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Bilhetes de loteria;</w:t>
      </w:r>
    </w:p>
    <w:p w14:paraId="499E60E9" w14:textId="0541C536"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Ativos financeiros como por exemplo as ações de uma empresa;</w:t>
      </w:r>
    </w:p>
    <w:p w14:paraId="2FE2F6F3" w14:textId="4DE44D68"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Criptomoedas.</w:t>
      </w:r>
    </w:p>
    <w:p w14:paraId="4A7A5E94" w14:textId="0C55732B" w:rsidR="00DB7973" w:rsidRPr="00DB7973" w:rsidRDefault="00DB7973" w:rsidP="00DB7973">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Ainda segundo a documentação da plataforma Ethereum (2022), os </w:t>
      </w:r>
      <w:r>
        <w:rPr>
          <w:rFonts w:ascii="Arial" w:hAnsi="Arial" w:cs="Arial"/>
          <w:i/>
          <w:iCs/>
          <w:sz w:val="24"/>
          <w:szCs w:val="24"/>
        </w:rPr>
        <w:t>tokens</w:t>
      </w:r>
      <w:r>
        <w:rPr>
          <w:rFonts w:ascii="Arial" w:hAnsi="Arial" w:cs="Arial"/>
          <w:sz w:val="24"/>
          <w:szCs w:val="24"/>
        </w:rPr>
        <w:t xml:space="preserve"> são tratados em diferentes padrões, sendo eles:</w:t>
      </w:r>
    </w:p>
    <w:p w14:paraId="513466B9" w14:textId="77777777"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lastRenderedPageBreak/>
        <w:t>ERC-20;</w:t>
      </w:r>
    </w:p>
    <w:p w14:paraId="5AA1E5A2" w14:textId="77777777"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ERC-721;</w:t>
      </w:r>
    </w:p>
    <w:p w14:paraId="7C30A82F" w14:textId="77777777"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ERC-777;</w:t>
      </w:r>
    </w:p>
    <w:p w14:paraId="65EBB6D9" w14:textId="77777777" w:rsid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ERC-1155;</w:t>
      </w:r>
    </w:p>
    <w:p w14:paraId="24C3E9B8" w14:textId="0E939C2E" w:rsidR="00DB7973" w:rsidRPr="00DB7973" w:rsidRDefault="00DB7973" w:rsidP="00DB7973">
      <w:pPr>
        <w:pStyle w:val="PargrafodaLista"/>
        <w:numPr>
          <w:ilvl w:val="0"/>
          <w:numId w:val="24"/>
        </w:numPr>
        <w:spacing w:after="0" w:line="360" w:lineRule="auto"/>
        <w:ind w:left="0" w:firstLine="709"/>
        <w:jc w:val="both"/>
        <w:rPr>
          <w:rFonts w:ascii="Arial" w:hAnsi="Arial" w:cs="Arial"/>
          <w:sz w:val="24"/>
          <w:szCs w:val="24"/>
        </w:rPr>
      </w:pPr>
      <w:r>
        <w:rPr>
          <w:rFonts w:ascii="Arial" w:hAnsi="Arial" w:cs="Arial"/>
          <w:sz w:val="24"/>
          <w:szCs w:val="24"/>
        </w:rPr>
        <w:t>ERC-4626.</w:t>
      </w:r>
      <w:r w:rsidRPr="00DB7973">
        <w:rPr>
          <w:rFonts w:ascii="Arial" w:hAnsi="Arial" w:cs="Arial"/>
          <w:sz w:val="24"/>
          <w:szCs w:val="24"/>
        </w:rPr>
        <w:t xml:space="preserve"> </w:t>
      </w:r>
    </w:p>
    <w:p w14:paraId="7360C7A9" w14:textId="159579DA" w:rsidR="00DB7973" w:rsidRPr="00DB7973" w:rsidRDefault="00DB7973" w:rsidP="00EB3A5C">
      <w:pPr>
        <w:pStyle w:val="PargrafodaLista"/>
        <w:spacing w:after="0" w:line="360" w:lineRule="auto"/>
        <w:ind w:left="0" w:firstLine="709"/>
        <w:jc w:val="both"/>
        <w:rPr>
          <w:rFonts w:ascii="Arial" w:hAnsi="Arial" w:cs="Arial"/>
          <w:sz w:val="24"/>
          <w:szCs w:val="24"/>
        </w:rPr>
      </w:pPr>
    </w:p>
    <w:p w14:paraId="56B6E233" w14:textId="68C822A4" w:rsidR="006C2646" w:rsidRDefault="006C2646" w:rsidP="00AE3FA8">
      <w:pPr>
        <w:pStyle w:val="Ttulo1"/>
        <w:numPr>
          <w:ilvl w:val="3"/>
          <w:numId w:val="1"/>
        </w:numPr>
        <w:spacing w:after="0"/>
        <w:ind w:left="0" w:firstLine="0"/>
      </w:pPr>
      <w:bookmarkStart w:id="31" w:name="_Toc117908210"/>
      <w:r>
        <w:t>Padrões de Token</w:t>
      </w:r>
      <w:bookmarkEnd w:id="31"/>
    </w:p>
    <w:p w14:paraId="4E4119B7" w14:textId="04D6801D" w:rsidR="00512A08" w:rsidRDefault="00512A08" w:rsidP="00512A08">
      <w:pPr>
        <w:pStyle w:val="PargrafodaLista"/>
        <w:spacing w:after="0" w:line="360" w:lineRule="auto"/>
        <w:ind w:left="0"/>
        <w:jc w:val="both"/>
        <w:rPr>
          <w:rFonts w:ascii="Arial" w:hAnsi="Arial" w:cs="Arial"/>
          <w:sz w:val="24"/>
          <w:szCs w:val="24"/>
        </w:rPr>
      </w:pPr>
    </w:p>
    <w:p w14:paraId="33FD8438" w14:textId="2FF475C4" w:rsidR="007A6A83" w:rsidRPr="007A6A83" w:rsidRDefault="007A6A83" w:rsidP="007A6A83">
      <w:pPr>
        <w:pStyle w:val="PargrafodaLista"/>
        <w:spacing w:after="0" w:line="360" w:lineRule="auto"/>
        <w:ind w:left="0" w:firstLine="709"/>
        <w:jc w:val="both"/>
      </w:pPr>
      <w:r>
        <w:rPr>
          <w:rFonts w:ascii="Arial" w:hAnsi="Arial" w:cs="Arial"/>
          <w:sz w:val="24"/>
          <w:szCs w:val="24"/>
        </w:rPr>
        <w:t>Segundo a documentação da Ethereum (2020), os padrões são definidos como:</w:t>
      </w:r>
    </w:p>
    <w:p w14:paraId="1A822C88" w14:textId="5703F454" w:rsidR="00512A08" w:rsidRDefault="00512A08" w:rsidP="00512A08">
      <w:pPr>
        <w:pStyle w:val="PargrafodaLista"/>
        <w:numPr>
          <w:ilvl w:val="0"/>
          <w:numId w:val="25"/>
        </w:numPr>
        <w:spacing w:after="0" w:line="360" w:lineRule="auto"/>
        <w:ind w:left="0" w:firstLine="709"/>
        <w:jc w:val="both"/>
        <w:rPr>
          <w:rFonts w:ascii="Arial" w:hAnsi="Arial" w:cs="Arial"/>
          <w:sz w:val="24"/>
          <w:szCs w:val="24"/>
        </w:rPr>
      </w:pPr>
      <w:r>
        <w:rPr>
          <w:rFonts w:ascii="Arial" w:hAnsi="Arial" w:cs="Arial"/>
          <w:sz w:val="24"/>
          <w:szCs w:val="24"/>
        </w:rPr>
        <w:t xml:space="preserve">ERC-20: Padrão utilizado para determinar </w:t>
      </w:r>
      <w:r>
        <w:rPr>
          <w:rFonts w:ascii="Arial" w:hAnsi="Arial" w:cs="Arial"/>
          <w:i/>
          <w:iCs/>
          <w:sz w:val="24"/>
          <w:szCs w:val="24"/>
        </w:rPr>
        <w:t>tokens</w:t>
      </w:r>
      <w:r>
        <w:rPr>
          <w:rFonts w:ascii="Arial" w:hAnsi="Arial" w:cs="Arial"/>
          <w:sz w:val="24"/>
          <w:szCs w:val="24"/>
        </w:rPr>
        <w:t xml:space="preserve"> únicos, porém com propriedades iguais, servindo como base para implementação de criptomoedas onde o valor é sempre o mesmo;</w:t>
      </w:r>
    </w:p>
    <w:p w14:paraId="4DC11939" w14:textId="32874EC8" w:rsidR="00512A08" w:rsidRDefault="00512A08" w:rsidP="00512A08">
      <w:pPr>
        <w:pStyle w:val="PargrafodaLista"/>
        <w:numPr>
          <w:ilvl w:val="0"/>
          <w:numId w:val="25"/>
        </w:numPr>
        <w:spacing w:after="0" w:line="360" w:lineRule="auto"/>
        <w:ind w:left="0" w:firstLine="709"/>
        <w:jc w:val="both"/>
        <w:rPr>
          <w:rFonts w:ascii="Arial" w:hAnsi="Arial" w:cs="Arial"/>
          <w:sz w:val="24"/>
          <w:szCs w:val="24"/>
        </w:rPr>
      </w:pPr>
      <w:r>
        <w:rPr>
          <w:rFonts w:ascii="Arial" w:hAnsi="Arial" w:cs="Arial"/>
          <w:sz w:val="24"/>
          <w:szCs w:val="24"/>
        </w:rPr>
        <w:t xml:space="preserve">ERC-721: </w:t>
      </w:r>
      <w:r w:rsidR="007A6A83">
        <w:rPr>
          <w:rFonts w:ascii="Arial" w:hAnsi="Arial" w:cs="Arial"/>
          <w:sz w:val="24"/>
          <w:szCs w:val="24"/>
        </w:rPr>
        <w:t>Padrão utilizado para NFTs, possibilitando</w:t>
      </w:r>
      <w:r w:rsidR="0004467C">
        <w:rPr>
          <w:rFonts w:ascii="Arial" w:hAnsi="Arial" w:cs="Arial"/>
          <w:sz w:val="24"/>
          <w:szCs w:val="24"/>
        </w:rPr>
        <w:t xml:space="preserve"> a criação de</w:t>
      </w:r>
      <w:r w:rsidR="007A6A83">
        <w:rPr>
          <w:rFonts w:ascii="Arial" w:hAnsi="Arial" w:cs="Arial"/>
          <w:sz w:val="24"/>
          <w:szCs w:val="24"/>
        </w:rPr>
        <w:t xml:space="preserve"> </w:t>
      </w:r>
      <w:r w:rsidR="007A6A83">
        <w:rPr>
          <w:rFonts w:ascii="Arial" w:hAnsi="Arial" w:cs="Arial"/>
          <w:i/>
          <w:iCs/>
          <w:sz w:val="24"/>
          <w:szCs w:val="24"/>
        </w:rPr>
        <w:t>tokens</w:t>
      </w:r>
      <w:r w:rsidR="007A6A83">
        <w:rPr>
          <w:rFonts w:ascii="Arial" w:hAnsi="Arial" w:cs="Arial"/>
          <w:sz w:val="24"/>
          <w:szCs w:val="24"/>
        </w:rPr>
        <w:t xml:space="preserve"> únicos</w:t>
      </w:r>
      <w:r w:rsidR="0004467C">
        <w:rPr>
          <w:rFonts w:ascii="Arial" w:hAnsi="Arial" w:cs="Arial"/>
          <w:sz w:val="24"/>
          <w:szCs w:val="24"/>
        </w:rPr>
        <w:t>,</w:t>
      </w:r>
      <w:r w:rsidR="007A6A83">
        <w:rPr>
          <w:rFonts w:ascii="Arial" w:hAnsi="Arial" w:cs="Arial"/>
          <w:sz w:val="24"/>
          <w:szCs w:val="24"/>
        </w:rPr>
        <w:t xml:space="preserve"> mas com valores diferentes dentro de um contrato inteligente</w:t>
      </w:r>
      <w:r w:rsidR="0004467C">
        <w:rPr>
          <w:rFonts w:ascii="Arial" w:hAnsi="Arial" w:cs="Arial"/>
          <w:sz w:val="24"/>
          <w:szCs w:val="24"/>
        </w:rPr>
        <w:t xml:space="preserve">, utilizando como chaves primárias o endereço do contrato e o id do </w:t>
      </w:r>
      <w:r w:rsidR="0004467C">
        <w:rPr>
          <w:rFonts w:ascii="Arial" w:hAnsi="Arial" w:cs="Arial"/>
          <w:i/>
          <w:iCs/>
          <w:sz w:val="24"/>
          <w:szCs w:val="24"/>
        </w:rPr>
        <w:t>token</w:t>
      </w:r>
      <w:r w:rsidR="0004467C">
        <w:rPr>
          <w:rFonts w:ascii="Arial" w:hAnsi="Arial" w:cs="Arial"/>
          <w:sz w:val="24"/>
          <w:szCs w:val="24"/>
        </w:rPr>
        <w:t>;</w:t>
      </w:r>
    </w:p>
    <w:p w14:paraId="1909E306" w14:textId="0CDA8E1B" w:rsidR="008E387E" w:rsidRDefault="0004467C" w:rsidP="008E387E">
      <w:pPr>
        <w:pStyle w:val="PargrafodaLista"/>
        <w:numPr>
          <w:ilvl w:val="0"/>
          <w:numId w:val="25"/>
        </w:numPr>
        <w:spacing w:after="0" w:line="360" w:lineRule="auto"/>
        <w:ind w:left="0" w:firstLine="709"/>
        <w:jc w:val="both"/>
        <w:rPr>
          <w:rFonts w:ascii="Arial" w:hAnsi="Arial" w:cs="Arial"/>
          <w:sz w:val="24"/>
          <w:szCs w:val="24"/>
        </w:rPr>
      </w:pPr>
      <w:r>
        <w:rPr>
          <w:rFonts w:ascii="Arial" w:hAnsi="Arial" w:cs="Arial"/>
          <w:sz w:val="24"/>
          <w:szCs w:val="24"/>
        </w:rPr>
        <w:t xml:space="preserve">ERC-777: É um modelo aprimorado do ERC-20, possibilitando chamadas de funções sempre que um </w:t>
      </w:r>
      <w:r>
        <w:rPr>
          <w:rFonts w:ascii="Arial" w:hAnsi="Arial" w:cs="Arial"/>
          <w:i/>
          <w:iCs/>
          <w:sz w:val="24"/>
          <w:szCs w:val="24"/>
        </w:rPr>
        <w:t>token</w:t>
      </w:r>
      <w:r>
        <w:rPr>
          <w:rFonts w:ascii="Arial" w:hAnsi="Arial" w:cs="Arial"/>
          <w:sz w:val="24"/>
          <w:szCs w:val="24"/>
        </w:rPr>
        <w:t xml:space="preserve"> é enviado ou recebido pelo contrato</w:t>
      </w:r>
      <w:r w:rsidR="008E387E">
        <w:rPr>
          <w:rFonts w:ascii="Arial" w:hAnsi="Arial" w:cs="Arial"/>
          <w:sz w:val="24"/>
          <w:szCs w:val="24"/>
        </w:rPr>
        <w:t xml:space="preserve">. Como por exemplo, a transferência de um </w:t>
      </w:r>
      <w:r w:rsidR="008E387E">
        <w:rPr>
          <w:rFonts w:ascii="Arial" w:hAnsi="Arial" w:cs="Arial"/>
          <w:i/>
          <w:iCs/>
          <w:sz w:val="24"/>
          <w:szCs w:val="24"/>
        </w:rPr>
        <w:t>token</w:t>
      </w:r>
      <w:r w:rsidR="008E387E">
        <w:rPr>
          <w:rFonts w:ascii="Arial" w:hAnsi="Arial" w:cs="Arial"/>
          <w:sz w:val="24"/>
          <w:szCs w:val="24"/>
        </w:rPr>
        <w:t xml:space="preserve"> ERC-777 é simplificada a apenas uma chamada de contrato, enquanto no padrão ERC-20 são necessárias duas etapas: aprovação, para confirmar a validade do </w:t>
      </w:r>
      <w:r w:rsidR="008E387E">
        <w:rPr>
          <w:rFonts w:ascii="Arial" w:hAnsi="Arial" w:cs="Arial"/>
          <w:i/>
          <w:iCs/>
          <w:sz w:val="24"/>
          <w:szCs w:val="24"/>
        </w:rPr>
        <w:t>token</w:t>
      </w:r>
      <w:r w:rsidR="008E387E">
        <w:rPr>
          <w:rFonts w:ascii="Arial" w:hAnsi="Arial" w:cs="Arial"/>
          <w:sz w:val="24"/>
          <w:szCs w:val="24"/>
        </w:rPr>
        <w:t xml:space="preserve"> e transferência;</w:t>
      </w:r>
    </w:p>
    <w:p w14:paraId="378A65B2" w14:textId="03934D6D" w:rsidR="008E387E" w:rsidRDefault="008E387E" w:rsidP="008E387E">
      <w:pPr>
        <w:pStyle w:val="PargrafodaLista"/>
        <w:numPr>
          <w:ilvl w:val="0"/>
          <w:numId w:val="25"/>
        </w:numPr>
        <w:spacing w:after="0" w:line="360" w:lineRule="auto"/>
        <w:ind w:left="0" w:firstLine="709"/>
        <w:jc w:val="both"/>
        <w:rPr>
          <w:rFonts w:ascii="Arial" w:hAnsi="Arial" w:cs="Arial"/>
          <w:sz w:val="24"/>
          <w:szCs w:val="24"/>
        </w:rPr>
      </w:pPr>
      <w:r>
        <w:rPr>
          <w:rFonts w:ascii="Arial" w:hAnsi="Arial" w:cs="Arial"/>
          <w:sz w:val="24"/>
          <w:szCs w:val="24"/>
        </w:rPr>
        <w:t>ERC-1155: Junta ambos os padrões ERC-20 e ERC-721 possibilitando</w:t>
      </w:r>
      <w:r w:rsidR="00E46312">
        <w:rPr>
          <w:rFonts w:ascii="Arial" w:hAnsi="Arial" w:cs="Arial"/>
          <w:sz w:val="24"/>
          <w:szCs w:val="24"/>
        </w:rPr>
        <w:t xml:space="preserve"> que um </w:t>
      </w:r>
      <w:r w:rsidR="00E46312">
        <w:rPr>
          <w:rFonts w:ascii="Arial" w:hAnsi="Arial" w:cs="Arial"/>
          <w:i/>
          <w:iCs/>
          <w:sz w:val="24"/>
          <w:szCs w:val="24"/>
        </w:rPr>
        <w:t xml:space="preserve">token </w:t>
      </w:r>
      <w:r w:rsidR="00E46312">
        <w:rPr>
          <w:rFonts w:ascii="Arial" w:hAnsi="Arial" w:cs="Arial"/>
          <w:sz w:val="24"/>
          <w:szCs w:val="24"/>
        </w:rPr>
        <w:t>único realize as mesmas funções presentes nos dois modelos ao mesmo tempo</w:t>
      </w:r>
      <w:r w:rsidR="001C069A">
        <w:rPr>
          <w:rFonts w:ascii="Arial" w:hAnsi="Arial" w:cs="Arial"/>
          <w:sz w:val="24"/>
          <w:szCs w:val="24"/>
        </w:rPr>
        <w:t>;</w:t>
      </w:r>
    </w:p>
    <w:p w14:paraId="57A448F3" w14:textId="002FF378" w:rsidR="00857120" w:rsidRDefault="001C069A" w:rsidP="004F05A0">
      <w:pPr>
        <w:pStyle w:val="PargrafodaLista"/>
        <w:numPr>
          <w:ilvl w:val="0"/>
          <w:numId w:val="25"/>
        </w:numPr>
        <w:spacing w:after="0" w:line="360" w:lineRule="auto"/>
        <w:ind w:left="0" w:firstLine="709"/>
        <w:jc w:val="both"/>
        <w:rPr>
          <w:rFonts w:ascii="Arial" w:hAnsi="Arial" w:cs="Arial"/>
          <w:sz w:val="24"/>
          <w:szCs w:val="24"/>
        </w:rPr>
      </w:pPr>
      <w:r>
        <w:rPr>
          <w:rFonts w:ascii="Arial" w:hAnsi="Arial" w:cs="Arial"/>
          <w:sz w:val="24"/>
          <w:szCs w:val="24"/>
        </w:rPr>
        <w:t xml:space="preserve">ERC-4626: Este padrão </w:t>
      </w:r>
      <w:r w:rsidR="003F5D14">
        <w:rPr>
          <w:rFonts w:ascii="Arial" w:hAnsi="Arial" w:cs="Arial"/>
          <w:sz w:val="24"/>
          <w:szCs w:val="24"/>
        </w:rPr>
        <w:t xml:space="preserve">disponibiliza uma série de funções permitindo que </w:t>
      </w:r>
      <w:r w:rsidR="003F5D14">
        <w:rPr>
          <w:rFonts w:ascii="Arial" w:hAnsi="Arial" w:cs="Arial"/>
          <w:i/>
          <w:iCs/>
          <w:sz w:val="24"/>
          <w:szCs w:val="24"/>
        </w:rPr>
        <w:t>tokens</w:t>
      </w:r>
      <w:r w:rsidR="003F5D14">
        <w:rPr>
          <w:rFonts w:ascii="Arial" w:hAnsi="Arial" w:cs="Arial"/>
          <w:sz w:val="24"/>
          <w:szCs w:val="24"/>
        </w:rPr>
        <w:t xml:space="preserve"> ERC-20 sejam utilizados como fundos de investimento, dando a possibilidade de criação de aplicações de finança descentralizada com </w:t>
      </w:r>
      <w:r w:rsidR="00C94D49">
        <w:rPr>
          <w:rFonts w:ascii="Arial" w:hAnsi="Arial" w:cs="Arial"/>
          <w:sz w:val="24"/>
          <w:szCs w:val="24"/>
        </w:rPr>
        <w:t>depósito</w:t>
      </w:r>
      <w:r w:rsidR="003F5D14">
        <w:rPr>
          <w:rFonts w:ascii="Arial" w:hAnsi="Arial" w:cs="Arial"/>
          <w:sz w:val="24"/>
          <w:szCs w:val="24"/>
        </w:rPr>
        <w:t>, saque e leitura de saldo.</w:t>
      </w:r>
    </w:p>
    <w:p w14:paraId="4A9C019C" w14:textId="0CC7CA9A" w:rsidR="00857120" w:rsidRDefault="00857120" w:rsidP="00857120">
      <w:pPr>
        <w:pStyle w:val="PargrafodaLista"/>
        <w:spacing w:after="0" w:line="360" w:lineRule="auto"/>
        <w:ind w:left="709"/>
        <w:jc w:val="both"/>
        <w:rPr>
          <w:rFonts w:ascii="Arial" w:hAnsi="Arial" w:cs="Arial"/>
          <w:sz w:val="24"/>
          <w:szCs w:val="24"/>
        </w:rPr>
      </w:pPr>
    </w:p>
    <w:p w14:paraId="67B41C88" w14:textId="03B77C27" w:rsidR="00857120" w:rsidRDefault="00857120" w:rsidP="00857120">
      <w:pPr>
        <w:pStyle w:val="PargrafodaLista"/>
        <w:spacing w:after="0" w:line="360" w:lineRule="auto"/>
        <w:ind w:left="709"/>
        <w:jc w:val="both"/>
        <w:rPr>
          <w:rFonts w:ascii="Arial" w:hAnsi="Arial" w:cs="Arial"/>
          <w:sz w:val="24"/>
          <w:szCs w:val="24"/>
        </w:rPr>
      </w:pPr>
    </w:p>
    <w:p w14:paraId="3122A97A" w14:textId="19CC87D6" w:rsidR="00857120" w:rsidRDefault="00857120" w:rsidP="00857120">
      <w:pPr>
        <w:pStyle w:val="PargrafodaLista"/>
        <w:spacing w:after="0" w:line="360" w:lineRule="auto"/>
        <w:ind w:left="709"/>
        <w:jc w:val="both"/>
        <w:rPr>
          <w:rFonts w:ascii="Arial" w:hAnsi="Arial" w:cs="Arial"/>
          <w:sz w:val="24"/>
          <w:szCs w:val="24"/>
        </w:rPr>
      </w:pPr>
    </w:p>
    <w:p w14:paraId="5683E067" w14:textId="63D25BD9" w:rsidR="00857120" w:rsidRDefault="00857120" w:rsidP="00857120">
      <w:pPr>
        <w:pStyle w:val="PargrafodaLista"/>
        <w:spacing w:after="0" w:line="360" w:lineRule="auto"/>
        <w:ind w:left="709"/>
        <w:jc w:val="both"/>
        <w:rPr>
          <w:rFonts w:ascii="Arial" w:hAnsi="Arial" w:cs="Arial"/>
          <w:sz w:val="24"/>
          <w:szCs w:val="24"/>
        </w:rPr>
      </w:pPr>
    </w:p>
    <w:p w14:paraId="181A84FA" w14:textId="4C6C28EF" w:rsidR="00106B68" w:rsidRDefault="00106B68" w:rsidP="00857120">
      <w:pPr>
        <w:pStyle w:val="PargrafodaLista"/>
        <w:spacing w:after="0" w:line="360" w:lineRule="auto"/>
        <w:ind w:left="709"/>
        <w:jc w:val="both"/>
        <w:rPr>
          <w:rFonts w:ascii="Arial" w:hAnsi="Arial" w:cs="Arial"/>
          <w:sz w:val="24"/>
          <w:szCs w:val="24"/>
        </w:rPr>
      </w:pPr>
    </w:p>
    <w:p w14:paraId="6C6B48EA" w14:textId="77777777" w:rsidR="00106B68" w:rsidRPr="00857120" w:rsidRDefault="00106B68" w:rsidP="00857120">
      <w:pPr>
        <w:pStyle w:val="PargrafodaLista"/>
        <w:spacing w:after="0" w:line="360" w:lineRule="auto"/>
        <w:ind w:left="709"/>
        <w:jc w:val="both"/>
        <w:rPr>
          <w:rFonts w:ascii="Arial" w:hAnsi="Arial" w:cs="Arial"/>
          <w:sz w:val="24"/>
          <w:szCs w:val="24"/>
        </w:rPr>
      </w:pPr>
    </w:p>
    <w:p w14:paraId="5369A138" w14:textId="2B40654E" w:rsidR="004F05A0" w:rsidRPr="00106B68" w:rsidRDefault="004F05A0" w:rsidP="00106B68">
      <w:pPr>
        <w:pStyle w:val="Ttulo1"/>
        <w:numPr>
          <w:ilvl w:val="2"/>
          <w:numId w:val="1"/>
        </w:numPr>
        <w:spacing w:after="0"/>
        <w:ind w:left="0" w:firstLine="0"/>
        <w:rPr>
          <w:b/>
          <w:bCs/>
        </w:rPr>
      </w:pPr>
      <w:bookmarkStart w:id="32" w:name="_Toc117908211"/>
      <w:r w:rsidRPr="00106B68">
        <w:rPr>
          <w:b/>
          <w:bCs/>
        </w:rPr>
        <w:lastRenderedPageBreak/>
        <w:t>Utilização de blockchain em cartório brasileiro</w:t>
      </w:r>
      <w:bookmarkEnd w:id="32"/>
    </w:p>
    <w:p w14:paraId="376843D8" w14:textId="35FF88B7" w:rsidR="004F05A0" w:rsidRDefault="004F05A0" w:rsidP="004F05A0">
      <w:pPr>
        <w:pStyle w:val="PargrafodaLista"/>
        <w:spacing w:after="0" w:line="360" w:lineRule="auto"/>
        <w:ind w:left="0"/>
        <w:jc w:val="both"/>
        <w:rPr>
          <w:rFonts w:ascii="Arial" w:hAnsi="Arial" w:cs="Arial"/>
          <w:b/>
          <w:bCs/>
          <w:sz w:val="24"/>
          <w:szCs w:val="24"/>
        </w:rPr>
      </w:pPr>
    </w:p>
    <w:p w14:paraId="272CA6C1" w14:textId="608DE69F" w:rsidR="004F05A0" w:rsidRDefault="004F05A0" w:rsidP="004F05A0">
      <w:pPr>
        <w:pStyle w:val="PargrafodaLista"/>
        <w:spacing w:after="0" w:line="360" w:lineRule="auto"/>
        <w:ind w:left="0" w:firstLine="709"/>
        <w:jc w:val="both"/>
        <w:rPr>
          <w:rFonts w:ascii="Arial" w:hAnsi="Arial" w:cs="Arial"/>
          <w:sz w:val="24"/>
          <w:szCs w:val="24"/>
        </w:rPr>
      </w:pPr>
      <w:r>
        <w:rPr>
          <w:rFonts w:ascii="Arial" w:hAnsi="Arial" w:cs="Arial"/>
          <w:sz w:val="24"/>
          <w:szCs w:val="24"/>
        </w:rPr>
        <w:t>Segundo o site oficial do Colégio Notarial do Brasil</w:t>
      </w:r>
      <w:r w:rsidR="00303FAF">
        <w:rPr>
          <w:rFonts w:ascii="Arial" w:hAnsi="Arial" w:cs="Arial"/>
          <w:sz w:val="24"/>
          <w:szCs w:val="24"/>
        </w:rPr>
        <w:t xml:space="preserve"> </w:t>
      </w:r>
      <w:r>
        <w:rPr>
          <w:rFonts w:ascii="Arial" w:hAnsi="Arial" w:cs="Arial"/>
          <w:sz w:val="24"/>
          <w:szCs w:val="24"/>
        </w:rPr>
        <w:t xml:space="preserve">em maio de 2020 o Colégio Notarial do Brasil (CNB) criou a Notarchain, uma </w:t>
      </w:r>
      <w:r>
        <w:rPr>
          <w:rFonts w:ascii="Arial" w:hAnsi="Arial" w:cs="Arial"/>
          <w:i/>
          <w:iCs/>
          <w:sz w:val="24"/>
          <w:szCs w:val="24"/>
        </w:rPr>
        <w:t xml:space="preserve">blockchain </w:t>
      </w:r>
      <w:r>
        <w:rPr>
          <w:rFonts w:ascii="Arial" w:hAnsi="Arial" w:cs="Arial"/>
          <w:sz w:val="24"/>
          <w:szCs w:val="24"/>
        </w:rPr>
        <w:t xml:space="preserve">focada em atos notariais eletrônicos utilizando como argumento a transparência e segurança gerada pela tecnologia </w:t>
      </w:r>
      <w:r>
        <w:rPr>
          <w:rFonts w:ascii="Arial" w:hAnsi="Arial" w:cs="Arial"/>
          <w:i/>
          <w:iCs/>
          <w:sz w:val="24"/>
          <w:szCs w:val="24"/>
        </w:rPr>
        <w:t>blockchain</w:t>
      </w:r>
      <w:r>
        <w:rPr>
          <w:rFonts w:ascii="Arial" w:hAnsi="Arial" w:cs="Arial"/>
          <w:sz w:val="24"/>
          <w:szCs w:val="24"/>
        </w:rPr>
        <w:t xml:space="preserve">. </w:t>
      </w:r>
      <w:r w:rsidR="00782AB0">
        <w:rPr>
          <w:rFonts w:ascii="Arial" w:hAnsi="Arial" w:cs="Arial"/>
          <w:sz w:val="24"/>
          <w:szCs w:val="24"/>
        </w:rPr>
        <w:t xml:space="preserve">Segundo a presidente do Colégio Notarial do Brasil Giselle Oliveira de Barros, a Notarchain utiliza o modelo privado de </w:t>
      </w:r>
      <w:r w:rsidR="00782AB0">
        <w:rPr>
          <w:rFonts w:ascii="Arial" w:hAnsi="Arial" w:cs="Arial"/>
          <w:i/>
          <w:iCs/>
          <w:sz w:val="24"/>
          <w:szCs w:val="24"/>
        </w:rPr>
        <w:t>blockchain</w:t>
      </w:r>
      <w:r w:rsidR="00782AB0">
        <w:rPr>
          <w:rFonts w:ascii="Arial" w:hAnsi="Arial" w:cs="Arial"/>
          <w:sz w:val="24"/>
          <w:szCs w:val="24"/>
        </w:rPr>
        <w:t xml:space="preserve">, onde diferente de </w:t>
      </w:r>
      <w:r w:rsidR="00782AB0">
        <w:rPr>
          <w:rFonts w:ascii="Arial" w:hAnsi="Arial" w:cs="Arial"/>
          <w:i/>
          <w:iCs/>
          <w:sz w:val="24"/>
          <w:szCs w:val="24"/>
        </w:rPr>
        <w:t xml:space="preserve">blockchains </w:t>
      </w:r>
      <w:r w:rsidR="00782AB0">
        <w:rPr>
          <w:rFonts w:ascii="Arial" w:hAnsi="Arial" w:cs="Arial"/>
          <w:sz w:val="24"/>
          <w:szCs w:val="24"/>
        </w:rPr>
        <w:t>públicas como a Bitcoin, os participantes da rede devem ser autorizados a entrar na mesma</w:t>
      </w:r>
      <w:r w:rsidR="00303FAF">
        <w:rPr>
          <w:rFonts w:ascii="Arial" w:hAnsi="Arial" w:cs="Arial"/>
          <w:sz w:val="24"/>
          <w:szCs w:val="24"/>
        </w:rPr>
        <w:t xml:space="preserve"> (NOTARIADO, 2021).</w:t>
      </w:r>
    </w:p>
    <w:p w14:paraId="2012FCF4" w14:textId="35DDA291" w:rsidR="00310AD4" w:rsidRDefault="00782AB0" w:rsidP="00CC24F9">
      <w:pPr>
        <w:pStyle w:val="PargrafodaLista"/>
        <w:spacing w:after="0" w:line="360" w:lineRule="auto"/>
        <w:ind w:left="0" w:firstLine="709"/>
        <w:jc w:val="both"/>
        <w:rPr>
          <w:rFonts w:ascii="Arial" w:hAnsi="Arial" w:cs="Arial"/>
          <w:sz w:val="24"/>
          <w:szCs w:val="24"/>
        </w:rPr>
      </w:pPr>
      <w:r>
        <w:rPr>
          <w:rFonts w:ascii="Arial" w:hAnsi="Arial" w:cs="Arial"/>
          <w:sz w:val="24"/>
          <w:szCs w:val="24"/>
        </w:rPr>
        <w:t>Conforme citado por Giselle Oliveira de Barros</w:t>
      </w:r>
      <w:r w:rsidR="00BD20A5">
        <w:rPr>
          <w:rFonts w:ascii="Arial" w:hAnsi="Arial" w:cs="Arial"/>
          <w:sz w:val="24"/>
          <w:szCs w:val="24"/>
        </w:rPr>
        <w:t xml:space="preserve">, </w:t>
      </w:r>
      <w:r>
        <w:rPr>
          <w:rFonts w:ascii="Arial" w:hAnsi="Arial" w:cs="Arial"/>
          <w:sz w:val="24"/>
          <w:szCs w:val="24"/>
        </w:rPr>
        <w:t xml:space="preserve">um exemplo de uso desta plataforma é reconhecimento de firma totalmente </w:t>
      </w:r>
      <w:r>
        <w:rPr>
          <w:rFonts w:ascii="Arial" w:hAnsi="Arial" w:cs="Arial"/>
          <w:i/>
          <w:iCs/>
          <w:sz w:val="24"/>
          <w:szCs w:val="24"/>
        </w:rPr>
        <w:t>online</w:t>
      </w:r>
      <w:r>
        <w:rPr>
          <w:rFonts w:ascii="Arial" w:hAnsi="Arial" w:cs="Arial"/>
          <w:sz w:val="24"/>
          <w:szCs w:val="24"/>
        </w:rPr>
        <w:t xml:space="preserve"> realizado através do módulo e-Notariado, presente no site do CNB. Desta forma, esta dinâmica burocrática que convencionalmente necessita da presença física entre um comprador e um vendedor para assinar o ato, é simplificada através de toda a segurança e transparência proporcionada por uma </w:t>
      </w:r>
      <w:r>
        <w:rPr>
          <w:rFonts w:ascii="Arial" w:hAnsi="Arial" w:cs="Arial"/>
          <w:i/>
          <w:iCs/>
          <w:sz w:val="24"/>
          <w:szCs w:val="24"/>
        </w:rPr>
        <w:t>blockchain</w:t>
      </w:r>
      <w:r w:rsidR="00BD20A5">
        <w:rPr>
          <w:rFonts w:ascii="Arial" w:hAnsi="Arial" w:cs="Arial"/>
          <w:sz w:val="24"/>
          <w:szCs w:val="24"/>
        </w:rPr>
        <w:t xml:space="preserve"> (NOTARIADO, 2021).</w:t>
      </w:r>
    </w:p>
    <w:p w14:paraId="12B25F02" w14:textId="5FF38A65" w:rsidR="00CC24F9" w:rsidRDefault="00CC24F9" w:rsidP="00CC24F9">
      <w:pPr>
        <w:pStyle w:val="PargrafodaLista"/>
        <w:spacing w:after="0" w:line="360" w:lineRule="auto"/>
        <w:ind w:left="0" w:firstLine="709"/>
        <w:jc w:val="both"/>
        <w:rPr>
          <w:rFonts w:ascii="Arial" w:hAnsi="Arial" w:cs="Arial"/>
          <w:sz w:val="24"/>
          <w:szCs w:val="24"/>
        </w:rPr>
      </w:pPr>
    </w:p>
    <w:p w14:paraId="1D112726" w14:textId="3617AA35" w:rsidR="00CC24F9" w:rsidRDefault="00CC24F9" w:rsidP="00CC24F9">
      <w:pPr>
        <w:pStyle w:val="PargrafodaLista"/>
        <w:spacing w:after="0" w:line="360" w:lineRule="auto"/>
        <w:ind w:left="0" w:firstLine="709"/>
        <w:jc w:val="both"/>
        <w:rPr>
          <w:rFonts w:ascii="Arial" w:hAnsi="Arial" w:cs="Arial"/>
          <w:sz w:val="24"/>
          <w:szCs w:val="24"/>
        </w:rPr>
      </w:pPr>
    </w:p>
    <w:p w14:paraId="44E97F15" w14:textId="4CBD1B93" w:rsidR="00CC24F9" w:rsidRDefault="00CC24F9" w:rsidP="00CC24F9">
      <w:pPr>
        <w:pStyle w:val="PargrafodaLista"/>
        <w:spacing w:after="0" w:line="360" w:lineRule="auto"/>
        <w:ind w:left="0" w:firstLine="709"/>
        <w:jc w:val="both"/>
        <w:rPr>
          <w:rFonts w:ascii="Arial" w:hAnsi="Arial" w:cs="Arial"/>
          <w:sz w:val="24"/>
          <w:szCs w:val="24"/>
        </w:rPr>
      </w:pPr>
    </w:p>
    <w:p w14:paraId="0DD7B32B" w14:textId="27012727" w:rsidR="00CC24F9" w:rsidRDefault="00CC24F9" w:rsidP="00CC24F9">
      <w:pPr>
        <w:pStyle w:val="PargrafodaLista"/>
        <w:spacing w:after="0" w:line="360" w:lineRule="auto"/>
        <w:ind w:left="0" w:firstLine="709"/>
        <w:jc w:val="both"/>
        <w:rPr>
          <w:rFonts w:ascii="Arial" w:hAnsi="Arial" w:cs="Arial"/>
          <w:sz w:val="24"/>
          <w:szCs w:val="24"/>
        </w:rPr>
      </w:pPr>
    </w:p>
    <w:p w14:paraId="7247D549" w14:textId="48CE54B8" w:rsidR="00CC24F9" w:rsidRDefault="00CC24F9" w:rsidP="00CC24F9">
      <w:pPr>
        <w:pStyle w:val="PargrafodaLista"/>
        <w:spacing w:after="0" w:line="360" w:lineRule="auto"/>
        <w:ind w:left="0" w:firstLine="709"/>
        <w:jc w:val="both"/>
        <w:rPr>
          <w:rFonts w:ascii="Arial" w:hAnsi="Arial" w:cs="Arial"/>
          <w:sz w:val="24"/>
          <w:szCs w:val="24"/>
        </w:rPr>
      </w:pPr>
    </w:p>
    <w:p w14:paraId="2E94F2C8" w14:textId="2332B7A1" w:rsidR="00CC24F9" w:rsidRDefault="00CC24F9" w:rsidP="00CC24F9">
      <w:pPr>
        <w:pStyle w:val="PargrafodaLista"/>
        <w:spacing w:after="0" w:line="360" w:lineRule="auto"/>
        <w:ind w:left="0" w:firstLine="709"/>
        <w:jc w:val="both"/>
        <w:rPr>
          <w:rFonts w:ascii="Arial" w:hAnsi="Arial" w:cs="Arial"/>
          <w:sz w:val="24"/>
          <w:szCs w:val="24"/>
        </w:rPr>
      </w:pPr>
    </w:p>
    <w:p w14:paraId="6BBB4E36" w14:textId="0BB46CB3" w:rsidR="00CC24F9" w:rsidRDefault="00CC24F9" w:rsidP="00CC24F9">
      <w:pPr>
        <w:pStyle w:val="PargrafodaLista"/>
        <w:spacing w:after="0" w:line="360" w:lineRule="auto"/>
        <w:ind w:left="0" w:firstLine="709"/>
        <w:jc w:val="both"/>
        <w:rPr>
          <w:rFonts w:ascii="Arial" w:hAnsi="Arial" w:cs="Arial"/>
          <w:sz w:val="24"/>
          <w:szCs w:val="24"/>
        </w:rPr>
      </w:pPr>
    </w:p>
    <w:p w14:paraId="23BAC4E7" w14:textId="4F209C65" w:rsidR="00CC24F9" w:rsidRDefault="00CC24F9" w:rsidP="00CC24F9">
      <w:pPr>
        <w:pStyle w:val="PargrafodaLista"/>
        <w:spacing w:after="0" w:line="360" w:lineRule="auto"/>
        <w:ind w:left="0" w:firstLine="709"/>
        <w:jc w:val="both"/>
        <w:rPr>
          <w:rFonts w:ascii="Arial" w:hAnsi="Arial" w:cs="Arial"/>
          <w:sz w:val="24"/>
          <w:szCs w:val="24"/>
        </w:rPr>
      </w:pPr>
    </w:p>
    <w:p w14:paraId="311CBDA9" w14:textId="36A4D69C" w:rsidR="00CC24F9" w:rsidRDefault="00CC24F9" w:rsidP="00CC24F9">
      <w:pPr>
        <w:pStyle w:val="PargrafodaLista"/>
        <w:spacing w:after="0" w:line="360" w:lineRule="auto"/>
        <w:ind w:left="0" w:firstLine="709"/>
        <w:jc w:val="both"/>
        <w:rPr>
          <w:rFonts w:ascii="Arial" w:hAnsi="Arial" w:cs="Arial"/>
          <w:sz w:val="24"/>
          <w:szCs w:val="24"/>
        </w:rPr>
      </w:pPr>
    </w:p>
    <w:p w14:paraId="6CC9ECD2" w14:textId="198F1F70" w:rsidR="00CC24F9" w:rsidRDefault="00CC24F9" w:rsidP="00CC24F9">
      <w:pPr>
        <w:pStyle w:val="PargrafodaLista"/>
        <w:spacing w:after="0" w:line="360" w:lineRule="auto"/>
        <w:ind w:left="0" w:firstLine="709"/>
        <w:jc w:val="both"/>
        <w:rPr>
          <w:rFonts w:ascii="Arial" w:hAnsi="Arial" w:cs="Arial"/>
          <w:sz w:val="24"/>
          <w:szCs w:val="24"/>
        </w:rPr>
      </w:pPr>
    </w:p>
    <w:p w14:paraId="22B5DBF0" w14:textId="35C34E45" w:rsidR="00CC24F9" w:rsidRDefault="00CC24F9" w:rsidP="00CC24F9">
      <w:pPr>
        <w:pStyle w:val="PargrafodaLista"/>
        <w:spacing w:after="0" w:line="360" w:lineRule="auto"/>
        <w:ind w:left="0" w:firstLine="709"/>
        <w:jc w:val="both"/>
        <w:rPr>
          <w:rFonts w:ascii="Arial" w:hAnsi="Arial" w:cs="Arial"/>
          <w:sz w:val="24"/>
          <w:szCs w:val="24"/>
        </w:rPr>
      </w:pPr>
    </w:p>
    <w:p w14:paraId="209E7CDE" w14:textId="7B291548" w:rsidR="00CC24F9" w:rsidRDefault="00CC24F9" w:rsidP="00CC24F9">
      <w:pPr>
        <w:pStyle w:val="PargrafodaLista"/>
        <w:spacing w:after="0" w:line="360" w:lineRule="auto"/>
        <w:ind w:left="0" w:firstLine="709"/>
        <w:jc w:val="both"/>
        <w:rPr>
          <w:rFonts w:ascii="Arial" w:hAnsi="Arial" w:cs="Arial"/>
          <w:sz w:val="24"/>
          <w:szCs w:val="24"/>
        </w:rPr>
      </w:pPr>
    </w:p>
    <w:p w14:paraId="722253AE" w14:textId="29F1230A" w:rsidR="00CC24F9" w:rsidRDefault="00CC24F9" w:rsidP="00CC24F9">
      <w:pPr>
        <w:pStyle w:val="PargrafodaLista"/>
        <w:spacing w:after="0" w:line="360" w:lineRule="auto"/>
        <w:ind w:left="0" w:firstLine="709"/>
        <w:jc w:val="both"/>
        <w:rPr>
          <w:rFonts w:ascii="Arial" w:hAnsi="Arial" w:cs="Arial"/>
          <w:sz w:val="24"/>
          <w:szCs w:val="24"/>
        </w:rPr>
      </w:pPr>
    </w:p>
    <w:p w14:paraId="22D9EE9B" w14:textId="1DA37E16" w:rsidR="00CC24F9" w:rsidRDefault="00CC24F9" w:rsidP="00CC24F9">
      <w:pPr>
        <w:pStyle w:val="PargrafodaLista"/>
        <w:spacing w:after="0" w:line="360" w:lineRule="auto"/>
        <w:ind w:left="0" w:firstLine="709"/>
        <w:jc w:val="both"/>
        <w:rPr>
          <w:rFonts w:ascii="Arial" w:hAnsi="Arial" w:cs="Arial"/>
          <w:sz w:val="24"/>
          <w:szCs w:val="24"/>
        </w:rPr>
      </w:pPr>
    </w:p>
    <w:p w14:paraId="2428DA4D" w14:textId="4E4B7A50" w:rsidR="00CC24F9" w:rsidRDefault="00CC24F9" w:rsidP="00CC24F9">
      <w:pPr>
        <w:pStyle w:val="PargrafodaLista"/>
        <w:spacing w:after="0" w:line="360" w:lineRule="auto"/>
        <w:ind w:left="0" w:firstLine="709"/>
        <w:jc w:val="both"/>
        <w:rPr>
          <w:rFonts w:ascii="Arial" w:hAnsi="Arial" w:cs="Arial"/>
          <w:sz w:val="24"/>
          <w:szCs w:val="24"/>
        </w:rPr>
      </w:pPr>
    </w:p>
    <w:p w14:paraId="40A02DB2" w14:textId="5C05EF50" w:rsidR="00CC24F9" w:rsidRDefault="00CC24F9" w:rsidP="00CC24F9">
      <w:pPr>
        <w:pStyle w:val="PargrafodaLista"/>
        <w:spacing w:after="0" w:line="360" w:lineRule="auto"/>
        <w:ind w:left="0" w:firstLine="709"/>
        <w:jc w:val="both"/>
        <w:rPr>
          <w:rFonts w:ascii="Arial" w:hAnsi="Arial" w:cs="Arial"/>
          <w:sz w:val="24"/>
          <w:szCs w:val="24"/>
        </w:rPr>
      </w:pPr>
    </w:p>
    <w:p w14:paraId="6ABAAE3F" w14:textId="77777777" w:rsidR="00CC24F9" w:rsidRDefault="00CC24F9" w:rsidP="00CC24F9">
      <w:pPr>
        <w:pStyle w:val="PargrafodaLista"/>
        <w:spacing w:after="0" w:line="360" w:lineRule="auto"/>
        <w:ind w:left="0" w:firstLine="709"/>
        <w:jc w:val="both"/>
        <w:rPr>
          <w:rFonts w:ascii="Arial" w:hAnsi="Arial" w:cs="Arial"/>
          <w:sz w:val="24"/>
          <w:szCs w:val="24"/>
        </w:rPr>
      </w:pPr>
    </w:p>
    <w:p w14:paraId="07617AFC" w14:textId="1C44AA15" w:rsidR="00291176" w:rsidRDefault="00291176" w:rsidP="00CC24F9">
      <w:pPr>
        <w:spacing w:after="0" w:line="360" w:lineRule="auto"/>
        <w:jc w:val="both"/>
        <w:rPr>
          <w:rFonts w:ascii="Arial" w:hAnsi="Arial" w:cs="Arial"/>
          <w:sz w:val="24"/>
          <w:szCs w:val="24"/>
        </w:rPr>
      </w:pPr>
    </w:p>
    <w:p w14:paraId="113DB93B" w14:textId="77777777" w:rsidR="00857120" w:rsidRDefault="00857120" w:rsidP="00CC24F9">
      <w:pPr>
        <w:spacing w:after="0" w:line="360" w:lineRule="auto"/>
        <w:jc w:val="both"/>
        <w:rPr>
          <w:rFonts w:ascii="Arial" w:hAnsi="Arial" w:cs="Arial"/>
          <w:sz w:val="24"/>
          <w:szCs w:val="24"/>
        </w:rPr>
      </w:pPr>
    </w:p>
    <w:p w14:paraId="2603A984" w14:textId="3347EE57" w:rsidR="00310AD4" w:rsidRPr="0074566B" w:rsidRDefault="00310AD4" w:rsidP="00310AD4">
      <w:pPr>
        <w:pStyle w:val="PargrafodaLista"/>
        <w:numPr>
          <w:ilvl w:val="0"/>
          <w:numId w:val="1"/>
        </w:numPr>
        <w:spacing w:line="360" w:lineRule="auto"/>
        <w:ind w:left="360"/>
        <w:jc w:val="both"/>
        <w:rPr>
          <w:rFonts w:ascii="Arial" w:hAnsi="Arial" w:cs="Arial"/>
          <w:b/>
          <w:bCs/>
          <w:sz w:val="24"/>
          <w:szCs w:val="24"/>
        </w:rPr>
      </w:pPr>
      <w:bookmarkStart w:id="33" w:name="_Toc117908212"/>
      <w:r>
        <w:rPr>
          <w:rStyle w:val="Ttulo1Char"/>
          <w:b/>
          <w:bCs/>
        </w:rPr>
        <w:lastRenderedPageBreak/>
        <w:t>METODOLOGIA</w:t>
      </w:r>
      <w:bookmarkEnd w:id="33"/>
    </w:p>
    <w:p w14:paraId="645EE08C" w14:textId="26D95931" w:rsidR="005D2FDA" w:rsidRDefault="005D2FDA" w:rsidP="005D2FDA">
      <w:pPr>
        <w:pStyle w:val="PargrafodaLista"/>
        <w:spacing w:line="360" w:lineRule="auto"/>
        <w:jc w:val="both"/>
        <w:rPr>
          <w:rFonts w:ascii="Arial" w:hAnsi="Arial" w:cs="Arial"/>
          <w:b/>
          <w:bCs/>
          <w:sz w:val="24"/>
          <w:szCs w:val="24"/>
        </w:rPr>
      </w:pPr>
    </w:p>
    <w:p w14:paraId="7B3F69B7" w14:textId="6E09BF93" w:rsidR="005D2FDA" w:rsidRDefault="00CE07F8" w:rsidP="00310AD4">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 metodologia tem como objetivo descrever técnicas de pesquisa utilizadas para coletar e processar informações a fim de resolver um problema. Desta forma, a metodologia diz respeito </w:t>
      </w:r>
      <w:r w:rsidR="004221EA">
        <w:rPr>
          <w:rFonts w:ascii="Arial" w:hAnsi="Arial" w:cs="Arial"/>
          <w:sz w:val="24"/>
          <w:szCs w:val="24"/>
        </w:rPr>
        <w:t>à</w:t>
      </w:r>
      <w:r>
        <w:rPr>
          <w:rFonts w:ascii="Arial" w:hAnsi="Arial" w:cs="Arial"/>
          <w:sz w:val="24"/>
          <w:szCs w:val="24"/>
        </w:rPr>
        <w:t xml:space="preserve"> aplicação de técnicas utilizadas</w:t>
      </w:r>
      <w:r w:rsidR="00305262">
        <w:rPr>
          <w:rFonts w:ascii="Arial" w:hAnsi="Arial" w:cs="Arial"/>
          <w:sz w:val="24"/>
          <w:szCs w:val="24"/>
        </w:rPr>
        <w:t xml:space="preserve"> para</w:t>
      </w:r>
      <w:r>
        <w:rPr>
          <w:rFonts w:ascii="Arial" w:hAnsi="Arial" w:cs="Arial"/>
          <w:sz w:val="24"/>
          <w:szCs w:val="24"/>
        </w:rPr>
        <w:t xml:space="preserve"> comprovar a construção de determinado argumento (PROVDANOV; FREITAS, 2013).</w:t>
      </w:r>
      <w:r w:rsidR="00FC4ABA">
        <w:rPr>
          <w:rFonts w:ascii="Arial" w:hAnsi="Arial" w:cs="Arial"/>
          <w:sz w:val="24"/>
          <w:szCs w:val="24"/>
        </w:rPr>
        <w:t xml:space="preserve"> Durante a formação acadêmica, novas habilidades são desenvolvidas de forma natural através de informações obtidas tanto em sala de aula quanto em pesquisas, então a metodologia científica trata de estabelecer padrões a serem seguidos para que se possa filtrar as ideias e adquirir conhecimento (ESTRELA, 2018).</w:t>
      </w:r>
    </w:p>
    <w:p w14:paraId="391D7BCB" w14:textId="680693D4" w:rsidR="00766D27" w:rsidRDefault="0080343A" w:rsidP="00310AD4">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O primeiro passo para a realização deste trabalho </w:t>
      </w:r>
      <w:r w:rsidR="00B82E85">
        <w:rPr>
          <w:rFonts w:ascii="Arial" w:hAnsi="Arial" w:cs="Arial"/>
          <w:sz w:val="24"/>
          <w:szCs w:val="24"/>
        </w:rPr>
        <w:t>foi</w:t>
      </w:r>
      <w:r>
        <w:rPr>
          <w:rFonts w:ascii="Arial" w:hAnsi="Arial" w:cs="Arial"/>
          <w:sz w:val="24"/>
          <w:szCs w:val="24"/>
        </w:rPr>
        <w:t xml:space="preserve"> buscar artigos científicos relevantes para o contexto. O artigo escrito por Nakamoto (2008) serve como uma excelente base para o entendimento do assunto e acerca disso </w:t>
      </w:r>
      <w:r w:rsidR="00B82E85">
        <w:rPr>
          <w:rFonts w:ascii="Arial" w:hAnsi="Arial" w:cs="Arial"/>
          <w:sz w:val="24"/>
          <w:szCs w:val="24"/>
        </w:rPr>
        <w:t>foi</w:t>
      </w:r>
      <w:r>
        <w:rPr>
          <w:rFonts w:ascii="Arial" w:hAnsi="Arial" w:cs="Arial"/>
          <w:sz w:val="24"/>
          <w:szCs w:val="24"/>
        </w:rPr>
        <w:t xml:space="preserve"> possível obter o devido direcionamento do que se deve pesquisar. Após conseguir fontes de pesquisa confiáveis, </w:t>
      </w:r>
      <w:r w:rsidR="00B82E85">
        <w:rPr>
          <w:rFonts w:ascii="Arial" w:hAnsi="Arial" w:cs="Arial"/>
          <w:sz w:val="24"/>
          <w:szCs w:val="24"/>
        </w:rPr>
        <w:t>foi</w:t>
      </w:r>
      <w:r>
        <w:rPr>
          <w:rFonts w:ascii="Arial" w:hAnsi="Arial" w:cs="Arial"/>
          <w:sz w:val="24"/>
          <w:szCs w:val="24"/>
        </w:rPr>
        <w:t xml:space="preserve"> necessário </w:t>
      </w:r>
      <w:r w:rsidR="00766D27">
        <w:rPr>
          <w:rFonts w:ascii="Arial" w:hAnsi="Arial" w:cs="Arial"/>
          <w:sz w:val="24"/>
          <w:szCs w:val="24"/>
        </w:rPr>
        <w:t>realizar uma leitura</w:t>
      </w:r>
      <w:r>
        <w:rPr>
          <w:rFonts w:ascii="Arial" w:hAnsi="Arial" w:cs="Arial"/>
          <w:sz w:val="24"/>
          <w:szCs w:val="24"/>
        </w:rPr>
        <w:t xml:space="preserve"> </w:t>
      </w:r>
      <w:r w:rsidR="00B82E85">
        <w:rPr>
          <w:rFonts w:ascii="Arial" w:hAnsi="Arial" w:cs="Arial"/>
          <w:sz w:val="24"/>
          <w:szCs w:val="24"/>
        </w:rPr>
        <w:t>buscando os principais pontos a serem desenvolvidos</w:t>
      </w:r>
      <w:r>
        <w:rPr>
          <w:rFonts w:ascii="Arial" w:hAnsi="Arial" w:cs="Arial"/>
          <w:sz w:val="24"/>
          <w:szCs w:val="24"/>
        </w:rPr>
        <w:t xml:space="preserve">, como por exemplo </w:t>
      </w:r>
      <w:r>
        <w:rPr>
          <w:rFonts w:ascii="Arial" w:hAnsi="Arial" w:cs="Arial"/>
          <w:i/>
          <w:iCs/>
          <w:sz w:val="24"/>
          <w:szCs w:val="24"/>
        </w:rPr>
        <w:t>blockchain</w:t>
      </w:r>
      <w:r>
        <w:rPr>
          <w:rFonts w:ascii="Arial" w:hAnsi="Arial" w:cs="Arial"/>
          <w:sz w:val="24"/>
          <w:szCs w:val="24"/>
        </w:rPr>
        <w:t xml:space="preserve">, contratos inteligentes, </w:t>
      </w:r>
      <w:r>
        <w:rPr>
          <w:rFonts w:ascii="Arial" w:hAnsi="Arial" w:cs="Arial"/>
          <w:i/>
          <w:iCs/>
          <w:sz w:val="24"/>
          <w:szCs w:val="24"/>
        </w:rPr>
        <w:t>Bitcoin</w:t>
      </w:r>
      <w:r>
        <w:rPr>
          <w:rFonts w:ascii="Arial" w:hAnsi="Arial" w:cs="Arial"/>
          <w:sz w:val="24"/>
          <w:szCs w:val="24"/>
        </w:rPr>
        <w:t xml:space="preserve">, mineração, protocolos de consenso e </w:t>
      </w:r>
      <w:r>
        <w:rPr>
          <w:rFonts w:ascii="Arial" w:hAnsi="Arial" w:cs="Arial"/>
          <w:i/>
          <w:iCs/>
          <w:sz w:val="24"/>
          <w:szCs w:val="24"/>
        </w:rPr>
        <w:t>Ethereum</w:t>
      </w:r>
      <w:r>
        <w:rPr>
          <w:rFonts w:ascii="Arial" w:hAnsi="Arial" w:cs="Arial"/>
          <w:sz w:val="24"/>
          <w:szCs w:val="24"/>
        </w:rPr>
        <w:t xml:space="preserve">. Após </w:t>
      </w:r>
      <w:r w:rsidR="00766D27">
        <w:rPr>
          <w:rFonts w:ascii="Arial" w:hAnsi="Arial" w:cs="Arial"/>
          <w:sz w:val="24"/>
          <w:szCs w:val="24"/>
        </w:rPr>
        <w:t>ter um embasamento teórico inicial, os parágrafos começa</w:t>
      </w:r>
      <w:r w:rsidR="00B82E85">
        <w:rPr>
          <w:rFonts w:ascii="Arial" w:hAnsi="Arial" w:cs="Arial"/>
          <w:sz w:val="24"/>
          <w:szCs w:val="24"/>
        </w:rPr>
        <w:t>ram</w:t>
      </w:r>
      <w:r w:rsidR="00766D27">
        <w:rPr>
          <w:rFonts w:ascii="Arial" w:hAnsi="Arial" w:cs="Arial"/>
          <w:sz w:val="24"/>
          <w:szCs w:val="24"/>
        </w:rPr>
        <w:t xml:space="preserve"> a ser redigidos, argumentando entre os autores escolhidos e os utilizando para complementar a fala </w:t>
      </w:r>
      <w:r w:rsidR="00AE14AC">
        <w:rPr>
          <w:rFonts w:ascii="Arial" w:hAnsi="Arial" w:cs="Arial"/>
          <w:sz w:val="24"/>
          <w:szCs w:val="24"/>
        </w:rPr>
        <w:t xml:space="preserve">um </w:t>
      </w:r>
      <w:r w:rsidR="00766D27">
        <w:rPr>
          <w:rFonts w:ascii="Arial" w:hAnsi="Arial" w:cs="Arial"/>
          <w:sz w:val="24"/>
          <w:szCs w:val="24"/>
        </w:rPr>
        <w:t>do outro.</w:t>
      </w:r>
    </w:p>
    <w:p w14:paraId="797DCE9B" w14:textId="288DF0ED" w:rsidR="003E002E" w:rsidRDefault="00766D27" w:rsidP="00310AD4">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Após completar o embasamento teórico, </w:t>
      </w:r>
      <w:r w:rsidR="00B82E85">
        <w:rPr>
          <w:rFonts w:ascii="Arial" w:hAnsi="Arial" w:cs="Arial"/>
          <w:sz w:val="24"/>
          <w:szCs w:val="24"/>
        </w:rPr>
        <w:t>foram</w:t>
      </w:r>
      <w:r>
        <w:rPr>
          <w:rFonts w:ascii="Arial" w:hAnsi="Arial" w:cs="Arial"/>
          <w:sz w:val="24"/>
          <w:szCs w:val="24"/>
        </w:rPr>
        <w:t xml:space="preserve"> apresentados </w:t>
      </w:r>
      <w:r w:rsidR="00D960BA">
        <w:rPr>
          <w:rFonts w:ascii="Arial" w:hAnsi="Arial" w:cs="Arial"/>
          <w:sz w:val="24"/>
          <w:szCs w:val="24"/>
        </w:rPr>
        <w:t>estudos</w:t>
      </w:r>
      <w:r>
        <w:rPr>
          <w:rFonts w:ascii="Arial" w:hAnsi="Arial" w:cs="Arial"/>
          <w:sz w:val="24"/>
          <w:szCs w:val="24"/>
        </w:rPr>
        <w:t xml:space="preserve"> de uso de contratos inteligentes e em seguida </w:t>
      </w:r>
      <w:r w:rsidR="00B82E85">
        <w:rPr>
          <w:rFonts w:ascii="Arial" w:hAnsi="Arial" w:cs="Arial"/>
          <w:sz w:val="24"/>
          <w:szCs w:val="24"/>
        </w:rPr>
        <w:t>começou-se</w:t>
      </w:r>
      <w:r>
        <w:rPr>
          <w:rFonts w:ascii="Arial" w:hAnsi="Arial" w:cs="Arial"/>
          <w:sz w:val="24"/>
          <w:szCs w:val="24"/>
        </w:rPr>
        <w:t xml:space="preserve"> a produção do protótipo utilizando a plataforma </w:t>
      </w:r>
      <w:r>
        <w:rPr>
          <w:rFonts w:ascii="Arial" w:hAnsi="Arial" w:cs="Arial"/>
          <w:i/>
          <w:iCs/>
          <w:sz w:val="24"/>
          <w:szCs w:val="24"/>
        </w:rPr>
        <w:t>Ethereum</w:t>
      </w:r>
      <w:r>
        <w:rPr>
          <w:rFonts w:ascii="Arial" w:hAnsi="Arial" w:cs="Arial"/>
          <w:sz w:val="24"/>
          <w:szCs w:val="24"/>
        </w:rPr>
        <w:t xml:space="preserve"> </w:t>
      </w:r>
      <w:r w:rsidR="00B82E85">
        <w:rPr>
          <w:rFonts w:ascii="Arial" w:hAnsi="Arial" w:cs="Arial"/>
          <w:sz w:val="24"/>
          <w:szCs w:val="24"/>
        </w:rPr>
        <w:t>em con</w:t>
      </w:r>
      <w:r>
        <w:rPr>
          <w:rFonts w:ascii="Arial" w:hAnsi="Arial" w:cs="Arial"/>
          <w:sz w:val="24"/>
          <w:szCs w:val="24"/>
        </w:rPr>
        <w:t xml:space="preserve">junto com a linguagem de programação </w:t>
      </w:r>
      <w:r>
        <w:rPr>
          <w:rFonts w:ascii="Arial" w:hAnsi="Arial" w:cs="Arial"/>
          <w:i/>
          <w:iCs/>
          <w:sz w:val="24"/>
          <w:szCs w:val="24"/>
        </w:rPr>
        <w:t>Solidity</w:t>
      </w:r>
      <w:r w:rsidR="00B82E85">
        <w:rPr>
          <w:rFonts w:ascii="Arial" w:hAnsi="Arial" w:cs="Arial"/>
          <w:sz w:val="24"/>
          <w:szCs w:val="24"/>
        </w:rPr>
        <w:t>.</w:t>
      </w:r>
    </w:p>
    <w:p w14:paraId="41A832E3" w14:textId="3CCEDAA6" w:rsidR="00772F63" w:rsidRDefault="003E002E" w:rsidP="00772F63">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Por fim </w:t>
      </w:r>
      <w:r w:rsidR="00B82E85">
        <w:rPr>
          <w:rFonts w:ascii="Arial" w:hAnsi="Arial" w:cs="Arial"/>
          <w:sz w:val="24"/>
          <w:szCs w:val="24"/>
        </w:rPr>
        <w:t>foram</w:t>
      </w:r>
      <w:r>
        <w:rPr>
          <w:rFonts w:ascii="Arial" w:hAnsi="Arial" w:cs="Arial"/>
          <w:sz w:val="24"/>
          <w:szCs w:val="24"/>
        </w:rPr>
        <w:t xml:space="preserve"> realizado</w:t>
      </w:r>
      <w:r w:rsidR="00B82E85">
        <w:rPr>
          <w:rFonts w:ascii="Arial" w:hAnsi="Arial" w:cs="Arial"/>
          <w:sz w:val="24"/>
          <w:szCs w:val="24"/>
        </w:rPr>
        <w:t>s</w:t>
      </w:r>
      <w:r>
        <w:rPr>
          <w:rFonts w:ascii="Arial" w:hAnsi="Arial" w:cs="Arial"/>
          <w:sz w:val="24"/>
          <w:szCs w:val="24"/>
        </w:rPr>
        <w:t xml:space="preserve"> testes utilizando o protótipo</w:t>
      </w:r>
      <w:r w:rsidR="00B82E85">
        <w:rPr>
          <w:rFonts w:ascii="Arial" w:hAnsi="Arial" w:cs="Arial"/>
          <w:sz w:val="24"/>
          <w:szCs w:val="24"/>
        </w:rPr>
        <w:t>, demonstrando suas funcionalidades e após isto</w:t>
      </w:r>
      <w:r w:rsidR="00316D99">
        <w:rPr>
          <w:rFonts w:ascii="Arial" w:hAnsi="Arial" w:cs="Arial"/>
          <w:sz w:val="24"/>
          <w:szCs w:val="24"/>
        </w:rPr>
        <w:t xml:space="preserve"> procedeu-se com a análise dos resultados dos testes</w:t>
      </w:r>
    </w:p>
    <w:p w14:paraId="331C2BBB" w14:textId="77777777" w:rsidR="00772F63" w:rsidRDefault="00772F63" w:rsidP="00772F63">
      <w:pPr>
        <w:pStyle w:val="PargrafodaLista"/>
        <w:spacing w:after="0" w:line="360" w:lineRule="auto"/>
        <w:ind w:left="0" w:firstLine="709"/>
        <w:jc w:val="both"/>
        <w:rPr>
          <w:rFonts w:ascii="Arial" w:hAnsi="Arial" w:cs="Arial"/>
          <w:sz w:val="24"/>
          <w:szCs w:val="24"/>
        </w:rPr>
      </w:pPr>
    </w:p>
    <w:p w14:paraId="2BA0FC72" w14:textId="4370964E" w:rsidR="00772F63" w:rsidRDefault="00772F63" w:rsidP="00106B68">
      <w:pPr>
        <w:pStyle w:val="Ttulo1"/>
        <w:numPr>
          <w:ilvl w:val="1"/>
          <w:numId w:val="1"/>
        </w:numPr>
        <w:spacing w:after="0"/>
        <w:ind w:left="0" w:firstLine="0"/>
      </w:pPr>
      <w:bookmarkStart w:id="34" w:name="_Toc117908213"/>
      <w:r>
        <w:t>FORMULAÇÃO DA QUESTÃO DE PESQUISA</w:t>
      </w:r>
      <w:bookmarkEnd w:id="34"/>
    </w:p>
    <w:p w14:paraId="7EB92426" w14:textId="77777777" w:rsidR="00772F63" w:rsidRPr="00772F63" w:rsidRDefault="00772F63" w:rsidP="00772F63">
      <w:pPr>
        <w:pStyle w:val="PargrafodaLista"/>
        <w:spacing w:after="0" w:line="360" w:lineRule="auto"/>
        <w:ind w:left="709"/>
        <w:jc w:val="both"/>
        <w:rPr>
          <w:rFonts w:ascii="Arial" w:hAnsi="Arial" w:cs="Arial"/>
          <w:sz w:val="24"/>
          <w:szCs w:val="24"/>
        </w:rPr>
      </w:pPr>
    </w:p>
    <w:p w14:paraId="47159979" w14:textId="10F57D5B" w:rsidR="00C15066" w:rsidRPr="006F5A9A" w:rsidRDefault="006F5A9A" w:rsidP="006F5A9A">
      <w:pPr>
        <w:pStyle w:val="PargrafodaLista"/>
        <w:spacing w:after="0" w:line="360" w:lineRule="auto"/>
        <w:ind w:left="0" w:firstLine="709"/>
        <w:contextualSpacing w:val="0"/>
        <w:jc w:val="both"/>
        <w:rPr>
          <w:rFonts w:ascii="Arial" w:hAnsi="Arial" w:cs="Arial"/>
          <w:sz w:val="24"/>
          <w:szCs w:val="24"/>
        </w:rPr>
      </w:pPr>
      <w:r>
        <w:rPr>
          <w:rFonts w:ascii="Arial" w:hAnsi="Arial" w:cs="Arial"/>
          <w:sz w:val="24"/>
          <w:szCs w:val="24"/>
        </w:rPr>
        <w:t xml:space="preserve">Para realização da pesquisa, são levantadas algumas questões que têm como objetivo buscar conteúdo pertinentes ao tema. Desta forma, são feitas algumas perguntas como: </w:t>
      </w:r>
      <w:r w:rsidR="00E64D97">
        <w:rPr>
          <w:rFonts w:ascii="Arial" w:hAnsi="Arial" w:cs="Arial"/>
          <w:sz w:val="24"/>
          <w:szCs w:val="24"/>
        </w:rPr>
        <w:t>O</w:t>
      </w:r>
      <w:r>
        <w:rPr>
          <w:rFonts w:ascii="Arial" w:hAnsi="Arial" w:cs="Arial"/>
          <w:sz w:val="24"/>
          <w:szCs w:val="24"/>
        </w:rPr>
        <w:t xml:space="preserve"> que é </w:t>
      </w:r>
      <w:r>
        <w:rPr>
          <w:rFonts w:ascii="Arial" w:hAnsi="Arial" w:cs="Arial"/>
          <w:i/>
          <w:iCs/>
          <w:sz w:val="24"/>
          <w:szCs w:val="24"/>
        </w:rPr>
        <w:t>blockchain</w:t>
      </w:r>
      <w:r>
        <w:rPr>
          <w:rFonts w:ascii="Arial" w:hAnsi="Arial" w:cs="Arial"/>
          <w:sz w:val="24"/>
          <w:szCs w:val="24"/>
        </w:rPr>
        <w:t xml:space="preserve">? Quando surgiu esta tecnologia? Como funciona uma </w:t>
      </w:r>
      <w:r>
        <w:rPr>
          <w:rFonts w:ascii="Arial" w:hAnsi="Arial" w:cs="Arial"/>
          <w:i/>
          <w:iCs/>
          <w:sz w:val="24"/>
          <w:szCs w:val="24"/>
        </w:rPr>
        <w:t>blockchain</w:t>
      </w:r>
      <w:r>
        <w:rPr>
          <w:rFonts w:ascii="Arial" w:hAnsi="Arial" w:cs="Arial"/>
          <w:sz w:val="24"/>
          <w:szCs w:val="24"/>
        </w:rPr>
        <w:t xml:space="preserve">? Quais são os componentes de uma </w:t>
      </w:r>
      <w:r w:rsidRPr="006F5A9A">
        <w:rPr>
          <w:rFonts w:ascii="Arial" w:hAnsi="Arial" w:cs="Arial"/>
          <w:sz w:val="24"/>
          <w:szCs w:val="24"/>
        </w:rPr>
        <w:t>blockchain</w:t>
      </w:r>
      <w:r>
        <w:rPr>
          <w:rFonts w:ascii="Arial" w:hAnsi="Arial" w:cs="Arial"/>
          <w:sz w:val="24"/>
          <w:szCs w:val="24"/>
        </w:rPr>
        <w:t xml:space="preserve">? O que são protocolos de consenso? O que são funções </w:t>
      </w:r>
      <w:r>
        <w:rPr>
          <w:rFonts w:ascii="Arial" w:hAnsi="Arial" w:cs="Arial"/>
          <w:i/>
          <w:iCs/>
          <w:sz w:val="24"/>
          <w:szCs w:val="24"/>
        </w:rPr>
        <w:t>hash</w:t>
      </w:r>
      <w:r>
        <w:rPr>
          <w:rFonts w:ascii="Arial" w:hAnsi="Arial" w:cs="Arial"/>
          <w:sz w:val="24"/>
          <w:szCs w:val="24"/>
        </w:rPr>
        <w:t xml:space="preserve">? O que são contratos inteligentes e para que servem? Quais as linguagens de programação para contratos inteligentes? </w:t>
      </w:r>
      <w:r>
        <w:rPr>
          <w:rFonts w:ascii="Arial" w:hAnsi="Arial" w:cs="Arial"/>
          <w:sz w:val="24"/>
          <w:szCs w:val="24"/>
        </w:rPr>
        <w:lastRenderedPageBreak/>
        <w:t>O que é a plataforma Ethereum? O que é solidity e como utilizá-la para implementar um contrato inteligente?</w:t>
      </w:r>
    </w:p>
    <w:p w14:paraId="7A75B2CD" w14:textId="77777777" w:rsidR="00C15066" w:rsidRPr="00C15066" w:rsidRDefault="00C15066" w:rsidP="00C15066">
      <w:pPr>
        <w:pStyle w:val="PargrafodaLista"/>
        <w:spacing w:line="360" w:lineRule="auto"/>
        <w:ind w:left="709"/>
        <w:jc w:val="both"/>
        <w:rPr>
          <w:rFonts w:ascii="Arial" w:hAnsi="Arial" w:cs="Arial"/>
          <w:sz w:val="24"/>
          <w:szCs w:val="24"/>
        </w:rPr>
      </w:pPr>
    </w:p>
    <w:p w14:paraId="4232F798" w14:textId="06E7E018" w:rsidR="009A367C" w:rsidRDefault="009A367C" w:rsidP="000E53D3">
      <w:pPr>
        <w:pStyle w:val="PargrafodaLista"/>
        <w:numPr>
          <w:ilvl w:val="1"/>
          <w:numId w:val="1"/>
        </w:numPr>
        <w:spacing w:after="0" w:line="360" w:lineRule="auto"/>
        <w:ind w:left="709" w:hanging="709"/>
        <w:jc w:val="both"/>
        <w:rPr>
          <w:rFonts w:ascii="Arial" w:hAnsi="Arial" w:cs="Arial"/>
          <w:sz w:val="24"/>
          <w:szCs w:val="24"/>
        </w:rPr>
      </w:pPr>
      <w:bookmarkStart w:id="35" w:name="_Toc117908214"/>
      <w:r w:rsidRPr="0016791E">
        <w:rPr>
          <w:rStyle w:val="Ttulo1Char"/>
        </w:rPr>
        <w:t>ESTRATÉGIAS</w:t>
      </w:r>
      <w:bookmarkEnd w:id="35"/>
      <w:r>
        <w:rPr>
          <w:rFonts w:ascii="Arial" w:hAnsi="Arial" w:cs="Arial"/>
          <w:sz w:val="24"/>
          <w:szCs w:val="24"/>
        </w:rPr>
        <w:t xml:space="preserve"> </w:t>
      </w:r>
      <w:r w:rsidRPr="0016791E">
        <w:rPr>
          <w:rStyle w:val="Ttulo1Char"/>
        </w:rPr>
        <w:t>PARA</w:t>
      </w:r>
      <w:r>
        <w:rPr>
          <w:rFonts w:ascii="Arial" w:hAnsi="Arial" w:cs="Arial"/>
          <w:sz w:val="24"/>
          <w:szCs w:val="24"/>
        </w:rPr>
        <w:t xml:space="preserve"> </w:t>
      </w:r>
      <w:r w:rsidRPr="0016791E">
        <w:rPr>
          <w:rStyle w:val="Ttulo1Char"/>
        </w:rPr>
        <w:t>BUSCA</w:t>
      </w:r>
      <w:r>
        <w:rPr>
          <w:rFonts w:ascii="Arial" w:hAnsi="Arial" w:cs="Arial"/>
          <w:sz w:val="24"/>
          <w:szCs w:val="24"/>
        </w:rPr>
        <w:t xml:space="preserve"> </w:t>
      </w:r>
      <w:r w:rsidRPr="0016791E">
        <w:rPr>
          <w:rStyle w:val="Ttulo1Char"/>
        </w:rPr>
        <w:t>E</w:t>
      </w:r>
      <w:r>
        <w:rPr>
          <w:rFonts w:ascii="Arial" w:hAnsi="Arial" w:cs="Arial"/>
          <w:sz w:val="24"/>
          <w:szCs w:val="24"/>
        </w:rPr>
        <w:t xml:space="preserve"> </w:t>
      </w:r>
      <w:r w:rsidRPr="0016791E">
        <w:rPr>
          <w:rStyle w:val="Ttulo1Char"/>
        </w:rPr>
        <w:t>SELEÇÃO</w:t>
      </w:r>
      <w:r>
        <w:rPr>
          <w:rFonts w:ascii="Arial" w:hAnsi="Arial" w:cs="Arial"/>
          <w:sz w:val="24"/>
          <w:szCs w:val="24"/>
        </w:rPr>
        <w:t xml:space="preserve"> </w:t>
      </w:r>
      <w:r w:rsidRPr="0016791E">
        <w:rPr>
          <w:rStyle w:val="Ttulo1Char"/>
        </w:rPr>
        <w:t>DE</w:t>
      </w:r>
      <w:r>
        <w:rPr>
          <w:rFonts w:ascii="Arial" w:hAnsi="Arial" w:cs="Arial"/>
          <w:sz w:val="24"/>
          <w:szCs w:val="24"/>
        </w:rPr>
        <w:t xml:space="preserve"> </w:t>
      </w:r>
      <w:r w:rsidRPr="0016791E">
        <w:rPr>
          <w:rStyle w:val="Ttulo1Char"/>
        </w:rPr>
        <w:t>ESTUDOS</w:t>
      </w:r>
      <w:r>
        <w:rPr>
          <w:rFonts w:ascii="Arial" w:hAnsi="Arial" w:cs="Arial"/>
          <w:sz w:val="24"/>
          <w:szCs w:val="24"/>
        </w:rPr>
        <w:t xml:space="preserve"> </w:t>
      </w:r>
      <w:r w:rsidRPr="0016791E">
        <w:rPr>
          <w:rStyle w:val="Ttulo1Char"/>
        </w:rPr>
        <w:t>PRIMÁRIOS</w:t>
      </w:r>
      <w:r>
        <w:rPr>
          <w:rFonts w:ascii="Arial" w:hAnsi="Arial" w:cs="Arial"/>
          <w:sz w:val="24"/>
          <w:szCs w:val="24"/>
        </w:rPr>
        <w:t xml:space="preserve"> </w:t>
      </w:r>
    </w:p>
    <w:p w14:paraId="088CB617" w14:textId="77777777" w:rsidR="003A4820" w:rsidRDefault="003A4820" w:rsidP="003A4820">
      <w:pPr>
        <w:pStyle w:val="PargrafodaLista"/>
        <w:spacing w:line="360" w:lineRule="auto"/>
        <w:ind w:left="1080"/>
        <w:jc w:val="both"/>
        <w:rPr>
          <w:rFonts w:ascii="Arial" w:hAnsi="Arial" w:cs="Arial"/>
          <w:sz w:val="24"/>
          <w:szCs w:val="24"/>
        </w:rPr>
      </w:pPr>
    </w:p>
    <w:p w14:paraId="51D51FB8" w14:textId="468C05E9" w:rsidR="003A4820" w:rsidRPr="0074566B" w:rsidRDefault="003A4820" w:rsidP="000E53D3">
      <w:pPr>
        <w:pStyle w:val="PargrafodaLista"/>
        <w:numPr>
          <w:ilvl w:val="2"/>
          <w:numId w:val="1"/>
        </w:numPr>
        <w:spacing w:after="0" w:line="360" w:lineRule="auto"/>
        <w:ind w:left="709" w:hanging="709"/>
        <w:jc w:val="both"/>
        <w:rPr>
          <w:rFonts w:ascii="Arial" w:hAnsi="Arial" w:cs="Arial"/>
          <w:b/>
          <w:bCs/>
          <w:sz w:val="24"/>
          <w:szCs w:val="24"/>
        </w:rPr>
      </w:pPr>
      <w:bookmarkStart w:id="36" w:name="_Toc117908215"/>
      <w:r w:rsidRPr="0074566B">
        <w:rPr>
          <w:rStyle w:val="Ttulo1Char"/>
          <w:b/>
          <w:bCs/>
        </w:rPr>
        <w:t>Palavras-chave</w:t>
      </w:r>
      <w:bookmarkEnd w:id="36"/>
    </w:p>
    <w:p w14:paraId="04CB871A" w14:textId="0F0AA08D" w:rsidR="003A4820" w:rsidRDefault="003A4820" w:rsidP="003A4820">
      <w:pPr>
        <w:pStyle w:val="PargrafodaLista"/>
        <w:spacing w:line="360" w:lineRule="auto"/>
        <w:ind w:left="1080"/>
        <w:jc w:val="both"/>
        <w:rPr>
          <w:rFonts w:ascii="Arial" w:hAnsi="Arial" w:cs="Arial"/>
          <w:sz w:val="24"/>
          <w:szCs w:val="24"/>
        </w:rPr>
      </w:pPr>
    </w:p>
    <w:p w14:paraId="25BE0C3A" w14:textId="3C49F459" w:rsidR="003A4820" w:rsidRPr="00E64D97" w:rsidRDefault="003A4820" w:rsidP="000E53D3">
      <w:pPr>
        <w:pStyle w:val="PargrafodaLista"/>
        <w:spacing w:after="0" w:line="360" w:lineRule="auto"/>
        <w:ind w:left="0" w:firstLine="709"/>
        <w:jc w:val="both"/>
        <w:rPr>
          <w:rFonts w:ascii="Arial" w:hAnsi="Arial" w:cs="Arial"/>
          <w:sz w:val="24"/>
          <w:szCs w:val="24"/>
        </w:rPr>
      </w:pPr>
      <w:r>
        <w:rPr>
          <w:rFonts w:ascii="Arial" w:hAnsi="Arial" w:cs="Arial"/>
          <w:sz w:val="24"/>
          <w:szCs w:val="24"/>
        </w:rPr>
        <w:t>Palavras-chave são termos utilizados para facilitar a busca sobre os assuntos tratados. Sendo assim, são definidas as seguintes palavras-chave:</w:t>
      </w:r>
      <w:r w:rsidR="00E64D97">
        <w:rPr>
          <w:rFonts w:ascii="Arial" w:hAnsi="Arial" w:cs="Arial"/>
          <w:sz w:val="24"/>
          <w:szCs w:val="24"/>
        </w:rPr>
        <w:t xml:space="preserve"> </w:t>
      </w:r>
      <w:r w:rsidR="00E64D97">
        <w:rPr>
          <w:rFonts w:ascii="Arial" w:hAnsi="Arial" w:cs="Arial"/>
          <w:i/>
          <w:iCs/>
          <w:sz w:val="24"/>
          <w:szCs w:val="24"/>
        </w:rPr>
        <w:t>Blockchain</w:t>
      </w:r>
      <w:r w:rsidR="00681BC4">
        <w:rPr>
          <w:rFonts w:ascii="Arial" w:hAnsi="Arial" w:cs="Arial"/>
          <w:sz w:val="24"/>
          <w:szCs w:val="24"/>
        </w:rPr>
        <w:t>;</w:t>
      </w:r>
      <w:r w:rsidR="00E64D97">
        <w:rPr>
          <w:rFonts w:ascii="Arial" w:hAnsi="Arial" w:cs="Arial"/>
          <w:i/>
          <w:iCs/>
          <w:sz w:val="24"/>
          <w:szCs w:val="24"/>
        </w:rPr>
        <w:t xml:space="preserve"> </w:t>
      </w:r>
      <w:r w:rsidR="00E64D97">
        <w:rPr>
          <w:rFonts w:ascii="Arial" w:hAnsi="Arial" w:cs="Arial"/>
          <w:sz w:val="24"/>
          <w:szCs w:val="24"/>
        </w:rPr>
        <w:t>criptografia</w:t>
      </w:r>
      <w:r w:rsidR="00681BC4">
        <w:rPr>
          <w:rFonts w:ascii="Arial" w:hAnsi="Arial" w:cs="Arial"/>
          <w:sz w:val="24"/>
          <w:szCs w:val="24"/>
        </w:rPr>
        <w:t>;</w:t>
      </w:r>
      <w:r w:rsidR="00E64D97">
        <w:rPr>
          <w:rFonts w:ascii="Arial" w:hAnsi="Arial" w:cs="Arial"/>
          <w:sz w:val="24"/>
          <w:szCs w:val="24"/>
        </w:rPr>
        <w:t xml:space="preserve"> protocolos de consenso</w:t>
      </w:r>
      <w:r w:rsidR="00681BC4">
        <w:rPr>
          <w:rFonts w:ascii="Arial" w:hAnsi="Arial" w:cs="Arial"/>
          <w:sz w:val="24"/>
          <w:szCs w:val="24"/>
        </w:rPr>
        <w:t>;</w:t>
      </w:r>
      <w:r w:rsidR="00E64D97">
        <w:rPr>
          <w:rFonts w:ascii="Arial" w:hAnsi="Arial" w:cs="Arial"/>
          <w:sz w:val="24"/>
          <w:szCs w:val="24"/>
        </w:rPr>
        <w:t xml:space="preserve"> funções </w:t>
      </w:r>
      <w:r w:rsidR="00E64D97">
        <w:rPr>
          <w:rFonts w:ascii="Arial" w:hAnsi="Arial" w:cs="Arial"/>
          <w:i/>
          <w:iCs/>
          <w:sz w:val="24"/>
          <w:szCs w:val="24"/>
        </w:rPr>
        <w:t>hash</w:t>
      </w:r>
      <w:r w:rsidR="00681BC4">
        <w:rPr>
          <w:rFonts w:ascii="Arial" w:hAnsi="Arial" w:cs="Arial"/>
          <w:i/>
          <w:iCs/>
          <w:sz w:val="24"/>
          <w:szCs w:val="24"/>
        </w:rPr>
        <w:t>;</w:t>
      </w:r>
      <w:r w:rsidR="00E64D97">
        <w:rPr>
          <w:rFonts w:ascii="Arial" w:hAnsi="Arial" w:cs="Arial"/>
          <w:sz w:val="24"/>
          <w:szCs w:val="24"/>
        </w:rPr>
        <w:t xml:space="preserve"> bitcoin</w:t>
      </w:r>
      <w:r w:rsidR="00681BC4">
        <w:rPr>
          <w:rFonts w:ascii="Arial" w:hAnsi="Arial" w:cs="Arial"/>
          <w:sz w:val="24"/>
          <w:szCs w:val="24"/>
        </w:rPr>
        <w:t>;</w:t>
      </w:r>
      <w:r w:rsidR="00E64D97">
        <w:rPr>
          <w:rFonts w:ascii="Arial" w:hAnsi="Arial" w:cs="Arial"/>
          <w:sz w:val="24"/>
          <w:szCs w:val="24"/>
        </w:rPr>
        <w:t xml:space="preserve"> criptomoedas</w:t>
      </w:r>
      <w:r w:rsidR="00681BC4">
        <w:rPr>
          <w:rFonts w:ascii="Arial" w:hAnsi="Arial" w:cs="Arial"/>
          <w:sz w:val="24"/>
          <w:szCs w:val="24"/>
        </w:rPr>
        <w:t>;</w:t>
      </w:r>
      <w:r w:rsidR="00E64D97">
        <w:rPr>
          <w:rFonts w:ascii="Arial" w:hAnsi="Arial" w:cs="Arial"/>
          <w:sz w:val="24"/>
          <w:szCs w:val="24"/>
        </w:rPr>
        <w:t xml:space="preserve"> </w:t>
      </w:r>
      <w:r w:rsidR="00E64D97">
        <w:rPr>
          <w:rFonts w:ascii="Arial" w:hAnsi="Arial" w:cs="Arial"/>
          <w:i/>
          <w:iCs/>
          <w:sz w:val="24"/>
          <w:szCs w:val="24"/>
        </w:rPr>
        <w:t xml:space="preserve">smart contracts </w:t>
      </w:r>
      <w:r w:rsidR="00E64D97">
        <w:rPr>
          <w:rFonts w:ascii="Arial" w:hAnsi="Arial" w:cs="Arial"/>
          <w:sz w:val="24"/>
          <w:szCs w:val="24"/>
        </w:rPr>
        <w:t>/ contratos inteligentes</w:t>
      </w:r>
      <w:r w:rsidR="00681BC4">
        <w:rPr>
          <w:rFonts w:ascii="Arial" w:hAnsi="Arial" w:cs="Arial"/>
          <w:sz w:val="24"/>
          <w:szCs w:val="24"/>
        </w:rPr>
        <w:t>;</w:t>
      </w:r>
      <w:r w:rsidR="00E64D97">
        <w:rPr>
          <w:rFonts w:ascii="Arial" w:hAnsi="Arial" w:cs="Arial"/>
          <w:sz w:val="24"/>
          <w:szCs w:val="24"/>
        </w:rPr>
        <w:t xml:space="preserve"> ethereum, solidity. </w:t>
      </w:r>
    </w:p>
    <w:p w14:paraId="1225C77B" w14:textId="77777777" w:rsidR="00C15066" w:rsidRPr="00C15066" w:rsidRDefault="00C15066" w:rsidP="00C15066">
      <w:pPr>
        <w:pStyle w:val="PargrafodaLista"/>
        <w:spacing w:after="0" w:line="360" w:lineRule="auto"/>
        <w:ind w:left="709"/>
        <w:jc w:val="both"/>
        <w:rPr>
          <w:rFonts w:ascii="Arial" w:hAnsi="Arial" w:cs="Arial"/>
          <w:sz w:val="24"/>
          <w:szCs w:val="24"/>
        </w:rPr>
      </w:pPr>
    </w:p>
    <w:p w14:paraId="23950ACE" w14:textId="2C728D9D" w:rsidR="003A4820" w:rsidRPr="00E64D97" w:rsidRDefault="003A4820" w:rsidP="00E64D97">
      <w:pPr>
        <w:pStyle w:val="PargrafodaLista"/>
        <w:numPr>
          <w:ilvl w:val="2"/>
          <w:numId w:val="1"/>
        </w:numPr>
        <w:spacing w:line="360" w:lineRule="auto"/>
        <w:ind w:left="0" w:firstLine="0"/>
        <w:jc w:val="both"/>
        <w:rPr>
          <w:rStyle w:val="Ttulo1Char"/>
          <w:rFonts w:eastAsiaTheme="minorHAnsi" w:cs="Arial"/>
          <w:b/>
          <w:bCs/>
          <w:szCs w:val="24"/>
        </w:rPr>
      </w:pPr>
      <w:bookmarkStart w:id="37" w:name="_Toc117908216"/>
      <w:r w:rsidRPr="0074566B">
        <w:rPr>
          <w:rStyle w:val="Ttulo1Char"/>
          <w:b/>
          <w:bCs/>
        </w:rPr>
        <w:t>Ambientes</w:t>
      </w:r>
      <w:bookmarkEnd w:id="37"/>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buscas</w:t>
      </w:r>
      <w:r w:rsidRPr="0074566B">
        <w:rPr>
          <w:rFonts w:ascii="Arial" w:hAnsi="Arial" w:cs="Arial"/>
          <w:b/>
          <w:bCs/>
          <w:sz w:val="24"/>
          <w:szCs w:val="24"/>
        </w:rPr>
        <w:t xml:space="preserve"> </w:t>
      </w:r>
      <w:r w:rsidRPr="0074566B">
        <w:rPr>
          <w:rStyle w:val="Ttulo1Char"/>
          <w:b/>
          <w:bCs/>
        </w:rPr>
        <w:t>e</w:t>
      </w:r>
      <w:r w:rsidRPr="0074566B">
        <w:rPr>
          <w:rFonts w:ascii="Arial" w:hAnsi="Arial" w:cs="Arial"/>
          <w:b/>
          <w:bCs/>
          <w:sz w:val="24"/>
          <w:szCs w:val="24"/>
        </w:rPr>
        <w:t xml:space="preserve"> </w:t>
      </w:r>
      <w:r w:rsidRPr="0074566B">
        <w:rPr>
          <w:rStyle w:val="Ttulo1Char"/>
          <w:b/>
          <w:bCs/>
        </w:rPr>
        <w:t>bases</w:t>
      </w:r>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artigo</w:t>
      </w:r>
    </w:p>
    <w:p w14:paraId="41AF893E" w14:textId="2D3A8824" w:rsidR="00E64D97" w:rsidRDefault="00E64D97" w:rsidP="00E64D97">
      <w:pPr>
        <w:pStyle w:val="PargrafodaLista"/>
        <w:spacing w:after="0" w:line="360" w:lineRule="auto"/>
        <w:ind w:left="0" w:firstLine="709"/>
        <w:jc w:val="both"/>
        <w:rPr>
          <w:rStyle w:val="Ttulo1Char"/>
          <w:b/>
          <w:bCs/>
        </w:rPr>
      </w:pPr>
    </w:p>
    <w:p w14:paraId="24D9802E" w14:textId="127E1C56" w:rsidR="00173CEB" w:rsidRPr="00173CEB" w:rsidRDefault="00E64D97" w:rsidP="00173CEB">
      <w:pPr>
        <w:pStyle w:val="PargrafodaLista"/>
        <w:spacing w:after="0" w:line="360" w:lineRule="auto"/>
        <w:ind w:left="0" w:firstLine="709"/>
        <w:jc w:val="both"/>
        <w:rPr>
          <w:rFonts w:ascii="Arial" w:eastAsiaTheme="majorEastAsia" w:hAnsi="Arial" w:cstheme="majorBidi"/>
          <w:sz w:val="24"/>
          <w:szCs w:val="32"/>
        </w:rPr>
      </w:pPr>
      <w:bookmarkStart w:id="38" w:name="_Toc117907225"/>
      <w:bookmarkStart w:id="39" w:name="_Toc117908217"/>
      <w:r>
        <w:rPr>
          <w:rStyle w:val="Ttulo1Char"/>
        </w:rPr>
        <w:t xml:space="preserve">Foram utilizadas as seguintes bases científicas na busca por conteúdo relevante para a pesquisa: </w:t>
      </w:r>
      <w:r w:rsidR="00173CEB">
        <w:rPr>
          <w:rStyle w:val="Ttulo1Char"/>
          <w:i/>
          <w:iCs/>
        </w:rPr>
        <w:t xml:space="preserve">Institute of Electrical and Electronico Engineers </w:t>
      </w:r>
      <w:r w:rsidR="00173CEB">
        <w:rPr>
          <w:rStyle w:val="Ttulo1Char"/>
        </w:rPr>
        <w:t>(IEEE)</w:t>
      </w:r>
      <w:r w:rsidR="00681BC4">
        <w:rPr>
          <w:rStyle w:val="Ttulo1Char"/>
        </w:rPr>
        <w:t>;</w:t>
      </w:r>
      <w:r w:rsidR="00173CEB">
        <w:rPr>
          <w:rStyle w:val="Ttulo1Char"/>
        </w:rPr>
        <w:t xml:space="preserve"> </w:t>
      </w:r>
      <w:r w:rsidR="00173CEB">
        <w:rPr>
          <w:rStyle w:val="Ttulo1Char"/>
          <w:i/>
          <w:iCs/>
        </w:rPr>
        <w:t xml:space="preserve">International Journal of Information Technology </w:t>
      </w:r>
      <w:r w:rsidR="00173CEB">
        <w:rPr>
          <w:rStyle w:val="Ttulo1Char"/>
        </w:rPr>
        <w:t>(IJIT)</w:t>
      </w:r>
      <w:r w:rsidR="00681BC4">
        <w:rPr>
          <w:rStyle w:val="Ttulo1Char"/>
        </w:rPr>
        <w:t>;</w:t>
      </w:r>
      <w:r w:rsidR="00173CEB">
        <w:rPr>
          <w:rStyle w:val="Ttulo1Char"/>
        </w:rPr>
        <w:t xml:space="preserve"> </w:t>
      </w:r>
      <w:r w:rsidR="00173CEB">
        <w:rPr>
          <w:rStyle w:val="Ttulo1Char"/>
          <w:i/>
          <w:iCs/>
        </w:rPr>
        <w:t xml:space="preserve">International Journal of Network Security </w:t>
      </w:r>
      <w:r w:rsidR="00173CEB">
        <w:rPr>
          <w:rStyle w:val="Ttulo1Char"/>
        </w:rPr>
        <w:t>(IJNS)</w:t>
      </w:r>
      <w:r w:rsidR="00681BC4">
        <w:rPr>
          <w:rStyle w:val="Ttulo1Char"/>
        </w:rPr>
        <w:t>;</w:t>
      </w:r>
      <w:r w:rsidR="00173CEB">
        <w:rPr>
          <w:rStyle w:val="Ttulo1Char"/>
        </w:rPr>
        <w:t xml:space="preserve"> Simpósio Brasileiro de Redes de Computadores e Sistemas Distribuídos (SBRC)</w:t>
      </w:r>
      <w:r w:rsidR="00681BC4">
        <w:rPr>
          <w:rStyle w:val="Ttulo1Char"/>
        </w:rPr>
        <w:t>;</w:t>
      </w:r>
      <w:r w:rsidR="00173CEB">
        <w:rPr>
          <w:rStyle w:val="Ttulo1Char"/>
        </w:rPr>
        <w:t xml:space="preserve"> </w:t>
      </w:r>
      <w:r w:rsidR="00173CEB">
        <w:rPr>
          <w:rStyle w:val="Ttulo1Char"/>
          <w:i/>
          <w:iCs/>
        </w:rPr>
        <w:t>Ledger Journal</w:t>
      </w:r>
      <w:r w:rsidR="00173CEB">
        <w:rPr>
          <w:rStyle w:val="Ttulo1Char"/>
        </w:rPr>
        <w:t>, Sociedade Brasileira de Computação</w:t>
      </w:r>
      <w:r w:rsidR="00681BC4">
        <w:rPr>
          <w:rStyle w:val="Ttulo1Char"/>
        </w:rPr>
        <w:t>;</w:t>
      </w:r>
      <w:r w:rsidR="00173CEB">
        <w:rPr>
          <w:rStyle w:val="Ttulo1Char"/>
        </w:rPr>
        <w:t xml:space="preserve"> </w:t>
      </w:r>
      <w:r w:rsidR="00173CEB">
        <w:rPr>
          <w:rStyle w:val="Ttulo1Char"/>
          <w:i/>
          <w:iCs/>
        </w:rPr>
        <w:t xml:space="preserve">International Journal of Computer Science Issues </w:t>
      </w:r>
      <w:r w:rsidR="00173CEB">
        <w:rPr>
          <w:rStyle w:val="Ttulo1Char"/>
        </w:rPr>
        <w:t>(IJCSI)</w:t>
      </w:r>
      <w:r w:rsidR="00681BC4">
        <w:rPr>
          <w:rStyle w:val="Ttulo1Char"/>
        </w:rPr>
        <w:t>;</w:t>
      </w:r>
      <w:r w:rsidR="00173CEB">
        <w:rPr>
          <w:rStyle w:val="Ttulo1Char"/>
        </w:rPr>
        <w:t xml:space="preserve"> </w:t>
      </w:r>
      <w:r w:rsidR="00173CEB">
        <w:rPr>
          <w:rStyle w:val="Ttulo1Char"/>
          <w:i/>
          <w:iCs/>
        </w:rPr>
        <w:t>Business and Information Systems Engineering</w:t>
      </w:r>
      <w:r w:rsidR="00681BC4">
        <w:rPr>
          <w:rStyle w:val="Ttulo1Char"/>
        </w:rPr>
        <w:t>;</w:t>
      </w:r>
      <w:r w:rsidR="00173CEB">
        <w:rPr>
          <w:rStyle w:val="Ttulo1Char"/>
        </w:rPr>
        <w:t xml:space="preserve"> Revista Em Tempo</w:t>
      </w:r>
      <w:r w:rsidR="00681BC4">
        <w:rPr>
          <w:rStyle w:val="Ttulo1Char"/>
        </w:rPr>
        <w:t>;</w:t>
      </w:r>
      <w:r w:rsidR="00173CEB">
        <w:rPr>
          <w:rStyle w:val="Ttulo1Char"/>
        </w:rPr>
        <w:t xml:space="preserve"> Revista Interface Tecnológica</w:t>
      </w:r>
      <w:r w:rsidR="00681BC4">
        <w:rPr>
          <w:rStyle w:val="Ttulo1Char"/>
        </w:rPr>
        <w:t xml:space="preserve"> e</w:t>
      </w:r>
      <w:r w:rsidR="00173CEB">
        <w:rPr>
          <w:rStyle w:val="Ttulo1Char"/>
        </w:rPr>
        <w:t xml:space="preserve"> Google Acadêmico.</w:t>
      </w:r>
      <w:bookmarkEnd w:id="38"/>
      <w:bookmarkEnd w:id="39"/>
    </w:p>
    <w:p w14:paraId="634B3BA5" w14:textId="77777777" w:rsidR="00D62231" w:rsidRDefault="00D62231" w:rsidP="00173CEB">
      <w:pPr>
        <w:pStyle w:val="PargrafodaLista"/>
        <w:spacing w:after="0" w:line="360" w:lineRule="auto"/>
        <w:ind w:left="1429"/>
        <w:jc w:val="both"/>
        <w:rPr>
          <w:rFonts w:ascii="Arial" w:hAnsi="Arial" w:cs="Arial"/>
          <w:sz w:val="24"/>
          <w:szCs w:val="24"/>
        </w:rPr>
      </w:pPr>
    </w:p>
    <w:p w14:paraId="44114783" w14:textId="7A1DCB5C" w:rsidR="00D62231" w:rsidRPr="0074566B" w:rsidRDefault="00D62231" w:rsidP="003A5E77">
      <w:pPr>
        <w:pStyle w:val="Ttulo1"/>
        <w:numPr>
          <w:ilvl w:val="2"/>
          <w:numId w:val="1"/>
        </w:numPr>
        <w:ind w:left="0" w:firstLine="0"/>
        <w:rPr>
          <w:b/>
          <w:bCs/>
        </w:rPr>
      </w:pPr>
      <w:bookmarkStart w:id="40" w:name="_Toc117908218"/>
      <w:r w:rsidRPr="0074566B">
        <w:rPr>
          <w:b/>
          <w:bCs/>
        </w:rPr>
        <w:t>Idioma</w:t>
      </w:r>
      <w:bookmarkEnd w:id="40"/>
    </w:p>
    <w:p w14:paraId="6CC8186E" w14:textId="535E1E49" w:rsidR="00D62231" w:rsidRDefault="00D62231" w:rsidP="00D62231">
      <w:pPr>
        <w:pStyle w:val="PargrafodaLista"/>
        <w:spacing w:line="360" w:lineRule="auto"/>
        <w:ind w:left="1080"/>
        <w:jc w:val="both"/>
        <w:rPr>
          <w:rFonts w:ascii="Arial" w:hAnsi="Arial" w:cs="Arial"/>
          <w:sz w:val="24"/>
          <w:szCs w:val="24"/>
        </w:rPr>
      </w:pPr>
    </w:p>
    <w:p w14:paraId="5CBCA6C4" w14:textId="23401246" w:rsidR="00D62231" w:rsidRDefault="00D62231" w:rsidP="003A5E77">
      <w:pPr>
        <w:pStyle w:val="PargrafodaLista"/>
        <w:spacing w:line="360" w:lineRule="auto"/>
        <w:ind w:left="0" w:firstLine="709"/>
        <w:jc w:val="both"/>
        <w:rPr>
          <w:rFonts w:ascii="Arial" w:hAnsi="Arial" w:cs="Arial"/>
          <w:sz w:val="24"/>
          <w:szCs w:val="24"/>
        </w:rPr>
      </w:pPr>
      <w:r>
        <w:rPr>
          <w:rFonts w:ascii="Arial" w:hAnsi="Arial" w:cs="Arial"/>
          <w:sz w:val="24"/>
          <w:szCs w:val="24"/>
        </w:rPr>
        <w:t>Este trabalho utilizou como base dois idiomas, sendo eles o português pois a pesquisa é feita em território brasileiro e inglês pelo fato de grande parte do conteúdo relevante pesquisado ser apresentado na língua inglesa.</w:t>
      </w:r>
    </w:p>
    <w:p w14:paraId="6C09D221" w14:textId="4FCF3FDD" w:rsidR="00E0610E" w:rsidRDefault="00E0610E" w:rsidP="00D62231">
      <w:pPr>
        <w:pStyle w:val="PargrafodaLista"/>
        <w:spacing w:line="360" w:lineRule="auto"/>
        <w:ind w:left="357" w:firstLine="709"/>
        <w:jc w:val="both"/>
        <w:rPr>
          <w:rFonts w:ascii="Arial" w:hAnsi="Arial" w:cs="Arial"/>
          <w:sz w:val="24"/>
          <w:szCs w:val="24"/>
        </w:rPr>
      </w:pPr>
    </w:p>
    <w:p w14:paraId="5CD1CF22" w14:textId="1401BCB0" w:rsidR="00E0610E" w:rsidRPr="0074566B" w:rsidRDefault="00E0610E" w:rsidP="003A5E77">
      <w:pPr>
        <w:pStyle w:val="PargrafodaLista"/>
        <w:numPr>
          <w:ilvl w:val="2"/>
          <w:numId w:val="1"/>
        </w:numPr>
        <w:spacing w:after="0" w:line="360" w:lineRule="auto"/>
        <w:ind w:left="0" w:firstLine="0"/>
        <w:jc w:val="both"/>
        <w:rPr>
          <w:rFonts w:ascii="Arial" w:hAnsi="Arial" w:cs="Arial"/>
          <w:b/>
          <w:bCs/>
          <w:sz w:val="24"/>
          <w:szCs w:val="24"/>
        </w:rPr>
      </w:pPr>
      <w:bookmarkStart w:id="41" w:name="_Toc117908219"/>
      <w:r w:rsidRPr="0074566B">
        <w:rPr>
          <w:rStyle w:val="Ttulo1Char"/>
          <w:b/>
          <w:bCs/>
        </w:rPr>
        <w:t>Data</w:t>
      </w:r>
      <w:bookmarkEnd w:id="41"/>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publicação</w:t>
      </w:r>
    </w:p>
    <w:p w14:paraId="21B0743F" w14:textId="0968533B" w:rsidR="00E0610E" w:rsidRDefault="00E0610E" w:rsidP="00E0610E">
      <w:pPr>
        <w:pStyle w:val="PargrafodaLista"/>
        <w:spacing w:line="360" w:lineRule="auto"/>
        <w:ind w:left="1080"/>
        <w:jc w:val="both"/>
        <w:rPr>
          <w:rFonts w:ascii="Arial" w:hAnsi="Arial" w:cs="Arial"/>
          <w:sz w:val="24"/>
          <w:szCs w:val="24"/>
        </w:rPr>
      </w:pPr>
    </w:p>
    <w:p w14:paraId="56B01AA8" w14:textId="5724B4C4" w:rsidR="00E0610E" w:rsidRPr="0024555F" w:rsidRDefault="00E0610E" w:rsidP="0024555F">
      <w:pPr>
        <w:pStyle w:val="PargrafodaLista"/>
        <w:spacing w:after="0" w:line="360" w:lineRule="auto"/>
        <w:ind w:left="0" w:firstLine="709"/>
        <w:jc w:val="both"/>
        <w:rPr>
          <w:rFonts w:ascii="Arial" w:hAnsi="Arial" w:cs="Arial"/>
          <w:sz w:val="24"/>
          <w:szCs w:val="24"/>
        </w:rPr>
      </w:pPr>
      <w:r>
        <w:rPr>
          <w:rFonts w:ascii="Arial" w:hAnsi="Arial" w:cs="Arial"/>
          <w:sz w:val="24"/>
          <w:szCs w:val="24"/>
        </w:rPr>
        <w:t>Últimos 10 anos, considerando a evolução acelerada da tecnologia e estudos publicados, para obter uma quantidade razoável de conteúdo atualizado e de qualidade, com exceção de clássicos necessários para o entendimento do assunto.</w:t>
      </w:r>
    </w:p>
    <w:p w14:paraId="179DA613" w14:textId="5A3DDFB0" w:rsidR="00E0610E" w:rsidRPr="0074566B" w:rsidRDefault="00E0610E" w:rsidP="003A5E77">
      <w:pPr>
        <w:pStyle w:val="PargrafodaLista"/>
        <w:numPr>
          <w:ilvl w:val="2"/>
          <w:numId w:val="1"/>
        </w:numPr>
        <w:spacing w:after="0" w:line="360" w:lineRule="auto"/>
        <w:ind w:left="0" w:firstLine="0"/>
        <w:jc w:val="both"/>
        <w:rPr>
          <w:rFonts w:ascii="Arial" w:hAnsi="Arial" w:cs="Arial"/>
          <w:b/>
          <w:bCs/>
          <w:sz w:val="24"/>
          <w:szCs w:val="24"/>
        </w:rPr>
      </w:pPr>
      <w:bookmarkStart w:id="42" w:name="_Toc117908220"/>
      <w:r w:rsidRPr="00D826DE">
        <w:rPr>
          <w:rStyle w:val="Ttulo1Char"/>
          <w:b/>
          <w:bCs/>
        </w:rPr>
        <w:lastRenderedPageBreak/>
        <w:t>Strings</w:t>
      </w:r>
      <w:bookmarkEnd w:id="42"/>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busca</w:t>
      </w:r>
    </w:p>
    <w:p w14:paraId="12BB5BCD" w14:textId="38BD7A6D" w:rsidR="00E0610E" w:rsidRDefault="00E0610E" w:rsidP="00E0610E">
      <w:pPr>
        <w:pStyle w:val="PargrafodaLista"/>
        <w:spacing w:line="360" w:lineRule="auto"/>
        <w:ind w:left="1080"/>
        <w:jc w:val="both"/>
        <w:rPr>
          <w:rFonts w:ascii="Arial" w:hAnsi="Arial" w:cs="Arial"/>
          <w:sz w:val="24"/>
          <w:szCs w:val="24"/>
        </w:rPr>
      </w:pPr>
    </w:p>
    <w:p w14:paraId="53F4A983" w14:textId="2E4F5C58" w:rsidR="00E0610E" w:rsidRPr="00C07A71" w:rsidRDefault="00E0610E" w:rsidP="00C07A71">
      <w:pPr>
        <w:pStyle w:val="PargrafodaLista"/>
        <w:spacing w:after="0" w:line="360" w:lineRule="auto"/>
        <w:ind w:left="0" w:firstLine="709"/>
        <w:jc w:val="both"/>
        <w:rPr>
          <w:rFonts w:ascii="Arial" w:hAnsi="Arial" w:cs="Arial"/>
          <w:sz w:val="24"/>
          <w:szCs w:val="24"/>
        </w:rPr>
      </w:pPr>
      <w:r w:rsidRPr="00212BFC">
        <w:rPr>
          <w:rFonts w:ascii="Arial" w:hAnsi="Arial" w:cs="Arial"/>
          <w:i/>
          <w:iCs/>
          <w:sz w:val="24"/>
          <w:szCs w:val="24"/>
        </w:rPr>
        <w:t>Strings</w:t>
      </w:r>
      <w:r>
        <w:rPr>
          <w:rFonts w:ascii="Arial" w:hAnsi="Arial" w:cs="Arial"/>
          <w:sz w:val="24"/>
          <w:szCs w:val="24"/>
        </w:rPr>
        <w:t xml:space="preserve"> de busca são utilizadas para pesquisar as referências de forma filtrada para a produção do trabalho, sendo elas:</w:t>
      </w:r>
    </w:p>
    <w:p w14:paraId="0A3EC039" w14:textId="27DA41AD" w:rsidR="006B7C88"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i/>
          <w:iCs/>
          <w:sz w:val="24"/>
          <w:szCs w:val="24"/>
        </w:rPr>
        <w:t xml:space="preserve">Blockchain </w:t>
      </w:r>
      <w:r>
        <w:rPr>
          <w:rFonts w:ascii="Arial" w:hAnsi="Arial" w:cs="Arial"/>
          <w:sz w:val="24"/>
          <w:szCs w:val="24"/>
        </w:rPr>
        <w:t>AND Criptografia;</w:t>
      </w:r>
    </w:p>
    <w:p w14:paraId="7B165419" w14:textId="2123EE8E"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i/>
          <w:iCs/>
          <w:sz w:val="24"/>
          <w:szCs w:val="24"/>
        </w:rPr>
        <w:t xml:space="preserve">Blockchain </w:t>
      </w:r>
      <w:r>
        <w:rPr>
          <w:rFonts w:ascii="Arial" w:hAnsi="Arial" w:cs="Arial"/>
          <w:sz w:val="24"/>
          <w:szCs w:val="24"/>
        </w:rPr>
        <w:t>AND Protocolos de consenso;</w:t>
      </w:r>
    </w:p>
    <w:p w14:paraId="08F02D2F" w14:textId="23C64DC9"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i/>
          <w:iCs/>
          <w:sz w:val="24"/>
          <w:szCs w:val="24"/>
        </w:rPr>
        <w:t xml:space="preserve">Blockchain </w:t>
      </w:r>
      <w:r>
        <w:rPr>
          <w:rFonts w:ascii="Arial" w:hAnsi="Arial" w:cs="Arial"/>
          <w:sz w:val="24"/>
          <w:szCs w:val="24"/>
        </w:rPr>
        <w:t>AND Criptomoedas;</w:t>
      </w:r>
    </w:p>
    <w:p w14:paraId="09A2DBC2" w14:textId="6788701B"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i/>
          <w:iCs/>
          <w:sz w:val="24"/>
          <w:szCs w:val="24"/>
        </w:rPr>
        <w:t xml:space="preserve">Blockchain </w:t>
      </w:r>
      <w:r>
        <w:rPr>
          <w:rFonts w:ascii="Arial" w:hAnsi="Arial" w:cs="Arial"/>
          <w:sz w:val="24"/>
          <w:szCs w:val="24"/>
        </w:rPr>
        <w:t>AND Bitcoin;</w:t>
      </w:r>
    </w:p>
    <w:p w14:paraId="78419A37" w14:textId="2913FD77"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i/>
          <w:iCs/>
          <w:sz w:val="24"/>
          <w:szCs w:val="24"/>
        </w:rPr>
        <w:t xml:space="preserve">Blockchain </w:t>
      </w:r>
      <w:r>
        <w:rPr>
          <w:rFonts w:ascii="Arial" w:hAnsi="Arial" w:cs="Arial"/>
          <w:sz w:val="24"/>
          <w:szCs w:val="24"/>
        </w:rPr>
        <w:t xml:space="preserve">AND Funções </w:t>
      </w:r>
      <w:r>
        <w:rPr>
          <w:rFonts w:ascii="Arial" w:hAnsi="Arial" w:cs="Arial"/>
          <w:i/>
          <w:iCs/>
          <w:sz w:val="24"/>
          <w:szCs w:val="24"/>
        </w:rPr>
        <w:t>hash</w:t>
      </w:r>
      <w:r>
        <w:rPr>
          <w:rFonts w:ascii="Arial" w:hAnsi="Arial" w:cs="Arial"/>
          <w:sz w:val="24"/>
          <w:szCs w:val="24"/>
        </w:rPr>
        <w:t>;</w:t>
      </w:r>
    </w:p>
    <w:p w14:paraId="7EEF9405" w14:textId="5289FE0D"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i/>
          <w:iCs/>
          <w:sz w:val="24"/>
          <w:szCs w:val="24"/>
        </w:rPr>
        <w:t xml:space="preserve">Blockchain </w:t>
      </w:r>
      <w:r>
        <w:rPr>
          <w:rFonts w:ascii="Arial" w:hAnsi="Arial" w:cs="Arial"/>
          <w:sz w:val="24"/>
          <w:szCs w:val="24"/>
        </w:rPr>
        <w:t>AND Contratos inteligentes;</w:t>
      </w:r>
    </w:p>
    <w:p w14:paraId="6940FF94" w14:textId="0CB5239D"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sz w:val="24"/>
          <w:szCs w:val="24"/>
        </w:rPr>
        <w:t>Contratos inteligentes AND Ethereum;</w:t>
      </w:r>
    </w:p>
    <w:p w14:paraId="1C23EC0B" w14:textId="55E6D91C"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sz w:val="24"/>
          <w:szCs w:val="24"/>
        </w:rPr>
        <w:t>Contratos inteligentes AND Solidity;</w:t>
      </w:r>
    </w:p>
    <w:p w14:paraId="4F1143E2" w14:textId="02F1D4E5" w:rsidR="003C73C3" w:rsidRDefault="003C73C3" w:rsidP="003C73C3">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sz w:val="24"/>
          <w:szCs w:val="24"/>
        </w:rPr>
        <w:t>Protocolos de consenso AND Bitcoin;</w:t>
      </w:r>
    </w:p>
    <w:p w14:paraId="64963173" w14:textId="0769B160" w:rsidR="00C07A71" w:rsidRDefault="003C73C3" w:rsidP="00B75988">
      <w:pPr>
        <w:pStyle w:val="PargrafodaLista"/>
        <w:numPr>
          <w:ilvl w:val="0"/>
          <w:numId w:val="12"/>
        </w:numPr>
        <w:spacing w:after="0" w:line="360" w:lineRule="auto"/>
        <w:ind w:left="0" w:firstLine="709"/>
        <w:jc w:val="both"/>
        <w:rPr>
          <w:rFonts w:ascii="Arial" w:hAnsi="Arial" w:cs="Arial"/>
          <w:sz w:val="24"/>
          <w:szCs w:val="24"/>
        </w:rPr>
      </w:pPr>
      <w:r>
        <w:rPr>
          <w:rFonts w:ascii="Arial" w:hAnsi="Arial" w:cs="Arial"/>
          <w:sz w:val="24"/>
          <w:szCs w:val="24"/>
        </w:rPr>
        <w:t>Protocolos de consenso AND Ethereum;</w:t>
      </w:r>
    </w:p>
    <w:p w14:paraId="7CC65D47" w14:textId="77777777" w:rsidR="00B75988" w:rsidRPr="00B75988" w:rsidRDefault="00B75988" w:rsidP="00B75988">
      <w:pPr>
        <w:pStyle w:val="PargrafodaLista"/>
        <w:spacing w:after="0" w:line="360" w:lineRule="auto"/>
        <w:ind w:left="709"/>
        <w:jc w:val="both"/>
        <w:rPr>
          <w:rFonts w:ascii="Arial" w:hAnsi="Arial" w:cs="Arial"/>
          <w:sz w:val="24"/>
          <w:szCs w:val="24"/>
        </w:rPr>
      </w:pPr>
    </w:p>
    <w:p w14:paraId="39CA4E50" w14:textId="74BFBE21" w:rsidR="006B7C88" w:rsidRPr="0074566B" w:rsidRDefault="006B7C88" w:rsidP="005C5922">
      <w:pPr>
        <w:pStyle w:val="PargrafodaLista"/>
        <w:numPr>
          <w:ilvl w:val="2"/>
          <w:numId w:val="1"/>
        </w:numPr>
        <w:spacing w:after="0" w:line="360" w:lineRule="auto"/>
        <w:ind w:left="0" w:firstLine="0"/>
        <w:jc w:val="both"/>
        <w:rPr>
          <w:rFonts w:ascii="Arial" w:hAnsi="Arial" w:cs="Arial"/>
          <w:b/>
          <w:bCs/>
          <w:sz w:val="24"/>
          <w:szCs w:val="24"/>
        </w:rPr>
      </w:pPr>
      <w:bookmarkStart w:id="43" w:name="_Toc117908221"/>
      <w:r w:rsidRPr="0074566B">
        <w:rPr>
          <w:rStyle w:val="Ttulo1Char"/>
          <w:b/>
          <w:bCs/>
        </w:rPr>
        <w:t>Critérios</w:t>
      </w:r>
      <w:bookmarkEnd w:id="43"/>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inclusão</w:t>
      </w:r>
    </w:p>
    <w:p w14:paraId="7AEDF63D" w14:textId="160C84EA" w:rsidR="006B7C88" w:rsidRDefault="006B7C88" w:rsidP="006B7C88">
      <w:pPr>
        <w:pStyle w:val="PargrafodaLista"/>
        <w:spacing w:line="360" w:lineRule="auto"/>
        <w:ind w:left="1080"/>
        <w:jc w:val="both"/>
        <w:rPr>
          <w:rFonts w:ascii="Arial" w:hAnsi="Arial" w:cs="Arial"/>
          <w:sz w:val="24"/>
          <w:szCs w:val="24"/>
        </w:rPr>
      </w:pPr>
    </w:p>
    <w:p w14:paraId="56915E4B" w14:textId="5F6DC641" w:rsidR="006B7C88" w:rsidRPr="004F5FE3" w:rsidRDefault="006B7C88" w:rsidP="00C07A71">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Critérios de exclusão, assim como </w:t>
      </w:r>
      <w:r w:rsidRPr="006B7C88">
        <w:rPr>
          <w:rFonts w:ascii="Arial" w:hAnsi="Arial" w:cs="Arial"/>
          <w:i/>
          <w:iCs/>
          <w:sz w:val="24"/>
          <w:szCs w:val="24"/>
        </w:rPr>
        <w:t>strings</w:t>
      </w:r>
      <w:r>
        <w:rPr>
          <w:rFonts w:ascii="Arial" w:hAnsi="Arial" w:cs="Arial"/>
          <w:sz w:val="24"/>
          <w:szCs w:val="24"/>
        </w:rPr>
        <w:t xml:space="preserve"> de busca servem para filtrar o conteúdo com a finalidade de buscar informações de qualidade. Neste caso, se tem os seguintes critérios para este trabalho:</w:t>
      </w:r>
      <w:r w:rsidR="004F5FE3">
        <w:rPr>
          <w:rFonts w:ascii="Arial" w:hAnsi="Arial" w:cs="Arial"/>
          <w:sz w:val="24"/>
          <w:szCs w:val="24"/>
        </w:rPr>
        <w:t xml:space="preserve"> Estudos sobre o funcionamento de uma </w:t>
      </w:r>
      <w:r w:rsidR="004F5FE3">
        <w:rPr>
          <w:rFonts w:ascii="Arial" w:hAnsi="Arial" w:cs="Arial"/>
          <w:i/>
          <w:iCs/>
          <w:sz w:val="24"/>
          <w:szCs w:val="24"/>
        </w:rPr>
        <w:t>blockchain</w:t>
      </w:r>
      <w:r w:rsidR="00EE2BDB">
        <w:rPr>
          <w:rFonts w:ascii="Arial" w:hAnsi="Arial" w:cs="Arial"/>
          <w:sz w:val="24"/>
          <w:szCs w:val="24"/>
        </w:rPr>
        <w:t>;</w:t>
      </w:r>
      <w:r w:rsidR="004F5FE3">
        <w:rPr>
          <w:rFonts w:ascii="Arial" w:hAnsi="Arial" w:cs="Arial"/>
          <w:sz w:val="24"/>
          <w:szCs w:val="24"/>
        </w:rPr>
        <w:t xml:space="preserve"> </w:t>
      </w:r>
      <w:r w:rsidR="00EE2BDB">
        <w:rPr>
          <w:rFonts w:ascii="Arial" w:hAnsi="Arial" w:cs="Arial"/>
          <w:sz w:val="24"/>
          <w:szCs w:val="24"/>
        </w:rPr>
        <w:t>E</w:t>
      </w:r>
      <w:r w:rsidR="004F5FE3">
        <w:rPr>
          <w:rFonts w:ascii="Arial" w:hAnsi="Arial" w:cs="Arial"/>
          <w:sz w:val="24"/>
          <w:szCs w:val="24"/>
        </w:rPr>
        <w:t>studos sobre criptomoedas</w:t>
      </w:r>
      <w:r w:rsidR="00EE2BDB">
        <w:rPr>
          <w:rFonts w:ascii="Arial" w:hAnsi="Arial" w:cs="Arial"/>
          <w:sz w:val="24"/>
          <w:szCs w:val="24"/>
        </w:rPr>
        <w:t>;</w:t>
      </w:r>
      <w:r w:rsidR="004F5FE3">
        <w:rPr>
          <w:rFonts w:ascii="Arial" w:hAnsi="Arial" w:cs="Arial"/>
          <w:sz w:val="24"/>
          <w:szCs w:val="24"/>
        </w:rPr>
        <w:t xml:space="preserve"> </w:t>
      </w:r>
      <w:r w:rsidR="00EE2BDB">
        <w:rPr>
          <w:rFonts w:ascii="Arial" w:hAnsi="Arial" w:cs="Arial"/>
          <w:sz w:val="24"/>
          <w:szCs w:val="24"/>
        </w:rPr>
        <w:t>A</w:t>
      </w:r>
      <w:r w:rsidR="004F5FE3">
        <w:rPr>
          <w:rFonts w:ascii="Arial" w:hAnsi="Arial" w:cs="Arial"/>
          <w:sz w:val="24"/>
          <w:szCs w:val="24"/>
        </w:rPr>
        <w:t xml:space="preserve">rtigos que abordem o funcionamento de uma </w:t>
      </w:r>
      <w:r w:rsidR="004F5FE3">
        <w:rPr>
          <w:rFonts w:ascii="Arial" w:hAnsi="Arial" w:cs="Arial"/>
          <w:i/>
          <w:iCs/>
          <w:sz w:val="24"/>
          <w:szCs w:val="24"/>
        </w:rPr>
        <w:t>blockchain</w:t>
      </w:r>
      <w:r w:rsidR="00EE2BDB">
        <w:rPr>
          <w:rFonts w:ascii="Arial" w:hAnsi="Arial" w:cs="Arial"/>
          <w:sz w:val="24"/>
          <w:szCs w:val="24"/>
        </w:rPr>
        <w:t>;</w:t>
      </w:r>
      <w:r w:rsidR="004F5FE3">
        <w:rPr>
          <w:rFonts w:ascii="Arial" w:hAnsi="Arial" w:cs="Arial"/>
          <w:sz w:val="24"/>
          <w:szCs w:val="24"/>
        </w:rPr>
        <w:t xml:space="preserve"> </w:t>
      </w:r>
      <w:r w:rsidR="00EE2BDB">
        <w:rPr>
          <w:rFonts w:ascii="Arial" w:hAnsi="Arial" w:cs="Arial"/>
          <w:sz w:val="24"/>
          <w:szCs w:val="24"/>
        </w:rPr>
        <w:t>C</w:t>
      </w:r>
      <w:r w:rsidR="004F5FE3">
        <w:rPr>
          <w:rFonts w:ascii="Arial" w:hAnsi="Arial" w:cs="Arial"/>
          <w:sz w:val="24"/>
          <w:szCs w:val="24"/>
        </w:rPr>
        <w:t>onteúdos sobre contratos inteligentes</w:t>
      </w:r>
      <w:r w:rsidR="00EE2BDB">
        <w:rPr>
          <w:rFonts w:ascii="Arial" w:hAnsi="Arial" w:cs="Arial"/>
          <w:sz w:val="24"/>
          <w:szCs w:val="24"/>
        </w:rPr>
        <w:t>;</w:t>
      </w:r>
      <w:r w:rsidR="004F5FE3">
        <w:rPr>
          <w:rFonts w:ascii="Arial" w:hAnsi="Arial" w:cs="Arial"/>
          <w:sz w:val="24"/>
          <w:szCs w:val="24"/>
        </w:rPr>
        <w:t xml:space="preserve"> documentações das ferramentas utilizadas para criação do protótipo e </w:t>
      </w:r>
      <w:r w:rsidR="004F5FE3">
        <w:rPr>
          <w:rFonts w:ascii="Arial" w:hAnsi="Arial" w:cs="Arial"/>
          <w:i/>
          <w:iCs/>
          <w:sz w:val="24"/>
          <w:szCs w:val="24"/>
        </w:rPr>
        <w:t xml:space="preserve">date range </w:t>
      </w:r>
      <w:r w:rsidR="004F5FE3">
        <w:rPr>
          <w:rFonts w:ascii="Arial" w:hAnsi="Arial" w:cs="Arial"/>
          <w:sz w:val="24"/>
          <w:szCs w:val="24"/>
        </w:rPr>
        <w:t>de no máximo 10 anos com exceção de alguns clássicos necessários para o entendimento do assunto.</w:t>
      </w:r>
    </w:p>
    <w:p w14:paraId="0A63394E" w14:textId="77777777" w:rsidR="00C15066" w:rsidRPr="004F5FE3" w:rsidRDefault="00C15066" w:rsidP="004F5FE3">
      <w:pPr>
        <w:spacing w:after="0" w:line="360" w:lineRule="auto"/>
        <w:jc w:val="both"/>
        <w:rPr>
          <w:rFonts w:ascii="Arial" w:hAnsi="Arial" w:cs="Arial"/>
          <w:sz w:val="24"/>
          <w:szCs w:val="24"/>
        </w:rPr>
      </w:pPr>
    </w:p>
    <w:p w14:paraId="696380C2" w14:textId="767371C8" w:rsidR="00030E9E" w:rsidRPr="00C15066" w:rsidRDefault="00030E9E" w:rsidP="00C15066">
      <w:pPr>
        <w:pStyle w:val="PargrafodaLista"/>
        <w:numPr>
          <w:ilvl w:val="2"/>
          <w:numId w:val="1"/>
        </w:numPr>
        <w:spacing w:after="0" w:line="360" w:lineRule="auto"/>
        <w:ind w:left="0" w:firstLine="0"/>
        <w:jc w:val="both"/>
        <w:rPr>
          <w:rStyle w:val="Ttulo1Char"/>
          <w:rFonts w:eastAsiaTheme="minorHAnsi" w:cs="Arial"/>
          <w:b/>
          <w:bCs/>
          <w:szCs w:val="24"/>
        </w:rPr>
      </w:pPr>
      <w:bookmarkStart w:id="44" w:name="_Toc117908222"/>
      <w:r w:rsidRPr="0074566B">
        <w:rPr>
          <w:rStyle w:val="Ttulo1Char"/>
          <w:b/>
          <w:bCs/>
        </w:rPr>
        <w:t>Critérios</w:t>
      </w:r>
      <w:bookmarkEnd w:id="44"/>
      <w:r w:rsidRPr="0074566B">
        <w:rPr>
          <w:rFonts w:ascii="Arial" w:hAnsi="Arial" w:cs="Arial"/>
          <w:b/>
          <w:bCs/>
          <w:sz w:val="24"/>
          <w:szCs w:val="24"/>
        </w:rPr>
        <w:t xml:space="preserve"> </w:t>
      </w:r>
      <w:r w:rsidRPr="0074566B">
        <w:rPr>
          <w:rStyle w:val="Ttulo1Char"/>
          <w:b/>
          <w:bCs/>
        </w:rPr>
        <w:t>de</w:t>
      </w:r>
      <w:r w:rsidRPr="0074566B">
        <w:rPr>
          <w:rFonts w:ascii="Arial" w:hAnsi="Arial" w:cs="Arial"/>
          <w:b/>
          <w:bCs/>
          <w:sz w:val="24"/>
          <w:szCs w:val="24"/>
        </w:rPr>
        <w:t xml:space="preserve"> </w:t>
      </w:r>
      <w:r w:rsidRPr="0074566B">
        <w:rPr>
          <w:rStyle w:val="Ttulo1Char"/>
          <w:b/>
          <w:bCs/>
        </w:rPr>
        <w:t>exclusão</w:t>
      </w:r>
    </w:p>
    <w:p w14:paraId="45E0F72C" w14:textId="77777777" w:rsidR="00C15066" w:rsidRPr="00C15066" w:rsidRDefault="00C15066" w:rsidP="00C15066">
      <w:pPr>
        <w:pStyle w:val="PargrafodaLista"/>
        <w:spacing w:after="0" w:line="360" w:lineRule="auto"/>
        <w:ind w:left="0"/>
        <w:jc w:val="both"/>
        <w:rPr>
          <w:rFonts w:ascii="Arial" w:hAnsi="Arial" w:cs="Arial"/>
          <w:b/>
          <w:bCs/>
          <w:sz w:val="24"/>
          <w:szCs w:val="24"/>
        </w:rPr>
      </w:pPr>
    </w:p>
    <w:p w14:paraId="063C8F98" w14:textId="65701648" w:rsidR="003F33A8" w:rsidRDefault="00030E9E" w:rsidP="00A279E2">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Também são utilizados como filtro, porém com a finalidade de excluir </w:t>
      </w:r>
      <w:r w:rsidR="009C29D6">
        <w:rPr>
          <w:rFonts w:ascii="Arial" w:hAnsi="Arial" w:cs="Arial"/>
          <w:sz w:val="24"/>
          <w:szCs w:val="24"/>
        </w:rPr>
        <w:t>os conteúdos</w:t>
      </w:r>
      <w:r>
        <w:rPr>
          <w:rFonts w:ascii="Arial" w:hAnsi="Arial" w:cs="Arial"/>
          <w:sz w:val="24"/>
          <w:szCs w:val="24"/>
        </w:rPr>
        <w:t xml:space="preserve"> não relevantes para a pesquisa. Para este trabalho são definidos os seguintes critérios de exclusão:</w:t>
      </w:r>
      <w:r w:rsidR="00A279E2">
        <w:rPr>
          <w:rFonts w:ascii="Arial" w:hAnsi="Arial" w:cs="Arial"/>
          <w:sz w:val="24"/>
          <w:szCs w:val="24"/>
        </w:rPr>
        <w:t xml:space="preserve"> Artigos que não correspondam com o foco da pesquisa; Artigos datados de mais de 10 anos; Artigos que não estejam em português ou inglês.</w:t>
      </w:r>
    </w:p>
    <w:p w14:paraId="1813B3C2" w14:textId="77777777" w:rsidR="002F2526" w:rsidRPr="00A44802" w:rsidRDefault="002F2526" w:rsidP="00A279E2">
      <w:pPr>
        <w:pStyle w:val="PargrafodaLista"/>
        <w:spacing w:after="0" w:line="360" w:lineRule="auto"/>
        <w:ind w:left="0" w:firstLine="709"/>
        <w:jc w:val="both"/>
        <w:rPr>
          <w:rFonts w:ascii="Arial" w:hAnsi="Arial" w:cs="Arial"/>
          <w:sz w:val="24"/>
          <w:szCs w:val="24"/>
        </w:rPr>
      </w:pPr>
    </w:p>
    <w:p w14:paraId="5E513B32" w14:textId="4CAFB3B0" w:rsidR="005D2B20" w:rsidRPr="00D07A44" w:rsidRDefault="00B722CE" w:rsidP="005D2B20">
      <w:pPr>
        <w:pStyle w:val="PargrafodaLista"/>
        <w:numPr>
          <w:ilvl w:val="2"/>
          <w:numId w:val="1"/>
        </w:numPr>
        <w:spacing w:after="0" w:line="360" w:lineRule="auto"/>
        <w:ind w:left="0" w:firstLine="0"/>
        <w:jc w:val="both"/>
        <w:rPr>
          <w:rStyle w:val="Ttulo1Char"/>
          <w:rFonts w:eastAsiaTheme="minorHAnsi" w:cs="Arial"/>
          <w:b/>
          <w:bCs/>
          <w:szCs w:val="24"/>
        </w:rPr>
      </w:pPr>
      <w:bookmarkStart w:id="45" w:name="_Toc117908223"/>
      <w:r w:rsidRPr="0074566B">
        <w:rPr>
          <w:rStyle w:val="Ttulo1Char"/>
          <w:b/>
          <w:bCs/>
        </w:rPr>
        <w:lastRenderedPageBreak/>
        <w:t>Metodologia</w:t>
      </w:r>
      <w:bookmarkEnd w:id="45"/>
      <w:r w:rsidRPr="0074566B">
        <w:rPr>
          <w:rFonts w:ascii="Arial" w:hAnsi="Arial" w:cs="Arial"/>
          <w:b/>
          <w:bCs/>
          <w:sz w:val="24"/>
          <w:szCs w:val="24"/>
        </w:rPr>
        <w:t xml:space="preserve"> </w:t>
      </w:r>
      <w:r w:rsidRPr="0074566B">
        <w:rPr>
          <w:rStyle w:val="Ttulo1Char"/>
          <w:b/>
          <w:bCs/>
        </w:rPr>
        <w:t>apresentada</w:t>
      </w:r>
      <w:r w:rsidRPr="0074566B">
        <w:rPr>
          <w:rFonts w:ascii="Arial" w:hAnsi="Arial" w:cs="Arial"/>
          <w:b/>
          <w:bCs/>
          <w:sz w:val="24"/>
          <w:szCs w:val="24"/>
        </w:rPr>
        <w:t xml:space="preserve"> </w:t>
      </w:r>
      <w:r w:rsidRPr="0074566B">
        <w:rPr>
          <w:rStyle w:val="Ttulo1Char"/>
          <w:b/>
          <w:bCs/>
        </w:rPr>
        <w:t>em</w:t>
      </w:r>
      <w:r w:rsidRPr="0074566B">
        <w:rPr>
          <w:rFonts w:ascii="Arial" w:hAnsi="Arial" w:cs="Arial"/>
          <w:b/>
          <w:bCs/>
          <w:sz w:val="24"/>
          <w:szCs w:val="24"/>
        </w:rPr>
        <w:t xml:space="preserve"> </w:t>
      </w:r>
      <w:r w:rsidRPr="0074566B">
        <w:rPr>
          <w:rStyle w:val="Ttulo1Char"/>
          <w:b/>
          <w:bCs/>
        </w:rPr>
        <w:t>figura</w:t>
      </w:r>
    </w:p>
    <w:p w14:paraId="0B8D4B45" w14:textId="77777777" w:rsidR="00D07A44" w:rsidRPr="007D5323" w:rsidRDefault="00D07A44" w:rsidP="00D07A44">
      <w:pPr>
        <w:pStyle w:val="PargrafodaLista"/>
        <w:spacing w:after="0" w:line="360" w:lineRule="auto"/>
        <w:ind w:left="0"/>
        <w:jc w:val="both"/>
        <w:rPr>
          <w:rStyle w:val="Ttulo1Char"/>
          <w:rFonts w:eastAsiaTheme="minorHAnsi" w:cs="Arial"/>
          <w:b/>
          <w:bCs/>
          <w:szCs w:val="24"/>
        </w:rPr>
      </w:pPr>
    </w:p>
    <w:p w14:paraId="20297293" w14:textId="68F4DD57" w:rsidR="00FC4ABA" w:rsidRPr="005D2B20" w:rsidRDefault="005D2B20" w:rsidP="005D2B20">
      <w:pPr>
        <w:pStyle w:val="PargrafodaLista"/>
        <w:spacing w:after="0" w:line="360" w:lineRule="auto"/>
        <w:ind w:left="0"/>
        <w:jc w:val="both"/>
        <w:rPr>
          <w:rFonts w:ascii="Arial" w:hAnsi="Arial" w:cs="Arial"/>
          <w:b/>
          <w:bCs/>
          <w:sz w:val="24"/>
          <w:szCs w:val="24"/>
        </w:rPr>
      </w:pPr>
      <w:r>
        <w:rPr>
          <w:rFonts w:ascii="Arial" w:hAnsi="Arial" w:cs="Arial"/>
          <w:noProof/>
          <w:sz w:val="24"/>
          <w:szCs w:val="24"/>
        </w:rPr>
        <w:drawing>
          <wp:inline distT="0" distB="0" distL="0" distR="0" wp14:anchorId="1ADE203C" wp14:editId="2F486786">
            <wp:extent cx="5713095" cy="3496945"/>
            <wp:effectExtent l="0" t="0" r="1905"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636" cy="3515027"/>
                    </a:xfrm>
                    <a:prstGeom prst="rect">
                      <a:avLst/>
                    </a:prstGeom>
                    <a:noFill/>
                    <a:ln>
                      <a:noFill/>
                    </a:ln>
                  </pic:spPr>
                </pic:pic>
              </a:graphicData>
            </a:graphic>
          </wp:inline>
        </w:drawing>
      </w:r>
    </w:p>
    <w:p w14:paraId="7F01D329" w14:textId="4D17787C" w:rsidR="001F3F0E" w:rsidRPr="00A40F59" w:rsidRDefault="001F3F0E" w:rsidP="00A40F59">
      <w:pPr>
        <w:spacing w:after="0" w:line="360" w:lineRule="auto"/>
        <w:ind w:left="-360" w:firstLine="709"/>
        <w:jc w:val="both"/>
        <w:rPr>
          <w:rFonts w:ascii="Arial" w:hAnsi="Arial" w:cs="Arial"/>
          <w:sz w:val="24"/>
          <w:szCs w:val="24"/>
        </w:rPr>
      </w:pPr>
      <w:r w:rsidRPr="00A40F59">
        <w:rPr>
          <w:rFonts w:ascii="Arial" w:hAnsi="Arial" w:cs="Arial"/>
          <w:sz w:val="24"/>
          <w:szCs w:val="24"/>
        </w:rPr>
        <w:t xml:space="preserve">Figura </w:t>
      </w:r>
      <w:r w:rsidR="001B5961" w:rsidRPr="00A40F59">
        <w:rPr>
          <w:rFonts w:ascii="Arial" w:hAnsi="Arial" w:cs="Arial"/>
          <w:sz w:val="24"/>
          <w:szCs w:val="24"/>
        </w:rPr>
        <w:t>1</w:t>
      </w:r>
      <w:r w:rsidRPr="00A40F59">
        <w:rPr>
          <w:rFonts w:ascii="Arial" w:hAnsi="Arial" w:cs="Arial"/>
          <w:sz w:val="24"/>
          <w:szCs w:val="24"/>
        </w:rPr>
        <w:t>: Fluxograma da metodologia de pesquisa</w:t>
      </w:r>
      <w:r w:rsidR="002443B7" w:rsidRPr="00A40F59">
        <w:rPr>
          <w:rFonts w:ascii="Arial" w:hAnsi="Arial" w:cs="Arial"/>
          <w:sz w:val="24"/>
          <w:szCs w:val="24"/>
        </w:rPr>
        <w:t>. Fonte: (</w:t>
      </w:r>
      <w:r w:rsidR="006B1BEC" w:rsidRPr="00A40F59">
        <w:rPr>
          <w:rFonts w:ascii="Arial" w:hAnsi="Arial" w:cs="Arial"/>
          <w:sz w:val="24"/>
          <w:szCs w:val="24"/>
        </w:rPr>
        <w:t>DO AUTOR</w:t>
      </w:r>
      <w:r w:rsidR="002443B7" w:rsidRPr="00A40F59">
        <w:rPr>
          <w:rFonts w:ascii="Arial" w:hAnsi="Arial" w:cs="Arial"/>
          <w:sz w:val="24"/>
          <w:szCs w:val="24"/>
        </w:rPr>
        <w:t>)</w:t>
      </w:r>
    </w:p>
    <w:p w14:paraId="232617A5" w14:textId="1D3B14E5" w:rsidR="001F3F0E" w:rsidRPr="00B722CE" w:rsidRDefault="001F3F0E" w:rsidP="00B722CE">
      <w:pPr>
        <w:spacing w:line="360" w:lineRule="auto"/>
        <w:jc w:val="both"/>
        <w:rPr>
          <w:rFonts w:ascii="Arial" w:hAnsi="Arial" w:cs="Arial"/>
          <w:sz w:val="24"/>
          <w:szCs w:val="24"/>
        </w:rPr>
      </w:pPr>
    </w:p>
    <w:p w14:paraId="41504D2C" w14:textId="50697449" w:rsidR="00B722CE" w:rsidRPr="00A279E2" w:rsidRDefault="00B722CE" w:rsidP="002E471F">
      <w:pPr>
        <w:spacing w:after="0" w:line="360" w:lineRule="auto"/>
        <w:ind w:firstLine="709"/>
        <w:jc w:val="both"/>
        <w:rPr>
          <w:rFonts w:ascii="Arial" w:hAnsi="Arial" w:cs="Arial"/>
          <w:i/>
          <w:iCs/>
          <w:sz w:val="24"/>
          <w:szCs w:val="24"/>
        </w:rPr>
      </w:pPr>
      <w:r>
        <w:rPr>
          <w:rFonts w:ascii="Arial" w:hAnsi="Arial" w:cs="Arial"/>
          <w:sz w:val="24"/>
          <w:szCs w:val="24"/>
        </w:rPr>
        <w:t>Este trabalho foi dividido em algumas etapas necessárias para o desenvolvimento. Começando pel</w:t>
      </w:r>
      <w:r w:rsidR="003F33A8">
        <w:rPr>
          <w:rFonts w:ascii="Arial" w:hAnsi="Arial" w:cs="Arial"/>
          <w:sz w:val="24"/>
          <w:szCs w:val="24"/>
        </w:rPr>
        <w:t>a revisão bibliográfica</w:t>
      </w:r>
      <w:r>
        <w:rPr>
          <w:rFonts w:ascii="Arial" w:hAnsi="Arial" w:cs="Arial"/>
          <w:sz w:val="24"/>
          <w:szCs w:val="24"/>
        </w:rPr>
        <w:t>,</w:t>
      </w:r>
      <w:r w:rsidR="00A279E2">
        <w:rPr>
          <w:rFonts w:ascii="Arial" w:hAnsi="Arial" w:cs="Arial"/>
          <w:sz w:val="24"/>
          <w:szCs w:val="24"/>
        </w:rPr>
        <w:t xml:space="preserve"> onde</w:t>
      </w:r>
      <w:r>
        <w:rPr>
          <w:rFonts w:ascii="Arial" w:hAnsi="Arial" w:cs="Arial"/>
          <w:sz w:val="24"/>
          <w:szCs w:val="24"/>
        </w:rPr>
        <w:t xml:space="preserve"> são definidas todas as </w:t>
      </w:r>
      <w:r w:rsidR="007A7439">
        <w:rPr>
          <w:rFonts w:ascii="Arial" w:hAnsi="Arial" w:cs="Arial"/>
          <w:sz w:val="24"/>
          <w:szCs w:val="24"/>
        </w:rPr>
        <w:t>regras para buscar conteúdos atualizados e de qualidade. Em seguida começa o processo de coletar fontes científicas como por exemplo artigos e livros. Após a coleta, é feito uma análise a respeito da procedência, relevância e qualidade do que foi obtido. Então o trabalho começa a ser produzido utilizando o que sobrou da análise, seguindo pelos seguintes tópicos</w:t>
      </w:r>
      <w:r w:rsidR="00A279E2">
        <w:rPr>
          <w:rFonts w:ascii="Arial" w:hAnsi="Arial" w:cs="Arial"/>
          <w:sz w:val="24"/>
          <w:szCs w:val="24"/>
        </w:rPr>
        <w:t xml:space="preserve">: </w:t>
      </w:r>
    </w:p>
    <w:p w14:paraId="78A4E569" w14:textId="39F07CE2" w:rsidR="002906C7" w:rsidRPr="00A279E2" w:rsidRDefault="002906C7" w:rsidP="00A279E2">
      <w:pPr>
        <w:pStyle w:val="PargrafodaLista"/>
        <w:numPr>
          <w:ilvl w:val="0"/>
          <w:numId w:val="16"/>
        </w:numPr>
        <w:spacing w:after="0" w:line="360" w:lineRule="auto"/>
        <w:ind w:left="0" w:firstLine="709"/>
        <w:jc w:val="both"/>
        <w:rPr>
          <w:rFonts w:ascii="Arial" w:hAnsi="Arial" w:cs="Arial"/>
          <w:sz w:val="24"/>
          <w:szCs w:val="24"/>
        </w:rPr>
      </w:pPr>
      <w:r>
        <w:rPr>
          <w:rFonts w:ascii="Arial" w:hAnsi="Arial" w:cs="Arial"/>
          <w:i/>
          <w:iCs/>
          <w:sz w:val="24"/>
          <w:szCs w:val="24"/>
        </w:rPr>
        <w:t>Blockchain</w:t>
      </w:r>
      <w:r>
        <w:rPr>
          <w:rFonts w:ascii="Arial" w:hAnsi="Arial" w:cs="Arial"/>
          <w:sz w:val="24"/>
          <w:szCs w:val="24"/>
        </w:rPr>
        <w:t>;</w:t>
      </w:r>
    </w:p>
    <w:p w14:paraId="6270CC70" w14:textId="69BC1F8F" w:rsidR="002906C7" w:rsidRDefault="002906C7" w:rsidP="002E471F">
      <w:pPr>
        <w:pStyle w:val="PargrafodaLista"/>
        <w:numPr>
          <w:ilvl w:val="0"/>
          <w:numId w:val="16"/>
        </w:numPr>
        <w:spacing w:after="0" w:line="360" w:lineRule="auto"/>
        <w:ind w:left="0" w:firstLine="709"/>
        <w:jc w:val="both"/>
        <w:rPr>
          <w:rFonts w:ascii="Arial" w:hAnsi="Arial" w:cs="Arial"/>
          <w:sz w:val="24"/>
          <w:szCs w:val="24"/>
        </w:rPr>
      </w:pPr>
      <w:r>
        <w:rPr>
          <w:rFonts w:ascii="Arial" w:hAnsi="Arial" w:cs="Arial"/>
          <w:sz w:val="24"/>
          <w:szCs w:val="24"/>
        </w:rPr>
        <w:t>Protocolos de consenso;</w:t>
      </w:r>
    </w:p>
    <w:p w14:paraId="71139B0C" w14:textId="59F3B10F" w:rsidR="002906C7" w:rsidRDefault="002906C7" w:rsidP="002E471F">
      <w:pPr>
        <w:pStyle w:val="PargrafodaLista"/>
        <w:numPr>
          <w:ilvl w:val="0"/>
          <w:numId w:val="16"/>
        </w:numPr>
        <w:spacing w:after="0" w:line="360" w:lineRule="auto"/>
        <w:ind w:left="0" w:firstLine="709"/>
        <w:jc w:val="both"/>
        <w:rPr>
          <w:rFonts w:ascii="Arial" w:hAnsi="Arial" w:cs="Arial"/>
          <w:sz w:val="24"/>
          <w:szCs w:val="24"/>
        </w:rPr>
      </w:pPr>
      <w:r>
        <w:rPr>
          <w:rFonts w:ascii="Arial" w:hAnsi="Arial" w:cs="Arial"/>
          <w:sz w:val="24"/>
          <w:szCs w:val="24"/>
        </w:rPr>
        <w:t>Contratos;</w:t>
      </w:r>
    </w:p>
    <w:p w14:paraId="04584633" w14:textId="56958331" w:rsidR="005D2B20" w:rsidRDefault="005D2B20" w:rsidP="002E471F">
      <w:pPr>
        <w:pStyle w:val="PargrafodaLista"/>
        <w:numPr>
          <w:ilvl w:val="0"/>
          <w:numId w:val="16"/>
        </w:numPr>
        <w:spacing w:after="0" w:line="360" w:lineRule="auto"/>
        <w:ind w:left="0" w:firstLine="709"/>
        <w:jc w:val="both"/>
        <w:rPr>
          <w:rFonts w:ascii="Arial" w:hAnsi="Arial" w:cs="Arial"/>
          <w:sz w:val="24"/>
          <w:szCs w:val="24"/>
        </w:rPr>
      </w:pPr>
      <w:r>
        <w:rPr>
          <w:rFonts w:ascii="Arial" w:hAnsi="Arial" w:cs="Arial"/>
          <w:sz w:val="24"/>
          <w:szCs w:val="24"/>
        </w:rPr>
        <w:t>Estudo de casos;</w:t>
      </w:r>
    </w:p>
    <w:p w14:paraId="40D6D66D" w14:textId="578A727B" w:rsidR="005D2B20" w:rsidRDefault="005D2B20" w:rsidP="002E471F">
      <w:pPr>
        <w:pStyle w:val="PargrafodaLista"/>
        <w:numPr>
          <w:ilvl w:val="0"/>
          <w:numId w:val="16"/>
        </w:numPr>
        <w:spacing w:after="0" w:line="360" w:lineRule="auto"/>
        <w:ind w:left="0" w:firstLine="709"/>
        <w:jc w:val="both"/>
        <w:rPr>
          <w:rFonts w:ascii="Arial" w:hAnsi="Arial" w:cs="Arial"/>
          <w:sz w:val="24"/>
          <w:szCs w:val="24"/>
        </w:rPr>
      </w:pPr>
      <w:r>
        <w:rPr>
          <w:rFonts w:ascii="Arial" w:hAnsi="Arial" w:cs="Arial"/>
          <w:sz w:val="24"/>
          <w:szCs w:val="24"/>
        </w:rPr>
        <w:t>Plataformas de contratos inteligentes;</w:t>
      </w:r>
    </w:p>
    <w:p w14:paraId="09FDAD5E" w14:textId="1588644A" w:rsidR="002906C7" w:rsidRDefault="002906C7" w:rsidP="002E471F">
      <w:pPr>
        <w:pStyle w:val="PargrafodaLista"/>
        <w:numPr>
          <w:ilvl w:val="0"/>
          <w:numId w:val="16"/>
        </w:numPr>
        <w:spacing w:after="0" w:line="360" w:lineRule="auto"/>
        <w:ind w:left="0" w:firstLine="709"/>
        <w:jc w:val="both"/>
        <w:rPr>
          <w:rFonts w:ascii="Arial" w:hAnsi="Arial" w:cs="Arial"/>
          <w:sz w:val="24"/>
          <w:szCs w:val="24"/>
        </w:rPr>
      </w:pPr>
      <w:r w:rsidRPr="00F836DD">
        <w:rPr>
          <w:rFonts w:ascii="Arial" w:hAnsi="Arial" w:cs="Arial"/>
          <w:sz w:val="24"/>
          <w:szCs w:val="24"/>
        </w:rPr>
        <w:t>Ethereum</w:t>
      </w:r>
      <w:r w:rsidR="00A279E2">
        <w:rPr>
          <w:rFonts w:ascii="Arial" w:hAnsi="Arial" w:cs="Arial"/>
          <w:sz w:val="24"/>
          <w:szCs w:val="24"/>
        </w:rPr>
        <w:t>;</w:t>
      </w:r>
    </w:p>
    <w:p w14:paraId="2C7C1C56" w14:textId="3B888292" w:rsidR="00A279E2" w:rsidRPr="002906C7" w:rsidRDefault="00A279E2" w:rsidP="002E471F">
      <w:pPr>
        <w:pStyle w:val="PargrafodaLista"/>
        <w:numPr>
          <w:ilvl w:val="0"/>
          <w:numId w:val="16"/>
        </w:numPr>
        <w:spacing w:after="0" w:line="360" w:lineRule="auto"/>
        <w:ind w:left="0" w:firstLine="709"/>
        <w:jc w:val="both"/>
        <w:rPr>
          <w:rFonts w:ascii="Arial" w:hAnsi="Arial" w:cs="Arial"/>
          <w:sz w:val="24"/>
          <w:szCs w:val="24"/>
        </w:rPr>
      </w:pPr>
      <w:r>
        <w:rPr>
          <w:rFonts w:ascii="Arial" w:hAnsi="Arial" w:cs="Arial"/>
          <w:i/>
          <w:iCs/>
          <w:sz w:val="24"/>
          <w:szCs w:val="24"/>
        </w:rPr>
        <w:t xml:space="preserve">Tokens </w:t>
      </w:r>
      <w:r>
        <w:rPr>
          <w:rFonts w:ascii="Arial" w:hAnsi="Arial" w:cs="Arial"/>
          <w:sz w:val="24"/>
          <w:szCs w:val="24"/>
        </w:rPr>
        <w:t>e NFTs.</w:t>
      </w:r>
    </w:p>
    <w:p w14:paraId="72347458" w14:textId="0A60DEA1" w:rsidR="00F111AA" w:rsidRDefault="002906C7" w:rsidP="002E471F">
      <w:pPr>
        <w:spacing w:after="0" w:line="360" w:lineRule="auto"/>
        <w:ind w:firstLine="709"/>
        <w:jc w:val="both"/>
        <w:rPr>
          <w:rFonts w:ascii="Arial" w:hAnsi="Arial" w:cs="Arial"/>
          <w:sz w:val="24"/>
          <w:szCs w:val="24"/>
        </w:rPr>
      </w:pPr>
      <w:r>
        <w:rPr>
          <w:rFonts w:ascii="Arial" w:hAnsi="Arial" w:cs="Arial"/>
          <w:sz w:val="24"/>
          <w:szCs w:val="24"/>
        </w:rPr>
        <w:lastRenderedPageBreak/>
        <w:t xml:space="preserve">Após concluir a pesquisa de embasamento teórico, são demonstrados casos de uso de contratos inteligentes. </w:t>
      </w:r>
      <w:r w:rsidR="00D83BF2">
        <w:rPr>
          <w:rFonts w:ascii="Arial" w:hAnsi="Arial" w:cs="Arial"/>
          <w:sz w:val="24"/>
          <w:szCs w:val="24"/>
        </w:rPr>
        <w:t>Posteriormente inicia-se</w:t>
      </w:r>
      <w:r>
        <w:rPr>
          <w:rFonts w:ascii="Arial" w:hAnsi="Arial" w:cs="Arial"/>
          <w:sz w:val="24"/>
          <w:szCs w:val="24"/>
        </w:rPr>
        <w:t xml:space="preserve"> a implementação do protótipo de votação e, ao concluir, </w:t>
      </w:r>
      <w:r w:rsidR="00173953">
        <w:rPr>
          <w:rFonts w:ascii="Arial" w:hAnsi="Arial" w:cs="Arial"/>
          <w:sz w:val="24"/>
          <w:szCs w:val="24"/>
        </w:rPr>
        <w:t>realizam-se</w:t>
      </w:r>
      <w:r>
        <w:rPr>
          <w:rFonts w:ascii="Arial" w:hAnsi="Arial" w:cs="Arial"/>
          <w:sz w:val="24"/>
          <w:szCs w:val="24"/>
        </w:rPr>
        <w:t xml:space="preserve"> os testes. Por fim é demonstrado uma análise comparativa de resultados obtidos ao longo da pesquisa.</w:t>
      </w:r>
    </w:p>
    <w:p w14:paraId="41498641" w14:textId="77777777" w:rsidR="002A5C03" w:rsidRDefault="002A5C03" w:rsidP="002E471F">
      <w:pPr>
        <w:spacing w:after="0" w:line="360" w:lineRule="auto"/>
        <w:ind w:firstLine="709"/>
        <w:jc w:val="both"/>
        <w:rPr>
          <w:rFonts w:ascii="Arial" w:hAnsi="Arial" w:cs="Arial"/>
          <w:sz w:val="24"/>
          <w:szCs w:val="24"/>
        </w:rPr>
      </w:pPr>
    </w:p>
    <w:p w14:paraId="050A5CC8" w14:textId="0065BB25" w:rsidR="002A5C03" w:rsidRPr="00A17EF5" w:rsidRDefault="002A5C03" w:rsidP="00A17EF5">
      <w:pPr>
        <w:pStyle w:val="Ttulo1"/>
        <w:numPr>
          <w:ilvl w:val="2"/>
          <w:numId w:val="1"/>
        </w:numPr>
        <w:spacing w:after="0"/>
        <w:ind w:left="0" w:firstLine="0"/>
        <w:rPr>
          <w:b/>
          <w:bCs/>
        </w:rPr>
      </w:pPr>
      <w:bookmarkStart w:id="46" w:name="_Toc117908224"/>
      <w:r w:rsidRPr="00A17EF5">
        <w:rPr>
          <w:b/>
          <w:bCs/>
        </w:rPr>
        <w:t>Introdução ao protótipo</w:t>
      </w:r>
      <w:bookmarkEnd w:id="46"/>
    </w:p>
    <w:p w14:paraId="79960F70" w14:textId="77777777" w:rsidR="002A5C03" w:rsidRDefault="002A5C03" w:rsidP="002A5C03">
      <w:pPr>
        <w:pStyle w:val="PargrafodaLista"/>
        <w:spacing w:after="0" w:line="360" w:lineRule="auto"/>
        <w:ind w:left="0"/>
        <w:jc w:val="both"/>
        <w:rPr>
          <w:rFonts w:ascii="Arial" w:hAnsi="Arial" w:cs="Arial"/>
          <w:b/>
          <w:bCs/>
          <w:sz w:val="24"/>
          <w:szCs w:val="24"/>
        </w:rPr>
      </w:pPr>
    </w:p>
    <w:p w14:paraId="0CDB3107" w14:textId="77777777" w:rsidR="002A5C03" w:rsidRPr="009F77C5" w:rsidRDefault="002A5C03" w:rsidP="002A5C03">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O protótipo utiliza a posse de bens imobiliários como modelo para a implementação. O padrão de </w:t>
      </w:r>
      <w:r>
        <w:rPr>
          <w:rFonts w:ascii="Arial" w:hAnsi="Arial" w:cs="Arial"/>
          <w:i/>
          <w:iCs/>
          <w:sz w:val="24"/>
          <w:szCs w:val="24"/>
        </w:rPr>
        <w:t>token</w:t>
      </w:r>
      <w:r>
        <w:rPr>
          <w:rFonts w:ascii="Arial" w:hAnsi="Arial" w:cs="Arial"/>
          <w:sz w:val="24"/>
          <w:szCs w:val="24"/>
        </w:rPr>
        <w:t xml:space="preserve"> escolhido é o ERC-721 tendo em vista que é necessário transformar um imóvel real em um </w:t>
      </w:r>
      <w:r>
        <w:rPr>
          <w:rFonts w:ascii="Arial" w:hAnsi="Arial" w:cs="Arial"/>
          <w:i/>
          <w:iCs/>
          <w:sz w:val="24"/>
          <w:szCs w:val="24"/>
        </w:rPr>
        <w:t xml:space="preserve">token </w:t>
      </w:r>
      <w:r>
        <w:rPr>
          <w:rFonts w:ascii="Arial" w:hAnsi="Arial" w:cs="Arial"/>
          <w:sz w:val="24"/>
          <w:szCs w:val="24"/>
        </w:rPr>
        <w:t>único capaz de ser transferido de pessoa para pessoa sem intermédio. Para o desenvolvimento, assume-se que os dados informados no formulário de cadastro de um imóvel são válidos a fim de manter o foco no funcionamento do contrato inteligente na transferência da propriedade de uma pessoa para outra.</w:t>
      </w:r>
    </w:p>
    <w:p w14:paraId="721E0748" w14:textId="77777777" w:rsidR="002A5C03" w:rsidRDefault="002A5C03" w:rsidP="002E471F">
      <w:pPr>
        <w:spacing w:after="0" w:line="360" w:lineRule="auto"/>
        <w:ind w:firstLine="709"/>
        <w:jc w:val="both"/>
        <w:rPr>
          <w:rFonts w:ascii="Arial" w:hAnsi="Arial" w:cs="Arial"/>
          <w:sz w:val="24"/>
          <w:szCs w:val="24"/>
        </w:rPr>
      </w:pPr>
    </w:p>
    <w:p w14:paraId="52A0CCA1" w14:textId="63A87324" w:rsidR="00F111AA" w:rsidRDefault="00F111AA" w:rsidP="00F111AA">
      <w:pPr>
        <w:spacing w:line="360" w:lineRule="auto"/>
        <w:ind w:left="357" w:firstLine="709"/>
        <w:jc w:val="both"/>
        <w:rPr>
          <w:rFonts w:ascii="Arial" w:hAnsi="Arial" w:cs="Arial"/>
          <w:sz w:val="24"/>
          <w:szCs w:val="24"/>
        </w:rPr>
      </w:pPr>
    </w:p>
    <w:p w14:paraId="505613DA" w14:textId="762A5FAE" w:rsidR="00AB007B" w:rsidRDefault="00AB007B" w:rsidP="00F111AA">
      <w:pPr>
        <w:spacing w:line="360" w:lineRule="auto"/>
        <w:ind w:left="357" w:firstLine="709"/>
        <w:jc w:val="both"/>
        <w:rPr>
          <w:rFonts w:ascii="Arial" w:hAnsi="Arial" w:cs="Arial"/>
          <w:sz w:val="24"/>
          <w:szCs w:val="24"/>
        </w:rPr>
      </w:pPr>
    </w:p>
    <w:p w14:paraId="0C3BA10D" w14:textId="4F387BDA" w:rsidR="00AB007B" w:rsidRDefault="00AB007B" w:rsidP="00F111AA">
      <w:pPr>
        <w:spacing w:line="360" w:lineRule="auto"/>
        <w:ind w:left="357" w:firstLine="709"/>
        <w:jc w:val="both"/>
        <w:rPr>
          <w:rFonts w:ascii="Arial" w:hAnsi="Arial" w:cs="Arial"/>
          <w:sz w:val="24"/>
          <w:szCs w:val="24"/>
        </w:rPr>
      </w:pPr>
    </w:p>
    <w:p w14:paraId="2D3328ED" w14:textId="7DF260B5" w:rsidR="00AB007B" w:rsidRDefault="00AB007B" w:rsidP="00F111AA">
      <w:pPr>
        <w:spacing w:line="360" w:lineRule="auto"/>
        <w:ind w:left="357" w:firstLine="709"/>
        <w:jc w:val="both"/>
        <w:rPr>
          <w:rFonts w:ascii="Arial" w:hAnsi="Arial" w:cs="Arial"/>
          <w:sz w:val="24"/>
          <w:szCs w:val="24"/>
        </w:rPr>
      </w:pPr>
    </w:p>
    <w:p w14:paraId="210551E7" w14:textId="44955608" w:rsidR="00C07A71" w:rsidRDefault="00C07A71" w:rsidP="00C15066">
      <w:pPr>
        <w:spacing w:line="360" w:lineRule="auto"/>
        <w:jc w:val="both"/>
        <w:rPr>
          <w:rFonts w:ascii="Arial" w:hAnsi="Arial" w:cs="Arial"/>
          <w:sz w:val="24"/>
          <w:szCs w:val="24"/>
        </w:rPr>
      </w:pPr>
    </w:p>
    <w:p w14:paraId="30125B02" w14:textId="4B3A16FF" w:rsidR="0049644E" w:rsidRDefault="0049644E" w:rsidP="00C15066">
      <w:pPr>
        <w:spacing w:line="360" w:lineRule="auto"/>
        <w:jc w:val="both"/>
        <w:rPr>
          <w:rFonts w:ascii="Arial" w:hAnsi="Arial" w:cs="Arial"/>
          <w:sz w:val="24"/>
          <w:szCs w:val="24"/>
        </w:rPr>
      </w:pPr>
    </w:p>
    <w:p w14:paraId="0E91021E" w14:textId="6C0AE554" w:rsidR="0049644E" w:rsidRDefault="0049644E" w:rsidP="00C15066">
      <w:pPr>
        <w:spacing w:line="360" w:lineRule="auto"/>
        <w:jc w:val="both"/>
        <w:rPr>
          <w:rFonts w:ascii="Arial" w:hAnsi="Arial" w:cs="Arial"/>
          <w:sz w:val="24"/>
          <w:szCs w:val="24"/>
        </w:rPr>
      </w:pPr>
    </w:p>
    <w:p w14:paraId="790CBCB3" w14:textId="78B02286" w:rsidR="0049644E" w:rsidRDefault="0049644E" w:rsidP="00C15066">
      <w:pPr>
        <w:spacing w:line="360" w:lineRule="auto"/>
        <w:jc w:val="both"/>
        <w:rPr>
          <w:rFonts w:ascii="Arial" w:hAnsi="Arial" w:cs="Arial"/>
          <w:sz w:val="24"/>
          <w:szCs w:val="24"/>
        </w:rPr>
      </w:pPr>
    </w:p>
    <w:p w14:paraId="1829667E" w14:textId="074DB456" w:rsidR="0049644E" w:rsidRDefault="0049644E" w:rsidP="00C15066">
      <w:pPr>
        <w:spacing w:line="360" w:lineRule="auto"/>
        <w:jc w:val="both"/>
        <w:rPr>
          <w:rFonts w:ascii="Arial" w:hAnsi="Arial" w:cs="Arial"/>
          <w:sz w:val="24"/>
          <w:szCs w:val="24"/>
        </w:rPr>
      </w:pPr>
    </w:p>
    <w:p w14:paraId="4B0C026F" w14:textId="26C64932" w:rsidR="0049644E" w:rsidRDefault="0049644E" w:rsidP="00C15066">
      <w:pPr>
        <w:spacing w:line="360" w:lineRule="auto"/>
        <w:jc w:val="both"/>
        <w:rPr>
          <w:rFonts w:ascii="Arial" w:hAnsi="Arial" w:cs="Arial"/>
          <w:sz w:val="24"/>
          <w:szCs w:val="24"/>
        </w:rPr>
      </w:pPr>
    </w:p>
    <w:p w14:paraId="1FF2DA15" w14:textId="42A52614" w:rsidR="0049644E" w:rsidRDefault="0049644E" w:rsidP="00C15066">
      <w:pPr>
        <w:spacing w:line="360" w:lineRule="auto"/>
        <w:jc w:val="both"/>
        <w:rPr>
          <w:rFonts w:ascii="Arial" w:hAnsi="Arial" w:cs="Arial"/>
          <w:sz w:val="24"/>
          <w:szCs w:val="24"/>
        </w:rPr>
      </w:pPr>
    </w:p>
    <w:p w14:paraId="54B2ADEC" w14:textId="65C71CB6" w:rsidR="0049644E" w:rsidRDefault="0049644E" w:rsidP="00C15066">
      <w:pPr>
        <w:spacing w:line="360" w:lineRule="auto"/>
        <w:jc w:val="both"/>
        <w:rPr>
          <w:rFonts w:ascii="Arial" w:hAnsi="Arial" w:cs="Arial"/>
          <w:sz w:val="24"/>
          <w:szCs w:val="24"/>
        </w:rPr>
      </w:pPr>
    </w:p>
    <w:p w14:paraId="22A55420" w14:textId="77777777" w:rsidR="0049644E" w:rsidRDefault="0049644E" w:rsidP="00C15066">
      <w:pPr>
        <w:spacing w:line="360" w:lineRule="auto"/>
        <w:jc w:val="both"/>
        <w:rPr>
          <w:rFonts w:ascii="Arial" w:hAnsi="Arial" w:cs="Arial"/>
          <w:sz w:val="24"/>
          <w:szCs w:val="24"/>
        </w:rPr>
      </w:pPr>
    </w:p>
    <w:p w14:paraId="223BFBCA" w14:textId="0312FCB9" w:rsidR="009C7C3E" w:rsidRDefault="009C7C3E" w:rsidP="00267715">
      <w:pPr>
        <w:pStyle w:val="Ttulo1"/>
        <w:numPr>
          <w:ilvl w:val="0"/>
          <w:numId w:val="1"/>
        </w:numPr>
        <w:spacing w:after="0" w:line="360" w:lineRule="auto"/>
        <w:ind w:left="0" w:firstLine="0"/>
        <w:rPr>
          <w:b/>
          <w:bCs/>
        </w:rPr>
      </w:pPr>
      <w:bookmarkStart w:id="47" w:name="_Toc117908225"/>
      <w:r>
        <w:rPr>
          <w:b/>
          <w:bCs/>
        </w:rPr>
        <w:lastRenderedPageBreak/>
        <w:t>PROTÓTIPO</w:t>
      </w:r>
      <w:bookmarkEnd w:id="47"/>
    </w:p>
    <w:p w14:paraId="0C9C850E" w14:textId="6BA921C1" w:rsidR="009C7C3E" w:rsidRDefault="009C7C3E" w:rsidP="009C7C3E"/>
    <w:p w14:paraId="0C08B57B" w14:textId="13A1A2AC" w:rsidR="009C7C3E" w:rsidRDefault="009C7C3E" w:rsidP="00A17EF5">
      <w:pPr>
        <w:pStyle w:val="Ttulo1"/>
        <w:numPr>
          <w:ilvl w:val="1"/>
          <w:numId w:val="1"/>
        </w:numPr>
        <w:spacing w:after="0"/>
        <w:ind w:left="0" w:firstLine="0"/>
      </w:pPr>
      <w:bookmarkStart w:id="48" w:name="_Toc117908226"/>
      <w:r>
        <w:t>ESTRUTURA</w:t>
      </w:r>
      <w:bookmarkEnd w:id="48"/>
    </w:p>
    <w:p w14:paraId="25BD349F" w14:textId="77777777" w:rsidR="009C7C3E" w:rsidRPr="009C7C3E" w:rsidRDefault="009C7C3E" w:rsidP="009C7C3E">
      <w:pPr>
        <w:pStyle w:val="PargrafodaLista"/>
        <w:spacing w:after="0" w:line="360" w:lineRule="auto"/>
        <w:ind w:left="0"/>
        <w:rPr>
          <w:rFonts w:ascii="Arial" w:hAnsi="Arial" w:cs="Arial"/>
          <w:sz w:val="24"/>
          <w:szCs w:val="24"/>
        </w:rPr>
      </w:pPr>
    </w:p>
    <w:p w14:paraId="3CEFD59B" w14:textId="3E45ED63" w:rsidR="00267715" w:rsidRPr="00A17EF5" w:rsidRDefault="009C7C3E" w:rsidP="00A17EF5">
      <w:pPr>
        <w:pStyle w:val="Ttulo1"/>
        <w:numPr>
          <w:ilvl w:val="2"/>
          <w:numId w:val="1"/>
        </w:numPr>
        <w:spacing w:after="0"/>
        <w:ind w:left="0" w:firstLine="0"/>
        <w:rPr>
          <w:b/>
          <w:bCs/>
        </w:rPr>
      </w:pPr>
      <w:bookmarkStart w:id="49" w:name="_Toc117908227"/>
      <w:r w:rsidRPr="00A17EF5">
        <w:rPr>
          <w:b/>
          <w:bCs/>
        </w:rPr>
        <w:t>Ideia proposta</w:t>
      </w:r>
      <w:bookmarkEnd w:id="49"/>
    </w:p>
    <w:p w14:paraId="7EC3717F" w14:textId="77777777" w:rsidR="009C7C3E" w:rsidRPr="009C7C3E" w:rsidRDefault="009C7C3E" w:rsidP="009C7C3E">
      <w:pPr>
        <w:pStyle w:val="PargrafodaLista"/>
        <w:spacing w:after="0" w:line="360" w:lineRule="auto"/>
        <w:ind w:left="1080"/>
        <w:rPr>
          <w:rFonts w:ascii="Arial" w:hAnsi="Arial" w:cs="Arial"/>
          <w:b/>
          <w:bCs/>
          <w:sz w:val="24"/>
          <w:szCs w:val="24"/>
        </w:rPr>
      </w:pPr>
    </w:p>
    <w:p w14:paraId="2CE20916" w14:textId="298F6B99" w:rsidR="009C7C3E" w:rsidRDefault="00267715" w:rsidP="001C29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 ideia a ser implementada é uma aplicação </w:t>
      </w:r>
      <w:r>
        <w:rPr>
          <w:rFonts w:ascii="Arial" w:hAnsi="Arial" w:cs="Arial"/>
          <w:i/>
          <w:iCs/>
          <w:sz w:val="24"/>
          <w:szCs w:val="24"/>
        </w:rPr>
        <w:t>web</w:t>
      </w:r>
      <w:r>
        <w:rPr>
          <w:rFonts w:ascii="Arial" w:hAnsi="Arial" w:cs="Arial"/>
          <w:sz w:val="24"/>
          <w:szCs w:val="24"/>
        </w:rPr>
        <w:t xml:space="preserve"> que utilize contratos inteligentes para registrar propriedades em uma </w:t>
      </w:r>
      <w:r>
        <w:rPr>
          <w:rFonts w:ascii="Arial" w:hAnsi="Arial" w:cs="Arial"/>
          <w:i/>
          <w:iCs/>
          <w:sz w:val="24"/>
          <w:szCs w:val="24"/>
        </w:rPr>
        <w:t>blockchain</w:t>
      </w:r>
      <w:r>
        <w:rPr>
          <w:rFonts w:ascii="Arial" w:hAnsi="Arial" w:cs="Arial"/>
          <w:sz w:val="24"/>
          <w:szCs w:val="24"/>
        </w:rPr>
        <w:t xml:space="preserve"> a fim de descentralizar o processo burocrático de transferência de posse de bens.</w:t>
      </w:r>
      <w:r w:rsidR="00B50877">
        <w:rPr>
          <w:rFonts w:ascii="Arial" w:hAnsi="Arial" w:cs="Arial"/>
          <w:sz w:val="24"/>
          <w:szCs w:val="24"/>
        </w:rPr>
        <w:t xml:space="preserve"> Dentro dessa aplicação é possível registrar</w:t>
      </w:r>
      <w:r w:rsidR="000C2F35">
        <w:rPr>
          <w:rFonts w:ascii="Arial" w:hAnsi="Arial" w:cs="Arial"/>
          <w:sz w:val="24"/>
          <w:szCs w:val="24"/>
        </w:rPr>
        <w:t>, consultar e transferir imóveis.</w:t>
      </w:r>
    </w:p>
    <w:p w14:paraId="6A0F08B0" w14:textId="26555746" w:rsidR="009C7C3E" w:rsidRDefault="009C7C3E" w:rsidP="009C7C3E">
      <w:pPr>
        <w:spacing w:after="0" w:line="360" w:lineRule="auto"/>
        <w:rPr>
          <w:rFonts w:ascii="Arial" w:hAnsi="Arial" w:cs="Arial"/>
          <w:sz w:val="24"/>
          <w:szCs w:val="24"/>
        </w:rPr>
      </w:pPr>
    </w:p>
    <w:p w14:paraId="3301E9E1" w14:textId="3D839BCE" w:rsidR="009C7C3E" w:rsidRPr="00A17EF5" w:rsidRDefault="009C7C3E" w:rsidP="00A17EF5">
      <w:pPr>
        <w:pStyle w:val="Ttulo1"/>
        <w:numPr>
          <w:ilvl w:val="2"/>
          <w:numId w:val="1"/>
        </w:numPr>
        <w:spacing w:after="0"/>
        <w:ind w:left="0" w:firstLine="0"/>
        <w:rPr>
          <w:b/>
          <w:bCs/>
        </w:rPr>
      </w:pPr>
      <w:bookmarkStart w:id="50" w:name="_Toc117908228"/>
      <w:r w:rsidRPr="00A17EF5">
        <w:rPr>
          <w:b/>
          <w:bCs/>
        </w:rPr>
        <w:t>Ferramentas</w:t>
      </w:r>
      <w:bookmarkEnd w:id="50"/>
    </w:p>
    <w:p w14:paraId="0C16792A" w14:textId="55330185" w:rsidR="009C7C3E" w:rsidRDefault="009C7C3E" w:rsidP="009C7C3E">
      <w:pPr>
        <w:pStyle w:val="PargrafodaLista"/>
        <w:spacing w:after="0" w:line="360" w:lineRule="auto"/>
        <w:ind w:left="0"/>
        <w:rPr>
          <w:rFonts w:ascii="Arial" w:hAnsi="Arial" w:cs="Arial"/>
          <w:b/>
          <w:bCs/>
          <w:sz w:val="24"/>
          <w:szCs w:val="24"/>
        </w:rPr>
      </w:pPr>
    </w:p>
    <w:p w14:paraId="20CE2D2D" w14:textId="1CF1B566" w:rsidR="009C7C3E" w:rsidRDefault="009C7C3E" w:rsidP="001C29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Existem diversas ferramentas fundamentais para o desenvolvimento do protótipo que incluem linguagens de programação, </w:t>
      </w:r>
      <w:r>
        <w:rPr>
          <w:rFonts w:ascii="Arial" w:hAnsi="Arial" w:cs="Arial"/>
          <w:i/>
          <w:iCs/>
          <w:sz w:val="24"/>
          <w:szCs w:val="24"/>
        </w:rPr>
        <w:t>frameworks</w:t>
      </w:r>
      <w:r>
        <w:rPr>
          <w:rFonts w:ascii="Arial" w:hAnsi="Arial" w:cs="Arial"/>
          <w:sz w:val="24"/>
          <w:szCs w:val="24"/>
        </w:rPr>
        <w:t xml:space="preserve">, </w:t>
      </w:r>
      <w:r>
        <w:rPr>
          <w:rFonts w:ascii="Arial" w:hAnsi="Arial" w:cs="Arial"/>
          <w:i/>
          <w:iCs/>
          <w:sz w:val="24"/>
          <w:szCs w:val="24"/>
        </w:rPr>
        <w:t>plugins</w:t>
      </w:r>
      <w:r>
        <w:rPr>
          <w:rFonts w:ascii="Arial" w:hAnsi="Arial" w:cs="Arial"/>
          <w:sz w:val="24"/>
          <w:szCs w:val="24"/>
        </w:rPr>
        <w:t>, editor de texto e bibliotecas de códigos.</w:t>
      </w:r>
    </w:p>
    <w:p w14:paraId="7FC8C877" w14:textId="53AEEA70" w:rsidR="00B16A23" w:rsidRDefault="00B16A23" w:rsidP="001C29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 ferramenta fundamental para a implementação da aplicação é o Visual Studio Code, um editor de texto que oferece suporte </w:t>
      </w:r>
      <w:r w:rsidR="003841CF">
        <w:rPr>
          <w:rFonts w:ascii="Arial" w:hAnsi="Arial" w:cs="Arial"/>
          <w:sz w:val="24"/>
          <w:szCs w:val="24"/>
        </w:rPr>
        <w:t>a</w:t>
      </w:r>
      <w:r>
        <w:rPr>
          <w:rFonts w:ascii="Arial" w:hAnsi="Arial" w:cs="Arial"/>
          <w:sz w:val="24"/>
          <w:szCs w:val="24"/>
        </w:rPr>
        <w:t xml:space="preserve"> diversas linguagens de programação, enquanto disponibiliza uma vasta gama de extensões para facilitar a tarefa de programar.</w:t>
      </w:r>
    </w:p>
    <w:p w14:paraId="692C37F8" w14:textId="420C93A7" w:rsidR="001C291E" w:rsidRDefault="009C7C3E" w:rsidP="001C29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As linguagens de programação escolhidas para </w:t>
      </w:r>
      <w:r w:rsidR="001C291E">
        <w:rPr>
          <w:rFonts w:ascii="Arial" w:hAnsi="Arial" w:cs="Arial"/>
          <w:sz w:val="24"/>
          <w:szCs w:val="24"/>
        </w:rPr>
        <w:t xml:space="preserve">implementar o modelo são o TypeScript, JavaScript e Solidity. Ambas são muito próximas em sua sintaxe. JavaScript foi escolhido pois é uma linguagem de programação nativa para navegadores facilitando o desenvolvimento da aplicação </w:t>
      </w:r>
      <w:r w:rsidR="001C291E">
        <w:rPr>
          <w:rFonts w:ascii="Arial" w:hAnsi="Arial" w:cs="Arial"/>
          <w:i/>
          <w:iCs/>
          <w:sz w:val="24"/>
          <w:szCs w:val="24"/>
        </w:rPr>
        <w:t>web</w:t>
      </w:r>
      <w:r w:rsidR="00057C26">
        <w:rPr>
          <w:rFonts w:ascii="Arial" w:hAnsi="Arial" w:cs="Arial"/>
          <w:i/>
          <w:iCs/>
          <w:sz w:val="24"/>
          <w:szCs w:val="24"/>
        </w:rPr>
        <w:t xml:space="preserve"> </w:t>
      </w:r>
      <w:r w:rsidR="00057C26">
        <w:rPr>
          <w:rFonts w:ascii="Arial" w:hAnsi="Arial" w:cs="Arial"/>
          <w:sz w:val="24"/>
          <w:szCs w:val="24"/>
        </w:rPr>
        <w:t>(MOZILLA, 2022)</w:t>
      </w:r>
      <w:r w:rsidR="001C291E">
        <w:rPr>
          <w:rFonts w:ascii="Arial" w:hAnsi="Arial" w:cs="Arial"/>
          <w:sz w:val="24"/>
          <w:szCs w:val="24"/>
        </w:rPr>
        <w:t>. TypeScript utiliza JavaScript como base, porém com algumas mudanças, sendo a mais notável delas a utilização de tipos de dados para declarar variáveis e constantes</w:t>
      </w:r>
      <w:r w:rsidR="00DB142B">
        <w:rPr>
          <w:rFonts w:ascii="Arial" w:hAnsi="Arial" w:cs="Arial"/>
          <w:sz w:val="24"/>
          <w:szCs w:val="24"/>
        </w:rPr>
        <w:t xml:space="preserve"> a fim de facilitar a detecção de erros no código</w:t>
      </w:r>
      <w:r w:rsidR="001C291E">
        <w:rPr>
          <w:rFonts w:ascii="Arial" w:hAnsi="Arial" w:cs="Arial"/>
          <w:sz w:val="24"/>
          <w:szCs w:val="24"/>
        </w:rPr>
        <w:t>, enquanto</w:t>
      </w:r>
      <w:r w:rsidR="00DB142B">
        <w:rPr>
          <w:rFonts w:ascii="Arial" w:hAnsi="Arial" w:cs="Arial"/>
          <w:sz w:val="24"/>
          <w:szCs w:val="24"/>
        </w:rPr>
        <w:t xml:space="preserve"> que o</w:t>
      </w:r>
      <w:r w:rsidR="001C291E">
        <w:rPr>
          <w:rFonts w:ascii="Arial" w:hAnsi="Arial" w:cs="Arial"/>
          <w:sz w:val="24"/>
          <w:szCs w:val="24"/>
        </w:rPr>
        <w:t xml:space="preserve"> JavaScript não utiliza tipagem</w:t>
      </w:r>
      <w:r w:rsidR="00DB142B">
        <w:rPr>
          <w:rFonts w:ascii="Arial" w:hAnsi="Arial" w:cs="Arial"/>
          <w:sz w:val="24"/>
          <w:szCs w:val="24"/>
        </w:rPr>
        <w:t xml:space="preserve"> (TYPESCRIPTLANG, 2022)</w:t>
      </w:r>
      <w:r w:rsidR="001C291E">
        <w:rPr>
          <w:rFonts w:ascii="Arial" w:hAnsi="Arial" w:cs="Arial"/>
          <w:sz w:val="24"/>
          <w:szCs w:val="24"/>
        </w:rPr>
        <w:t>. Solidity é a linguagem de programação nativa para contratos inteligentes na rede Ethereum</w:t>
      </w:r>
      <w:r w:rsidR="00057C26">
        <w:rPr>
          <w:rFonts w:ascii="Arial" w:hAnsi="Arial" w:cs="Arial"/>
          <w:sz w:val="24"/>
          <w:szCs w:val="24"/>
        </w:rPr>
        <w:t xml:space="preserve"> (ETHEREUM, 2022)</w:t>
      </w:r>
      <w:r w:rsidR="001C291E">
        <w:rPr>
          <w:rFonts w:ascii="Arial" w:hAnsi="Arial" w:cs="Arial"/>
          <w:sz w:val="24"/>
          <w:szCs w:val="24"/>
        </w:rPr>
        <w:t>.</w:t>
      </w:r>
    </w:p>
    <w:p w14:paraId="4DD39B70" w14:textId="5896C79D" w:rsidR="001C291E" w:rsidRDefault="001C291E" w:rsidP="001C29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O protótipo é dividido em três partes, sendo elas: </w:t>
      </w:r>
      <w:r>
        <w:rPr>
          <w:rFonts w:ascii="Arial" w:hAnsi="Arial" w:cs="Arial"/>
          <w:i/>
          <w:iCs/>
          <w:sz w:val="24"/>
          <w:szCs w:val="24"/>
        </w:rPr>
        <w:t xml:space="preserve">Client </w:t>
      </w:r>
      <w:r>
        <w:rPr>
          <w:rFonts w:ascii="Arial" w:hAnsi="Arial" w:cs="Arial"/>
          <w:sz w:val="24"/>
          <w:szCs w:val="24"/>
        </w:rPr>
        <w:t>(interface)</w:t>
      </w:r>
      <w:r w:rsidR="00057C26">
        <w:rPr>
          <w:rFonts w:ascii="Arial" w:hAnsi="Arial" w:cs="Arial"/>
          <w:sz w:val="24"/>
          <w:szCs w:val="24"/>
        </w:rPr>
        <w:t xml:space="preserve">; </w:t>
      </w:r>
      <w:r w:rsidR="00057C26">
        <w:rPr>
          <w:rFonts w:ascii="Arial" w:hAnsi="Arial" w:cs="Arial"/>
          <w:i/>
          <w:iCs/>
          <w:sz w:val="24"/>
          <w:szCs w:val="24"/>
        </w:rPr>
        <w:t>Server</w:t>
      </w:r>
      <w:r w:rsidR="00057C26">
        <w:rPr>
          <w:rFonts w:ascii="Arial" w:hAnsi="Arial" w:cs="Arial"/>
          <w:sz w:val="24"/>
          <w:szCs w:val="24"/>
        </w:rPr>
        <w:t xml:space="preserve"> (servidor); Contrato Inteligente. </w:t>
      </w:r>
      <w:r w:rsidR="00564306">
        <w:rPr>
          <w:rFonts w:ascii="Arial" w:hAnsi="Arial" w:cs="Arial"/>
          <w:sz w:val="24"/>
          <w:szCs w:val="24"/>
        </w:rPr>
        <w:t xml:space="preserve">Para construção do </w:t>
      </w:r>
      <w:r w:rsidR="00564306">
        <w:rPr>
          <w:rFonts w:ascii="Arial" w:hAnsi="Arial" w:cs="Arial"/>
          <w:i/>
          <w:iCs/>
          <w:sz w:val="24"/>
          <w:szCs w:val="24"/>
        </w:rPr>
        <w:t xml:space="preserve">client </w:t>
      </w:r>
      <w:r w:rsidR="00564306">
        <w:rPr>
          <w:rFonts w:ascii="Arial" w:hAnsi="Arial" w:cs="Arial"/>
          <w:sz w:val="24"/>
          <w:szCs w:val="24"/>
        </w:rPr>
        <w:t xml:space="preserve">foi utilizado React.js com TypeScript. Segundo a própria documentação do React.js, é uma biblioteca que usa como base a linguagem JavaScript para criação de interfaces. O </w:t>
      </w:r>
      <w:r w:rsidR="00564306">
        <w:rPr>
          <w:rFonts w:ascii="Arial" w:hAnsi="Arial" w:cs="Arial"/>
          <w:i/>
          <w:iCs/>
          <w:sz w:val="24"/>
          <w:szCs w:val="24"/>
        </w:rPr>
        <w:t xml:space="preserve">server </w:t>
      </w:r>
      <w:r w:rsidR="00564306">
        <w:rPr>
          <w:rFonts w:ascii="Arial" w:hAnsi="Arial" w:cs="Arial"/>
          <w:sz w:val="24"/>
          <w:szCs w:val="24"/>
        </w:rPr>
        <w:t>utiliza Node</w:t>
      </w:r>
      <w:r w:rsidR="00B95C63">
        <w:rPr>
          <w:rFonts w:ascii="Arial" w:hAnsi="Arial" w:cs="Arial"/>
          <w:sz w:val="24"/>
          <w:szCs w:val="24"/>
        </w:rPr>
        <w:t xml:space="preserve">JS como base para seu desenvolvimento, este que segundo sua própria documentação, é um ambiente de tempo de execução de código aberto e plataforma cruzada </w:t>
      </w:r>
      <w:r w:rsidR="00B95C63">
        <w:rPr>
          <w:rFonts w:ascii="Arial" w:hAnsi="Arial" w:cs="Arial"/>
          <w:sz w:val="24"/>
          <w:szCs w:val="24"/>
        </w:rPr>
        <w:lastRenderedPageBreak/>
        <w:t xml:space="preserve">agregando a linguagem de programação JavaScript para criação das aplicações. O contrato inteligente utiliza a linguagem de programação Solidity para implementação, além também do </w:t>
      </w:r>
      <w:r w:rsidR="00B95C63" w:rsidRPr="00B95C63">
        <w:rPr>
          <w:rFonts w:ascii="Arial" w:hAnsi="Arial" w:cs="Arial"/>
          <w:i/>
          <w:iCs/>
          <w:sz w:val="24"/>
          <w:szCs w:val="24"/>
        </w:rPr>
        <w:t>framework</w:t>
      </w:r>
      <w:r w:rsidR="00B95C63">
        <w:rPr>
          <w:rFonts w:ascii="Arial" w:hAnsi="Arial" w:cs="Arial"/>
          <w:sz w:val="24"/>
          <w:szCs w:val="24"/>
        </w:rPr>
        <w:t xml:space="preserve"> Truffle para integração com a </w:t>
      </w:r>
      <w:r w:rsidR="00B95C63">
        <w:rPr>
          <w:rFonts w:ascii="Arial" w:hAnsi="Arial" w:cs="Arial"/>
          <w:i/>
          <w:iCs/>
          <w:sz w:val="24"/>
          <w:szCs w:val="24"/>
        </w:rPr>
        <w:t>blockchain</w:t>
      </w:r>
      <w:r w:rsidR="00B95C63">
        <w:rPr>
          <w:rFonts w:ascii="Arial" w:hAnsi="Arial" w:cs="Arial"/>
          <w:sz w:val="24"/>
          <w:szCs w:val="24"/>
        </w:rPr>
        <w:t>.</w:t>
      </w:r>
    </w:p>
    <w:p w14:paraId="2B74AD00" w14:textId="286670B4" w:rsidR="00B95C63" w:rsidRDefault="00B95C63" w:rsidP="001C29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Segundo a documentação do Truffle, este é um conjunto de ferramentas utilizado para o desenvolvimento e integração de contratos inteligentes com uma </w:t>
      </w:r>
      <w:r>
        <w:rPr>
          <w:rFonts w:ascii="Arial" w:hAnsi="Arial" w:cs="Arial"/>
          <w:i/>
          <w:iCs/>
          <w:sz w:val="24"/>
          <w:szCs w:val="24"/>
        </w:rPr>
        <w:t>blockchain</w:t>
      </w:r>
      <w:r>
        <w:rPr>
          <w:rFonts w:ascii="Arial" w:hAnsi="Arial" w:cs="Arial"/>
          <w:sz w:val="24"/>
          <w:szCs w:val="24"/>
        </w:rPr>
        <w:t xml:space="preserve">, sendo utilizado para compilar e migrar os contratos para dentro da mesma. Será utilizado </w:t>
      </w:r>
      <w:r w:rsidR="001937B8">
        <w:rPr>
          <w:rFonts w:ascii="Arial" w:hAnsi="Arial" w:cs="Arial"/>
          <w:sz w:val="24"/>
          <w:szCs w:val="24"/>
        </w:rPr>
        <w:t xml:space="preserve">Ganache para realização dos testes com a aplicação, este que é uma </w:t>
      </w:r>
      <w:r w:rsidR="001937B8">
        <w:rPr>
          <w:rFonts w:ascii="Arial" w:hAnsi="Arial" w:cs="Arial"/>
          <w:i/>
          <w:iCs/>
          <w:sz w:val="24"/>
          <w:szCs w:val="24"/>
        </w:rPr>
        <w:t xml:space="preserve">blockchain </w:t>
      </w:r>
      <w:r w:rsidR="001937B8">
        <w:rPr>
          <w:rFonts w:ascii="Arial" w:hAnsi="Arial" w:cs="Arial"/>
          <w:sz w:val="24"/>
          <w:szCs w:val="24"/>
        </w:rPr>
        <w:t xml:space="preserve">local disponibilizado pelo Truffle, que fornece várias ferramentas de desenvolvimento, tais como </w:t>
      </w:r>
      <w:r w:rsidR="001937B8">
        <w:rPr>
          <w:rFonts w:ascii="Arial" w:hAnsi="Arial" w:cs="Arial"/>
          <w:i/>
          <w:iCs/>
          <w:sz w:val="24"/>
          <w:szCs w:val="24"/>
        </w:rPr>
        <w:t>logs</w:t>
      </w:r>
      <w:r w:rsidR="001937B8">
        <w:rPr>
          <w:rFonts w:ascii="Arial" w:hAnsi="Arial" w:cs="Arial"/>
          <w:sz w:val="24"/>
          <w:szCs w:val="24"/>
        </w:rPr>
        <w:t>, controle de mineração e exploração dos blocos e transações.</w:t>
      </w:r>
    </w:p>
    <w:p w14:paraId="5BBC6980" w14:textId="7647C3FC" w:rsidR="001937B8" w:rsidRDefault="001937B8" w:rsidP="001C291E">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Para armazenar os dados dos </w:t>
      </w:r>
      <w:r>
        <w:rPr>
          <w:rFonts w:ascii="Arial" w:hAnsi="Arial" w:cs="Arial"/>
          <w:i/>
          <w:iCs/>
          <w:sz w:val="24"/>
          <w:szCs w:val="24"/>
        </w:rPr>
        <w:t>tokens</w:t>
      </w:r>
      <w:r>
        <w:rPr>
          <w:rFonts w:ascii="Arial" w:hAnsi="Arial" w:cs="Arial"/>
          <w:sz w:val="24"/>
          <w:szCs w:val="24"/>
        </w:rPr>
        <w:t xml:space="preserve"> gerados pelo contrato inteligente, será utilizado Pinata, que é um serviço de gerenciamento de NFTs que possibilita a hospedagem, armazenamento e compartilhamento de arquivos de uma </w:t>
      </w:r>
      <w:r>
        <w:rPr>
          <w:rFonts w:ascii="Arial" w:hAnsi="Arial" w:cs="Arial"/>
          <w:i/>
          <w:iCs/>
          <w:sz w:val="24"/>
          <w:szCs w:val="24"/>
        </w:rPr>
        <w:t xml:space="preserve">blockchain </w:t>
      </w:r>
      <w:r>
        <w:rPr>
          <w:rFonts w:ascii="Arial" w:hAnsi="Arial" w:cs="Arial"/>
          <w:sz w:val="24"/>
          <w:szCs w:val="24"/>
        </w:rPr>
        <w:t>(PINATA, 2022).</w:t>
      </w:r>
    </w:p>
    <w:p w14:paraId="1D139030" w14:textId="77777777" w:rsidR="001937B8" w:rsidRPr="001937B8" w:rsidRDefault="001937B8" w:rsidP="001C291E">
      <w:pPr>
        <w:pStyle w:val="PargrafodaLista"/>
        <w:spacing w:after="0" w:line="360" w:lineRule="auto"/>
        <w:ind w:left="0" w:firstLine="709"/>
        <w:jc w:val="both"/>
        <w:rPr>
          <w:rFonts w:ascii="Arial" w:hAnsi="Arial" w:cs="Arial"/>
          <w:sz w:val="24"/>
          <w:szCs w:val="24"/>
        </w:rPr>
      </w:pPr>
    </w:p>
    <w:p w14:paraId="256B9DA1" w14:textId="52E2753A" w:rsidR="00267715" w:rsidRDefault="001937B8" w:rsidP="00A17EF5">
      <w:pPr>
        <w:pStyle w:val="Ttulo1"/>
        <w:numPr>
          <w:ilvl w:val="1"/>
          <w:numId w:val="1"/>
        </w:numPr>
        <w:spacing w:after="0"/>
        <w:ind w:left="0" w:firstLine="0"/>
      </w:pPr>
      <w:bookmarkStart w:id="51" w:name="_Toc117908229"/>
      <w:r>
        <w:t>DESENVOLVIMENTO</w:t>
      </w:r>
      <w:bookmarkEnd w:id="51"/>
    </w:p>
    <w:p w14:paraId="03AAA8F9" w14:textId="445A00DD" w:rsidR="001937B8" w:rsidRDefault="001937B8" w:rsidP="001937B8">
      <w:pPr>
        <w:pStyle w:val="PargrafodaLista"/>
        <w:spacing w:after="0" w:line="360" w:lineRule="auto"/>
        <w:ind w:left="0"/>
        <w:rPr>
          <w:rFonts w:ascii="Arial" w:hAnsi="Arial" w:cs="Arial"/>
          <w:sz w:val="24"/>
          <w:szCs w:val="24"/>
        </w:rPr>
      </w:pPr>
    </w:p>
    <w:p w14:paraId="1E46F358" w14:textId="3F686600" w:rsidR="001937B8" w:rsidRDefault="00337D40" w:rsidP="00337D40">
      <w:pPr>
        <w:pStyle w:val="PargrafodaLista"/>
        <w:spacing w:after="0" w:line="360" w:lineRule="auto"/>
        <w:ind w:left="0" w:firstLine="709"/>
        <w:jc w:val="both"/>
        <w:rPr>
          <w:rFonts w:ascii="Arial" w:hAnsi="Arial" w:cs="Arial"/>
          <w:sz w:val="24"/>
          <w:szCs w:val="24"/>
        </w:rPr>
      </w:pPr>
      <w:r w:rsidRPr="00337D40">
        <w:rPr>
          <w:rFonts w:ascii="Arial" w:hAnsi="Arial" w:cs="Arial"/>
          <w:noProof/>
          <w:sz w:val="24"/>
          <w:szCs w:val="24"/>
        </w:rPr>
        <w:drawing>
          <wp:anchor distT="0" distB="0" distL="114300" distR="114300" simplePos="0" relativeHeight="251660288" behindDoc="1" locked="0" layoutInCell="1" allowOverlap="1" wp14:anchorId="5CF8EFD3" wp14:editId="64E35F7B">
            <wp:simplePos x="0" y="0"/>
            <wp:positionH relativeFrom="column">
              <wp:posOffset>5715</wp:posOffset>
            </wp:positionH>
            <wp:positionV relativeFrom="paragraph">
              <wp:posOffset>892175</wp:posOffset>
            </wp:positionV>
            <wp:extent cx="5760085" cy="8826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882650"/>
                    </a:xfrm>
                    <a:prstGeom prst="rect">
                      <a:avLst/>
                    </a:prstGeom>
                  </pic:spPr>
                </pic:pic>
              </a:graphicData>
            </a:graphic>
          </wp:anchor>
        </w:drawing>
      </w:r>
      <w:r>
        <w:rPr>
          <w:rFonts w:ascii="Arial" w:hAnsi="Arial" w:cs="Arial"/>
          <w:sz w:val="24"/>
          <w:szCs w:val="24"/>
        </w:rPr>
        <w:t xml:space="preserve">O </w:t>
      </w:r>
      <w:r w:rsidR="00782DD9">
        <w:rPr>
          <w:rFonts w:ascii="Arial" w:hAnsi="Arial" w:cs="Arial"/>
          <w:sz w:val="24"/>
          <w:szCs w:val="24"/>
        </w:rPr>
        <w:t>p</w:t>
      </w:r>
      <w:r>
        <w:rPr>
          <w:rFonts w:ascii="Arial" w:hAnsi="Arial" w:cs="Arial"/>
          <w:sz w:val="24"/>
          <w:szCs w:val="24"/>
        </w:rPr>
        <w:t xml:space="preserve">rimeiro passo é criar o </w:t>
      </w:r>
      <w:r>
        <w:rPr>
          <w:rFonts w:ascii="Arial" w:hAnsi="Arial" w:cs="Arial"/>
          <w:i/>
          <w:iCs/>
          <w:sz w:val="24"/>
          <w:szCs w:val="24"/>
        </w:rPr>
        <w:t>client</w:t>
      </w:r>
      <w:r>
        <w:rPr>
          <w:rFonts w:ascii="Arial" w:hAnsi="Arial" w:cs="Arial"/>
          <w:sz w:val="24"/>
          <w:szCs w:val="24"/>
        </w:rPr>
        <w:t xml:space="preserve">. Para isso utiliza-se o seguinte comando e sintaxe: </w:t>
      </w:r>
      <w:r w:rsidRPr="00A82B3D">
        <w:rPr>
          <w:rFonts w:ascii="Arial" w:hAnsi="Arial" w:cs="Arial"/>
          <w:sz w:val="24"/>
          <w:szCs w:val="24"/>
        </w:rPr>
        <w:t>npx create-react-app “nome da aplicação” –template typescript</w:t>
      </w:r>
      <w:r>
        <w:rPr>
          <w:rFonts w:ascii="Arial" w:hAnsi="Arial" w:cs="Arial"/>
          <w:sz w:val="24"/>
          <w:szCs w:val="24"/>
        </w:rPr>
        <w:t xml:space="preserve">. A figura </w:t>
      </w:r>
      <w:r w:rsidR="006226D8">
        <w:rPr>
          <w:rFonts w:ascii="Arial" w:hAnsi="Arial" w:cs="Arial"/>
          <w:sz w:val="24"/>
          <w:szCs w:val="24"/>
        </w:rPr>
        <w:t>2</w:t>
      </w:r>
      <w:r>
        <w:rPr>
          <w:rFonts w:ascii="Arial" w:hAnsi="Arial" w:cs="Arial"/>
          <w:sz w:val="24"/>
          <w:szCs w:val="24"/>
        </w:rPr>
        <w:t xml:space="preserve"> demonstra o código escrito no </w:t>
      </w:r>
      <w:r>
        <w:rPr>
          <w:rFonts w:ascii="Arial" w:hAnsi="Arial" w:cs="Arial"/>
          <w:i/>
          <w:iCs/>
          <w:sz w:val="24"/>
          <w:szCs w:val="24"/>
        </w:rPr>
        <w:t xml:space="preserve">prompt </w:t>
      </w:r>
      <w:r>
        <w:rPr>
          <w:rFonts w:ascii="Arial" w:hAnsi="Arial" w:cs="Arial"/>
          <w:sz w:val="24"/>
          <w:szCs w:val="24"/>
        </w:rPr>
        <w:t>de comando.</w:t>
      </w:r>
    </w:p>
    <w:p w14:paraId="096C6191" w14:textId="03CE66E6" w:rsidR="00337D40" w:rsidRDefault="00A40F59" w:rsidP="00337D40">
      <w:pPr>
        <w:spacing w:after="0" w:line="360" w:lineRule="auto"/>
        <w:jc w:val="both"/>
        <w:rPr>
          <w:rFonts w:ascii="Arial" w:hAnsi="Arial" w:cs="Arial"/>
          <w:sz w:val="24"/>
          <w:szCs w:val="24"/>
        </w:rPr>
      </w:pPr>
      <w:r>
        <w:rPr>
          <w:rFonts w:ascii="Arial" w:hAnsi="Arial" w:cs="Arial"/>
          <w:sz w:val="24"/>
          <w:szCs w:val="24"/>
        </w:rPr>
        <w:t xml:space="preserve">Figura 2: Comando para criação de um projeto React.js. </w:t>
      </w:r>
      <w:r w:rsidR="00337D40">
        <w:rPr>
          <w:rFonts w:ascii="Arial" w:hAnsi="Arial" w:cs="Arial"/>
          <w:sz w:val="24"/>
          <w:szCs w:val="24"/>
        </w:rPr>
        <w:t>Fonte: (</w:t>
      </w:r>
      <w:r w:rsidR="002679C2">
        <w:rPr>
          <w:rFonts w:ascii="Arial" w:hAnsi="Arial" w:cs="Arial"/>
          <w:sz w:val="24"/>
          <w:szCs w:val="24"/>
        </w:rPr>
        <w:t xml:space="preserve">DO </w:t>
      </w:r>
      <w:r w:rsidR="00337D40">
        <w:rPr>
          <w:rFonts w:ascii="Arial" w:hAnsi="Arial" w:cs="Arial"/>
          <w:sz w:val="24"/>
          <w:szCs w:val="24"/>
        </w:rPr>
        <w:t>AUTOR, 2022)</w:t>
      </w:r>
      <w:r w:rsidR="0096091F">
        <w:rPr>
          <w:rFonts w:ascii="Arial" w:hAnsi="Arial" w:cs="Arial"/>
          <w:sz w:val="24"/>
          <w:szCs w:val="24"/>
        </w:rPr>
        <w:t>.</w:t>
      </w:r>
    </w:p>
    <w:p w14:paraId="648515D8" w14:textId="30D10E3F" w:rsidR="003B339C" w:rsidRDefault="003B339C" w:rsidP="00337D40">
      <w:pPr>
        <w:spacing w:after="0" w:line="360" w:lineRule="auto"/>
        <w:jc w:val="both"/>
        <w:rPr>
          <w:rFonts w:ascii="Arial" w:hAnsi="Arial" w:cs="Arial"/>
          <w:sz w:val="24"/>
          <w:szCs w:val="24"/>
        </w:rPr>
      </w:pPr>
    </w:p>
    <w:p w14:paraId="0C04D8A5" w14:textId="6B070C64" w:rsidR="003B339C" w:rsidRDefault="003B339C" w:rsidP="003B339C">
      <w:pPr>
        <w:spacing w:after="0" w:line="360" w:lineRule="auto"/>
        <w:ind w:firstLine="709"/>
        <w:jc w:val="both"/>
        <w:rPr>
          <w:rFonts w:ascii="Arial" w:hAnsi="Arial" w:cs="Arial"/>
          <w:sz w:val="24"/>
          <w:szCs w:val="24"/>
        </w:rPr>
      </w:pPr>
      <w:r>
        <w:rPr>
          <w:rFonts w:ascii="Arial" w:hAnsi="Arial" w:cs="Arial"/>
          <w:sz w:val="24"/>
          <w:szCs w:val="24"/>
        </w:rPr>
        <w:t>Como o foco da pesquisa são os contratos inteligentes, não há necessidade de demonstrar toda a estrutura de código, porém ao final da implementação da interface gráfica, a estrutura de pastas é apresentada conforme figura</w:t>
      </w:r>
      <w:r w:rsidR="00F21F68">
        <w:rPr>
          <w:rFonts w:ascii="Arial" w:hAnsi="Arial" w:cs="Arial"/>
          <w:sz w:val="24"/>
          <w:szCs w:val="24"/>
        </w:rPr>
        <w:t xml:space="preserve"> 3</w:t>
      </w:r>
      <w:r>
        <w:rPr>
          <w:rFonts w:ascii="Arial" w:hAnsi="Arial" w:cs="Arial"/>
          <w:sz w:val="24"/>
          <w:szCs w:val="24"/>
        </w:rPr>
        <w:t>.</w:t>
      </w:r>
    </w:p>
    <w:p w14:paraId="7371BDAE" w14:textId="088EF0C6" w:rsidR="004B20F5" w:rsidRPr="006636CA" w:rsidRDefault="002557FD" w:rsidP="006636CA">
      <w:pPr>
        <w:spacing w:after="0" w:line="360" w:lineRule="auto"/>
        <w:jc w:val="both"/>
        <w:rPr>
          <w:noProof/>
        </w:rPr>
      </w:pPr>
      <w:r w:rsidRPr="002557FD">
        <w:rPr>
          <w:rFonts w:ascii="Arial" w:hAnsi="Arial" w:cs="Arial"/>
          <w:noProof/>
          <w:sz w:val="24"/>
          <w:szCs w:val="24"/>
        </w:rPr>
        <w:lastRenderedPageBreak/>
        <w:drawing>
          <wp:anchor distT="0" distB="0" distL="114300" distR="114300" simplePos="0" relativeHeight="251661312" behindDoc="0" locked="0" layoutInCell="1" allowOverlap="1" wp14:anchorId="42656A50" wp14:editId="196BF392">
            <wp:simplePos x="0" y="0"/>
            <wp:positionH relativeFrom="column">
              <wp:posOffset>1028700</wp:posOffset>
            </wp:positionH>
            <wp:positionV relativeFrom="paragraph">
              <wp:posOffset>226695</wp:posOffset>
            </wp:positionV>
            <wp:extent cx="3661410" cy="4979035"/>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1410" cy="4979035"/>
                    </a:xfrm>
                    <a:prstGeom prst="rect">
                      <a:avLst/>
                    </a:prstGeom>
                  </pic:spPr>
                </pic:pic>
              </a:graphicData>
            </a:graphic>
            <wp14:sizeRelH relativeFrom="margin">
              <wp14:pctWidth>0</wp14:pctWidth>
            </wp14:sizeRelH>
            <wp14:sizeRelV relativeFrom="margin">
              <wp14:pctHeight>0</wp14:pctHeight>
            </wp14:sizeRelV>
          </wp:anchor>
        </w:drawing>
      </w:r>
    </w:p>
    <w:p w14:paraId="40859FEC" w14:textId="625C2398" w:rsidR="004B20F5" w:rsidRDefault="006636CA" w:rsidP="006636CA">
      <w:pPr>
        <w:spacing w:after="0" w:line="360" w:lineRule="auto"/>
        <w:ind w:left="1416"/>
        <w:jc w:val="both"/>
        <w:rPr>
          <w:rFonts w:ascii="Arial" w:hAnsi="Arial" w:cs="Arial"/>
          <w:noProof/>
          <w:sz w:val="24"/>
          <w:szCs w:val="24"/>
        </w:rPr>
      </w:pPr>
      <w:r>
        <w:rPr>
          <w:rFonts w:ascii="Arial" w:hAnsi="Arial" w:cs="Arial"/>
          <w:noProof/>
          <w:sz w:val="24"/>
          <w:szCs w:val="24"/>
        </w:rPr>
        <w:t xml:space="preserve">   </w:t>
      </w:r>
      <w:r w:rsidR="004B20F5">
        <w:rPr>
          <w:rFonts w:ascii="Arial" w:hAnsi="Arial" w:cs="Arial"/>
          <w:noProof/>
          <w:sz w:val="24"/>
          <w:szCs w:val="24"/>
        </w:rPr>
        <w:t xml:space="preserve">Figura </w:t>
      </w:r>
      <w:r w:rsidR="00F21F68">
        <w:rPr>
          <w:rFonts w:ascii="Arial" w:hAnsi="Arial" w:cs="Arial"/>
          <w:noProof/>
          <w:sz w:val="24"/>
          <w:szCs w:val="24"/>
        </w:rPr>
        <w:t>3</w:t>
      </w:r>
      <w:r w:rsidR="004B20F5">
        <w:rPr>
          <w:rFonts w:ascii="Arial" w:hAnsi="Arial" w:cs="Arial"/>
          <w:noProof/>
          <w:sz w:val="24"/>
          <w:szCs w:val="24"/>
        </w:rPr>
        <w:t>: Estrutura de pastas de um projeto React.js</w:t>
      </w:r>
      <w:r w:rsidR="0096091F">
        <w:rPr>
          <w:rFonts w:ascii="Arial" w:hAnsi="Arial" w:cs="Arial"/>
          <w:noProof/>
          <w:sz w:val="24"/>
          <w:szCs w:val="24"/>
        </w:rPr>
        <w:t>. Fonte: (DO AUTOR, 2022).</w:t>
      </w:r>
    </w:p>
    <w:p w14:paraId="612B6BF7" w14:textId="77777777" w:rsidR="004B20F5" w:rsidRDefault="004B20F5" w:rsidP="002557FD">
      <w:pPr>
        <w:spacing w:after="0" w:line="360" w:lineRule="auto"/>
        <w:jc w:val="both"/>
        <w:rPr>
          <w:rFonts w:ascii="Arial" w:hAnsi="Arial" w:cs="Arial"/>
          <w:noProof/>
          <w:sz w:val="24"/>
          <w:szCs w:val="24"/>
        </w:rPr>
      </w:pPr>
    </w:p>
    <w:p w14:paraId="01EA6B55" w14:textId="7B524E71" w:rsidR="002557FD" w:rsidRDefault="002557FD" w:rsidP="002557FD">
      <w:pPr>
        <w:spacing w:after="0" w:line="360" w:lineRule="auto"/>
        <w:ind w:firstLine="709"/>
        <w:jc w:val="both"/>
        <w:rPr>
          <w:rFonts w:ascii="Arial" w:hAnsi="Arial" w:cs="Arial"/>
          <w:noProof/>
          <w:sz w:val="24"/>
          <w:szCs w:val="24"/>
        </w:rPr>
      </w:pPr>
      <w:r>
        <w:rPr>
          <w:rFonts w:ascii="Arial" w:hAnsi="Arial" w:cs="Arial"/>
          <w:noProof/>
          <w:sz w:val="24"/>
          <w:szCs w:val="24"/>
        </w:rPr>
        <w:t xml:space="preserve">Explicando de forma rápida a função de cada pasta, em “api” fica a configuração da biblioteca Axios utilizada para realizar </w:t>
      </w:r>
      <w:r>
        <w:rPr>
          <w:rFonts w:ascii="Arial" w:hAnsi="Arial" w:cs="Arial"/>
          <w:i/>
          <w:iCs/>
          <w:noProof/>
          <w:sz w:val="24"/>
          <w:szCs w:val="24"/>
        </w:rPr>
        <w:t xml:space="preserve">requests </w:t>
      </w:r>
      <w:r>
        <w:rPr>
          <w:rFonts w:ascii="Arial" w:hAnsi="Arial" w:cs="Arial"/>
          <w:noProof/>
          <w:sz w:val="24"/>
          <w:szCs w:val="24"/>
        </w:rPr>
        <w:t xml:space="preserve">HTTP para o </w:t>
      </w:r>
      <w:r>
        <w:rPr>
          <w:rFonts w:ascii="Arial" w:hAnsi="Arial" w:cs="Arial"/>
          <w:i/>
          <w:iCs/>
          <w:noProof/>
          <w:sz w:val="24"/>
          <w:szCs w:val="24"/>
        </w:rPr>
        <w:t>server</w:t>
      </w:r>
      <w:r>
        <w:rPr>
          <w:rFonts w:ascii="Arial" w:hAnsi="Arial" w:cs="Arial"/>
          <w:noProof/>
          <w:sz w:val="24"/>
          <w:szCs w:val="24"/>
        </w:rPr>
        <w:t>. Em “</w:t>
      </w:r>
      <w:r w:rsidRPr="002557FD">
        <w:rPr>
          <w:rFonts w:ascii="Arial" w:hAnsi="Arial" w:cs="Arial"/>
          <w:i/>
          <w:iCs/>
          <w:noProof/>
          <w:sz w:val="24"/>
          <w:szCs w:val="24"/>
        </w:rPr>
        <w:t>contracts</w:t>
      </w:r>
      <w:r>
        <w:rPr>
          <w:rFonts w:ascii="Arial" w:hAnsi="Arial" w:cs="Arial"/>
          <w:noProof/>
          <w:sz w:val="24"/>
          <w:szCs w:val="24"/>
        </w:rPr>
        <w:t xml:space="preserve">” estão armazenadas as instâncias geradas pela migração dos contratos através do Truffle, para utilizá-los no </w:t>
      </w:r>
      <w:r>
        <w:rPr>
          <w:rFonts w:ascii="Arial" w:hAnsi="Arial" w:cs="Arial"/>
          <w:i/>
          <w:iCs/>
          <w:noProof/>
          <w:sz w:val="24"/>
          <w:szCs w:val="24"/>
        </w:rPr>
        <w:t>client</w:t>
      </w:r>
      <w:r>
        <w:rPr>
          <w:rFonts w:ascii="Arial" w:hAnsi="Arial" w:cs="Arial"/>
          <w:noProof/>
          <w:sz w:val="24"/>
          <w:szCs w:val="24"/>
        </w:rPr>
        <w:t>. Na pasta “</w:t>
      </w:r>
      <w:r w:rsidRPr="002557FD">
        <w:rPr>
          <w:rFonts w:ascii="Arial" w:hAnsi="Arial" w:cs="Arial"/>
          <w:i/>
          <w:iCs/>
          <w:noProof/>
          <w:sz w:val="24"/>
          <w:szCs w:val="24"/>
        </w:rPr>
        <w:t>pages</w:t>
      </w:r>
      <w:r>
        <w:rPr>
          <w:rFonts w:ascii="Arial" w:hAnsi="Arial" w:cs="Arial"/>
          <w:noProof/>
          <w:sz w:val="24"/>
          <w:szCs w:val="24"/>
        </w:rPr>
        <w:t>” estão os códigos das telas da aplicação. Em “</w:t>
      </w:r>
      <w:r w:rsidRPr="002557FD">
        <w:rPr>
          <w:rFonts w:ascii="Arial" w:hAnsi="Arial" w:cs="Arial"/>
          <w:i/>
          <w:iCs/>
          <w:noProof/>
          <w:sz w:val="24"/>
          <w:szCs w:val="24"/>
        </w:rPr>
        <w:t>routes</w:t>
      </w:r>
      <w:r>
        <w:rPr>
          <w:rFonts w:ascii="Arial" w:hAnsi="Arial" w:cs="Arial"/>
          <w:noProof/>
          <w:sz w:val="24"/>
          <w:szCs w:val="24"/>
        </w:rPr>
        <w:t>” é onde fica o componente utilizado para criar as rotas que redirecionam para as páginas da aplicação. E por fim “</w:t>
      </w:r>
      <w:r>
        <w:rPr>
          <w:rFonts w:ascii="Arial" w:hAnsi="Arial" w:cs="Arial"/>
          <w:i/>
          <w:iCs/>
          <w:noProof/>
          <w:sz w:val="24"/>
          <w:szCs w:val="24"/>
        </w:rPr>
        <w:t>shared</w:t>
      </w:r>
      <w:r>
        <w:rPr>
          <w:rFonts w:ascii="Arial" w:hAnsi="Arial" w:cs="Arial"/>
          <w:noProof/>
          <w:sz w:val="24"/>
          <w:szCs w:val="24"/>
        </w:rPr>
        <w:t>”</w:t>
      </w:r>
      <w:r>
        <w:rPr>
          <w:rFonts w:ascii="Arial" w:hAnsi="Arial" w:cs="Arial"/>
          <w:i/>
          <w:iCs/>
          <w:noProof/>
          <w:sz w:val="24"/>
          <w:szCs w:val="24"/>
        </w:rPr>
        <w:t xml:space="preserve"> </w:t>
      </w:r>
      <w:r>
        <w:rPr>
          <w:rFonts w:ascii="Arial" w:hAnsi="Arial" w:cs="Arial"/>
          <w:noProof/>
          <w:sz w:val="24"/>
          <w:szCs w:val="24"/>
        </w:rPr>
        <w:t xml:space="preserve">é a pasta responsável por guardar todos os códigos que são compartilhados dentro da aplicação, incluindo componentes, contextos, </w:t>
      </w:r>
      <w:r w:rsidRPr="00A82B3D">
        <w:rPr>
          <w:rFonts w:ascii="Arial" w:hAnsi="Arial" w:cs="Arial"/>
          <w:i/>
          <w:iCs/>
          <w:noProof/>
          <w:sz w:val="24"/>
          <w:szCs w:val="24"/>
        </w:rPr>
        <w:t>controllers</w:t>
      </w:r>
      <w:r>
        <w:rPr>
          <w:rFonts w:ascii="Arial" w:hAnsi="Arial" w:cs="Arial"/>
          <w:noProof/>
          <w:sz w:val="24"/>
          <w:szCs w:val="24"/>
        </w:rPr>
        <w:t xml:space="preserve">, váriaveis de ambiente, </w:t>
      </w:r>
      <w:r>
        <w:rPr>
          <w:rFonts w:ascii="Arial" w:hAnsi="Arial" w:cs="Arial"/>
          <w:i/>
          <w:iCs/>
          <w:noProof/>
          <w:sz w:val="24"/>
          <w:szCs w:val="24"/>
        </w:rPr>
        <w:t>hooks</w:t>
      </w:r>
      <w:r>
        <w:rPr>
          <w:rFonts w:ascii="Arial" w:hAnsi="Arial" w:cs="Arial"/>
          <w:noProof/>
          <w:sz w:val="24"/>
          <w:szCs w:val="24"/>
        </w:rPr>
        <w:t xml:space="preserve">, interfaces de implementação, </w:t>
      </w:r>
      <w:r>
        <w:rPr>
          <w:rFonts w:ascii="Arial" w:hAnsi="Arial" w:cs="Arial"/>
          <w:i/>
          <w:iCs/>
          <w:noProof/>
          <w:sz w:val="24"/>
          <w:szCs w:val="24"/>
        </w:rPr>
        <w:t>layouts, models</w:t>
      </w:r>
      <w:r>
        <w:rPr>
          <w:rFonts w:ascii="Arial" w:hAnsi="Arial" w:cs="Arial"/>
          <w:noProof/>
          <w:sz w:val="24"/>
          <w:szCs w:val="24"/>
        </w:rPr>
        <w:t>, temas e utilitários.</w:t>
      </w:r>
    </w:p>
    <w:p w14:paraId="1F98378B" w14:textId="23C5A130" w:rsidR="00A82B3D" w:rsidRDefault="00A82B3D" w:rsidP="002557FD">
      <w:pPr>
        <w:spacing w:after="0" w:line="360" w:lineRule="auto"/>
        <w:ind w:firstLine="709"/>
        <w:jc w:val="both"/>
        <w:rPr>
          <w:rFonts w:ascii="Arial" w:hAnsi="Arial" w:cs="Arial"/>
          <w:noProof/>
          <w:sz w:val="24"/>
          <w:szCs w:val="24"/>
        </w:rPr>
      </w:pPr>
      <w:r>
        <w:rPr>
          <w:rFonts w:ascii="Arial" w:hAnsi="Arial" w:cs="Arial"/>
          <w:noProof/>
          <w:sz w:val="24"/>
          <w:szCs w:val="24"/>
        </w:rPr>
        <w:t xml:space="preserve">O segundo passo é criar o </w:t>
      </w:r>
      <w:r>
        <w:rPr>
          <w:rFonts w:ascii="Arial" w:hAnsi="Arial" w:cs="Arial"/>
          <w:i/>
          <w:iCs/>
          <w:noProof/>
          <w:sz w:val="24"/>
          <w:szCs w:val="24"/>
        </w:rPr>
        <w:t>server</w:t>
      </w:r>
      <w:r>
        <w:rPr>
          <w:rFonts w:ascii="Arial" w:hAnsi="Arial" w:cs="Arial"/>
          <w:noProof/>
          <w:sz w:val="24"/>
          <w:szCs w:val="24"/>
        </w:rPr>
        <w:t xml:space="preserve">, utilizando o comando “npm init”. Vale ressaltar que tanto o comando para criação do </w:t>
      </w:r>
      <w:r w:rsidRPr="00A82B3D">
        <w:rPr>
          <w:rFonts w:ascii="Arial" w:hAnsi="Arial" w:cs="Arial"/>
          <w:i/>
          <w:iCs/>
          <w:noProof/>
          <w:sz w:val="24"/>
          <w:szCs w:val="24"/>
        </w:rPr>
        <w:t>server</w:t>
      </w:r>
      <w:r>
        <w:rPr>
          <w:rFonts w:ascii="Arial" w:hAnsi="Arial" w:cs="Arial"/>
          <w:noProof/>
          <w:sz w:val="24"/>
          <w:szCs w:val="24"/>
        </w:rPr>
        <w:t xml:space="preserve"> quanto para a criação do </w:t>
      </w:r>
      <w:r>
        <w:rPr>
          <w:rFonts w:ascii="Arial" w:hAnsi="Arial" w:cs="Arial"/>
          <w:i/>
          <w:iCs/>
          <w:noProof/>
          <w:sz w:val="24"/>
          <w:szCs w:val="24"/>
        </w:rPr>
        <w:t>client</w:t>
      </w:r>
      <w:r>
        <w:rPr>
          <w:rFonts w:ascii="Arial" w:hAnsi="Arial" w:cs="Arial"/>
          <w:noProof/>
          <w:sz w:val="24"/>
          <w:szCs w:val="24"/>
        </w:rPr>
        <w:t xml:space="preserve"> </w:t>
      </w:r>
      <w:r>
        <w:rPr>
          <w:rFonts w:ascii="Arial" w:hAnsi="Arial" w:cs="Arial"/>
          <w:noProof/>
          <w:sz w:val="24"/>
          <w:szCs w:val="24"/>
        </w:rPr>
        <w:lastRenderedPageBreak/>
        <w:t>são disponibilizados pelo NodeJS, sendo então necessário tê-lo instalado previamente.</w:t>
      </w:r>
    </w:p>
    <w:p w14:paraId="1BDA31ED" w14:textId="519BA4A6" w:rsidR="00A21BF5" w:rsidRDefault="006636CA" w:rsidP="002557FD">
      <w:pPr>
        <w:spacing w:after="0" w:line="360" w:lineRule="auto"/>
        <w:ind w:firstLine="709"/>
        <w:jc w:val="both"/>
        <w:rPr>
          <w:rFonts w:ascii="Arial" w:hAnsi="Arial" w:cs="Arial"/>
          <w:noProof/>
          <w:sz w:val="24"/>
          <w:szCs w:val="24"/>
        </w:rPr>
      </w:pPr>
      <w:r w:rsidRPr="00A21BF5">
        <w:rPr>
          <w:rFonts w:ascii="Arial" w:hAnsi="Arial" w:cs="Arial"/>
          <w:noProof/>
          <w:sz w:val="24"/>
          <w:szCs w:val="24"/>
        </w:rPr>
        <w:drawing>
          <wp:anchor distT="0" distB="0" distL="114300" distR="114300" simplePos="0" relativeHeight="251662336" behindDoc="1" locked="0" layoutInCell="1" allowOverlap="1" wp14:anchorId="00EAFFA2" wp14:editId="68B63298">
            <wp:simplePos x="0" y="0"/>
            <wp:positionH relativeFrom="column">
              <wp:posOffset>227965</wp:posOffset>
            </wp:positionH>
            <wp:positionV relativeFrom="paragraph">
              <wp:posOffset>508635</wp:posOffset>
            </wp:positionV>
            <wp:extent cx="5353685" cy="3308985"/>
            <wp:effectExtent l="0" t="0" r="0" b="571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53685" cy="3308985"/>
                    </a:xfrm>
                    <a:prstGeom prst="rect">
                      <a:avLst/>
                    </a:prstGeom>
                  </pic:spPr>
                </pic:pic>
              </a:graphicData>
            </a:graphic>
            <wp14:sizeRelH relativeFrom="margin">
              <wp14:pctWidth>0</wp14:pctWidth>
            </wp14:sizeRelH>
            <wp14:sizeRelV relativeFrom="margin">
              <wp14:pctHeight>0</wp14:pctHeight>
            </wp14:sizeRelV>
          </wp:anchor>
        </w:drawing>
      </w:r>
      <w:r w:rsidR="00A21BF5">
        <w:rPr>
          <w:rFonts w:ascii="Arial" w:hAnsi="Arial" w:cs="Arial"/>
          <w:noProof/>
          <w:sz w:val="24"/>
          <w:szCs w:val="24"/>
        </w:rPr>
        <w:t xml:space="preserve">A figura </w:t>
      </w:r>
      <w:r w:rsidR="00923E18">
        <w:rPr>
          <w:rFonts w:ascii="Arial" w:hAnsi="Arial" w:cs="Arial"/>
          <w:noProof/>
          <w:sz w:val="24"/>
          <w:szCs w:val="24"/>
        </w:rPr>
        <w:t>4</w:t>
      </w:r>
      <w:r w:rsidR="00A21BF5">
        <w:rPr>
          <w:rFonts w:ascii="Arial" w:hAnsi="Arial" w:cs="Arial"/>
          <w:noProof/>
          <w:sz w:val="24"/>
          <w:szCs w:val="24"/>
        </w:rPr>
        <w:t xml:space="preserve"> apresenta a seguinte estrutura de pasta após o desenvolvimento do </w:t>
      </w:r>
      <w:r w:rsidR="00A21BF5">
        <w:rPr>
          <w:rFonts w:ascii="Arial" w:hAnsi="Arial" w:cs="Arial"/>
          <w:i/>
          <w:iCs/>
          <w:noProof/>
          <w:sz w:val="24"/>
          <w:szCs w:val="24"/>
        </w:rPr>
        <w:t>server</w:t>
      </w:r>
      <w:r w:rsidR="00A21BF5">
        <w:rPr>
          <w:rFonts w:ascii="Arial" w:hAnsi="Arial" w:cs="Arial"/>
          <w:noProof/>
          <w:sz w:val="24"/>
          <w:szCs w:val="24"/>
        </w:rPr>
        <w:t>:</w:t>
      </w:r>
    </w:p>
    <w:p w14:paraId="11781E57" w14:textId="204E2F84" w:rsidR="006636CA" w:rsidRDefault="006636CA" w:rsidP="006636CA">
      <w:pPr>
        <w:spacing w:after="0" w:line="360" w:lineRule="auto"/>
        <w:ind w:left="360"/>
        <w:jc w:val="both"/>
        <w:rPr>
          <w:rFonts w:ascii="Arial" w:hAnsi="Arial" w:cs="Arial"/>
          <w:noProof/>
          <w:sz w:val="24"/>
          <w:szCs w:val="24"/>
        </w:rPr>
      </w:pPr>
      <w:r>
        <w:rPr>
          <w:rFonts w:ascii="Arial" w:hAnsi="Arial" w:cs="Arial"/>
          <w:noProof/>
          <w:sz w:val="24"/>
          <w:szCs w:val="24"/>
        </w:rPr>
        <w:t>Figura 4: Estrutura de pastas de um projeto NodeJS. Fonte: (DO AUTOR, 2022)</w:t>
      </w:r>
      <w:r w:rsidR="0096091F">
        <w:rPr>
          <w:rFonts w:ascii="Arial" w:hAnsi="Arial" w:cs="Arial"/>
          <w:noProof/>
          <w:sz w:val="24"/>
          <w:szCs w:val="24"/>
        </w:rPr>
        <w:t>.</w:t>
      </w:r>
    </w:p>
    <w:p w14:paraId="7550BC9F" w14:textId="2FF02E3E" w:rsidR="006636CA" w:rsidRDefault="006636CA" w:rsidP="006636CA">
      <w:pPr>
        <w:spacing w:after="0" w:line="360" w:lineRule="auto"/>
        <w:jc w:val="both"/>
        <w:rPr>
          <w:rFonts w:ascii="Arial" w:hAnsi="Arial" w:cs="Arial"/>
          <w:noProof/>
          <w:sz w:val="24"/>
          <w:szCs w:val="24"/>
        </w:rPr>
      </w:pPr>
    </w:p>
    <w:p w14:paraId="2E5EEB13" w14:textId="004FAD86" w:rsidR="00F42A33" w:rsidRDefault="00A82B3D" w:rsidP="00F42A33">
      <w:pPr>
        <w:spacing w:after="0" w:line="360" w:lineRule="auto"/>
        <w:ind w:firstLine="709"/>
        <w:jc w:val="both"/>
        <w:rPr>
          <w:rFonts w:ascii="Arial" w:hAnsi="Arial" w:cs="Arial"/>
          <w:noProof/>
          <w:sz w:val="24"/>
          <w:szCs w:val="24"/>
        </w:rPr>
      </w:pPr>
      <w:r>
        <w:rPr>
          <w:rFonts w:ascii="Arial" w:hAnsi="Arial" w:cs="Arial"/>
          <w:noProof/>
          <w:sz w:val="24"/>
          <w:szCs w:val="24"/>
        </w:rPr>
        <w:t xml:space="preserve">O </w:t>
      </w:r>
      <w:r>
        <w:rPr>
          <w:rFonts w:ascii="Arial" w:hAnsi="Arial" w:cs="Arial"/>
          <w:i/>
          <w:iCs/>
          <w:noProof/>
          <w:sz w:val="24"/>
          <w:szCs w:val="24"/>
        </w:rPr>
        <w:t>server</w:t>
      </w:r>
      <w:r>
        <w:rPr>
          <w:rFonts w:ascii="Arial" w:hAnsi="Arial" w:cs="Arial"/>
          <w:noProof/>
          <w:sz w:val="24"/>
          <w:szCs w:val="24"/>
        </w:rPr>
        <w:t xml:space="preserve"> é composto de três componentes principais para receber requisições do </w:t>
      </w:r>
      <w:r>
        <w:rPr>
          <w:rFonts w:ascii="Arial" w:hAnsi="Arial" w:cs="Arial"/>
          <w:i/>
          <w:iCs/>
          <w:noProof/>
          <w:sz w:val="24"/>
          <w:szCs w:val="24"/>
        </w:rPr>
        <w:t xml:space="preserve">client </w:t>
      </w:r>
      <w:r>
        <w:rPr>
          <w:rFonts w:ascii="Arial" w:hAnsi="Arial" w:cs="Arial"/>
          <w:noProof/>
          <w:sz w:val="24"/>
          <w:szCs w:val="24"/>
        </w:rPr>
        <w:t>e devolver uma resposta ao mesmo</w:t>
      </w:r>
      <w:r w:rsidR="00A21BF5">
        <w:rPr>
          <w:rFonts w:ascii="Arial" w:hAnsi="Arial" w:cs="Arial"/>
          <w:noProof/>
          <w:sz w:val="24"/>
          <w:szCs w:val="24"/>
        </w:rPr>
        <w:t xml:space="preserve">, sendo eles: </w:t>
      </w:r>
      <w:r w:rsidR="00A21BF5">
        <w:rPr>
          <w:rFonts w:ascii="Arial" w:hAnsi="Arial" w:cs="Arial"/>
          <w:i/>
          <w:iCs/>
          <w:noProof/>
          <w:sz w:val="24"/>
          <w:szCs w:val="24"/>
        </w:rPr>
        <w:t>server</w:t>
      </w:r>
      <w:r w:rsidR="00A21BF5">
        <w:rPr>
          <w:rFonts w:ascii="Arial" w:hAnsi="Arial" w:cs="Arial"/>
          <w:noProof/>
          <w:sz w:val="24"/>
          <w:szCs w:val="24"/>
        </w:rPr>
        <w:t xml:space="preserve">; </w:t>
      </w:r>
      <w:r w:rsidR="00A21BF5">
        <w:rPr>
          <w:rFonts w:ascii="Arial" w:hAnsi="Arial" w:cs="Arial"/>
          <w:i/>
          <w:iCs/>
          <w:noProof/>
          <w:sz w:val="24"/>
          <w:szCs w:val="24"/>
        </w:rPr>
        <w:t>routes</w:t>
      </w:r>
      <w:r w:rsidR="00A21BF5">
        <w:rPr>
          <w:rFonts w:ascii="Arial" w:hAnsi="Arial" w:cs="Arial"/>
          <w:noProof/>
          <w:sz w:val="24"/>
          <w:szCs w:val="24"/>
        </w:rPr>
        <w:t xml:space="preserve"> e </w:t>
      </w:r>
      <w:r w:rsidR="00A21BF5">
        <w:rPr>
          <w:rFonts w:ascii="Arial" w:hAnsi="Arial" w:cs="Arial"/>
          <w:i/>
          <w:iCs/>
          <w:noProof/>
          <w:sz w:val="24"/>
          <w:szCs w:val="24"/>
        </w:rPr>
        <w:t>controllers</w:t>
      </w:r>
      <w:r w:rsidR="00A21BF5">
        <w:rPr>
          <w:rFonts w:ascii="Arial" w:hAnsi="Arial" w:cs="Arial"/>
          <w:noProof/>
          <w:sz w:val="24"/>
          <w:szCs w:val="24"/>
        </w:rPr>
        <w:t xml:space="preserve">. As requisições chegam para o </w:t>
      </w:r>
      <w:r w:rsidR="00A21BF5">
        <w:rPr>
          <w:rFonts w:ascii="Arial" w:hAnsi="Arial" w:cs="Arial"/>
          <w:i/>
          <w:iCs/>
          <w:noProof/>
          <w:sz w:val="24"/>
          <w:szCs w:val="24"/>
        </w:rPr>
        <w:t>server</w:t>
      </w:r>
      <w:r w:rsidR="00A21BF5">
        <w:rPr>
          <w:rFonts w:ascii="Arial" w:hAnsi="Arial" w:cs="Arial"/>
          <w:noProof/>
          <w:sz w:val="24"/>
          <w:szCs w:val="24"/>
        </w:rPr>
        <w:t xml:space="preserve"> através do arquivo “server.js”, que por sua vez passa uma </w:t>
      </w:r>
      <w:r w:rsidR="00A21BF5">
        <w:rPr>
          <w:rFonts w:ascii="Arial" w:hAnsi="Arial" w:cs="Arial"/>
          <w:i/>
          <w:iCs/>
          <w:noProof/>
          <w:sz w:val="24"/>
          <w:szCs w:val="24"/>
        </w:rPr>
        <w:t>request</w:t>
      </w:r>
      <w:r w:rsidR="00A21BF5">
        <w:rPr>
          <w:rFonts w:ascii="Arial" w:hAnsi="Arial" w:cs="Arial"/>
          <w:noProof/>
          <w:sz w:val="24"/>
          <w:szCs w:val="24"/>
        </w:rPr>
        <w:t xml:space="preserve"> e </w:t>
      </w:r>
      <w:r w:rsidR="00A21BF5">
        <w:rPr>
          <w:rFonts w:ascii="Arial" w:hAnsi="Arial" w:cs="Arial"/>
          <w:i/>
          <w:iCs/>
          <w:noProof/>
          <w:sz w:val="24"/>
          <w:szCs w:val="24"/>
        </w:rPr>
        <w:t>response</w:t>
      </w:r>
      <w:r w:rsidR="00A21BF5">
        <w:rPr>
          <w:rFonts w:ascii="Arial" w:hAnsi="Arial" w:cs="Arial"/>
          <w:noProof/>
          <w:sz w:val="24"/>
          <w:szCs w:val="24"/>
        </w:rPr>
        <w:t xml:space="preserve"> como parâmetros para o </w:t>
      </w:r>
      <w:r w:rsidR="00A21BF5">
        <w:rPr>
          <w:rFonts w:ascii="Arial" w:hAnsi="Arial" w:cs="Arial"/>
          <w:i/>
          <w:iCs/>
          <w:noProof/>
          <w:sz w:val="24"/>
          <w:szCs w:val="24"/>
        </w:rPr>
        <w:t>router</w:t>
      </w:r>
      <w:r w:rsidR="00A21BF5">
        <w:rPr>
          <w:rFonts w:ascii="Arial" w:hAnsi="Arial" w:cs="Arial"/>
          <w:noProof/>
          <w:sz w:val="24"/>
          <w:szCs w:val="24"/>
        </w:rPr>
        <w:t xml:space="preserve"> através da função “router(req, res)”, presente no arquivo “router.js”, dentro da pasta “</w:t>
      </w:r>
      <w:r w:rsidR="00A21BF5" w:rsidRPr="00A21BF5">
        <w:rPr>
          <w:rFonts w:ascii="Arial" w:hAnsi="Arial" w:cs="Arial"/>
          <w:i/>
          <w:iCs/>
          <w:noProof/>
          <w:sz w:val="24"/>
          <w:szCs w:val="24"/>
        </w:rPr>
        <w:t>routes</w:t>
      </w:r>
      <w:r w:rsidR="00A21BF5">
        <w:rPr>
          <w:rFonts w:ascii="Arial" w:hAnsi="Arial" w:cs="Arial"/>
          <w:noProof/>
          <w:sz w:val="24"/>
          <w:szCs w:val="24"/>
        </w:rPr>
        <w:t>”.</w:t>
      </w:r>
      <w:r w:rsidR="00F42A33">
        <w:rPr>
          <w:rFonts w:ascii="Arial" w:hAnsi="Arial" w:cs="Arial"/>
          <w:noProof/>
          <w:sz w:val="24"/>
          <w:szCs w:val="24"/>
        </w:rPr>
        <w:t xml:space="preserve"> A</w:t>
      </w:r>
      <w:r w:rsidR="00BA3D12">
        <w:rPr>
          <w:rFonts w:ascii="Arial" w:hAnsi="Arial" w:cs="Arial"/>
          <w:noProof/>
          <w:sz w:val="24"/>
          <w:szCs w:val="24"/>
        </w:rPr>
        <w:t>s</w:t>
      </w:r>
      <w:r w:rsidR="00F42A33">
        <w:rPr>
          <w:rFonts w:ascii="Arial" w:hAnsi="Arial" w:cs="Arial"/>
          <w:noProof/>
          <w:sz w:val="24"/>
          <w:szCs w:val="24"/>
        </w:rPr>
        <w:t xml:space="preserve"> figuras </w:t>
      </w:r>
      <w:r w:rsidR="00C97912">
        <w:rPr>
          <w:rFonts w:ascii="Arial" w:hAnsi="Arial" w:cs="Arial"/>
          <w:noProof/>
          <w:sz w:val="24"/>
          <w:szCs w:val="24"/>
        </w:rPr>
        <w:t>5 e 6</w:t>
      </w:r>
      <w:r w:rsidR="00F42A33">
        <w:rPr>
          <w:rFonts w:ascii="Arial" w:hAnsi="Arial" w:cs="Arial"/>
          <w:noProof/>
          <w:sz w:val="24"/>
          <w:szCs w:val="24"/>
        </w:rPr>
        <w:t xml:space="preserve"> demonstram o código presente no arquivos “server.js” e “router.js”, respectivamente.</w:t>
      </w:r>
    </w:p>
    <w:p w14:paraId="73F8D380" w14:textId="77777777" w:rsidR="00F42A33" w:rsidRDefault="00F42A33" w:rsidP="00F42A33">
      <w:pPr>
        <w:spacing w:after="0" w:line="360" w:lineRule="auto"/>
        <w:jc w:val="both"/>
        <w:rPr>
          <w:rFonts w:ascii="Arial" w:hAnsi="Arial" w:cs="Arial"/>
          <w:noProof/>
          <w:sz w:val="24"/>
          <w:szCs w:val="24"/>
        </w:rPr>
      </w:pPr>
    </w:p>
    <w:p w14:paraId="764FC0CD" w14:textId="30094FB6" w:rsidR="002557FD" w:rsidRPr="00F42A33" w:rsidRDefault="00F42A33" w:rsidP="00F42A33">
      <w:pPr>
        <w:spacing w:after="0" w:line="360" w:lineRule="auto"/>
        <w:jc w:val="both"/>
        <w:rPr>
          <w:rFonts w:ascii="Arial" w:hAnsi="Arial" w:cs="Arial"/>
          <w:noProof/>
          <w:sz w:val="24"/>
          <w:szCs w:val="24"/>
        </w:rPr>
      </w:pPr>
      <w:r>
        <w:rPr>
          <w:rFonts w:ascii="Arial" w:hAnsi="Arial" w:cs="Arial"/>
          <w:noProof/>
        </w:rPr>
        <w:tab/>
      </w:r>
    </w:p>
    <w:p w14:paraId="7D31F11B" w14:textId="7FFB8ED1" w:rsidR="002557FD" w:rsidRDefault="002557FD" w:rsidP="001C291E">
      <w:pPr>
        <w:spacing w:after="0" w:line="360" w:lineRule="auto"/>
        <w:jc w:val="both"/>
        <w:rPr>
          <w:noProof/>
        </w:rPr>
      </w:pPr>
    </w:p>
    <w:p w14:paraId="70A2EB6C" w14:textId="41D1393A" w:rsidR="002557FD" w:rsidRDefault="002557FD" w:rsidP="001C291E">
      <w:pPr>
        <w:spacing w:after="0" w:line="360" w:lineRule="auto"/>
        <w:jc w:val="both"/>
        <w:rPr>
          <w:noProof/>
        </w:rPr>
      </w:pPr>
    </w:p>
    <w:p w14:paraId="54D93EEB" w14:textId="04890C5B" w:rsidR="002557FD" w:rsidRDefault="002557FD" w:rsidP="001C291E">
      <w:pPr>
        <w:spacing w:after="0" w:line="360" w:lineRule="auto"/>
        <w:jc w:val="both"/>
        <w:rPr>
          <w:noProof/>
        </w:rPr>
      </w:pPr>
    </w:p>
    <w:p w14:paraId="6290D6F7" w14:textId="489BC237" w:rsidR="002557FD" w:rsidRDefault="002557FD" w:rsidP="001C291E">
      <w:pPr>
        <w:spacing w:after="0" w:line="360" w:lineRule="auto"/>
        <w:jc w:val="both"/>
        <w:rPr>
          <w:noProof/>
        </w:rPr>
      </w:pPr>
    </w:p>
    <w:p w14:paraId="60EF855C" w14:textId="32B97F22" w:rsidR="002557FD" w:rsidRPr="00C97912" w:rsidRDefault="00C97912" w:rsidP="00C97912">
      <w:pPr>
        <w:spacing w:after="0" w:line="360" w:lineRule="auto"/>
        <w:ind w:firstLine="708"/>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64384" behindDoc="1" locked="0" layoutInCell="1" allowOverlap="1" wp14:anchorId="133B2ADC" wp14:editId="3FC9198B">
            <wp:simplePos x="0" y="0"/>
            <wp:positionH relativeFrom="column">
              <wp:posOffset>571500</wp:posOffset>
            </wp:positionH>
            <wp:positionV relativeFrom="paragraph">
              <wp:posOffset>2546350</wp:posOffset>
            </wp:positionV>
            <wp:extent cx="4756785" cy="2338070"/>
            <wp:effectExtent l="0" t="0" r="5715" b="508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785" cy="2338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3360" behindDoc="1" locked="0" layoutInCell="1" allowOverlap="1" wp14:anchorId="6FD97A1D" wp14:editId="16D53540">
            <wp:simplePos x="0" y="0"/>
            <wp:positionH relativeFrom="column">
              <wp:posOffset>457200</wp:posOffset>
            </wp:positionH>
            <wp:positionV relativeFrom="paragraph">
              <wp:posOffset>3810</wp:posOffset>
            </wp:positionV>
            <wp:extent cx="4965700" cy="2186940"/>
            <wp:effectExtent l="0" t="0" r="6350" b="381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70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Figura 5: Código fonte do arquivo “server.js”. Fonte: (DO AUTOR, 2022).</w:t>
      </w:r>
    </w:p>
    <w:p w14:paraId="3BEAD50C" w14:textId="7281AA00" w:rsidR="00F42A33" w:rsidRDefault="00C97912" w:rsidP="00C97912">
      <w:pPr>
        <w:spacing w:after="0" w:line="360" w:lineRule="auto"/>
        <w:ind w:left="708"/>
        <w:jc w:val="both"/>
        <w:rPr>
          <w:rFonts w:ascii="Arial" w:hAnsi="Arial" w:cs="Arial"/>
          <w:noProof/>
          <w:sz w:val="24"/>
          <w:szCs w:val="24"/>
        </w:rPr>
      </w:pPr>
      <w:r>
        <w:rPr>
          <w:rFonts w:ascii="Arial" w:hAnsi="Arial" w:cs="Arial"/>
          <w:noProof/>
          <w:sz w:val="24"/>
          <w:szCs w:val="24"/>
        </w:rPr>
        <w:t xml:space="preserve">   </w:t>
      </w:r>
      <w:r w:rsidRPr="00C97912">
        <w:rPr>
          <w:rFonts w:ascii="Arial" w:hAnsi="Arial" w:cs="Arial"/>
          <w:noProof/>
          <w:sz w:val="24"/>
          <w:szCs w:val="24"/>
        </w:rPr>
        <w:t>Figura 6: Código fonte do arquivo “router.js”. Fonte: (DO AUTOR, 2022)</w:t>
      </w:r>
      <w:r w:rsidR="0096091F">
        <w:rPr>
          <w:rFonts w:ascii="Arial" w:hAnsi="Arial" w:cs="Arial"/>
          <w:noProof/>
          <w:sz w:val="24"/>
          <w:szCs w:val="24"/>
        </w:rPr>
        <w:t>.</w:t>
      </w:r>
    </w:p>
    <w:p w14:paraId="5337A489" w14:textId="77777777" w:rsidR="00C97912" w:rsidRDefault="00C97912" w:rsidP="00C97912">
      <w:pPr>
        <w:spacing w:after="0" w:line="360" w:lineRule="auto"/>
        <w:ind w:left="708"/>
        <w:jc w:val="both"/>
        <w:rPr>
          <w:rFonts w:ascii="Arial" w:hAnsi="Arial" w:cs="Arial"/>
          <w:noProof/>
          <w:sz w:val="24"/>
          <w:szCs w:val="24"/>
        </w:rPr>
      </w:pPr>
    </w:p>
    <w:p w14:paraId="6EE70124" w14:textId="1D729D61" w:rsidR="00F42A33" w:rsidRDefault="00F42A33" w:rsidP="00F42A33">
      <w:pPr>
        <w:spacing w:after="0" w:line="360" w:lineRule="auto"/>
        <w:ind w:firstLine="709"/>
        <w:jc w:val="both"/>
        <w:rPr>
          <w:rFonts w:ascii="Arial" w:hAnsi="Arial" w:cs="Arial"/>
          <w:noProof/>
          <w:sz w:val="24"/>
          <w:szCs w:val="24"/>
        </w:rPr>
      </w:pPr>
      <w:r>
        <w:rPr>
          <w:rFonts w:ascii="Arial" w:hAnsi="Arial" w:cs="Arial"/>
          <w:noProof/>
          <w:sz w:val="24"/>
          <w:szCs w:val="24"/>
        </w:rPr>
        <w:t>A função “router(req, res)” verifica qual é o objeto alvo da rota através da função “includes()”, que recebe uma string como parâmetro e verifica se o mesmo está presente na variável que chamou o método</w:t>
      </w:r>
      <w:r w:rsidR="00E075F1">
        <w:rPr>
          <w:rFonts w:ascii="Arial" w:hAnsi="Arial" w:cs="Arial"/>
          <w:noProof/>
          <w:sz w:val="24"/>
          <w:szCs w:val="24"/>
        </w:rPr>
        <w:t xml:space="preserve"> e em caso positivo, invoca a função que redireciona para as rotas solicitadas, neste caso sendo “imoveisRoutes(req, res)”. O arquivo “imoveisRoutes.js”, tem como tarefa verificar o método solicitado pela </w:t>
      </w:r>
      <w:r w:rsidR="00E075F1">
        <w:rPr>
          <w:rFonts w:ascii="Arial" w:hAnsi="Arial" w:cs="Arial"/>
          <w:i/>
          <w:iCs/>
          <w:noProof/>
          <w:sz w:val="24"/>
          <w:szCs w:val="24"/>
        </w:rPr>
        <w:t>request</w:t>
      </w:r>
      <w:r w:rsidR="00E075F1">
        <w:rPr>
          <w:rFonts w:ascii="Arial" w:hAnsi="Arial" w:cs="Arial"/>
          <w:noProof/>
          <w:sz w:val="24"/>
          <w:szCs w:val="24"/>
        </w:rPr>
        <w:t xml:space="preserve"> do </w:t>
      </w:r>
      <w:r w:rsidR="00E075F1">
        <w:rPr>
          <w:rFonts w:ascii="Arial" w:hAnsi="Arial" w:cs="Arial"/>
          <w:i/>
          <w:iCs/>
          <w:noProof/>
          <w:sz w:val="24"/>
          <w:szCs w:val="24"/>
        </w:rPr>
        <w:t>client</w:t>
      </w:r>
      <w:r w:rsidR="00E075F1">
        <w:rPr>
          <w:rFonts w:ascii="Arial" w:hAnsi="Arial" w:cs="Arial"/>
          <w:noProof/>
          <w:sz w:val="24"/>
          <w:szCs w:val="24"/>
        </w:rPr>
        <w:t xml:space="preserve">, bem como a url de destino e redirecionar para o método adequado presente na </w:t>
      </w:r>
      <w:r w:rsidR="00E075F1">
        <w:rPr>
          <w:rFonts w:ascii="Arial" w:hAnsi="Arial" w:cs="Arial"/>
          <w:i/>
          <w:iCs/>
          <w:noProof/>
          <w:sz w:val="24"/>
          <w:szCs w:val="24"/>
        </w:rPr>
        <w:t>controller</w:t>
      </w:r>
      <w:r w:rsidR="00E075F1">
        <w:rPr>
          <w:rFonts w:ascii="Arial" w:hAnsi="Arial" w:cs="Arial"/>
          <w:noProof/>
          <w:sz w:val="24"/>
          <w:szCs w:val="24"/>
        </w:rPr>
        <w:t xml:space="preserve">. A figura </w:t>
      </w:r>
      <w:r w:rsidR="0031345C">
        <w:rPr>
          <w:rFonts w:ascii="Arial" w:hAnsi="Arial" w:cs="Arial"/>
          <w:noProof/>
          <w:sz w:val="24"/>
          <w:szCs w:val="24"/>
        </w:rPr>
        <w:t>7</w:t>
      </w:r>
      <w:r w:rsidR="00E075F1">
        <w:rPr>
          <w:rFonts w:ascii="Arial" w:hAnsi="Arial" w:cs="Arial"/>
          <w:noProof/>
          <w:sz w:val="24"/>
          <w:szCs w:val="24"/>
        </w:rPr>
        <w:t xml:space="preserve"> demonstra o código </w:t>
      </w:r>
      <w:r w:rsidR="00BA3D12">
        <w:rPr>
          <w:rFonts w:ascii="Arial" w:hAnsi="Arial" w:cs="Arial"/>
          <w:noProof/>
          <w:sz w:val="24"/>
          <w:szCs w:val="24"/>
        </w:rPr>
        <w:t>presente em “imoveisRoutes.js”.</w:t>
      </w:r>
    </w:p>
    <w:p w14:paraId="069F170D" w14:textId="02C2DBF5" w:rsidR="00BA3D12" w:rsidRPr="00E075F1" w:rsidRDefault="00BA3D12" w:rsidP="00F42A33">
      <w:pPr>
        <w:spacing w:after="0" w:line="360" w:lineRule="auto"/>
        <w:ind w:firstLine="709"/>
        <w:jc w:val="both"/>
        <w:rPr>
          <w:rFonts w:ascii="Arial" w:hAnsi="Arial" w:cs="Arial"/>
          <w:noProof/>
          <w:sz w:val="24"/>
          <w:szCs w:val="24"/>
        </w:rPr>
      </w:pPr>
    </w:p>
    <w:p w14:paraId="7942EAAA" w14:textId="6DC57CBE" w:rsidR="002557FD" w:rsidRDefault="002557FD" w:rsidP="001C291E">
      <w:pPr>
        <w:spacing w:after="0" w:line="360" w:lineRule="auto"/>
        <w:jc w:val="both"/>
        <w:rPr>
          <w:noProof/>
        </w:rPr>
      </w:pPr>
    </w:p>
    <w:p w14:paraId="6039A071" w14:textId="77777777" w:rsidR="002557FD" w:rsidRDefault="002557FD" w:rsidP="001C291E">
      <w:pPr>
        <w:spacing w:after="0" w:line="360" w:lineRule="auto"/>
        <w:jc w:val="both"/>
        <w:rPr>
          <w:noProof/>
        </w:rPr>
      </w:pPr>
    </w:p>
    <w:p w14:paraId="49F8687E" w14:textId="73F57EB3" w:rsidR="002557FD" w:rsidRDefault="002557FD" w:rsidP="001C291E">
      <w:pPr>
        <w:spacing w:after="0" w:line="360" w:lineRule="auto"/>
        <w:jc w:val="both"/>
        <w:rPr>
          <w:noProof/>
        </w:rPr>
      </w:pPr>
    </w:p>
    <w:p w14:paraId="4B88CF40" w14:textId="77777777" w:rsidR="00F42DAA" w:rsidRDefault="00F42DAA" w:rsidP="00F42DAA">
      <w:pPr>
        <w:spacing w:after="0" w:line="360" w:lineRule="auto"/>
        <w:jc w:val="both"/>
        <w:rPr>
          <w:rFonts w:ascii="Arial" w:hAnsi="Arial" w:cs="Arial"/>
          <w:noProof/>
          <w:sz w:val="24"/>
          <w:szCs w:val="24"/>
        </w:rPr>
      </w:pPr>
    </w:p>
    <w:p w14:paraId="211EF0FA" w14:textId="7363B40A" w:rsidR="00F42DAA" w:rsidRPr="00F42DAA" w:rsidRDefault="00F42DAA" w:rsidP="00F42DAA">
      <w:pPr>
        <w:spacing w:after="0" w:line="360" w:lineRule="auto"/>
        <w:ind w:left="180"/>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65408" behindDoc="1" locked="0" layoutInCell="1" allowOverlap="1" wp14:anchorId="23B9F467" wp14:editId="690AB6F4">
            <wp:simplePos x="0" y="0"/>
            <wp:positionH relativeFrom="column">
              <wp:posOffset>114300</wp:posOffset>
            </wp:positionH>
            <wp:positionV relativeFrom="paragraph">
              <wp:posOffset>0</wp:posOffset>
            </wp:positionV>
            <wp:extent cx="5490210" cy="274701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747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Figura 7: Código fonte do arquivo “imoveisRoutes.js”. Fonte: (DO AUTOR, 2022)</w:t>
      </w:r>
      <w:r w:rsidR="0096091F">
        <w:rPr>
          <w:rFonts w:ascii="Arial" w:hAnsi="Arial" w:cs="Arial"/>
          <w:noProof/>
          <w:sz w:val="24"/>
          <w:szCs w:val="24"/>
        </w:rPr>
        <w:t>.</w:t>
      </w:r>
    </w:p>
    <w:p w14:paraId="664864EA" w14:textId="69B7F5C9" w:rsidR="00F42A33" w:rsidRDefault="00F42A33" w:rsidP="001C291E">
      <w:pPr>
        <w:spacing w:after="0" w:line="360" w:lineRule="auto"/>
        <w:jc w:val="both"/>
        <w:rPr>
          <w:noProof/>
        </w:rPr>
      </w:pPr>
    </w:p>
    <w:p w14:paraId="59A40E5F" w14:textId="4A14F6E9" w:rsidR="00B16A23" w:rsidRDefault="00B6587C" w:rsidP="00B16A23">
      <w:pPr>
        <w:spacing w:after="0" w:line="360" w:lineRule="auto"/>
        <w:ind w:firstLine="709"/>
        <w:jc w:val="both"/>
        <w:rPr>
          <w:rFonts w:ascii="Arial" w:hAnsi="Arial" w:cs="Arial"/>
          <w:noProof/>
          <w:sz w:val="24"/>
          <w:szCs w:val="24"/>
        </w:rPr>
      </w:pPr>
      <w:r>
        <w:rPr>
          <w:rFonts w:ascii="Arial" w:hAnsi="Arial" w:cs="Arial"/>
          <w:noProof/>
          <w:sz w:val="24"/>
          <w:szCs w:val="24"/>
        </w:rPr>
        <w:drawing>
          <wp:anchor distT="0" distB="0" distL="114300" distR="114300" simplePos="0" relativeHeight="251666432" behindDoc="1" locked="0" layoutInCell="1" allowOverlap="1" wp14:anchorId="0068C29B" wp14:editId="47B8F0F9">
            <wp:simplePos x="0" y="0"/>
            <wp:positionH relativeFrom="column">
              <wp:posOffset>215900</wp:posOffset>
            </wp:positionH>
            <wp:positionV relativeFrom="paragraph">
              <wp:posOffset>963295</wp:posOffset>
            </wp:positionV>
            <wp:extent cx="5331460" cy="2975610"/>
            <wp:effectExtent l="0" t="0" r="254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146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A23">
        <w:rPr>
          <w:rFonts w:ascii="Arial" w:hAnsi="Arial" w:cs="Arial"/>
          <w:noProof/>
          <w:sz w:val="24"/>
          <w:szCs w:val="24"/>
        </w:rPr>
        <w:t xml:space="preserve">O terceiro passo é criar uma aplicação Truffle, utilizando o comando “truffle init”. Após realizar executar o mesmo, a seguinte estrutura de pastas é gerada, conforme demonstra a figura </w:t>
      </w:r>
      <w:r w:rsidR="00F42DAA">
        <w:rPr>
          <w:rFonts w:ascii="Arial" w:hAnsi="Arial" w:cs="Arial"/>
          <w:noProof/>
          <w:sz w:val="24"/>
          <w:szCs w:val="24"/>
        </w:rPr>
        <w:t>8</w:t>
      </w:r>
      <w:r>
        <w:rPr>
          <w:rFonts w:ascii="Arial" w:hAnsi="Arial" w:cs="Arial"/>
          <w:noProof/>
          <w:sz w:val="24"/>
          <w:szCs w:val="24"/>
        </w:rPr>
        <w:t>.</w:t>
      </w:r>
    </w:p>
    <w:p w14:paraId="282E2A58" w14:textId="52FECF27" w:rsidR="00533510" w:rsidRDefault="00B6587C" w:rsidP="00711618">
      <w:pPr>
        <w:spacing w:after="0" w:line="360" w:lineRule="auto"/>
        <w:ind w:left="360"/>
        <w:jc w:val="both"/>
        <w:rPr>
          <w:rFonts w:ascii="Arial" w:hAnsi="Arial" w:cs="Arial"/>
          <w:noProof/>
          <w:sz w:val="24"/>
          <w:szCs w:val="24"/>
        </w:rPr>
      </w:pPr>
      <w:r>
        <w:rPr>
          <w:rFonts w:ascii="Arial" w:hAnsi="Arial" w:cs="Arial"/>
          <w:noProof/>
          <w:sz w:val="24"/>
          <w:szCs w:val="24"/>
        </w:rPr>
        <w:t>Figura 8: Estrutura de pastas de um projeto Truffle. Fonte: (DO AUTOR, 2022)</w:t>
      </w:r>
      <w:r w:rsidR="0096091F">
        <w:rPr>
          <w:rFonts w:ascii="Arial" w:hAnsi="Arial" w:cs="Arial"/>
          <w:noProof/>
          <w:sz w:val="24"/>
          <w:szCs w:val="24"/>
        </w:rPr>
        <w:t>.</w:t>
      </w:r>
    </w:p>
    <w:p w14:paraId="44BCFDF6" w14:textId="399BBE67" w:rsidR="00533510" w:rsidRDefault="00533510" w:rsidP="00B16A23">
      <w:pPr>
        <w:spacing w:after="0" w:line="360" w:lineRule="auto"/>
        <w:ind w:firstLine="709"/>
        <w:jc w:val="both"/>
        <w:rPr>
          <w:rFonts w:ascii="Arial" w:hAnsi="Arial" w:cs="Arial"/>
          <w:noProof/>
          <w:sz w:val="24"/>
          <w:szCs w:val="24"/>
        </w:rPr>
      </w:pPr>
    </w:p>
    <w:p w14:paraId="21234FCA" w14:textId="15E258CC" w:rsidR="00533510" w:rsidRPr="00B16A23" w:rsidRDefault="00533510" w:rsidP="00B16A23">
      <w:pPr>
        <w:spacing w:after="0" w:line="360" w:lineRule="auto"/>
        <w:ind w:firstLine="709"/>
        <w:jc w:val="both"/>
        <w:rPr>
          <w:rFonts w:ascii="Arial" w:hAnsi="Arial" w:cs="Arial"/>
          <w:noProof/>
          <w:sz w:val="24"/>
          <w:szCs w:val="24"/>
        </w:rPr>
      </w:pPr>
    </w:p>
    <w:p w14:paraId="77E17B22" w14:textId="203DD20C" w:rsidR="00F42A33" w:rsidRDefault="00F42A33" w:rsidP="001C291E">
      <w:pPr>
        <w:spacing w:after="0" w:line="360" w:lineRule="auto"/>
        <w:jc w:val="both"/>
        <w:rPr>
          <w:noProof/>
        </w:rPr>
      </w:pPr>
    </w:p>
    <w:p w14:paraId="7EAFE927" w14:textId="3D90725B" w:rsidR="00F42A33" w:rsidRDefault="00F42A33" w:rsidP="001C291E">
      <w:pPr>
        <w:spacing w:after="0" w:line="360" w:lineRule="auto"/>
        <w:jc w:val="both"/>
        <w:rPr>
          <w:noProof/>
        </w:rPr>
      </w:pPr>
    </w:p>
    <w:p w14:paraId="74590F5D" w14:textId="17AF5222" w:rsidR="00533510" w:rsidRDefault="00533510" w:rsidP="00533510">
      <w:pPr>
        <w:spacing w:after="0" w:line="360" w:lineRule="auto"/>
        <w:jc w:val="both"/>
        <w:rPr>
          <w:rFonts w:ascii="Arial" w:hAnsi="Arial" w:cs="Arial"/>
          <w:noProof/>
          <w:sz w:val="24"/>
          <w:szCs w:val="24"/>
        </w:rPr>
      </w:pPr>
    </w:p>
    <w:p w14:paraId="3BEE92D5" w14:textId="0041DFBC" w:rsidR="00533510" w:rsidRDefault="00813100" w:rsidP="00533510">
      <w:pPr>
        <w:spacing w:after="0" w:line="360" w:lineRule="auto"/>
        <w:ind w:firstLine="709"/>
        <w:jc w:val="both"/>
        <w:rPr>
          <w:rFonts w:ascii="Arial" w:hAnsi="Arial" w:cs="Arial"/>
          <w:noProof/>
          <w:sz w:val="24"/>
          <w:szCs w:val="24"/>
        </w:rPr>
      </w:pPr>
      <w:r>
        <w:rPr>
          <w:rFonts w:ascii="Arial" w:hAnsi="Arial" w:cs="Arial"/>
          <w:noProof/>
          <w:sz w:val="24"/>
          <w:szCs w:val="24"/>
        </w:rPr>
        <w:lastRenderedPageBreak/>
        <w:t>A pasta “</w:t>
      </w:r>
      <w:r w:rsidRPr="00813100">
        <w:rPr>
          <w:rFonts w:ascii="Arial" w:hAnsi="Arial" w:cs="Arial"/>
          <w:i/>
          <w:iCs/>
          <w:noProof/>
          <w:sz w:val="24"/>
          <w:szCs w:val="24"/>
        </w:rPr>
        <w:t>contracts</w:t>
      </w:r>
      <w:r>
        <w:rPr>
          <w:rFonts w:ascii="Arial" w:hAnsi="Arial" w:cs="Arial"/>
          <w:noProof/>
          <w:sz w:val="24"/>
          <w:szCs w:val="24"/>
        </w:rPr>
        <w:t>” armazena os contratos inteligentes desenvolvidos. Na pasta “</w:t>
      </w:r>
      <w:r>
        <w:rPr>
          <w:rFonts w:ascii="Arial" w:hAnsi="Arial" w:cs="Arial"/>
          <w:i/>
          <w:iCs/>
          <w:noProof/>
          <w:sz w:val="24"/>
          <w:szCs w:val="24"/>
        </w:rPr>
        <w:t>migrations</w:t>
      </w:r>
      <w:r>
        <w:rPr>
          <w:rFonts w:ascii="Arial" w:hAnsi="Arial" w:cs="Arial"/>
          <w:noProof/>
          <w:sz w:val="24"/>
          <w:szCs w:val="24"/>
        </w:rPr>
        <w:t xml:space="preserve">” é onde ficam os arquivos escritos em JavaScript que têm como função realizar a migração dos contratos para a </w:t>
      </w:r>
      <w:r>
        <w:rPr>
          <w:rFonts w:ascii="Arial" w:hAnsi="Arial" w:cs="Arial"/>
          <w:i/>
          <w:iCs/>
          <w:noProof/>
          <w:sz w:val="24"/>
          <w:szCs w:val="24"/>
        </w:rPr>
        <w:t>blockchain</w:t>
      </w:r>
      <w:r>
        <w:rPr>
          <w:rFonts w:ascii="Arial" w:hAnsi="Arial" w:cs="Arial"/>
          <w:noProof/>
          <w:sz w:val="24"/>
          <w:szCs w:val="24"/>
        </w:rPr>
        <w:t xml:space="preserve">. Em “test” é onde são implementados os testes unitários e por fim o arquivo “truffle-config.js” guarda as configurações necessárias para conectar a aplicação Truffle com a </w:t>
      </w:r>
      <w:r>
        <w:rPr>
          <w:rFonts w:ascii="Arial" w:hAnsi="Arial" w:cs="Arial"/>
          <w:i/>
          <w:iCs/>
          <w:noProof/>
          <w:sz w:val="24"/>
          <w:szCs w:val="24"/>
        </w:rPr>
        <w:t>blockchain</w:t>
      </w:r>
      <w:r>
        <w:rPr>
          <w:rFonts w:ascii="Arial" w:hAnsi="Arial" w:cs="Arial"/>
          <w:noProof/>
          <w:sz w:val="24"/>
          <w:szCs w:val="24"/>
        </w:rPr>
        <w:t>.</w:t>
      </w:r>
    </w:p>
    <w:p w14:paraId="7A30DF53" w14:textId="66F68E82" w:rsidR="00813100" w:rsidRPr="00813100" w:rsidRDefault="00813100" w:rsidP="00533510">
      <w:pPr>
        <w:spacing w:after="0" w:line="360" w:lineRule="auto"/>
        <w:ind w:firstLine="709"/>
        <w:jc w:val="both"/>
        <w:rPr>
          <w:rFonts w:ascii="Arial" w:hAnsi="Arial" w:cs="Arial"/>
          <w:noProof/>
          <w:sz w:val="24"/>
          <w:szCs w:val="24"/>
        </w:rPr>
      </w:pPr>
      <w:r>
        <w:rPr>
          <w:rFonts w:ascii="Arial" w:hAnsi="Arial" w:cs="Arial"/>
          <w:noProof/>
          <w:sz w:val="24"/>
          <w:szCs w:val="24"/>
        </w:rPr>
        <w:t xml:space="preserve">Antes de mexer nas configurações da aplicação, é necessário criar uma </w:t>
      </w:r>
      <w:r>
        <w:rPr>
          <w:rFonts w:ascii="Arial" w:hAnsi="Arial" w:cs="Arial"/>
          <w:i/>
          <w:iCs/>
          <w:noProof/>
          <w:sz w:val="24"/>
          <w:szCs w:val="24"/>
        </w:rPr>
        <w:t xml:space="preserve">blockchain </w:t>
      </w:r>
      <w:r>
        <w:rPr>
          <w:rFonts w:ascii="Arial" w:hAnsi="Arial" w:cs="Arial"/>
          <w:noProof/>
          <w:sz w:val="24"/>
          <w:szCs w:val="24"/>
        </w:rPr>
        <w:t xml:space="preserve">local. Para isso é utilizado o Ganache que deve ser baixado através do site do Truffle e instalado previamente. Após inicializar o Ganache, o usuário é apresentado para a seguinte tela, conforme mostra a figura </w:t>
      </w:r>
      <w:r w:rsidR="00D01C5F">
        <w:rPr>
          <w:rFonts w:ascii="Arial" w:hAnsi="Arial" w:cs="Arial"/>
          <w:noProof/>
          <w:sz w:val="24"/>
          <w:szCs w:val="24"/>
        </w:rPr>
        <w:t>9</w:t>
      </w:r>
      <w:r>
        <w:rPr>
          <w:rFonts w:ascii="Arial" w:hAnsi="Arial" w:cs="Arial"/>
          <w:noProof/>
          <w:sz w:val="24"/>
          <w:szCs w:val="24"/>
        </w:rPr>
        <w:t xml:space="preserve">: </w:t>
      </w:r>
    </w:p>
    <w:p w14:paraId="024D4576" w14:textId="55BBF31E" w:rsidR="00533510" w:rsidRDefault="00BB53F8" w:rsidP="007E158B">
      <w:pPr>
        <w:spacing w:after="0" w:line="360" w:lineRule="auto"/>
        <w:ind w:left="1260"/>
        <w:jc w:val="both"/>
        <w:rPr>
          <w:rFonts w:ascii="Arial" w:hAnsi="Arial" w:cs="Arial"/>
          <w:noProof/>
          <w:sz w:val="24"/>
          <w:szCs w:val="24"/>
        </w:rPr>
      </w:pPr>
      <w:r>
        <w:rPr>
          <w:rFonts w:ascii="Arial" w:hAnsi="Arial" w:cs="Arial"/>
          <w:noProof/>
          <w:sz w:val="24"/>
          <w:szCs w:val="24"/>
        </w:rPr>
        <w:drawing>
          <wp:anchor distT="0" distB="0" distL="114300" distR="114300" simplePos="0" relativeHeight="251667456" behindDoc="1" locked="0" layoutInCell="1" allowOverlap="1" wp14:anchorId="4FB22F33" wp14:editId="5845D44E">
            <wp:simplePos x="0" y="0"/>
            <wp:positionH relativeFrom="column">
              <wp:posOffset>-3810</wp:posOffset>
            </wp:positionH>
            <wp:positionV relativeFrom="paragraph">
              <wp:posOffset>135255</wp:posOffset>
            </wp:positionV>
            <wp:extent cx="5762625" cy="3857625"/>
            <wp:effectExtent l="0" t="0" r="9525" b="952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anchor>
        </w:drawing>
      </w:r>
      <w:r w:rsidR="00720380">
        <w:rPr>
          <w:rFonts w:ascii="Arial" w:hAnsi="Arial" w:cs="Arial"/>
          <w:noProof/>
          <w:sz w:val="24"/>
          <w:szCs w:val="24"/>
        </w:rPr>
        <w:t>Figura 9: Tela inicial do Ganache. Fonte: (DO AUTOR, 2022).</w:t>
      </w:r>
    </w:p>
    <w:p w14:paraId="266A9DB7" w14:textId="63314AD2" w:rsidR="00021FC4" w:rsidRDefault="00021FC4" w:rsidP="00021FC4">
      <w:pPr>
        <w:spacing w:after="0" w:line="360" w:lineRule="auto"/>
        <w:jc w:val="both"/>
        <w:rPr>
          <w:rFonts w:ascii="Arial" w:hAnsi="Arial" w:cs="Arial"/>
          <w:noProof/>
          <w:sz w:val="24"/>
          <w:szCs w:val="24"/>
        </w:rPr>
      </w:pPr>
    </w:p>
    <w:p w14:paraId="75105638" w14:textId="0C4F3C56" w:rsidR="00021FC4" w:rsidRPr="00021FC4" w:rsidRDefault="00021FC4" w:rsidP="00021FC4">
      <w:pPr>
        <w:spacing w:after="0" w:line="360" w:lineRule="auto"/>
        <w:ind w:firstLine="709"/>
        <w:jc w:val="both"/>
        <w:rPr>
          <w:rFonts w:ascii="Arial" w:hAnsi="Arial" w:cs="Arial"/>
          <w:noProof/>
          <w:sz w:val="24"/>
          <w:szCs w:val="24"/>
        </w:rPr>
      </w:pPr>
      <w:r>
        <w:rPr>
          <w:rFonts w:ascii="Arial" w:hAnsi="Arial" w:cs="Arial"/>
          <w:noProof/>
          <w:sz w:val="24"/>
          <w:szCs w:val="24"/>
        </w:rPr>
        <w:t>Em seguida, basta clicar no botão “</w:t>
      </w:r>
      <w:r>
        <w:rPr>
          <w:rFonts w:ascii="Arial" w:hAnsi="Arial" w:cs="Arial"/>
          <w:i/>
          <w:iCs/>
          <w:noProof/>
          <w:sz w:val="24"/>
          <w:szCs w:val="24"/>
        </w:rPr>
        <w:t>NEW WORKSPACE</w:t>
      </w:r>
      <w:r>
        <w:rPr>
          <w:rFonts w:ascii="Arial" w:hAnsi="Arial" w:cs="Arial"/>
          <w:noProof/>
          <w:sz w:val="24"/>
          <w:szCs w:val="24"/>
        </w:rPr>
        <w:t>”</w:t>
      </w:r>
      <w:r>
        <w:rPr>
          <w:rFonts w:ascii="Arial" w:hAnsi="Arial" w:cs="Arial"/>
          <w:i/>
          <w:iCs/>
          <w:noProof/>
          <w:sz w:val="24"/>
          <w:szCs w:val="24"/>
        </w:rPr>
        <w:t xml:space="preserve"> </w:t>
      </w:r>
      <w:r>
        <w:rPr>
          <w:rFonts w:ascii="Arial" w:hAnsi="Arial" w:cs="Arial"/>
          <w:noProof/>
          <w:sz w:val="24"/>
          <w:szCs w:val="24"/>
        </w:rPr>
        <w:t>e uma nova interface é mostrada ao usuário, conforme apresentado na figura 10.</w:t>
      </w:r>
    </w:p>
    <w:p w14:paraId="7ABE801E" w14:textId="0C7D9F30" w:rsidR="00F42A33" w:rsidRDefault="00021FC4" w:rsidP="001C291E">
      <w:pPr>
        <w:spacing w:after="0" w:line="360" w:lineRule="auto"/>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68480" behindDoc="1" locked="0" layoutInCell="1" allowOverlap="1" wp14:anchorId="3825968D" wp14:editId="0B869B77">
            <wp:simplePos x="0" y="0"/>
            <wp:positionH relativeFrom="column">
              <wp:posOffset>-3810</wp:posOffset>
            </wp:positionH>
            <wp:positionV relativeFrom="paragraph">
              <wp:posOffset>5715</wp:posOffset>
            </wp:positionV>
            <wp:extent cx="5762625" cy="3848100"/>
            <wp:effectExtent l="0" t="0" r="952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anchor>
        </w:drawing>
      </w:r>
      <w:r>
        <w:rPr>
          <w:rFonts w:ascii="Arial" w:hAnsi="Arial" w:cs="Arial"/>
          <w:noProof/>
          <w:sz w:val="24"/>
          <w:szCs w:val="24"/>
        </w:rPr>
        <w:t xml:space="preserve">Figura 10: Configuração inicial do </w:t>
      </w:r>
      <w:r>
        <w:rPr>
          <w:rFonts w:ascii="Arial" w:hAnsi="Arial" w:cs="Arial"/>
          <w:i/>
          <w:iCs/>
          <w:noProof/>
          <w:sz w:val="24"/>
          <w:szCs w:val="24"/>
        </w:rPr>
        <w:t xml:space="preserve">workspace </w:t>
      </w:r>
      <w:r>
        <w:rPr>
          <w:rFonts w:ascii="Arial" w:hAnsi="Arial" w:cs="Arial"/>
          <w:noProof/>
          <w:sz w:val="24"/>
          <w:szCs w:val="24"/>
        </w:rPr>
        <w:t xml:space="preserve">do Ganache. </w:t>
      </w:r>
      <w:r w:rsidR="009E5ED4">
        <w:rPr>
          <w:rFonts w:ascii="Arial" w:hAnsi="Arial" w:cs="Arial"/>
          <w:noProof/>
          <w:sz w:val="24"/>
          <w:szCs w:val="24"/>
        </w:rPr>
        <w:t>Fonte: (</w:t>
      </w:r>
      <w:r w:rsidR="006E63A0">
        <w:rPr>
          <w:rFonts w:ascii="Arial" w:hAnsi="Arial" w:cs="Arial"/>
          <w:noProof/>
          <w:sz w:val="24"/>
          <w:szCs w:val="24"/>
        </w:rPr>
        <w:t xml:space="preserve">DO </w:t>
      </w:r>
      <w:r w:rsidR="009E5ED4">
        <w:rPr>
          <w:rFonts w:ascii="Arial" w:hAnsi="Arial" w:cs="Arial"/>
          <w:noProof/>
          <w:sz w:val="24"/>
          <w:szCs w:val="24"/>
        </w:rPr>
        <w:t>AUTOR, 2022</w:t>
      </w:r>
      <w:r w:rsidR="0096091F">
        <w:rPr>
          <w:rFonts w:ascii="Arial" w:hAnsi="Arial" w:cs="Arial"/>
          <w:noProof/>
          <w:sz w:val="24"/>
          <w:szCs w:val="24"/>
        </w:rPr>
        <w:t>).</w:t>
      </w:r>
    </w:p>
    <w:p w14:paraId="2BB03379" w14:textId="21B36BA5" w:rsidR="009E5ED4" w:rsidRDefault="009E5ED4" w:rsidP="001C291E">
      <w:pPr>
        <w:spacing w:after="0" w:line="360" w:lineRule="auto"/>
        <w:jc w:val="both"/>
        <w:rPr>
          <w:rFonts w:ascii="Arial" w:hAnsi="Arial" w:cs="Arial"/>
          <w:noProof/>
          <w:sz w:val="24"/>
          <w:szCs w:val="24"/>
        </w:rPr>
      </w:pPr>
    </w:p>
    <w:p w14:paraId="7B3565BD" w14:textId="26017EF5" w:rsidR="009E5ED4" w:rsidRPr="009E5ED4" w:rsidRDefault="009E5ED4" w:rsidP="009E5ED4">
      <w:pPr>
        <w:spacing w:after="0" w:line="360" w:lineRule="auto"/>
        <w:ind w:firstLine="709"/>
        <w:jc w:val="both"/>
        <w:rPr>
          <w:rFonts w:ascii="Arial" w:hAnsi="Arial" w:cs="Arial"/>
          <w:i/>
          <w:iCs/>
          <w:noProof/>
          <w:sz w:val="24"/>
          <w:szCs w:val="24"/>
        </w:rPr>
      </w:pPr>
      <w:r>
        <w:rPr>
          <w:rFonts w:ascii="Arial" w:hAnsi="Arial" w:cs="Arial"/>
          <w:noProof/>
          <w:sz w:val="24"/>
          <w:szCs w:val="24"/>
        </w:rPr>
        <w:t>Na primeira caixa de texto, abaixo de “</w:t>
      </w:r>
      <w:r>
        <w:rPr>
          <w:rFonts w:ascii="Arial" w:hAnsi="Arial" w:cs="Arial"/>
          <w:i/>
          <w:iCs/>
          <w:noProof/>
          <w:sz w:val="24"/>
          <w:szCs w:val="24"/>
        </w:rPr>
        <w:t>WORKSPACE NAME</w:t>
      </w:r>
      <w:r>
        <w:rPr>
          <w:rFonts w:ascii="Arial" w:hAnsi="Arial" w:cs="Arial"/>
          <w:noProof/>
          <w:sz w:val="24"/>
          <w:szCs w:val="24"/>
        </w:rPr>
        <w:t>”, deve-se inserir o nome do projeto e, após isso, é necessário clicar no botão “</w:t>
      </w:r>
      <w:r>
        <w:rPr>
          <w:rFonts w:ascii="Arial" w:hAnsi="Arial" w:cs="Arial"/>
          <w:i/>
          <w:iCs/>
          <w:noProof/>
          <w:sz w:val="24"/>
          <w:szCs w:val="24"/>
        </w:rPr>
        <w:t>ADD PROJECT</w:t>
      </w:r>
      <w:r>
        <w:rPr>
          <w:rFonts w:ascii="Arial" w:hAnsi="Arial" w:cs="Arial"/>
          <w:noProof/>
          <w:sz w:val="24"/>
          <w:szCs w:val="24"/>
        </w:rPr>
        <w:t>” e, na janela que abrir, apontar o caminho do arquivo “truffle-config.js”, gerado quando foi criado a aplicação Truffle. Após concluir esses passos, basta clicar em “</w:t>
      </w:r>
      <w:r>
        <w:rPr>
          <w:rFonts w:ascii="Arial" w:hAnsi="Arial" w:cs="Arial"/>
          <w:i/>
          <w:iCs/>
          <w:noProof/>
          <w:sz w:val="24"/>
          <w:szCs w:val="24"/>
        </w:rPr>
        <w:t>SAVE WORKSPACE</w:t>
      </w:r>
      <w:r>
        <w:rPr>
          <w:rFonts w:ascii="Arial" w:hAnsi="Arial" w:cs="Arial"/>
          <w:noProof/>
          <w:sz w:val="24"/>
          <w:szCs w:val="24"/>
        </w:rPr>
        <w:t xml:space="preserve">” e a próxima tela é apresentada ao usuário conforme demonstra a figura </w:t>
      </w:r>
      <w:r w:rsidR="00820C1E">
        <w:rPr>
          <w:rFonts w:ascii="Arial" w:hAnsi="Arial" w:cs="Arial"/>
          <w:noProof/>
          <w:sz w:val="24"/>
          <w:szCs w:val="24"/>
        </w:rPr>
        <w:t>11</w:t>
      </w:r>
      <w:r>
        <w:rPr>
          <w:rFonts w:ascii="Arial" w:hAnsi="Arial" w:cs="Arial"/>
          <w:noProof/>
          <w:sz w:val="24"/>
          <w:szCs w:val="24"/>
        </w:rPr>
        <w:t>.</w:t>
      </w:r>
    </w:p>
    <w:p w14:paraId="65542409" w14:textId="67F76CA5" w:rsidR="00B16A23" w:rsidRDefault="00B16A23" w:rsidP="001C291E">
      <w:pPr>
        <w:spacing w:after="0" w:line="360" w:lineRule="auto"/>
        <w:jc w:val="both"/>
        <w:rPr>
          <w:noProof/>
        </w:rPr>
      </w:pPr>
    </w:p>
    <w:p w14:paraId="1A0FEE0E" w14:textId="702C4914" w:rsidR="00B16A23" w:rsidRDefault="00B16A23" w:rsidP="001C291E">
      <w:pPr>
        <w:spacing w:after="0" w:line="360" w:lineRule="auto"/>
        <w:jc w:val="both"/>
        <w:rPr>
          <w:noProof/>
        </w:rPr>
      </w:pPr>
    </w:p>
    <w:p w14:paraId="6DFC74BB" w14:textId="09171C81" w:rsidR="00B16A23" w:rsidRDefault="00B16A23" w:rsidP="001C291E">
      <w:pPr>
        <w:spacing w:after="0" w:line="360" w:lineRule="auto"/>
        <w:jc w:val="both"/>
        <w:rPr>
          <w:noProof/>
        </w:rPr>
      </w:pPr>
    </w:p>
    <w:p w14:paraId="56AD29FF" w14:textId="4C311120" w:rsidR="00B16A23" w:rsidRDefault="00B16A23" w:rsidP="001C291E">
      <w:pPr>
        <w:spacing w:after="0" w:line="360" w:lineRule="auto"/>
        <w:jc w:val="both"/>
        <w:rPr>
          <w:noProof/>
        </w:rPr>
      </w:pPr>
    </w:p>
    <w:p w14:paraId="116ACB46" w14:textId="4904FD51" w:rsidR="00B16A23" w:rsidRDefault="00B16A23" w:rsidP="001C291E">
      <w:pPr>
        <w:spacing w:after="0" w:line="360" w:lineRule="auto"/>
        <w:jc w:val="both"/>
        <w:rPr>
          <w:noProof/>
        </w:rPr>
      </w:pPr>
    </w:p>
    <w:p w14:paraId="5F76F1CD" w14:textId="71273C75" w:rsidR="00B16A23" w:rsidRDefault="00B16A23" w:rsidP="001C291E">
      <w:pPr>
        <w:spacing w:after="0" w:line="360" w:lineRule="auto"/>
        <w:jc w:val="both"/>
        <w:rPr>
          <w:noProof/>
        </w:rPr>
      </w:pPr>
    </w:p>
    <w:p w14:paraId="09473F6E" w14:textId="0D591A3C" w:rsidR="00B16A23" w:rsidRDefault="00B16A23" w:rsidP="001C291E">
      <w:pPr>
        <w:spacing w:after="0" w:line="360" w:lineRule="auto"/>
        <w:jc w:val="both"/>
        <w:rPr>
          <w:noProof/>
        </w:rPr>
      </w:pPr>
    </w:p>
    <w:p w14:paraId="2E5016E9" w14:textId="518BBB71" w:rsidR="00B16A23" w:rsidRDefault="00B16A23" w:rsidP="001C291E">
      <w:pPr>
        <w:spacing w:after="0" w:line="360" w:lineRule="auto"/>
        <w:jc w:val="both"/>
        <w:rPr>
          <w:noProof/>
        </w:rPr>
      </w:pPr>
    </w:p>
    <w:p w14:paraId="78A2ACDF" w14:textId="13CEEA84" w:rsidR="00B16A23" w:rsidRDefault="00B16A23" w:rsidP="001C291E">
      <w:pPr>
        <w:spacing w:after="0" w:line="360" w:lineRule="auto"/>
        <w:jc w:val="both"/>
        <w:rPr>
          <w:noProof/>
        </w:rPr>
      </w:pPr>
    </w:p>
    <w:p w14:paraId="0407750A" w14:textId="2F4B459E" w:rsidR="00B16A23" w:rsidRDefault="00B16A23" w:rsidP="001C291E">
      <w:pPr>
        <w:spacing w:after="0" w:line="360" w:lineRule="auto"/>
        <w:jc w:val="both"/>
        <w:rPr>
          <w:noProof/>
        </w:rPr>
      </w:pPr>
    </w:p>
    <w:p w14:paraId="0393EA7E" w14:textId="6D05E514" w:rsidR="00B16A23" w:rsidRDefault="00CA5DD7" w:rsidP="00CA5DD7">
      <w:pPr>
        <w:spacing w:after="0" w:line="360" w:lineRule="auto"/>
        <w:ind w:left="540" w:firstLine="708"/>
        <w:jc w:val="both"/>
        <w:rPr>
          <w:rFonts w:ascii="Arial" w:hAnsi="Arial" w:cs="Arial"/>
          <w:noProof/>
          <w:sz w:val="24"/>
          <w:szCs w:val="24"/>
        </w:rPr>
      </w:pPr>
      <w:r>
        <w:rPr>
          <w:noProof/>
        </w:rPr>
        <w:lastRenderedPageBreak/>
        <w:drawing>
          <wp:anchor distT="0" distB="0" distL="114300" distR="114300" simplePos="0" relativeHeight="251683840" behindDoc="0" locked="0" layoutInCell="1" allowOverlap="1" wp14:anchorId="0A935312" wp14:editId="2E7C3103">
            <wp:simplePos x="0" y="0"/>
            <wp:positionH relativeFrom="column">
              <wp:posOffset>-3810</wp:posOffset>
            </wp:positionH>
            <wp:positionV relativeFrom="paragraph">
              <wp:posOffset>0</wp:posOffset>
            </wp:positionV>
            <wp:extent cx="5762625" cy="3838575"/>
            <wp:effectExtent l="0" t="0" r="9525"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anchor>
        </w:drawing>
      </w:r>
      <w:r>
        <w:rPr>
          <w:rFonts w:ascii="Arial" w:hAnsi="Arial" w:cs="Arial"/>
          <w:noProof/>
          <w:sz w:val="24"/>
          <w:szCs w:val="24"/>
        </w:rPr>
        <w:t xml:space="preserve">Figura 11: Tela principal do Ganache. </w:t>
      </w:r>
      <w:r w:rsidR="009E5ED4">
        <w:rPr>
          <w:rFonts w:ascii="Arial" w:hAnsi="Arial" w:cs="Arial"/>
          <w:noProof/>
          <w:sz w:val="24"/>
          <w:szCs w:val="24"/>
        </w:rPr>
        <w:t>Fonte: (</w:t>
      </w:r>
      <w:r w:rsidR="0096091F">
        <w:rPr>
          <w:rFonts w:ascii="Arial" w:hAnsi="Arial" w:cs="Arial"/>
          <w:noProof/>
          <w:sz w:val="24"/>
          <w:szCs w:val="24"/>
        </w:rPr>
        <w:t xml:space="preserve">DO </w:t>
      </w:r>
      <w:r w:rsidR="009E5ED4">
        <w:rPr>
          <w:rFonts w:ascii="Arial" w:hAnsi="Arial" w:cs="Arial"/>
          <w:noProof/>
          <w:sz w:val="24"/>
          <w:szCs w:val="24"/>
        </w:rPr>
        <w:t>AUTOR, 2022)</w:t>
      </w:r>
      <w:r w:rsidR="0096091F">
        <w:rPr>
          <w:rFonts w:ascii="Arial" w:hAnsi="Arial" w:cs="Arial"/>
          <w:noProof/>
          <w:sz w:val="24"/>
          <w:szCs w:val="24"/>
        </w:rPr>
        <w:t>.</w:t>
      </w:r>
    </w:p>
    <w:p w14:paraId="1E28B649" w14:textId="1AE5BE8D" w:rsidR="009E5ED4" w:rsidRDefault="009E5ED4" w:rsidP="001C291E">
      <w:pPr>
        <w:spacing w:after="0" w:line="360" w:lineRule="auto"/>
        <w:jc w:val="both"/>
        <w:rPr>
          <w:rFonts w:ascii="Arial" w:hAnsi="Arial" w:cs="Arial"/>
          <w:noProof/>
          <w:sz w:val="24"/>
          <w:szCs w:val="24"/>
        </w:rPr>
      </w:pPr>
    </w:p>
    <w:p w14:paraId="7ACBEB41" w14:textId="623B31D4" w:rsidR="009E5ED4" w:rsidRDefault="009E5ED4" w:rsidP="009E5ED4">
      <w:pPr>
        <w:spacing w:after="0" w:line="360" w:lineRule="auto"/>
        <w:ind w:firstLine="709"/>
        <w:jc w:val="both"/>
        <w:rPr>
          <w:rFonts w:ascii="Arial" w:hAnsi="Arial" w:cs="Arial"/>
          <w:noProof/>
          <w:sz w:val="24"/>
          <w:szCs w:val="24"/>
        </w:rPr>
      </w:pPr>
      <w:r>
        <w:rPr>
          <w:rFonts w:ascii="Arial" w:hAnsi="Arial" w:cs="Arial"/>
          <w:noProof/>
          <w:sz w:val="24"/>
          <w:szCs w:val="24"/>
        </w:rPr>
        <w:t xml:space="preserve">Nesta interface, são apresentadas diversas informações, tais como as contas que fazem parte da </w:t>
      </w:r>
      <w:r>
        <w:rPr>
          <w:rFonts w:ascii="Arial" w:hAnsi="Arial" w:cs="Arial"/>
          <w:i/>
          <w:iCs/>
          <w:noProof/>
          <w:sz w:val="24"/>
          <w:szCs w:val="24"/>
        </w:rPr>
        <w:t xml:space="preserve">blockchain </w:t>
      </w:r>
      <w:r>
        <w:rPr>
          <w:rFonts w:ascii="Arial" w:hAnsi="Arial" w:cs="Arial"/>
          <w:noProof/>
          <w:sz w:val="24"/>
          <w:szCs w:val="24"/>
        </w:rPr>
        <w:t>local, os blocos minerados, as transações realizadas ma rede, os contratos inteligente</w:t>
      </w:r>
      <w:r w:rsidR="00F84983">
        <w:rPr>
          <w:rFonts w:ascii="Arial" w:hAnsi="Arial" w:cs="Arial"/>
          <w:noProof/>
          <w:sz w:val="24"/>
          <w:szCs w:val="24"/>
        </w:rPr>
        <w:t>s</w:t>
      </w:r>
      <w:r>
        <w:rPr>
          <w:rFonts w:ascii="Arial" w:hAnsi="Arial" w:cs="Arial"/>
          <w:noProof/>
          <w:sz w:val="24"/>
          <w:szCs w:val="24"/>
        </w:rPr>
        <w:t xml:space="preserve"> migrados</w:t>
      </w:r>
      <w:r w:rsidR="00F157AB">
        <w:rPr>
          <w:rFonts w:ascii="Arial" w:hAnsi="Arial" w:cs="Arial"/>
          <w:noProof/>
          <w:sz w:val="24"/>
          <w:szCs w:val="24"/>
        </w:rPr>
        <w:t xml:space="preserve">, os eventos e os </w:t>
      </w:r>
      <w:r w:rsidR="00F157AB">
        <w:rPr>
          <w:rFonts w:ascii="Arial" w:hAnsi="Arial" w:cs="Arial"/>
          <w:i/>
          <w:iCs/>
          <w:noProof/>
          <w:sz w:val="24"/>
          <w:szCs w:val="24"/>
        </w:rPr>
        <w:t>logs</w:t>
      </w:r>
      <w:r w:rsidR="00F157AB">
        <w:rPr>
          <w:rFonts w:ascii="Arial" w:hAnsi="Arial" w:cs="Arial"/>
          <w:noProof/>
          <w:sz w:val="24"/>
          <w:szCs w:val="24"/>
        </w:rPr>
        <w:t xml:space="preserve">, além também de algumas informações necessárias para configurar o ambiente do Truffle. Para realizar com sucesso a integração do Truffle com Ganache, é utilizado o IP disponibilizado na sexta coluna abaixo dos botões principais, em “RPC </w:t>
      </w:r>
      <w:r w:rsidR="00F157AB">
        <w:rPr>
          <w:rFonts w:ascii="Arial" w:hAnsi="Arial" w:cs="Arial"/>
          <w:i/>
          <w:iCs/>
          <w:noProof/>
          <w:sz w:val="24"/>
          <w:szCs w:val="24"/>
        </w:rPr>
        <w:t>Server</w:t>
      </w:r>
      <w:r w:rsidR="00F157AB">
        <w:rPr>
          <w:rFonts w:ascii="Arial" w:hAnsi="Arial" w:cs="Arial"/>
          <w:noProof/>
          <w:sz w:val="24"/>
          <w:szCs w:val="24"/>
        </w:rPr>
        <w:t>”. Neste caso o endereço é “127.0.0.1:7545”.</w:t>
      </w:r>
    </w:p>
    <w:p w14:paraId="205DBF43" w14:textId="2B676A35" w:rsidR="00F157AB" w:rsidRPr="00F157AB" w:rsidRDefault="00F157AB" w:rsidP="009E5ED4">
      <w:pPr>
        <w:spacing w:after="0" w:line="360" w:lineRule="auto"/>
        <w:ind w:firstLine="709"/>
        <w:jc w:val="both"/>
        <w:rPr>
          <w:rFonts w:ascii="Arial" w:hAnsi="Arial" w:cs="Arial"/>
          <w:noProof/>
          <w:sz w:val="24"/>
          <w:szCs w:val="24"/>
        </w:rPr>
      </w:pPr>
      <w:r>
        <w:rPr>
          <w:rFonts w:ascii="Arial" w:hAnsi="Arial" w:cs="Arial"/>
          <w:noProof/>
          <w:sz w:val="24"/>
          <w:szCs w:val="24"/>
        </w:rPr>
        <w:t xml:space="preserve">Para finalizar a configuração, basta abrir o arquivo “truffle-config.js” e alterar algumas linhas. A primeira alteração a se fazer é, logo após a linha 49 onde se abre um bloco de código abaixo de “module.exports = {”, inserir a seguinte linha: “contracts_build_directory: “../client/src/contracts”. Desta forma, todos os contratos compilados e migrados têm suas instâncias armazenadas dentro do módulo </w:t>
      </w:r>
      <w:r>
        <w:rPr>
          <w:rFonts w:ascii="Arial" w:hAnsi="Arial" w:cs="Arial"/>
          <w:i/>
          <w:iCs/>
          <w:noProof/>
          <w:sz w:val="24"/>
          <w:szCs w:val="24"/>
        </w:rPr>
        <w:t>client</w:t>
      </w:r>
      <w:r>
        <w:rPr>
          <w:rFonts w:ascii="Arial" w:hAnsi="Arial" w:cs="Arial"/>
          <w:noProof/>
          <w:sz w:val="24"/>
          <w:szCs w:val="24"/>
        </w:rPr>
        <w:t xml:space="preserve"> e pode ser utilizado fora da aplicação Truffle. Em seguida selecionar </w:t>
      </w:r>
      <w:r w:rsidR="005D3D09">
        <w:rPr>
          <w:rFonts w:ascii="Arial" w:hAnsi="Arial" w:cs="Arial"/>
          <w:noProof/>
          <w:sz w:val="24"/>
          <w:szCs w:val="24"/>
        </w:rPr>
        <w:t>as</w:t>
      </w:r>
      <w:r>
        <w:rPr>
          <w:rFonts w:ascii="Arial" w:hAnsi="Arial" w:cs="Arial"/>
          <w:noProof/>
          <w:sz w:val="24"/>
          <w:szCs w:val="24"/>
        </w:rPr>
        <w:t xml:space="preserve"> linhas 68 até 72 e retirar o comentário através do comando no teclado “CTRL+K+U” e, após isso, preencher a variável </w:t>
      </w:r>
      <w:r>
        <w:rPr>
          <w:rFonts w:ascii="Arial" w:hAnsi="Arial" w:cs="Arial"/>
          <w:i/>
          <w:iCs/>
          <w:noProof/>
          <w:sz w:val="24"/>
          <w:szCs w:val="24"/>
        </w:rPr>
        <w:t xml:space="preserve">host </w:t>
      </w:r>
      <w:r>
        <w:rPr>
          <w:rFonts w:ascii="Arial" w:hAnsi="Arial" w:cs="Arial"/>
          <w:noProof/>
          <w:sz w:val="24"/>
          <w:szCs w:val="24"/>
        </w:rPr>
        <w:t xml:space="preserve">e </w:t>
      </w:r>
      <w:r>
        <w:rPr>
          <w:rFonts w:ascii="Arial" w:hAnsi="Arial" w:cs="Arial"/>
          <w:i/>
          <w:iCs/>
          <w:noProof/>
          <w:sz w:val="24"/>
          <w:szCs w:val="24"/>
        </w:rPr>
        <w:t xml:space="preserve">port </w:t>
      </w:r>
      <w:r>
        <w:rPr>
          <w:rFonts w:ascii="Arial" w:hAnsi="Arial" w:cs="Arial"/>
          <w:noProof/>
          <w:sz w:val="24"/>
          <w:szCs w:val="24"/>
        </w:rPr>
        <w:t xml:space="preserve">de acordo com o endereço gerado pelo Ganache. A figura </w:t>
      </w:r>
      <w:r w:rsidR="00C72E62">
        <w:rPr>
          <w:rFonts w:ascii="Arial" w:hAnsi="Arial" w:cs="Arial"/>
          <w:noProof/>
          <w:sz w:val="24"/>
          <w:szCs w:val="24"/>
        </w:rPr>
        <w:t>12</w:t>
      </w:r>
      <w:r>
        <w:rPr>
          <w:rFonts w:ascii="Arial" w:hAnsi="Arial" w:cs="Arial"/>
          <w:noProof/>
          <w:sz w:val="24"/>
          <w:szCs w:val="24"/>
        </w:rPr>
        <w:t xml:space="preserve"> demonstra como fica o resultado do processo desses últimos passos.</w:t>
      </w:r>
    </w:p>
    <w:p w14:paraId="3C4ABE2D" w14:textId="55B13D52" w:rsidR="00B16A23" w:rsidRDefault="00B16A23" w:rsidP="001C291E">
      <w:pPr>
        <w:spacing w:after="0" w:line="360" w:lineRule="auto"/>
        <w:jc w:val="both"/>
        <w:rPr>
          <w:noProof/>
        </w:rPr>
      </w:pPr>
    </w:p>
    <w:p w14:paraId="1F8996B1" w14:textId="3D05D4DB" w:rsidR="00B16A23" w:rsidRPr="00F157AB" w:rsidRDefault="00F157AB" w:rsidP="00D13608">
      <w:pPr>
        <w:spacing w:after="0" w:line="360" w:lineRule="auto"/>
        <w:ind w:left="-180" w:firstLine="708"/>
        <w:jc w:val="both"/>
        <w:rPr>
          <w:rFonts w:ascii="Arial" w:hAnsi="Arial" w:cs="Arial"/>
          <w:noProof/>
          <w:sz w:val="24"/>
          <w:szCs w:val="24"/>
        </w:rPr>
      </w:pPr>
      <w:r>
        <w:rPr>
          <w:noProof/>
        </w:rPr>
        <w:lastRenderedPageBreak/>
        <w:drawing>
          <wp:anchor distT="0" distB="0" distL="114300" distR="114300" simplePos="0" relativeHeight="251669504" behindDoc="1" locked="0" layoutInCell="1" allowOverlap="1" wp14:anchorId="517A62A4" wp14:editId="40704381">
            <wp:simplePos x="0" y="0"/>
            <wp:positionH relativeFrom="column">
              <wp:posOffset>5715</wp:posOffset>
            </wp:positionH>
            <wp:positionV relativeFrom="paragraph">
              <wp:posOffset>0</wp:posOffset>
            </wp:positionV>
            <wp:extent cx="5753100" cy="3419475"/>
            <wp:effectExtent l="0" t="0" r="0"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anchor>
        </w:drawing>
      </w:r>
      <w:r w:rsidR="0006630C">
        <w:rPr>
          <w:rFonts w:ascii="Arial" w:hAnsi="Arial" w:cs="Arial"/>
          <w:noProof/>
          <w:sz w:val="24"/>
          <w:szCs w:val="24"/>
        </w:rPr>
        <w:t xml:space="preserve">Figura 12: Código fonte do arquivo “truffle-config.js”. </w:t>
      </w:r>
      <w:r>
        <w:rPr>
          <w:rFonts w:ascii="Arial" w:hAnsi="Arial" w:cs="Arial"/>
          <w:noProof/>
          <w:sz w:val="24"/>
          <w:szCs w:val="24"/>
        </w:rPr>
        <w:t>Fonte: (</w:t>
      </w:r>
      <w:r w:rsidR="0096091F">
        <w:rPr>
          <w:rFonts w:ascii="Arial" w:hAnsi="Arial" w:cs="Arial"/>
          <w:noProof/>
          <w:sz w:val="24"/>
          <w:szCs w:val="24"/>
        </w:rPr>
        <w:t xml:space="preserve">DO </w:t>
      </w:r>
      <w:r>
        <w:rPr>
          <w:rFonts w:ascii="Arial" w:hAnsi="Arial" w:cs="Arial"/>
          <w:noProof/>
          <w:sz w:val="24"/>
          <w:szCs w:val="24"/>
        </w:rPr>
        <w:t>AUTOR, 2022).</w:t>
      </w:r>
    </w:p>
    <w:p w14:paraId="0D2EED40" w14:textId="48B196C2" w:rsidR="00B16A23" w:rsidRDefault="00B16A23" w:rsidP="001C291E">
      <w:pPr>
        <w:spacing w:after="0" w:line="360" w:lineRule="auto"/>
        <w:jc w:val="both"/>
        <w:rPr>
          <w:noProof/>
        </w:rPr>
      </w:pPr>
    </w:p>
    <w:p w14:paraId="5FF17ED8" w14:textId="7F608A04" w:rsidR="005D3D09" w:rsidRPr="005D3D09" w:rsidRDefault="005D3D09" w:rsidP="005D3D09">
      <w:pPr>
        <w:spacing w:after="0" w:line="360" w:lineRule="auto"/>
        <w:ind w:firstLine="709"/>
        <w:jc w:val="both"/>
        <w:rPr>
          <w:rFonts w:ascii="Arial" w:hAnsi="Arial" w:cs="Arial"/>
          <w:noProof/>
          <w:sz w:val="24"/>
          <w:szCs w:val="24"/>
        </w:rPr>
      </w:pPr>
      <w:r>
        <w:rPr>
          <w:rFonts w:ascii="Arial" w:hAnsi="Arial" w:cs="Arial"/>
          <w:noProof/>
          <w:sz w:val="24"/>
          <w:szCs w:val="24"/>
        </w:rPr>
        <w:t xml:space="preserve">Após finalizada a configuração inicial do projeto, a próxima tarefa é implementar o contrato inteligente. Para isto será utilizada a biblioteca OpenZeppelin, que disponibiliza uma série de padrões de </w:t>
      </w:r>
      <w:r>
        <w:rPr>
          <w:rFonts w:ascii="Arial" w:hAnsi="Arial" w:cs="Arial"/>
          <w:i/>
          <w:iCs/>
          <w:noProof/>
          <w:sz w:val="24"/>
          <w:szCs w:val="24"/>
        </w:rPr>
        <w:t xml:space="preserve">tokens </w:t>
      </w:r>
      <w:r>
        <w:rPr>
          <w:rFonts w:ascii="Arial" w:hAnsi="Arial" w:cs="Arial"/>
          <w:noProof/>
          <w:sz w:val="24"/>
          <w:szCs w:val="24"/>
        </w:rPr>
        <w:t xml:space="preserve">prontos para utilização, incluindo o ERC-721, que será utilizado para o desenvolvimento do contrato. Para instalar o pacote, é utilizado o comando via </w:t>
      </w:r>
      <w:r>
        <w:rPr>
          <w:rFonts w:ascii="Arial" w:hAnsi="Arial" w:cs="Arial"/>
          <w:i/>
          <w:iCs/>
          <w:noProof/>
          <w:sz w:val="24"/>
          <w:szCs w:val="24"/>
        </w:rPr>
        <w:t>prompt</w:t>
      </w:r>
      <w:r>
        <w:rPr>
          <w:rFonts w:ascii="Arial" w:hAnsi="Arial" w:cs="Arial"/>
          <w:noProof/>
          <w:sz w:val="24"/>
          <w:szCs w:val="24"/>
        </w:rPr>
        <w:t xml:space="preserve"> “npm install @openzeppelin/contracts”, conforme demonstra a documentação da OpenZeppelin. </w:t>
      </w:r>
    </w:p>
    <w:p w14:paraId="14A11624" w14:textId="28309056" w:rsidR="00B16A23" w:rsidRPr="005D3D09" w:rsidRDefault="005D3D09" w:rsidP="001C291E">
      <w:pPr>
        <w:spacing w:after="0" w:line="360" w:lineRule="auto"/>
        <w:jc w:val="both"/>
        <w:rPr>
          <w:rFonts w:ascii="Arial" w:hAnsi="Arial" w:cs="Arial"/>
          <w:noProof/>
          <w:sz w:val="24"/>
          <w:szCs w:val="24"/>
        </w:rPr>
      </w:pPr>
      <w:r>
        <w:rPr>
          <w:noProof/>
        </w:rPr>
        <w:tab/>
      </w:r>
      <w:r>
        <w:rPr>
          <w:rFonts w:ascii="Arial" w:hAnsi="Arial" w:cs="Arial"/>
          <w:noProof/>
          <w:sz w:val="24"/>
          <w:szCs w:val="24"/>
        </w:rPr>
        <w:t>Depois de instalada, basta criar um novo arquivo dentro das pasta “</w:t>
      </w:r>
      <w:r>
        <w:rPr>
          <w:rFonts w:ascii="Arial" w:hAnsi="Arial" w:cs="Arial"/>
          <w:i/>
          <w:iCs/>
          <w:noProof/>
          <w:sz w:val="24"/>
          <w:szCs w:val="24"/>
        </w:rPr>
        <w:t>contracts</w:t>
      </w:r>
      <w:r>
        <w:rPr>
          <w:rFonts w:ascii="Arial" w:hAnsi="Arial" w:cs="Arial"/>
          <w:noProof/>
          <w:sz w:val="24"/>
          <w:szCs w:val="24"/>
        </w:rPr>
        <w:t>” chamado de “Imoveis.sol”. A extensão “.sol” é utilizada pera criar arquivos que utilizem a linguagem de programação Solidity</w:t>
      </w:r>
      <w:r w:rsidR="006418DF">
        <w:rPr>
          <w:rFonts w:ascii="Arial" w:hAnsi="Arial" w:cs="Arial"/>
          <w:noProof/>
          <w:sz w:val="24"/>
          <w:szCs w:val="24"/>
        </w:rPr>
        <w:t xml:space="preserve">. A documentação da OpenZeppelin disponibiliza o código do contrato inteligente, sendo necessário algumas alterações de nomenclatura para fazer sentido ao contexto do protótipo. A </w:t>
      </w:r>
      <w:r w:rsidR="00C57835">
        <w:rPr>
          <w:rFonts w:ascii="Arial" w:hAnsi="Arial" w:cs="Arial"/>
          <w:noProof/>
          <w:sz w:val="24"/>
          <w:szCs w:val="24"/>
        </w:rPr>
        <w:t>figura 13</w:t>
      </w:r>
      <w:r w:rsidR="006418DF">
        <w:rPr>
          <w:rFonts w:ascii="Arial" w:hAnsi="Arial" w:cs="Arial"/>
          <w:noProof/>
          <w:sz w:val="24"/>
          <w:szCs w:val="24"/>
        </w:rPr>
        <w:t xml:space="preserve"> demonstra o contrato inteligente implementado.</w:t>
      </w:r>
    </w:p>
    <w:p w14:paraId="29B25A9F" w14:textId="5C23991E" w:rsidR="00B16A23" w:rsidRDefault="00B16A23" w:rsidP="001C291E">
      <w:pPr>
        <w:spacing w:after="0" w:line="360" w:lineRule="auto"/>
        <w:jc w:val="both"/>
        <w:rPr>
          <w:noProof/>
        </w:rPr>
      </w:pPr>
    </w:p>
    <w:p w14:paraId="775D8E1A" w14:textId="4F24C470" w:rsidR="00B16A23" w:rsidRDefault="00B16A23" w:rsidP="001C291E">
      <w:pPr>
        <w:spacing w:after="0" w:line="360" w:lineRule="auto"/>
        <w:jc w:val="both"/>
        <w:rPr>
          <w:noProof/>
        </w:rPr>
      </w:pPr>
    </w:p>
    <w:p w14:paraId="2D524F55" w14:textId="5C3B1931" w:rsidR="00B16A23" w:rsidRDefault="00B16A23" w:rsidP="001C291E">
      <w:pPr>
        <w:spacing w:after="0" w:line="360" w:lineRule="auto"/>
        <w:jc w:val="both"/>
        <w:rPr>
          <w:noProof/>
        </w:rPr>
      </w:pPr>
    </w:p>
    <w:p w14:paraId="0A298F57" w14:textId="3382F886" w:rsidR="00B16A23" w:rsidRDefault="00B16A23" w:rsidP="001C291E">
      <w:pPr>
        <w:spacing w:after="0" w:line="360" w:lineRule="auto"/>
        <w:jc w:val="both"/>
        <w:rPr>
          <w:noProof/>
        </w:rPr>
      </w:pPr>
    </w:p>
    <w:p w14:paraId="1EA65312" w14:textId="4CD10250" w:rsidR="00B16A23" w:rsidRDefault="00B16A23" w:rsidP="001C291E">
      <w:pPr>
        <w:spacing w:after="0" w:line="360" w:lineRule="auto"/>
        <w:jc w:val="both"/>
        <w:rPr>
          <w:noProof/>
        </w:rPr>
      </w:pPr>
    </w:p>
    <w:p w14:paraId="060E716F" w14:textId="601147D0" w:rsidR="00B16A23" w:rsidRDefault="00B16A23" w:rsidP="001C291E">
      <w:pPr>
        <w:spacing w:after="0" w:line="360" w:lineRule="auto"/>
        <w:jc w:val="both"/>
        <w:rPr>
          <w:noProof/>
        </w:rPr>
      </w:pPr>
    </w:p>
    <w:p w14:paraId="1C3B4D9D" w14:textId="04C11CB7" w:rsidR="00F157AB" w:rsidRPr="00582834" w:rsidRDefault="006418DF" w:rsidP="001C291E">
      <w:pPr>
        <w:spacing w:after="0" w:line="360" w:lineRule="auto"/>
        <w:jc w:val="both"/>
        <w:rPr>
          <w:noProof/>
        </w:rPr>
      </w:pPr>
      <w:r>
        <w:rPr>
          <w:noProof/>
        </w:rPr>
        <w:lastRenderedPageBreak/>
        <w:drawing>
          <wp:anchor distT="0" distB="0" distL="114300" distR="114300" simplePos="0" relativeHeight="251670528" behindDoc="1" locked="0" layoutInCell="1" allowOverlap="1" wp14:anchorId="2DA302EE" wp14:editId="6B37F1FD">
            <wp:simplePos x="0" y="0"/>
            <wp:positionH relativeFrom="column">
              <wp:posOffset>-3810</wp:posOffset>
            </wp:positionH>
            <wp:positionV relativeFrom="paragraph">
              <wp:posOffset>0</wp:posOffset>
            </wp:positionV>
            <wp:extent cx="5718810" cy="4490085"/>
            <wp:effectExtent l="0" t="0" r="0" b="571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810" cy="449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834">
        <w:rPr>
          <w:rFonts w:ascii="Arial" w:hAnsi="Arial" w:cs="Arial"/>
          <w:noProof/>
          <w:sz w:val="24"/>
          <w:szCs w:val="24"/>
        </w:rPr>
        <w:t xml:space="preserve">Figura 13: Código fonte do contrato inteligente em </w:t>
      </w:r>
      <w:r w:rsidR="00DA336D">
        <w:rPr>
          <w:rFonts w:ascii="Arial" w:hAnsi="Arial" w:cs="Arial"/>
          <w:noProof/>
          <w:sz w:val="24"/>
          <w:szCs w:val="24"/>
        </w:rPr>
        <w:t>S</w:t>
      </w:r>
      <w:r w:rsidR="00582834">
        <w:rPr>
          <w:rFonts w:ascii="Arial" w:hAnsi="Arial" w:cs="Arial"/>
          <w:noProof/>
          <w:sz w:val="24"/>
          <w:szCs w:val="24"/>
        </w:rPr>
        <w:t xml:space="preserve">olidity. </w:t>
      </w:r>
      <w:r>
        <w:rPr>
          <w:rFonts w:ascii="Arial" w:hAnsi="Arial" w:cs="Arial"/>
          <w:noProof/>
          <w:sz w:val="24"/>
          <w:szCs w:val="24"/>
        </w:rPr>
        <w:t>Fonte: Adaptado de (OPENZEPPELIN, 2022)</w:t>
      </w:r>
      <w:r w:rsidR="0096091F">
        <w:rPr>
          <w:rFonts w:ascii="Arial" w:hAnsi="Arial" w:cs="Arial"/>
          <w:noProof/>
          <w:sz w:val="24"/>
          <w:szCs w:val="24"/>
        </w:rPr>
        <w:t>.</w:t>
      </w:r>
    </w:p>
    <w:p w14:paraId="05A8F8F8" w14:textId="70BAF336" w:rsidR="006418DF" w:rsidRDefault="006418DF" w:rsidP="001C291E">
      <w:pPr>
        <w:spacing w:after="0" w:line="360" w:lineRule="auto"/>
        <w:jc w:val="both"/>
        <w:rPr>
          <w:rFonts w:ascii="Arial" w:hAnsi="Arial" w:cs="Arial"/>
          <w:noProof/>
          <w:sz w:val="24"/>
          <w:szCs w:val="24"/>
        </w:rPr>
      </w:pPr>
    </w:p>
    <w:p w14:paraId="1A890275" w14:textId="5E04794D" w:rsidR="006418DF" w:rsidRPr="006418DF" w:rsidRDefault="00473F3B" w:rsidP="006418DF">
      <w:pPr>
        <w:spacing w:after="0" w:line="360" w:lineRule="auto"/>
        <w:ind w:firstLine="709"/>
        <w:jc w:val="both"/>
        <w:rPr>
          <w:rFonts w:ascii="Arial" w:hAnsi="Arial" w:cs="Arial"/>
          <w:noProof/>
          <w:sz w:val="24"/>
          <w:szCs w:val="24"/>
        </w:rPr>
      </w:pPr>
      <w:r w:rsidRPr="006418DF">
        <w:rPr>
          <w:noProof/>
        </w:rPr>
        <w:drawing>
          <wp:anchor distT="0" distB="0" distL="114300" distR="114300" simplePos="0" relativeHeight="251671552" behindDoc="1" locked="0" layoutInCell="1" allowOverlap="1" wp14:anchorId="4C44DE76" wp14:editId="79179589">
            <wp:simplePos x="0" y="0"/>
            <wp:positionH relativeFrom="column">
              <wp:posOffset>-3810</wp:posOffset>
            </wp:positionH>
            <wp:positionV relativeFrom="paragraph">
              <wp:posOffset>1122045</wp:posOffset>
            </wp:positionV>
            <wp:extent cx="5718810" cy="1594485"/>
            <wp:effectExtent l="0" t="0" r="0" b="5715"/>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18810" cy="1594485"/>
                    </a:xfrm>
                    <a:prstGeom prst="rect">
                      <a:avLst/>
                    </a:prstGeom>
                  </pic:spPr>
                </pic:pic>
              </a:graphicData>
            </a:graphic>
            <wp14:sizeRelH relativeFrom="margin">
              <wp14:pctWidth>0</wp14:pctWidth>
            </wp14:sizeRelH>
            <wp14:sizeRelV relativeFrom="margin">
              <wp14:pctHeight>0</wp14:pctHeight>
            </wp14:sizeRelV>
          </wp:anchor>
        </w:drawing>
      </w:r>
      <w:r w:rsidR="006418DF">
        <w:rPr>
          <w:rFonts w:ascii="Arial" w:hAnsi="Arial" w:cs="Arial"/>
          <w:noProof/>
          <w:sz w:val="24"/>
          <w:szCs w:val="24"/>
        </w:rPr>
        <w:t xml:space="preserve">Em seguida, é necessário criar o arquivo responsável por migrar o contrato para a </w:t>
      </w:r>
      <w:r w:rsidR="006418DF">
        <w:rPr>
          <w:rFonts w:ascii="Arial" w:hAnsi="Arial" w:cs="Arial"/>
          <w:i/>
          <w:iCs/>
          <w:noProof/>
          <w:sz w:val="24"/>
          <w:szCs w:val="24"/>
        </w:rPr>
        <w:t>blockchain</w:t>
      </w:r>
      <w:r w:rsidR="006418DF">
        <w:rPr>
          <w:rFonts w:ascii="Arial" w:hAnsi="Arial" w:cs="Arial"/>
          <w:noProof/>
          <w:sz w:val="24"/>
          <w:szCs w:val="24"/>
        </w:rPr>
        <w:t>. Deve ser criado dentro da pasta “</w:t>
      </w:r>
      <w:r w:rsidR="006418DF">
        <w:rPr>
          <w:rFonts w:ascii="Arial" w:hAnsi="Arial" w:cs="Arial"/>
          <w:i/>
          <w:iCs/>
          <w:noProof/>
          <w:sz w:val="24"/>
          <w:szCs w:val="24"/>
        </w:rPr>
        <w:t>migrations</w:t>
      </w:r>
      <w:r w:rsidR="006418DF">
        <w:rPr>
          <w:rFonts w:ascii="Arial" w:hAnsi="Arial" w:cs="Arial"/>
          <w:noProof/>
          <w:sz w:val="24"/>
          <w:szCs w:val="24"/>
        </w:rPr>
        <w:t xml:space="preserve">”. O arquivo é nomeado como “2_imoveis_migration.js” e apresenta o seguinte código, de acordo com a figura </w:t>
      </w:r>
      <w:r w:rsidR="00536451">
        <w:rPr>
          <w:rFonts w:ascii="Arial" w:hAnsi="Arial" w:cs="Arial"/>
          <w:noProof/>
          <w:sz w:val="24"/>
          <w:szCs w:val="24"/>
        </w:rPr>
        <w:t>14.</w:t>
      </w:r>
      <w:r w:rsidR="006418DF">
        <w:rPr>
          <w:rFonts w:ascii="Arial" w:hAnsi="Arial" w:cs="Arial"/>
          <w:noProof/>
          <w:sz w:val="24"/>
          <w:szCs w:val="24"/>
        </w:rPr>
        <w:t xml:space="preserve"> </w:t>
      </w:r>
    </w:p>
    <w:p w14:paraId="4E945782" w14:textId="1A9E65BE" w:rsidR="00F157AB" w:rsidRDefault="00473F3B" w:rsidP="00473F3B">
      <w:pPr>
        <w:spacing w:after="0" w:line="360" w:lineRule="auto"/>
        <w:jc w:val="both"/>
        <w:rPr>
          <w:rFonts w:ascii="Arial" w:hAnsi="Arial" w:cs="Arial"/>
          <w:noProof/>
          <w:sz w:val="24"/>
          <w:szCs w:val="24"/>
        </w:rPr>
      </w:pPr>
      <w:r>
        <w:rPr>
          <w:rFonts w:ascii="Arial" w:hAnsi="Arial" w:cs="Arial"/>
          <w:noProof/>
          <w:sz w:val="24"/>
          <w:szCs w:val="24"/>
        </w:rPr>
        <w:t xml:space="preserve">Figura 14: </w:t>
      </w:r>
      <w:r w:rsidRPr="00473F3B">
        <w:rPr>
          <w:rFonts w:ascii="Arial" w:hAnsi="Arial" w:cs="Arial"/>
          <w:noProof/>
          <w:sz w:val="24"/>
          <w:szCs w:val="24"/>
        </w:rPr>
        <w:t>Código fonte do arquivo “2_imoveis_migration.js”</w:t>
      </w:r>
      <w:r>
        <w:rPr>
          <w:rFonts w:ascii="Arial" w:hAnsi="Arial" w:cs="Arial"/>
          <w:noProof/>
          <w:sz w:val="24"/>
          <w:szCs w:val="24"/>
        </w:rPr>
        <w:t xml:space="preserve">. </w:t>
      </w:r>
      <w:r w:rsidR="00EE02D1">
        <w:rPr>
          <w:rFonts w:ascii="Arial" w:hAnsi="Arial" w:cs="Arial"/>
          <w:noProof/>
          <w:sz w:val="24"/>
          <w:szCs w:val="24"/>
        </w:rPr>
        <w:t>Fonte: (</w:t>
      </w:r>
      <w:r w:rsidR="0096091F">
        <w:rPr>
          <w:rFonts w:ascii="Arial" w:hAnsi="Arial" w:cs="Arial"/>
          <w:noProof/>
          <w:sz w:val="24"/>
          <w:szCs w:val="24"/>
        </w:rPr>
        <w:t xml:space="preserve">DO </w:t>
      </w:r>
      <w:r w:rsidR="00EE02D1">
        <w:rPr>
          <w:rFonts w:ascii="Arial" w:hAnsi="Arial" w:cs="Arial"/>
          <w:noProof/>
          <w:sz w:val="24"/>
          <w:szCs w:val="24"/>
        </w:rPr>
        <w:t>AUTOR, 2022)</w:t>
      </w:r>
      <w:r w:rsidR="0096091F">
        <w:rPr>
          <w:rFonts w:ascii="Arial" w:hAnsi="Arial" w:cs="Arial"/>
          <w:noProof/>
          <w:sz w:val="24"/>
          <w:szCs w:val="24"/>
        </w:rPr>
        <w:t>.</w:t>
      </w:r>
    </w:p>
    <w:p w14:paraId="42752BEE" w14:textId="242328B2" w:rsidR="00EE02D1" w:rsidRDefault="00EE02D1" w:rsidP="00EE02D1">
      <w:pPr>
        <w:spacing w:after="0" w:line="360" w:lineRule="auto"/>
        <w:jc w:val="both"/>
        <w:rPr>
          <w:rFonts w:ascii="Arial" w:hAnsi="Arial" w:cs="Arial"/>
          <w:noProof/>
          <w:sz w:val="24"/>
          <w:szCs w:val="24"/>
        </w:rPr>
      </w:pPr>
    </w:p>
    <w:p w14:paraId="400699D6" w14:textId="27F800C2" w:rsidR="00EE02D1" w:rsidRPr="00EE02D1" w:rsidRDefault="001B6B1D" w:rsidP="00EE02D1">
      <w:pPr>
        <w:spacing w:after="0" w:line="360" w:lineRule="auto"/>
        <w:ind w:firstLine="709"/>
        <w:jc w:val="both"/>
        <w:rPr>
          <w:rFonts w:ascii="Arial" w:hAnsi="Arial" w:cs="Arial"/>
          <w:noProof/>
          <w:sz w:val="24"/>
          <w:szCs w:val="24"/>
        </w:rPr>
      </w:pPr>
      <w:r>
        <w:rPr>
          <w:noProof/>
        </w:rPr>
        <w:lastRenderedPageBreak/>
        <w:drawing>
          <wp:anchor distT="0" distB="0" distL="114300" distR="114300" simplePos="0" relativeHeight="251672576" behindDoc="1" locked="0" layoutInCell="1" allowOverlap="1" wp14:anchorId="5FA381AE" wp14:editId="39EE0608">
            <wp:simplePos x="0" y="0"/>
            <wp:positionH relativeFrom="column">
              <wp:posOffset>3810</wp:posOffset>
            </wp:positionH>
            <wp:positionV relativeFrom="paragraph">
              <wp:posOffset>914400</wp:posOffset>
            </wp:positionV>
            <wp:extent cx="5753100" cy="3286125"/>
            <wp:effectExtent l="0" t="0" r="0" b="952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anchor>
        </w:drawing>
      </w:r>
      <w:r w:rsidR="00EE02D1">
        <w:rPr>
          <w:rFonts w:ascii="Arial" w:hAnsi="Arial" w:cs="Arial"/>
          <w:noProof/>
          <w:sz w:val="24"/>
          <w:szCs w:val="24"/>
        </w:rPr>
        <w:t xml:space="preserve">Para realizar o processo de migração dos contratos, basta abrir um </w:t>
      </w:r>
      <w:r w:rsidR="00EE02D1">
        <w:rPr>
          <w:rFonts w:ascii="Arial" w:hAnsi="Arial" w:cs="Arial"/>
          <w:i/>
          <w:iCs/>
          <w:noProof/>
          <w:sz w:val="24"/>
          <w:szCs w:val="24"/>
        </w:rPr>
        <w:t xml:space="preserve">prompt </w:t>
      </w:r>
      <w:r w:rsidR="00EE02D1">
        <w:rPr>
          <w:rFonts w:ascii="Arial" w:hAnsi="Arial" w:cs="Arial"/>
          <w:noProof/>
          <w:sz w:val="24"/>
          <w:szCs w:val="24"/>
        </w:rPr>
        <w:t>de comando, apontar para a pasta do Truffle e executar o seguinte código: “truffle migrate”. Este comando gera o seguinte resultado</w:t>
      </w:r>
      <w:r w:rsidR="00D0389F">
        <w:rPr>
          <w:rFonts w:ascii="Arial" w:hAnsi="Arial" w:cs="Arial"/>
          <w:noProof/>
          <w:sz w:val="24"/>
          <w:szCs w:val="24"/>
        </w:rPr>
        <w:t xml:space="preserve"> apresentado pela figura 15</w:t>
      </w:r>
      <w:r w:rsidR="00EE02D1">
        <w:rPr>
          <w:rFonts w:ascii="Arial" w:hAnsi="Arial" w:cs="Arial"/>
          <w:noProof/>
          <w:sz w:val="24"/>
          <w:szCs w:val="24"/>
        </w:rPr>
        <w:t>:</w:t>
      </w:r>
    </w:p>
    <w:p w14:paraId="398ECEB0" w14:textId="6869226E" w:rsidR="006418DF" w:rsidRPr="001B6B1D" w:rsidRDefault="001B6B1D" w:rsidP="001C291E">
      <w:pPr>
        <w:spacing w:after="0" w:line="360" w:lineRule="auto"/>
        <w:jc w:val="both"/>
        <w:rPr>
          <w:noProof/>
        </w:rPr>
      </w:pPr>
      <w:r>
        <w:rPr>
          <w:noProof/>
        </w:rPr>
        <w:t xml:space="preserve"> </w:t>
      </w:r>
      <w:r>
        <w:rPr>
          <w:rFonts w:ascii="Arial" w:hAnsi="Arial" w:cs="Arial"/>
          <w:noProof/>
          <w:sz w:val="24"/>
          <w:szCs w:val="24"/>
        </w:rPr>
        <w:t xml:space="preserve">Figura 15: </w:t>
      </w:r>
      <w:r w:rsidR="00EE02D1">
        <w:rPr>
          <w:rFonts w:ascii="Arial" w:hAnsi="Arial" w:cs="Arial"/>
          <w:noProof/>
          <w:sz w:val="24"/>
          <w:szCs w:val="24"/>
        </w:rPr>
        <w:t xml:space="preserve">Fonte: </w:t>
      </w:r>
      <w:r w:rsidRPr="001B6B1D">
        <w:rPr>
          <w:rFonts w:ascii="Arial" w:hAnsi="Arial" w:cs="Arial"/>
          <w:noProof/>
          <w:sz w:val="24"/>
          <w:szCs w:val="24"/>
        </w:rPr>
        <w:t>Captura de tela com os resultados da migração dos contratos</w:t>
      </w:r>
      <w:r>
        <w:rPr>
          <w:rFonts w:ascii="Arial" w:hAnsi="Arial" w:cs="Arial"/>
          <w:noProof/>
          <w:sz w:val="24"/>
          <w:szCs w:val="24"/>
        </w:rPr>
        <w:t>.</w:t>
      </w:r>
      <w:r w:rsidRPr="001B6B1D">
        <w:rPr>
          <w:rFonts w:ascii="Arial" w:hAnsi="Arial" w:cs="Arial"/>
          <w:noProof/>
          <w:sz w:val="24"/>
          <w:szCs w:val="24"/>
        </w:rPr>
        <w:t xml:space="preserve"> </w:t>
      </w:r>
      <w:r>
        <w:rPr>
          <w:rFonts w:ascii="Arial" w:hAnsi="Arial" w:cs="Arial"/>
          <w:noProof/>
          <w:sz w:val="24"/>
          <w:szCs w:val="24"/>
        </w:rPr>
        <w:t xml:space="preserve">Fonte: </w:t>
      </w:r>
      <w:r w:rsidR="00EE02D1">
        <w:rPr>
          <w:rFonts w:ascii="Arial" w:hAnsi="Arial" w:cs="Arial"/>
          <w:noProof/>
          <w:sz w:val="24"/>
          <w:szCs w:val="24"/>
        </w:rPr>
        <w:t>(</w:t>
      </w:r>
      <w:r w:rsidR="0096091F">
        <w:rPr>
          <w:rFonts w:ascii="Arial" w:hAnsi="Arial" w:cs="Arial"/>
          <w:noProof/>
          <w:sz w:val="24"/>
          <w:szCs w:val="24"/>
        </w:rPr>
        <w:t xml:space="preserve">DO </w:t>
      </w:r>
      <w:r w:rsidR="00EE02D1">
        <w:rPr>
          <w:rFonts w:ascii="Arial" w:hAnsi="Arial" w:cs="Arial"/>
          <w:noProof/>
          <w:sz w:val="24"/>
          <w:szCs w:val="24"/>
        </w:rPr>
        <w:t>AUTOR, 2022)</w:t>
      </w:r>
      <w:r w:rsidR="0096091F">
        <w:rPr>
          <w:rFonts w:ascii="Arial" w:hAnsi="Arial" w:cs="Arial"/>
          <w:noProof/>
          <w:sz w:val="24"/>
          <w:szCs w:val="24"/>
        </w:rPr>
        <w:t>.</w:t>
      </w:r>
    </w:p>
    <w:p w14:paraId="08A70B5D" w14:textId="1807E753" w:rsidR="000245BC" w:rsidRDefault="000245BC" w:rsidP="001C291E">
      <w:pPr>
        <w:spacing w:after="0" w:line="360" w:lineRule="auto"/>
        <w:jc w:val="both"/>
        <w:rPr>
          <w:rFonts w:ascii="Arial" w:hAnsi="Arial" w:cs="Arial"/>
          <w:noProof/>
          <w:sz w:val="24"/>
          <w:szCs w:val="24"/>
        </w:rPr>
      </w:pPr>
    </w:p>
    <w:p w14:paraId="17DD9FCC" w14:textId="0608AD0C" w:rsidR="0090017E" w:rsidRDefault="0090017E" w:rsidP="001C291E">
      <w:pPr>
        <w:spacing w:after="0" w:line="360" w:lineRule="auto"/>
        <w:jc w:val="both"/>
        <w:rPr>
          <w:rFonts w:ascii="Arial" w:hAnsi="Arial" w:cs="Arial"/>
          <w:noProof/>
          <w:sz w:val="24"/>
          <w:szCs w:val="24"/>
        </w:rPr>
      </w:pPr>
      <w:r>
        <w:rPr>
          <w:rFonts w:ascii="Arial" w:hAnsi="Arial" w:cs="Arial"/>
          <w:noProof/>
          <w:sz w:val="24"/>
          <w:szCs w:val="24"/>
        </w:rPr>
        <w:tab/>
        <w:t xml:space="preserve">Depois de migrar o contrato para a </w:t>
      </w:r>
      <w:r>
        <w:rPr>
          <w:rFonts w:ascii="Arial" w:hAnsi="Arial" w:cs="Arial"/>
          <w:i/>
          <w:iCs/>
          <w:noProof/>
          <w:sz w:val="24"/>
          <w:szCs w:val="24"/>
        </w:rPr>
        <w:t>blockchain</w:t>
      </w:r>
      <w:r>
        <w:rPr>
          <w:rFonts w:ascii="Arial" w:hAnsi="Arial" w:cs="Arial"/>
          <w:noProof/>
          <w:sz w:val="24"/>
          <w:szCs w:val="24"/>
        </w:rPr>
        <w:t>, é necessário apontar a instância do mesmo dentro do contexto de Ethereum, presente na pasta “</w:t>
      </w:r>
      <w:r w:rsidRPr="0090017E">
        <w:rPr>
          <w:rFonts w:ascii="Arial" w:hAnsi="Arial" w:cs="Arial"/>
          <w:i/>
          <w:iCs/>
          <w:noProof/>
          <w:sz w:val="24"/>
          <w:szCs w:val="24"/>
        </w:rPr>
        <w:t>shared</w:t>
      </w:r>
      <w:r>
        <w:rPr>
          <w:rFonts w:ascii="Arial" w:hAnsi="Arial" w:cs="Arial"/>
          <w:noProof/>
          <w:sz w:val="24"/>
          <w:szCs w:val="24"/>
        </w:rPr>
        <w:t>/</w:t>
      </w:r>
      <w:r>
        <w:rPr>
          <w:rFonts w:ascii="Arial" w:hAnsi="Arial" w:cs="Arial"/>
          <w:i/>
          <w:iCs/>
          <w:noProof/>
          <w:sz w:val="24"/>
          <w:szCs w:val="24"/>
        </w:rPr>
        <w:t>contexts</w:t>
      </w:r>
      <w:r>
        <w:rPr>
          <w:rFonts w:ascii="Arial" w:hAnsi="Arial" w:cs="Arial"/>
          <w:noProof/>
          <w:sz w:val="24"/>
          <w:szCs w:val="24"/>
        </w:rPr>
        <w:t>/ethereum/EthProvider.jsx”.</w:t>
      </w:r>
      <w:r w:rsidR="00831245">
        <w:rPr>
          <w:rFonts w:ascii="Arial" w:hAnsi="Arial" w:cs="Arial"/>
          <w:noProof/>
          <w:sz w:val="24"/>
          <w:szCs w:val="24"/>
        </w:rPr>
        <w:t xml:space="preserve"> A figura </w:t>
      </w:r>
      <w:r w:rsidR="00AF077C">
        <w:rPr>
          <w:rFonts w:ascii="Arial" w:hAnsi="Arial" w:cs="Arial"/>
          <w:noProof/>
          <w:sz w:val="24"/>
          <w:szCs w:val="24"/>
        </w:rPr>
        <w:t>16</w:t>
      </w:r>
      <w:r w:rsidR="00831245">
        <w:rPr>
          <w:rFonts w:ascii="Arial" w:hAnsi="Arial" w:cs="Arial"/>
          <w:noProof/>
          <w:sz w:val="24"/>
          <w:szCs w:val="24"/>
        </w:rPr>
        <w:t xml:space="preserve"> demonstra o código final para esse arquivo.</w:t>
      </w:r>
    </w:p>
    <w:p w14:paraId="371B59CF" w14:textId="6F96ACE9" w:rsidR="00831245" w:rsidRDefault="00831245" w:rsidP="001C291E">
      <w:pPr>
        <w:spacing w:after="0" w:line="360" w:lineRule="auto"/>
        <w:jc w:val="both"/>
        <w:rPr>
          <w:rFonts w:ascii="Arial" w:hAnsi="Arial" w:cs="Arial"/>
          <w:noProof/>
          <w:sz w:val="24"/>
          <w:szCs w:val="24"/>
        </w:rPr>
      </w:pPr>
    </w:p>
    <w:p w14:paraId="5674B5C4" w14:textId="3632591F" w:rsidR="00831245" w:rsidRDefault="00831245" w:rsidP="001C291E">
      <w:pPr>
        <w:spacing w:after="0" w:line="360" w:lineRule="auto"/>
        <w:jc w:val="both"/>
        <w:rPr>
          <w:rFonts w:ascii="Arial" w:hAnsi="Arial" w:cs="Arial"/>
          <w:noProof/>
          <w:sz w:val="24"/>
          <w:szCs w:val="24"/>
        </w:rPr>
      </w:pPr>
    </w:p>
    <w:p w14:paraId="53D66CE6" w14:textId="4A494CB9" w:rsidR="00831245" w:rsidRDefault="00831245" w:rsidP="001C291E">
      <w:pPr>
        <w:spacing w:after="0" w:line="360" w:lineRule="auto"/>
        <w:jc w:val="both"/>
        <w:rPr>
          <w:rFonts w:ascii="Arial" w:hAnsi="Arial" w:cs="Arial"/>
          <w:noProof/>
          <w:sz w:val="24"/>
          <w:szCs w:val="24"/>
        </w:rPr>
      </w:pPr>
    </w:p>
    <w:p w14:paraId="3A48E0BF" w14:textId="1C32E17B" w:rsidR="00831245" w:rsidRDefault="00831245" w:rsidP="001C291E">
      <w:pPr>
        <w:spacing w:after="0" w:line="360" w:lineRule="auto"/>
        <w:jc w:val="both"/>
        <w:rPr>
          <w:rFonts w:ascii="Arial" w:hAnsi="Arial" w:cs="Arial"/>
          <w:noProof/>
          <w:sz w:val="24"/>
          <w:szCs w:val="24"/>
        </w:rPr>
      </w:pPr>
    </w:p>
    <w:p w14:paraId="5149FC87" w14:textId="101B7F38" w:rsidR="00831245" w:rsidRDefault="00831245" w:rsidP="001C291E">
      <w:pPr>
        <w:spacing w:after="0" w:line="360" w:lineRule="auto"/>
        <w:jc w:val="both"/>
        <w:rPr>
          <w:rFonts w:ascii="Arial" w:hAnsi="Arial" w:cs="Arial"/>
          <w:noProof/>
          <w:sz w:val="24"/>
          <w:szCs w:val="24"/>
        </w:rPr>
      </w:pPr>
    </w:p>
    <w:p w14:paraId="5517323B" w14:textId="33EB4B79" w:rsidR="00831245" w:rsidRDefault="00831245" w:rsidP="001C291E">
      <w:pPr>
        <w:spacing w:after="0" w:line="360" w:lineRule="auto"/>
        <w:jc w:val="both"/>
        <w:rPr>
          <w:rFonts w:ascii="Arial" w:hAnsi="Arial" w:cs="Arial"/>
          <w:noProof/>
          <w:sz w:val="24"/>
          <w:szCs w:val="24"/>
        </w:rPr>
      </w:pPr>
    </w:p>
    <w:p w14:paraId="6789FC29" w14:textId="750703DF" w:rsidR="00831245" w:rsidRDefault="00831245" w:rsidP="001C291E">
      <w:pPr>
        <w:spacing w:after="0" w:line="360" w:lineRule="auto"/>
        <w:jc w:val="both"/>
        <w:rPr>
          <w:rFonts w:ascii="Arial" w:hAnsi="Arial" w:cs="Arial"/>
          <w:noProof/>
          <w:sz w:val="24"/>
          <w:szCs w:val="24"/>
        </w:rPr>
      </w:pPr>
    </w:p>
    <w:p w14:paraId="7353C6E0" w14:textId="3DDF1FDF" w:rsidR="00831245" w:rsidRDefault="00831245" w:rsidP="001C291E">
      <w:pPr>
        <w:spacing w:after="0" w:line="360" w:lineRule="auto"/>
        <w:jc w:val="both"/>
        <w:rPr>
          <w:rFonts w:ascii="Arial" w:hAnsi="Arial" w:cs="Arial"/>
          <w:noProof/>
          <w:sz w:val="24"/>
          <w:szCs w:val="24"/>
        </w:rPr>
      </w:pPr>
    </w:p>
    <w:p w14:paraId="056298B0" w14:textId="512A0A77" w:rsidR="00831245" w:rsidRDefault="00831245" w:rsidP="001C291E">
      <w:pPr>
        <w:spacing w:after="0" w:line="360" w:lineRule="auto"/>
        <w:jc w:val="both"/>
        <w:rPr>
          <w:rFonts w:ascii="Arial" w:hAnsi="Arial" w:cs="Arial"/>
          <w:noProof/>
          <w:sz w:val="24"/>
          <w:szCs w:val="24"/>
        </w:rPr>
      </w:pPr>
    </w:p>
    <w:p w14:paraId="31CD72AA" w14:textId="31B4ACAA" w:rsidR="00831245" w:rsidRDefault="00831245" w:rsidP="001C291E">
      <w:pPr>
        <w:spacing w:after="0" w:line="360" w:lineRule="auto"/>
        <w:jc w:val="both"/>
        <w:rPr>
          <w:rFonts w:ascii="Arial" w:hAnsi="Arial" w:cs="Arial"/>
          <w:noProof/>
          <w:sz w:val="24"/>
          <w:szCs w:val="24"/>
        </w:rPr>
      </w:pPr>
    </w:p>
    <w:p w14:paraId="321B94C1" w14:textId="52159EA7" w:rsidR="00831245" w:rsidRDefault="00386CC7" w:rsidP="00876C3E">
      <w:pPr>
        <w:spacing w:after="0" w:line="360" w:lineRule="auto"/>
        <w:ind w:firstLine="540"/>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73600" behindDoc="1" locked="0" layoutInCell="1" allowOverlap="1" wp14:anchorId="174F0EE0" wp14:editId="1317A542">
            <wp:simplePos x="0" y="0"/>
            <wp:positionH relativeFrom="column">
              <wp:posOffset>339090</wp:posOffset>
            </wp:positionH>
            <wp:positionV relativeFrom="paragraph">
              <wp:posOffset>0</wp:posOffset>
            </wp:positionV>
            <wp:extent cx="5048250" cy="5972175"/>
            <wp:effectExtent l="0" t="0" r="0" b="952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5972175"/>
                    </a:xfrm>
                    <a:prstGeom prst="rect">
                      <a:avLst/>
                    </a:prstGeom>
                    <a:noFill/>
                    <a:ln>
                      <a:noFill/>
                    </a:ln>
                  </pic:spPr>
                </pic:pic>
              </a:graphicData>
            </a:graphic>
          </wp:anchor>
        </w:drawing>
      </w:r>
      <w:r>
        <w:rPr>
          <w:rFonts w:ascii="Arial" w:hAnsi="Arial" w:cs="Arial"/>
          <w:noProof/>
          <w:sz w:val="24"/>
          <w:szCs w:val="24"/>
        </w:rPr>
        <w:t xml:space="preserve">Figura 16: </w:t>
      </w:r>
      <w:r w:rsidRPr="00386CC7">
        <w:rPr>
          <w:rFonts w:ascii="Arial" w:hAnsi="Arial" w:cs="Arial"/>
          <w:noProof/>
          <w:sz w:val="24"/>
          <w:szCs w:val="24"/>
        </w:rPr>
        <w:t>Código fonte do contexto Ethereum</w:t>
      </w:r>
      <w:r>
        <w:rPr>
          <w:rFonts w:ascii="Arial" w:hAnsi="Arial" w:cs="Arial"/>
          <w:noProof/>
          <w:sz w:val="24"/>
          <w:szCs w:val="24"/>
        </w:rPr>
        <w:t xml:space="preserve">. </w:t>
      </w:r>
      <w:r w:rsidR="00831245">
        <w:rPr>
          <w:rFonts w:ascii="Arial" w:hAnsi="Arial" w:cs="Arial"/>
          <w:noProof/>
          <w:sz w:val="24"/>
          <w:szCs w:val="24"/>
        </w:rPr>
        <w:t>Fonte: (</w:t>
      </w:r>
      <w:r w:rsidR="0096091F">
        <w:rPr>
          <w:rFonts w:ascii="Arial" w:hAnsi="Arial" w:cs="Arial"/>
          <w:noProof/>
          <w:sz w:val="24"/>
          <w:szCs w:val="24"/>
        </w:rPr>
        <w:t xml:space="preserve">DO </w:t>
      </w:r>
      <w:r w:rsidR="00831245">
        <w:rPr>
          <w:rFonts w:ascii="Arial" w:hAnsi="Arial" w:cs="Arial"/>
          <w:noProof/>
          <w:sz w:val="24"/>
          <w:szCs w:val="24"/>
        </w:rPr>
        <w:t>AUTOR, 2022)</w:t>
      </w:r>
      <w:r w:rsidR="0096091F">
        <w:rPr>
          <w:rFonts w:ascii="Arial" w:hAnsi="Arial" w:cs="Arial"/>
          <w:noProof/>
          <w:sz w:val="24"/>
          <w:szCs w:val="24"/>
        </w:rPr>
        <w:t>.</w:t>
      </w:r>
    </w:p>
    <w:p w14:paraId="7C4CF433" w14:textId="6A335B25" w:rsidR="00831245" w:rsidRDefault="00831245" w:rsidP="00831245">
      <w:pPr>
        <w:spacing w:after="0" w:line="360" w:lineRule="auto"/>
        <w:jc w:val="both"/>
        <w:rPr>
          <w:rFonts w:ascii="Arial" w:hAnsi="Arial" w:cs="Arial"/>
          <w:noProof/>
          <w:sz w:val="24"/>
          <w:szCs w:val="24"/>
        </w:rPr>
      </w:pPr>
    </w:p>
    <w:p w14:paraId="4F3C9D0A" w14:textId="035733CF" w:rsidR="00831245" w:rsidRDefault="00831245" w:rsidP="00831245">
      <w:pPr>
        <w:spacing w:after="0" w:line="360" w:lineRule="auto"/>
        <w:ind w:firstLine="709"/>
        <w:jc w:val="both"/>
        <w:rPr>
          <w:rFonts w:ascii="Arial" w:hAnsi="Arial" w:cs="Arial"/>
          <w:noProof/>
          <w:sz w:val="24"/>
          <w:szCs w:val="24"/>
        </w:rPr>
      </w:pPr>
      <w:r>
        <w:rPr>
          <w:rFonts w:ascii="Arial" w:hAnsi="Arial" w:cs="Arial"/>
          <w:noProof/>
          <w:sz w:val="24"/>
          <w:szCs w:val="24"/>
        </w:rPr>
        <w:t xml:space="preserve">Este arquivo é importado e declarado dentro do arquivo “App.tsx”, na pasta raíz do módulo </w:t>
      </w:r>
      <w:r>
        <w:rPr>
          <w:rFonts w:ascii="Arial" w:hAnsi="Arial" w:cs="Arial"/>
          <w:i/>
          <w:iCs/>
          <w:noProof/>
          <w:sz w:val="24"/>
          <w:szCs w:val="24"/>
        </w:rPr>
        <w:t>client</w:t>
      </w:r>
      <w:r>
        <w:rPr>
          <w:rFonts w:ascii="Arial" w:hAnsi="Arial" w:cs="Arial"/>
          <w:noProof/>
          <w:sz w:val="24"/>
          <w:szCs w:val="24"/>
        </w:rPr>
        <w:t xml:space="preserve">, fazendo com que o contexto possa ser compartilhado em qualquer parte do código da aplicação. A </w:t>
      </w:r>
      <w:r w:rsidR="00AF1F40">
        <w:rPr>
          <w:rFonts w:ascii="Arial" w:hAnsi="Arial" w:cs="Arial"/>
          <w:noProof/>
          <w:sz w:val="24"/>
          <w:szCs w:val="24"/>
        </w:rPr>
        <w:t>figura 17</w:t>
      </w:r>
      <w:r>
        <w:rPr>
          <w:rFonts w:ascii="Arial" w:hAnsi="Arial" w:cs="Arial"/>
          <w:noProof/>
          <w:sz w:val="24"/>
          <w:szCs w:val="24"/>
        </w:rPr>
        <w:t xml:space="preserve"> apresenta a estrutura do código em “App.tsx”.</w:t>
      </w:r>
    </w:p>
    <w:p w14:paraId="685D554A" w14:textId="5F9DEC18" w:rsidR="00831245" w:rsidRDefault="00831245" w:rsidP="00831245">
      <w:pPr>
        <w:spacing w:after="0" w:line="360" w:lineRule="auto"/>
        <w:ind w:firstLine="709"/>
        <w:jc w:val="both"/>
        <w:rPr>
          <w:rFonts w:ascii="Arial" w:hAnsi="Arial" w:cs="Arial"/>
          <w:noProof/>
          <w:sz w:val="24"/>
          <w:szCs w:val="24"/>
        </w:rPr>
      </w:pPr>
    </w:p>
    <w:p w14:paraId="48774A5B" w14:textId="236C65A5" w:rsidR="00831245" w:rsidRDefault="00831245" w:rsidP="00831245">
      <w:pPr>
        <w:spacing w:after="0" w:line="360" w:lineRule="auto"/>
        <w:ind w:firstLine="709"/>
        <w:jc w:val="both"/>
        <w:rPr>
          <w:rFonts w:ascii="Arial" w:hAnsi="Arial" w:cs="Arial"/>
          <w:noProof/>
          <w:sz w:val="24"/>
          <w:szCs w:val="24"/>
        </w:rPr>
      </w:pPr>
    </w:p>
    <w:p w14:paraId="10842397" w14:textId="3856179F" w:rsidR="00831245" w:rsidRDefault="00831245" w:rsidP="00831245">
      <w:pPr>
        <w:spacing w:after="0" w:line="360" w:lineRule="auto"/>
        <w:ind w:firstLine="709"/>
        <w:jc w:val="both"/>
        <w:rPr>
          <w:rFonts w:ascii="Arial" w:hAnsi="Arial" w:cs="Arial"/>
          <w:noProof/>
          <w:sz w:val="24"/>
          <w:szCs w:val="24"/>
        </w:rPr>
      </w:pPr>
    </w:p>
    <w:p w14:paraId="59D4F857" w14:textId="5A4809AE" w:rsidR="00831245" w:rsidRDefault="00831245" w:rsidP="00831245">
      <w:pPr>
        <w:spacing w:after="0" w:line="360" w:lineRule="auto"/>
        <w:ind w:firstLine="709"/>
        <w:jc w:val="both"/>
        <w:rPr>
          <w:rFonts w:ascii="Arial" w:hAnsi="Arial" w:cs="Arial"/>
          <w:noProof/>
          <w:sz w:val="24"/>
          <w:szCs w:val="24"/>
        </w:rPr>
      </w:pPr>
    </w:p>
    <w:p w14:paraId="18A83D84" w14:textId="094CBA9C" w:rsidR="00831245" w:rsidRDefault="00831245" w:rsidP="00831245">
      <w:pPr>
        <w:spacing w:after="0" w:line="360" w:lineRule="auto"/>
        <w:ind w:firstLine="709"/>
        <w:jc w:val="both"/>
        <w:rPr>
          <w:rFonts w:ascii="Arial" w:hAnsi="Arial" w:cs="Arial"/>
          <w:noProof/>
          <w:sz w:val="24"/>
          <w:szCs w:val="24"/>
        </w:rPr>
      </w:pPr>
    </w:p>
    <w:p w14:paraId="4EF57020" w14:textId="1D70A9F5" w:rsidR="00831245" w:rsidRDefault="00831245" w:rsidP="00145186">
      <w:pPr>
        <w:spacing w:after="0" w:line="360" w:lineRule="auto"/>
        <w:ind w:firstLine="708"/>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74624" behindDoc="1" locked="0" layoutInCell="1" allowOverlap="1" wp14:anchorId="4627E729" wp14:editId="6DC9ED39">
            <wp:simplePos x="0" y="0"/>
            <wp:positionH relativeFrom="column">
              <wp:posOffset>453390</wp:posOffset>
            </wp:positionH>
            <wp:positionV relativeFrom="paragraph">
              <wp:posOffset>5715</wp:posOffset>
            </wp:positionV>
            <wp:extent cx="4918710" cy="4410075"/>
            <wp:effectExtent l="0" t="0" r="0" b="952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8710" cy="4410075"/>
                    </a:xfrm>
                    <a:prstGeom prst="rect">
                      <a:avLst/>
                    </a:prstGeom>
                    <a:noFill/>
                    <a:ln>
                      <a:noFill/>
                    </a:ln>
                  </pic:spPr>
                </pic:pic>
              </a:graphicData>
            </a:graphic>
            <wp14:sizeRelH relativeFrom="margin">
              <wp14:pctWidth>0</wp14:pctWidth>
            </wp14:sizeRelH>
          </wp:anchor>
        </w:drawing>
      </w:r>
      <w:r w:rsidR="00145186">
        <w:rPr>
          <w:rFonts w:ascii="Arial" w:hAnsi="Arial" w:cs="Arial"/>
          <w:noProof/>
          <w:sz w:val="24"/>
          <w:szCs w:val="24"/>
        </w:rPr>
        <w:t xml:space="preserve">Figura 17: </w:t>
      </w:r>
      <w:r w:rsidR="00145186" w:rsidRPr="00145186">
        <w:rPr>
          <w:rFonts w:ascii="Arial" w:hAnsi="Arial" w:cs="Arial"/>
          <w:noProof/>
          <w:sz w:val="24"/>
          <w:szCs w:val="24"/>
        </w:rPr>
        <w:t>Código fonte do arquivo “App.tsx”</w:t>
      </w:r>
      <w:r w:rsidR="00145186">
        <w:rPr>
          <w:rFonts w:ascii="Arial" w:hAnsi="Arial" w:cs="Arial"/>
          <w:noProof/>
          <w:sz w:val="24"/>
          <w:szCs w:val="24"/>
        </w:rPr>
        <w:t xml:space="preserve">. </w:t>
      </w:r>
      <w:r>
        <w:rPr>
          <w:rFonts w:ascii="Arial" w:hAnsi="Arial" w:cs="Arial"/>
          <w:noProof/>
          <w:sz w:val="24"/>
          <w:szCs w:val="24"/>
        </w:rPr>
        <w:t>Fonte: (</w:t>
      </w:r>
      <w:r w:rsidR="0096091F">
        <w:rPr>
          <w:rFonts w:ascii="Arial" w:hAnsi="Arial" w:cs="Arial"/>
          <w:noProof/>
          <w:sz w:val="24"/>
          <w:szCs w:val="24"/>
        </w:rPr>
        <w:t xml:space="preserve">DO </w:t>
      </w:r>
      <w:r>
        <w:rPr>
          <w:rFonts w:ascii="Arial" w:hAnsi="Arial" w:cs="Arial"/>
          <w:noProof/>
          <w:sz w:val="24"/>
          <w:szCs w:val="24"/>
        </w:rPr>
        <w:t>AUTOR, 2022)</w:t>
      </w:r>
      <w:r w:rsidR="0096091F">
        <w:rPr>
          <w:rFonts w:ascii="Arial" w:hAnsi="Arial" w:cs="Arial"/>
          <w:noProof/>
          <w:sz w:val="24"/>
          <w:szCs w:val="24"/>
        </w:rPr>
        <w:t>.</w:t>
      </w:r>
    </w:p>
    <w:p w14:paraId="6CA57B31" w14:textId="29395F8E" w:rsidR="00831245" w:rsidRDefault="00831245" w:rsidP="00831245">
      <w:pPr>
        <w:spacing w:after="0" w:line="360" w:lineRule="auto"/>
        <w:jc w:val="both"/>
        <w:rPr>
          <w:rFonts w:ascii="Arial" w:hAnsi="Arial" w:cs="Arial"/>
          <w:noProof/>
          <w:sz w:val="24"/>
          <w:szCs w:val="24"/>
        </w:rPr>
      </w:pPr>
    </w:p>
    <w:p w14:paraId="1161E3B0" w14:textId="22704C6C" w:rsidR="00490B7C" w:rsidRDefault="00490B7C" w:rsidP="00831245">
      <w:pPr>
        <w:spacing w:after="0" w:line="360" w:lineRule="auto"/>
        <w:jc w:val="both"/>
        <w:rPr>
          <w:rFonts w:ascii="Arial" w:hAnsi="Arial" w:cs="Arial"/>
          <w:noProof/>
          <w:sz w:val="24"/>
          <w:szCs w:val="24"/>
        </w:rPr>
      </w:pPr>
      <w:r>
        <w:rPr>
          <w:rFonts w:ascii="Arial" w:hAnsi="Arial" w:cs="Arial"/>
          <w:noProof/>
          <w:sz w:val="24"/>
          <w:szCs w:val="24"/>
        </w:rPr>
        <w:tab/>
        <w:t xml:space="preserve">Antes de inicializar o protótipo, </w:t>
      </w:r>
      <w:r w:rsidR="00226939">
        <w:rPr>
          <w:rFonts w:ascii="Arial" w:hAnsi="Arial" w:cs="Arial"/>
          <w:noProof/>
          <w:sz w:val="24"/>
          <w:szCs w:val="24"/>
        </w:rPr>
        <w:t>é</w:t>
      </w:r>
      <w:r>
        <w:rPr>
          <w:rFonts w:ascii="Arial" w:hAnsi="Arial" w:cs="Arial"/>
          <w:noProof/>
          <w:sz w:val="24"/>
          <w:szCs w:val="24"/>
        </w:rPr>
        <w:t xml:space="preserve"> necessário configurar o </w:t>
      </w:r>
      <w:r>
        <w:rPr>
          <w:rFonts w:ascii="Arial" w:hAnsi="Arial" w:cs="Arial"/>
          <w:i/>
          <w:iCs/>
          <w:noProof/>
          <w:sz w:val="24"/>
          <w:szCs w:val="24"/>
        </w:rPr>
        <w:t>plugin</w:t>
      </w:r>
      <w:r>
        <w:rPr>
          <w:rFonts w:ascii="Arial" w:hAnsi="Arial" w:cs="Arial"/>
          <w:noProof/>
          <w:sz w:val="24"/>
          <w:szCs w:val="24"/>
        </w:rPr>
        <w:t xml:space="preserve"> MetaMask. Este </w:t>
      </w:r>
      <w:r>
        <w:rPr>
          <w:rFonts w:ascii="Arial" w:hAnsi="Arial" w:cs="Arial"/>
          <w:i/>
          <w:iCs/>
          <w:noProof/>
          <w:sz w:val="24"/>
          <w:szCs w:val="24"/>
        </w:rPr>
        <w:t>plugin</w:t>
      </w:r>
      <w:r>
        <w:rPr>
          <w:rFonts w:ascii="Arial" w:hAnsi="Arial" w:cs="Arial"/>
          <w:noProof/>
          <w:sz w:val="24"/>
          <w:szCs w:val="24"/>
        </w:rPr>
        <w:t xml:space="preserve"> é o responsável por conectar o navegador de internet com o código da aplicação e com a </w:t>
      </w:r>
      <w:r>
        <w:rPr>
          <w:rFonts w:ascii="Arial" w:hAnsi="Arial" w:cs="Arial"/>
          <w:i/>
          <w:iCs/>
          <w:noProof/>
          <w:sz w:val="24"/>
          <w:szCs w:val="24"/>
        </w:rPr>
        <w:t>blockchain</w:t>
      </w:r>
      <w:r>
        <w:rPr>
          <w:rFonts w:ascii="Arial" w:hAnsi="Arial" w:cs="Arial"/>
          <w:noProof/>
          <w:sz w:val="24"/>
          <w:szCs w:val="24"/>
        </w:rPr>
        <w:t xml:space="preserve">. Basta instalar o </w:t>
      </w:r>
      <w:r>
        <w:rPr>
          <w:rFonts w:ascii="Arial" w:hAnsi="Arial" w:cs="Arial"/>
          <w:i/>
          <w:iCs/>
          <w:noProof/>
          <w:sz w:val="24"/>
          <w:szCs w:val="24"/>
        </w:rPr>
        <w:t>plugin</w:t>
      </w:r>
      <w:r>
        <w:rPr>
          <w:rFonts w:ascii="Arial" w:hAnsi="Arial" w:cs="Arial"/>
          <w:noProof/>
          <w:sz w:val="24"/>
          <w:szCs w:val="24"/>
        </w:rPr>
        <w:t xml:space="preserve"> no navegador e criar uma conta. Após isso, abrir as extensões do navegador, selecionar MetaMask e logar com a conta criada. Depois de conectar,precisa-se configurar a rede local do Ganache, clicando no botão ao lado do ícone da raposa e em seguida “Adicionar rede”, conforme demonstra a figura </w:t>
      </w:r>
      <w:r w:rsidR="00B0398D">
        <w:rPr>
          <w:rFonts w:ascii="Arial" w:hAnsi="Arial" w:cs="Arial"/>
          <w:noProof/>
          <w:sz w:val="24"/>
          <w:szCs w:val="24"/>
        </w:rPr>
        <w:t>18</w:t>
      </w:r>
      <w:r>
        <w:rPr>
          <w:rFonts w:ascii="Arial" w:hAnsi="Arial" w:cs="Arial"/>
          <w:noProof/>
          <w:sz w:val="24"/>
          <w:szCs w:val="24"/>
        </w:rPr>
        <w:t>.</w:t>
      </w:r>
    </w:p>
    <w:p w14:paraId="43DC6AD0" w14:textId="223BA4A1" w:rsidR="00490B7C" w:rsidRDefault="00490B7C" w:rsidP="00831245">
      <w:pPr>
        <w:spacing w:after="0" w:line="360" w:lineRule="auto"/>
        <w:jc w:val="both"/>
        <w:rPr>
          <w:rFonts w:ascii="Arial" w:hAnsi="Arial" w:cs="Arial"/>
          <w:noProof/>
          <w:sz w:val="24"/>
          <w:szCs w:val="24"/>
        </w:rPr>
      </w:pPr>
    </w:p>
    <w:p w14:paraId="1D233555" w14:textId="7CE35233" w:rsidR="00490B7C" w:rsidRDefault="00490B7C" w:rsidP="00831245">
      <w:pPr>
        <w:spacing w:after="0" w:line="360" w:lineRule="auto"/>
        <w:jc w:val="both"/>
        <w:rPr>
          <w:rFonts w:ascii="Arial" w:hAnsi="Arial" w:cs="Arial"/>
          <w:noProof/>
          <w:sz w:val="24"/>
          <w:szCs w:val="24"/>
        </w:rPr>
      </w:pPr>
    </w:p>
    <w:p w14:paraId="243C3C0B" w14:textId="35D82F83" w:rsidR="00490B7C" w:rsidRDefault="00490B7C" w:rsidP="00831245">
      <w:pPr>
        <w:spacing w:after="0" w:line="360" w:lineRule="auto"/>
        <w:jc w:val="both"/>
        <w:rPr>
          <w:rFonts w:ascii="Arial" w:hAnsi="Arial" w:cs="Arial"/>
          <w:noProof/>
          <w:sz w:val="24"/>
          <w:szCs w:val="24"/>
        </w:rPr>
      </w:pPr>
    </w:p>
    <w:p w14:paraId="41A3934D" w14:textId="3B56BB3A" w:rsidR="00490B7C" w:rsidRDefault="00490B7C" w:rsidP="00831245">
      <w:pPr>
        <w:spacing w:after="0" w:line="360" w:lineRule="auto"/>
        <w:jc w:val="both"/>
        <w:rPr>
          <w:rFonts w:ascii="Arial" w:hAnsi="Arial" w:cs="Arial"/>
          <w:noProof/>
          <w:sz w:val="24"/>
          <w:szCs w:val="24"/>
        </w:rPr>
      </w:pPr>
    </w:p>
    <w:p w14:paraId="09597A23" w14:textId="03C682FB" w:rsidR="00490B7C" w:rsidRDefault="00490B7C" w:rsidP="00831245">
      <w:pPr>
        <w:spacing w:after="0" w:line="360" w:lineRule="auto"/>
        <w:jc w:val="both"/>
        <w:rPr>
          <w:rFonts w:ascii="Arial" w:hAnsi="Arial" w:cs="Arial"/>
          <w:noProof/>
          <w:sz w:val="24"/>
          <w:szCs w:val="24"/>
        </w:rPr>
      </w:pPr>
    </w:p>
    <w:p w14:paraId="08C0877E" w14:textId="4342F0EA" w:rsidR="00490B7C" w:rsidRDefault="00490B7C" w:rsidP="00831245">
      <w:pPr>
        <w:spacing w:after="0" w:line="360" w:lineRule="auto"/>
        <w:jc w:val="both"/>
        <w:rPr>
          <w:rFonts w:ascii="Arial" w:hAnsi="Arial" w:cs="Arial"/>
          <w:noProof/>
          <w:sz w:val="24"/>
          <w:szCs w:val="24"/>
        </w:rPr>
      </w:pPr>
    </w:p>
    <w:p w14:paraId="5FF01B07" w14:textId="77777777" w:rsidR="00490B7C" w:rsidRPr="00490B7C" w:rsidRDefault="00490B7C" w:rsidP="00831245">
      <w:pPr>
        <w:spacing w:after="0" w:line="360" w:lineRule="auto"/>
        <w:jc w:val="both"/>
        <w:rPr>
          <w:rFonts w:ascii="Arial" w:hAnsi="Arial" w:cs="Arial"/>
          <w:noProof/>
          <w:sz w:val="24"/>
          <w:szCs w:val="24"/>
        </w:rPr>
      </w:pPr>
    </w:p>
    <w:p w14:paraId="053EBA3C" w14:textId="77777777" w:rsidR="00490B7C" w:rsidRDefault="00490B7C" w:rsidP="00490B7C">
      <w:pPr>
        <w:spacing w:after="0" w:line="360" w:lineRule="auto"/>
        <w:ind w:firstLine="709"/>
        <w:jc w:val="both"/>
        <w:rPr>
          <w:rFonts w:ascii="Arial" w:hAnsi="Arial" w:cs="Arial"/>
          <w:noProof/>
          <w:sz w:val="24"/>
          <w:szCs w:val="24"/>
        </w:rPr>
      </w:pPr>
    </w:p>
    <w:p w14:paraId="4AE86622" w14:textId="0D4B9331" w:rsidR="00490B7C" w:rsidRDefault="00490B7C" w:rsidP="00C52992">
      <w:pPr>
        <w:spacing w:after="0" w:line="360" w:lineRule="auto"/>
        <w:ind w:left="360" w:firstLine="708"/>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75648" behindDoc="1" locked="0" layoutInCell="1" allowOverlap="1" wp14:anchorId="466E12A7" wp14:editId="6726A9AA">
            <wp:simplePos x="0" y="0"/>
            <wp:positionH relativeFrom="column">
              <wp:posOffset>638175</wp:posOffset>
            </wp:positionH>
            <wp:positionV relativeFrom="paragraph">
              <wp:posOffset>0</wp:posOffset>
            </wp:positionV>
            <wp:extent cx="4575810" cy="4079875"/>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581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992">
        <w:rPr>
          <w:rFonts w:ascii="Arial" w:hAnsi="Arial" w:cs="Arial"/>
          <w:noProof/>
          <w:sz w:val="24"/>
          <w:szCs w:val="24"/>
        </w:rPr>
        <w:t>Figura 18: Adicionar rede na MetaMask. Fonte: (DO AUTOR, 2022)</w:t>
      </w:r>
      <w:r w:rsidR="0096091F">
        <w:rPr>
          <w:rFonts w:ascii="Arial" w:hAnsi="Arial" w:cs="Arial"/>
          <w:noProof/>
          <w:sz w:val="24"/>
          <w:szCs w:val="24"/>
        </w:rPr>
        <w:t>.</w:t>
      </w:r>
    </w:p>
    <w:p w14:paraId="487877A0" w14:textId="39094B80" w:rsidR="00C52992" w:rsidRDefault="00C52992" w:rsidP="00C52992">
      <w:pPr>
        <w:spacing w:after="0" w:line="360" w:lineRule="auto"/>
        <w:ind w:firstLine="709"/>
        <w:jc w:val="both"/>
        <w:rPr>
          <w:rFonts w:ascii="Arial" w:hAnsi="Arial" w:cs="Arial"/>
          <w:noProof/>
          <w:sz w:val="24"/>
          <w:szCs w:val="24"/>
        </w:rPr>
      </w:pPr>
    </w:p>
    <w:p w14:paraId="692FFF05" w14:textId="54D1D0E8" w:rsidR="00490B7C" w:rsidRDefault="00490B7C" w:rsidP="00490B7C">
      <w:pPr>
        <w:spacing w:after="0" w:line="360" w:lineRule="auto"/>
        <w:ind w:firstLine="709"/>
        <w:jc w:val="both"/>
        <w:rPr>
          <w:rFonts w:ascii="Arial" w:hAnsi="Arial" w:cs="Arial"/>
          <w:noProof/>
          <w:sz w:val="24"/>
          <w:szCs w:val="24"/>
        </w:rPr>
      </w:pPr>
      <w:r>
        <w:rPr>
          <w:rFonts w:ascii="Arial" w:hAnsi="Arial" w:cs="Arial"/>
          <w:noProof/>
          <w:sz w:val="24"/>
          <w:szCs w:val="24"/>
        </w:rPr>
        <w:t>O formulário que aparecer na tela deve ser preenchido com os dados referentes a rede Ganache, criada previamente</w:t>
      </w:r>
      <w:r w:rsidR="00B33BFA">
        <w:rPr>
          <w:rFonts w:ascii="Arial" w:hAnsi="Arial" w:cs="Arial"/>
          <w:noProof/>
          <w:sz w:val="24"/>
          <w:szCs w:val="24"/>
        </w:rPr>
        <w:t xml:space="preserve">, conforme apresentado na </w:t>
      </w:r>
      <w:r w:rsidR="00CD0FEF">
        <w:rPr>
          <w:rFonts w:ascii="Arial" w:hAnsi="Arial" w:cs="Arial"/>
          <w:noProof/>
          <w:sz w:val="24"/>
          <w:szCs w:val="24"/>
        </w:rPr>
        <w:t>figura 19</w:t>
      </w:r>
      <w:r w:rsidR="00B33BFA">
        <w:rPr>
          <w:rFonts w:ascii="Arial" w:hAnsi="Arial" w:cs="Arial"/>
          <w:noProof/>
          <w:sz w:val="24"/>
          <w:szCs w:val="24"/>
        </w:rPr>
        <w:t>.</w:t>
      </w:r>
    </w:p>
    <w:p w14:paraId="42075F05" w14:textId="38CB254C" w:rsidR="00B33BFA" w:rsidRDefault="00B33BFA" w:rsidP="00490B7C">
      <w:pPr>
        <w:spacing w:after="0" w:line="360" w:lineRule="auto"/>
        <w:ind w:firstLine="709"/>
        <w:jc w:val="both"/>
        <w:rPr>
          <w:rFonts w:ascii="Arial" w:hAnsi="Arial" w:cs="Arial"/>
          <w:noProof/>
          <w:sz w:val="24"/>
          <w:szCs w:val="24"/>
        </w:rPr>
      </w:pPr>
    </w:p>
    <w:p w14:paraId="2B3E5F03" w14:textId="5AE1853F" w:rsidR="00B33BFA" w:rsidRDefault="00B33BFA" w:rsidP="00490B7C">
      <w:pPr>
        <w:spacing w:after="0" w:line="360" w:lineRule="auto"/>
        <w:ind w:firstLine="709"/>
        <w:jc w:val="both"/>
        <w:rPr>
          <w:rFonts w:ascii="Arial" w:hAnsi="Arial" w:cs="Arial"/>
          <w:noProof/>
          <w:sz w:val="24"/>
          <w:szCs w:val="24"/>
        </w:rPr>
      </w:pPr>
    </w:p>
    <w:p w14:paraId="487FD99C" w14:textId="56B9771B" w:rsidR="00B33BFA" w:rsidRDefault="00B33BFA" w:rsidP="00490B7C">
      <w:pPr>
        <w:spacing w:after="0" w:line="360" w:lineRule="auto"/>
        <w:ind w:firstLine="709"/>
        <w:jc w:val="both"/>
        <w:rPr>
          <w:rFonts w:ascii="Arial" w:hAnsi="Arial" w:cs="Arial"/>
          <w:noProof/>
          <w:sz w:val="24"/>
          <w:szCs w:val="24"/>
        </w:rPr>
      </w:pPr>
    </w:p>
    <w:p w14:paraId="0CB2DAD4" w14:textId="63545507" w:rsidR="00B33BFA" w:rsidRDefault="00B33BFA" w:rsidP="00490B7C">
      <w:pPr>
        <w:spacing w:after="0" w:line="360" w:lineRule="auto"/>
        <w:ind w:firstLine="709"/>
        <w:jc w:val="both"/>
        <w:rPr>
          <w:rFonts w:ascii="Arial" w:hAnsi="Arial" w:cs="Arial"/>
          <w:noProof/>
          <w:sz w:val="24"/>
          <w:szCs w:val="24"/>
        </w:rPr>
      </w:pPr>
    </w:p>
    <w:p w14:paraId="3DDDF0CA" w14:textId="57147798" w:rsidR="00B33BFA" w:rsidRDefault="00B33BFA" w:rsidP="00490B7C">
      <w:pPr>
        <w:spacing w:after="0" w:line="360" w:lineRule="auto"/>
        <w:ind w:firstLine="709"/>
        <w:jc w:val="both"/>
        <w:rPr>
          <w:rFonts w:ascii="Arial" w:hAnsi="Arial" w:cs="Arial"/>
          <w:noProof/>
          <w:sz w:val="24"/>
          <w:szCs w:val="24"/>
        </w:rPr>
      </w:pPr>
    </w:p>
    <w:p w14:paraId="5E7D475C" w14:textId="49DBD910" w:rsidR="00B33BFA" w:rsidRDefault="00B33BFA" w:rsidP="00490B7C">
      <w:pPr>
        <w:spacing w:after="0" w:line="360" w:lineRule="auto"/>
        <w:ind w:firstLine="709"/>
        <w:jc w:val="both"/>
        <w:rPr>
          <w:rFonts w:ascii="Arial" w:hAnsi="Arial" w:cs="Arial"/>
          <w:noProof/>
          <w:sz w:val="24"/>
          <w:szCs w:val="24"/>
        </w:rPr>
      </w:pPr>
    </w:p>
    <w:p w14:paraId="10A0BC4A" w14:textId="216B0766" w:rsidR="00B33BFA" w:rsidRDefault="00B33BFA" w:rsidP="00490B7C">
      <w:pPr>
        <w:spacing w:after="0" w:line="360" w:lineRule="auto"/>
        <w:ind w:firstLine="709"/>
        <w:jc w:val="both"/>
        <w:rPr>
          <w:rFonts w:ascii="Arial" w:hAnsi="Arial" w:cs="Arial"/>
          <w:noProof/>
          <w:sz w:val="24"/>
          <w:szCs w:val="24"/>
        </w:rPr>
      </w:pPr>
    </w:p>
    <w:p w14:paraId="77645CF8" w14:textId="1E00C775" w:rsidR="00B33BFA" w:rsidRDefault="00B33BFA" w:rsidP="00490B7C">
      <w:pPr>
        <w:spacing w:after="0" w:line="360" w:lineRule="auto"/>
        <w:ind w:firstLine="709"/>
        <w:jc w:val="both"/>
        <w:rPr>
          <w:rFonts w:ascii="Arial" w:hAnsi="Arial" w:cs="Arial"/>
          <w:noProof/>
          <w:sz w:val="24"/>
          <w:szCs w:val="24"/>
        </w:rPr>
      </w:pPr>
    </w:p>
    <w:p w14:paraId="697C30ED" w14:textId="5811FC04" w:rsidR="00B33BFA" w:rsidRDefault="00B33BFA" w:rsidP="00490B7C">
      <w:pPr>
        <w:spacing w:after="0" w:line="360" w:lineRule="auto"/>
        <w:ind w:firstLine="709"/>
        <w:jc w:val="both"/>
        <w:rPr>
          <w:rFonts w:ascii="Arial" w:hAnsi="Arial" w:cs="Arial"/>
          <w:noProof/>
          <w:sz w:val="24"/>
          <w:szCs w:val="24"/>
        </w:rPr>
      </w:pPr>
    </w:p>
    <w:p w14:paraId="7E9E7E08" w14:textId="0CA1306A" w:rsidR="00B33BFA" w:rsidRDefault="00B33BFA" w:rsidP="00490B7C">
      <w:pPr>
        <w:spacing w:after="0" w:line="360" w:lineRule="auto"/>
        <w:ind w:firstLine="709"/>
        <w:jc w:val="both"/>
        <w:rPr>
          <w:rFonts w:ascii="Arial" w:hAnsi="Arial" w:cs="Arial"/>
          <w:noProof/>
          <w:sz w:val="24"/>
          <w:szCs w:val="24"/>
        </w:rPr>
      </w:pPr>
    </w:p>
    <w:p w14:paraId="7B98899A" w14:textId="25531886" w:rsidR="00B33BFA" w:rsidRDefault="00B33BFA" w:rsidP="00490B7C">
      <w:pPr>
        <w:spacing w:after="0" w:line="360" w:lineRule="auto"/>
        <w:ind w:firstLine="709"/>
        <w:jc w:val="both"/>
        <w:rPr>
          <w:rFonts w:ascii="Arial" w:hAnsi="Arial" w:cs="Arial"/>
          <w:noProof/>
          <w:sz w:val="24"/>
          <w:szCs w:val="24"/>
        </w:rPr>
      </w:pPr>
    </w:p>
    <w:p w14:paraId="1CA634F0" w14:textId="275A86F5" w:rsidR="00B33BFA" w:rsidRDefault="009B774D" w:rsidP="009B774D">
      <w:pPr>
        <w:spacing w:after="0" w:line="360" w:lineRule="auto"/>
        <w:ind w:firstLine="360"/>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76672" behindDoc="1" locked="0" layoutInCell="1" allowOverlap="1" wp14:anchorId="06A92E92" wp14:editId="7E6D4798">
            <wp:simplePos x="0" y="0"/>
            <wp:positionH relativeFrom="column">
              <wp:posOffset>228600</wp:posOffset>
            </wp:positionH>
            <wp:positionV relativeFrom="paragraph">
              <wp:posOffset>57150</wp:posOffset>
            </wp:positionV>
            <wp:extent cx="5261610" cy="5437505"/>
            <wp:effectExtent l="0" t="0" r="0"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1610"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 xml:space="preserve">Figura 19: </w:t>
      </w:r>
      <w:r w:rsidRPr="009B774D">
        <w:rPr>
          <w:rFonts w:ascii="Arial" w:hAnsi="Arial" w:cs="Arial"/>
          <w:noProof/>
          <w:sz w:val="24"/>
          <w:szCs w:val="24"/>
        </w:rPr>
        <w:t>Configurações de nova rede na MetaMask</w:t>
      </w:r>
      <w:r>
        <w:rPr>
          <w:rFonts w:ascii="Arial" w:hAnsi="Arial" w:cs="Arial"/>
          <w:noProof/>
          <w:sz w:val="24"/>
          <w:szCs w:val="24"/>
        </w:rPr>
        <w:t xml:space="preserve">. </w:t>
      </w:r>
      <w:r w:rsidR="00B33BFA">
        <w:rPr>
          <w:rFonts w:ascii="Arial" w:hAnsi="Arial" w:cs="Arial"/>
          <w:noProof/>
          <w:sz w:val="24"/>
          <w:szCs w:val="24"/>
        </w:rPr>
        <w:t>Fonte: (AUTOR, 2022)</w:t>
      </w:r>
      <w:r w:rsidR="0096091F">
        <w:rPr>
          <w:rFonts w:ascii="Arial" w:hAnsi="Arial" w:cs="Arial"/>
          <w:noProof/>
          <w:sz w:val="24"/>
          <w:szCs w:val="24"/>
        </w:rPr>
        <w:t>.</w:t>
      </w:r>
    </w:p>
    <w:p w14:paraId="2A675D32" w14:textId="77777777" w:rsidR="009B774D" w:rsidRDefault="009B774D" w:rsidP="009B774D">
      <w:pPr>
        <w:spacing w:after="0" w:line="360" w:lineRule="auto"/>
        <w:jc w:val="both"/>
        <w:rPr>
          <w:rFonts w:ascii="Arial" w:hAnsi="Arial" w:cs="Arial"/>
          <w:noProof/>
          <w:sz w:val="24"/>
          <w:szCs w:val="24"/>
        </w:rPr>
      </w:pPr>
    </w:p>
    <w:p w14:paraId="48064EE1" w14:textId="6B904A1E" w:rsidR="00B33BFA" w:rsidRDefault="00AC3870" w:rsidP="00490B7C">
      <w:pPr>
        <w:spacing w:after="0" w:line="360" w:lineRule="auto"/>
        <w:ind w:firstLine="709"/>
        <w:jc w:val="both"/>
        <w:rPr>
          <w:rFonts w:ascii="Arial" w:hAnsi="Arial" w:cs="Arial"/>
          <w:noProof/>
          <w:sz w:val="24"/>
          <w:szCs w:val="24"/>
        </w:rPr>
      </w:pPr>
      <w:r>
        <w:rPr>
          <w:rFonts w:ascii="Arial" w:hAnsi="Arial" w:cs="Arial"/>
          <w:noProof/>
          <w:sz w:val="24"/>
          <w:szCs w:val="24"/>
        </w:rPr>
        <w:t>Em sequência, é necessário importar para a MetaMask uma conta de testes disponibilizada pelo Ganache. Para isso, basta selecionar qualquer conta, clicar em “</w:t>
      </w:r>
      <w:r>
        <w:rPr>
          <w:rFonts w:ascii="Arial" w:hAnsi="Arial" w:cs="Arial"/>
          <w:i/>
          <w:iCs/>
          <w:noProof/>
          <w:sz w:val="24"/>
          <w:szCs w:val="24"/>
        </w:rPr>
        <w:t>show keys</w:t>
      </w:r>
      <w:r>
        <w:rPr>
          <w:rFonts w:ascii="Arial" w:hAnsi="Arial" w:cs="Arial"/>
          <w:noProof/>
          <w:sz w:val="24"/>
          <w:szCs w:val="24"/>
        </w:rPr>
        <w:t xml:space="preserve">”, e copiar a chave privada da conta, conforme demonstra a </w:t>
      </w:r>
      <w:r w:rsidR="001E6AC4">
        <w:rPr>
          <w:rFonts w:ascii="Arial" w:hAnsi="Arial" w:cs="Arial"/>
          <w:noProof/>
          <w:sz w:val="24"/>
          <w:szCs w:val="24"/>
        </w:rPr>
        <w:t>figura 20</w:t>
      </w:r>
      <w:r>
        <w:rPr>
          <w:rFonts w:ascii="Arial" w:hAnsi="Arial" w:cs="Arial"/>
          <w:noProof/>
          <w:sz w:val="24"/>
          <w:szCs w:val="24"/>
        </w:rPr>
        <w:t>.</w:t>
      </w:r>
    </w:p>
    <w:p w14:paraId="32401A6F" w14:textId="3DC00014" w:rsidR="00AC3870" w:rsidRDefault="00AC3870" w:rsidP="00490B7C">
      <w:pPr>
        <w:spacing w:after="0" w:line="360" w:lineRule="auto"/>
        <w:ind w:firstLine="709"/>
        <w:jc w:val="both"/>
        <w:rPr>
          <w:rFonts w:ascii="Arial" w:hAnsi="Arial" w:cs="Arial"/>
          <w:noProof/>
          <w:sz w:val="24"/>
          <w:szCs w:val="24"/>
        </w:rPr>
      </w:pPr>
      <w:r>
        <w:rPr>
          <w:rFonts w:ascii="Arial" w:hAnsi="Arial" w:cs="Arial"/>
          <w:noProof/>
          <w:sz w:val="24"/>
          <w:szCs w:val="24"/>
        </w:rPr>
        <w:drawing>
          <wp:anchor distT="0" distB="0" distL="114300" distR="114300" simplePos="0" relativeHeight="251680768" behindDoc="1" locked="0" layoutInCell="1" allowOverlap="1" wp14:anchorId="46867BDD" wp14:editId="5A901158">
            <wp:simplePos x="0" y="0"/>
            <wp:positionH relativeFrom="column">
              <wp:posOffset>-3810</wp:posOffset>
            </wp:positionH>
            <wp:positionV relativeFrom="paragraph">
              <wp:posOffset>197485</wp:posOffset>
            </wp:positionV>
            <wp:extent cx="5753100" cy="466725"/>
            <wp:effectExtent l="0" t="0" r="0"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66725"/>
                    </a:xfrm>
                    <a:prstGeom prst="rect">
                      <a:avLst/>
                    </a:prstGeom>
                    <a:noFill/>
                    <a:ln>
                      <a:noFill/>
                    </a:ln>
                  </pic:spPr>
                </pic:pic>
              </a:graphicData>
            </a:graphic>
          </wp:anchor>
        </w:drawing>
      </w:r>
    </w:p>
    <w:p w14:paraId="0033AFE7" w14:textId="6D9B997D" w:rsidR="00AC3870" w:rsidRDefault="00EC2CFC" w:rsidP="00AC3870">
      <w:pPr>
        <w:spacing w:after="0" w:line="360" w:lineRule="auto"/>
        <w:jc w:val="both"/>
        <w:rPr>
          <w:rFonts w:ascii="Arial" w:hAnsi="Arial" w:cs="Arial"/>
          <w:noProof/>
          <w:sz w:val="24"/>
          <w:szCs w:val="24"/>
        </w:rPr>
      </w:pPr>
      <w:r>
        <w:rPr>
          <w:rFonts w:ascii="Arial" w:hAnsi="Arial" w:cs="Arial"/>
          <w:noProof/>
          <w:sz w:val="24"/>
          <w:szCs w:val="24"/>
        </w:rPr>
        <w:t xml:space="preserve">Figura 20: </w:t>
      </w:r>
      <w:r w:rsidRPr="00EC2CFC">
        <w:rPr>
          <w:rFonts w:ascii="Arial" w:hAnsi="Arial" w:cs="Arial"/>
          <w:noProof/>
          <w:sz w:val="24"/>
          <w:szCs w:val="24"/>
        </w:rPr>
        <w:t>Como encontrar a chave privada da conta utilizada na aplicação</w:t>
      </w:r>
      <w:r>
        <w:rPr>
          <w:rFonts w:ascii="Arial" w:hAnsi="Arial" w:cs="Arial"/>
          <w:noProof/>
          <w:sz w:val="24"/>
          <w:szCs w:val="24"/>
        </w:rPr>
        <w:t xml:space="preserve">. </w:t>
      </w:r>
      <w:r w:rsidR="00AC3870">
        <w:rPr>
          <w:rFonts w:ascii="Arial" w:hAnsi="Arial" w:cs="Arial"/>
          <w:noProof/>
          <w:sz w:val="24"/>
          <w:szCs w:val="24"/>
        </w:rPr>
        <w:t>Fonte: (</w:t>
      </w:r>
      <w:r w:rsidR="0096091F">
        <w:rPr>
          <w:rFonts w:ascii="Arial" w:hAnsi="Arial" w:cs="Arial"/>
          <w:noProof/>
          <w:sz w:val="24"/>
          <w:szCs w:val="24"/>
        </w:rPr>
        <w:t xml:space="preserve">DO </w:t>
      </w:r>
      <w:r w:rsidR="00AC3870">
        <w:rPr>
          <w:rFonts w:ascii="Arial" w:hAnsi="Arial" w:cs="Arial"/>
          <w:noProof/>
          <w:sz w:val="24"/>
          <w:szCs w:val="24"/>
        </w:rPr>
        <w:t>AUTOR, 2022)</w:t>
      </w:r>
    </w:p>
    <w:p w14:paraId="63648500" w14:textId="73DBCDDC" w:rsidR="00AC3870" w:rsidRDefault="00AC3870" w:rsidP="00490B7C">
      <w:pPr>
        <w:spacing w:after="0" w:line="360" w:lineRule="auto"/>
        <w:ind w:firstLine="709"/>
        <w:jc w:val="both"/>
        <w:rPr>
          <w:rFonts w:ascii="Arial" w:hAnsi="Arial" w:cs="Arial"/>
          <w:noProof/>
          <w:sz w:val="24"/>
          <w:szCs w:val="24"/>
        </w:rPr>
      </w:pPr>
    </w:p>
    <w:p w14:paraId="52756D14" w14:textId="74A77126" w:rsidR="00AC3870" w:rsidRDefault="00BC2A5E" w:rsidP="00490B7C">
      <w:pPr>
        <w:spacing w:after="0" w:line="360" w:lineRule="auto"/>
        <w:ind w:firstLine="709"/>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81792" behindDoc="1" locked="0" layoutInCell="1" allowOverlap="1" wp14:anchorId="12362C24" wp14:editId="3BBA181B">
            <wp:simplePos x="0" y="0"/>
            <wp:positionH relativeFrom="column">
              <wp:posOffset>571500</wp:posOffset>
            </wp:positionH>
            <wp:positionV relativeFrom="paragraph">
              <wp:posOffset>910590</wp:posOffset>
            </wp:positionV>
            <wp:extent cx="4690110" cy="3921125"/>
            <wp:effectExtent l="0" t="0" r="0" b="3175"/>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0110"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870">
        <w:rPr>
          <w:rFonts w:ascii="Arial" w:hAnsi="Arial" w:cs="Arial"/>
          <w:noProof/>
          <w:sz w:val="24"/>
          <w:szCs w:val="24"/>
        </w:rPr>
        <w:t xml:space="preserve">Depois de copiar a chave privada, o usuário deve abrir a MetaMask, clicar no botão circular ao lado do botão de redes e clicar em importar conta, da forma como exemplifica a figura </w:t>
      </w:r>
      <w:r w:rsidR="00EC3E62">
        <w:rPr>
          <w:rFonts w:ascii="Arial" w:hAnsi="Arial" w:cs="Arial"/>
          <w:noProof/>
          <w:sz w:val="24"/>
          <w:szCs w:val="24"/>
        </w:rPr>
        <w:t>21</w:t>
      </w:r>
      <w:r w:rsidR="00AC3870">
        <w:rPr>
          <w:rFonts w:ascii="Arial" w:hAnsi="Arial" w:cs="Arial"/>
          <w:noProof/>
          <w:sz w:val="24"/>
          <w:szCs w:val="24"/>
        </w:rPr>
        <w:t>.</w:t>
      </w:r>
    </w:p>
    <w:p w14:paraId="62A7B09A" w14:textId="6680C236" w:rsidR="00AC3870" w:rsidRDefault="00EC3E62" w:rsidP="00BC2A5E">
      <w:pPr>
        <w:spacing w:after="0" w:line="360" w:lineRule="auto"/>
        <w:ind w:left="708" w:firstLine="372"/>
        <w:jc w:val="both"/>
        <w:rPr>
          <w:rFonts w:ascii="Arial" w:hAnsi="Arial" w:cs="Arial"/>
          <w:noProof/>
          <w:sz w:val="24"/>
          <w:szCs w:val="24"/>
        </w:rPr>
      </w:pPr>
      <w:r>
        <w:rPr>
          <w:rFonts w:ascii="Arial" w:hAnsi="Arial" w:cs="Arial"/>
          <w:noProof/>
          <w:sz w:val="24"/>
          <w:szCs w:val="24"/>
        </w:rPr>
        <w:t>Figura</w:t>
      </w:r>
      <w:r w:rsidR="00BC2A5E">
        <w:rPr>
          <w:rFonts w:ascii="Arial" w:hAnsi="Arial" w:cs="Arial"/>
          <w:noProof/>
          <w:sz w:val="24"/>
          <w:szCs w:val="24"/>
        </w:rPr>
        <w:t xml:space="preserve"> 21: </w:t>
      </w:r>
      <w:r w:rsidR="00BC2A5E" w:rsidRPr="00BC2A5E">
        <w:rPr>
          <w:rFonts w:ascii="Arial" w:hAnsi="Arial" w:cs="Arial"/>
          <w:noProof/>
          <w:sz w:val="24"/>
          <w:szCs w:val="24"/>
        </w:rPr>
        <w:t>Importar conta na MetaMask</w:t>
      </w:r>
      <w:r w:rsidR="00BC2A5E">
        <w:rPr>
          <w:rFonts w:ascii="Arial" w:hAnsi="Arial" w:cs="Arial"/>
          <w:noProof/>
          <w:sz w:val="24"/>
          <w:szCs w:val="24"/>
        </w:rPr>
        <w:t>.</w:t>
      </w:r>
      <w:r>
        <w:rPr>
          <w:rFonts w:ascii="Arial" w:hAnsi="Arial" w:cs="Arial"/>
          <w:noProof/>
          <w:sz w:val="24"/>
          <w:szCs w:val="24"/>
        </w:rPr>
        <w:t xml:space="preserve"> </w:t>
      </w:r>
      <w:r w:rsidR="00AC3870">
        <w:rPr>
          <w:rFonts w:ascii="Arial" w:hAnsi="Arial" w:cs="Arial"/>
          <w:noProof/>
          <w:sz w:val="24"/>
          <w:szCs w:val="24"/>
        </w:rPr>
        <w:t>Fonte: (</w:t>
      </w:r>
      <w:r w:rsidR="0096091F">
        <w:rPr>
          <w:rFonts w:ascii="Arial" w:hAnsi="Arial" w:cs="Arial"/>
          <w:noProof/>
          <w:sz w:val="24"/>
          <w:szCs w:val="24"/>
        </w:rPr>
        <w:t xml:space="preserve">DO </w:t>
      </w:r>
      <w:r w:rsidR="00AC3870">
        <w:rPr>
          <w:rFonts w:ascii="Arial" w:hAnsi="Arial" w:cs="Arial"/>
          <w:noProof/>
          <w:sz w:val="24"/>
          <w:szCs w:val="24"/>
        </w:rPr>
        <w:t>AUTOR, 2022)</w:t>
      </w:r>
    </w:p>
    <w:p w14:paraId="1C44485E" w14:textId="0757D9F6" w:rsidR="00AC3870" w:rsidRDefault="00AC3870" w:rsidP="00490B7C">
      <w:pPr>
        <w:spacing w:after="0" w:line="360" w:lineRule="auto"/>
        <w:ind w:firstLine="709"/>
        <w:jc w:val="both"/>
        <w:rPr>
          <w:rFonts w:ascii="Arial" w:hAnsi="Arial" w:cs="Arial"/>
          <w:noProof/>
          <w:sz w:val="24"/>
          <w:szCs w:val="24"/>
        </w:rPr>
      </w:pPr>
    </w:p>
    <w:p w14:paraId="505167DE" w14:textId="41BF9EC4" w:rsidR="00066586" w:rsidRDefault="00066586" w:rsidP="00490B7C">
      <w:pPr>
        <w:spacing w:after="0" w:line="360" w:lineRule="auto"/>
        <w:ind w:firstLine="709"/>
        <w:jc w:val="both"/>
        <w:rPr>
          <w:rFonts w:ascii="Arial" w:hAnsi="Arial" w:cs="Arial"/>
          <w:noProof/>
          <w:sz w:val="24"/>
          <w:szCs w:val="24"/>
        </w:rPr>
      </w:pPr>
      <w:r>
        <w:rPr>
          <w:rFonts w:ascii="Arial" w:hAnsi="Arial" w:cs="Arial"/>
          <w:noProof/>
          <w:sz w:val="24"/>
          <w:szCs w:val="24"/>
        </w:rPr>
        <w:t>Na tela que aparecer, o usuário deve colar a chave privada e clicar em importar.</w:t>
      </w:r>
    </w:p>
    <w:p w14:paraId="19F9AF48" w14:textId="0AAE7361" w:rsidR="006418DF" w:rsidRDefault="0090017E" w:rsidP="00490B7C">
      <w:pPr>
        <w:spacing w:after="0" w:line="360" w:lineRule="auto"/>
        <w:ind w:firstLine="709"/>
        <w:jc w:val="both"/>
        <w:rPr>
          <w:rFonts w:ascii="Arial" w:hAnsi="Arial" w:cs="Arial"/>
          <w:noProof/>
          <w:sz w:val="24"/>
          <w:szCs w:val="24"/>
        </w:rPr>
      </w:pPr>
      <w:r>
        <w:rPr>
          <w:rFonts w:ascii="Arial" w:hAnsi="Arial" w:cs="Arial"/>
          <w:noProof/>
          <w:sz w:val="24"/>
          <w:szCs w:val="24"/>
        </w:rPr>
        <w:t xml:space="preserve">Após completar todas as etapas, o protótipo está pronto para criar </w:t>
      </w:r>
      <w:r>
        <w:rPr>
          <w:rFonts w:ascii="Arial" w:hAnsi="Arial" w:cs="Arial"/>
          <w:i/>
          <w:iCs/>
          <w:noProof/>
          <w:sz w:val="24"/>
          <w:szCs w:val="24"/>
        </w:rPr>
        <w:t>tokens</w:t>
      </w:r>
      <w:r>
        <w:rPr>
          <w:rFonts w:ascii="Arial" w:hAnsi="Arial" w:cs="Arial"/>
          <w:noProof/>
          <w:sz w:val="24"/>
          <w:szCs w:val="24"/>
        </w:rPr>
        <w:t xml:space="preserve">. Para inicializar a aplicação, basta abrir um </w:t>
      </w:r>
      <w:r>
        <w:rPr>
          <w:rFonts w:ascii="Arial" w:hAnsi="Arial" w:cs="Arial"/>
          <w:i/>
          <w:iCs/>
          <w:noProof/>
          <w:sz w:val="24"/>
          <w:szCs w:val="24"/>
        </w:rPr>
        <w:t xml:space="preserve">prompt </w:t>
      </w:r>
      <w:r>
        <w:rPr>
          <w:rFonts w:ascii="Arial" w:hAnsi="Arial" w:cs="Arial"/>
          <w:noProof/>
          <w:sz w:val="24"/>
          <w:szCs w:val="24"/>
        </w:rPr>
        <w:t xml:space="preserve">de comando apontando para a pasta </w:t>
      </w:r>
      <w:r>
        <w:rPr>
          <w:rFonts w:ascii="Arial" w:hAnsi="Arial" w:cs="Arial"/>
          <w:i/>
          <w:iCs/>
          <w:noProof/>
          <w:sz w:val="24"/>
          <w:szCs w:val="24"/>
        </w:rPr>
        <w:t>client</w:t>
      </w:r>
      <w:r>
        <w:rPr>
          <w:rFonts w:ascii="Arial" w:hAnsi="Arial" w:cs="Arial"/>
          <w:noProof/>
          <w:sz w:val="24"/>
          <w:szCs w:val="24"/>
        </w:rPr>
        <w:t xml:space="preserve"> e executar o seguinte comando: “npm start”. Em seguida, abrir outro </w:t>
      </w:r>
      <w:r>
        <w:rPr>
          <w:rFonts w:ascii="Arial" w:hAnsi="Arial" w:cs="Arial"/>
          <w:i/>
          <w:iCs/>
          <w:noProof/>
          <w:sz w:val="24"/>
          <w:szCs w:val="24"/>
        </w:rPr>
        <w:t xml:space="preserve">prompt </w:t>
      </w:r>
      <w:r>
        <w:rPr>
          <w:rFonts w:ascii="Arial" w:hAnsi="Arial" w:cs="Arial"/>
          <w:noProof/>
          <w:sz w:val="24"/>
          <w:szCs w:val="24"/>
        </w:rPr>
        <w:t>de comando apontando para a pasta server e rodar o comando “node server”.</w:t>
      </w:r>
    </w:p>
    <w:p w14:paraId="62EF22A6" w14:textId="511CAF51" w:rsidR="00B33BFA" w:rsidRPr="00B33BFA" w:rsidRDefault="00B33BFA" w:rsidP="00B33BFA">
      <w:pPr>
        <w:spacing w:after="0" w:line="360" w:lineRule="auto"/>
        <w:ind w:firstLine="709"/>
        <w:jc w:val="both"/>
        <w:rPr>
          <w:rFonts w:ascii="Arial" w:hAnsi="Arial" w:cs="Arial"/>
          <w:noProof/>
          <w:sz w:val="24"/>
          <w:szCs w:val="24"/>
        </w:rPr>
      </w:pPr>
      <w:r>
        <w:rPr>
          <w:rFonts w:ascii="Arial" w:hAnsi="Arial" w:cs="Arial"/>
          <w:noProof/>
          <w:sz w:val="24"/>
          <w:szCs w:val="24"/>
        </w:rPr>
        <w:t xml:space="preserve">Logo quando a aplicação inicializar, o MetaMask vai pedir para autenticar, basta entrar com o </w:t>
      </w:r>
      <w:r w:rsidRPr="00B33BFA">
        <w:rPr>
          <w:rFonts w:ascii="Arial" w:hAnsi="Arial" w:cs="Arial"/>
          <w:i/>
          <w:iCs/>
          <w:noProof/>
          <w:sz w:val="24"/>
          <w:szCs w:val="24"/>
        </w:rPr>
        <w:t>login</w:t>
      </w:r>
      <w:r>
        <w:rPr>
          <w:rFonts w:ascii="Arial" w:hAnsi="Arial" w:cs="Arial"/>
          <w:noProof/>
          <w:sz w:val="24"/>
          <w:szCs w:val="24"/>
        </w:rPr>
        <w:t xml:space="preserve"> e senha. Em seguida clicar na aba “Imóveis”, na barra de navegação no lado esquerdo da tela e clicar no botão “</w:t>
      </w:r>
      <w:r w:rsidR="000F50D2">
        <w:rPr>
          <w:rFonts w:ascii="Arial" w:hAnsi="Arial" w:cs="Arial"/>
          <w:noProof/>
          <w:sz w:val="24"/>
          <w:szCs w:val="24"/>
        </w:rPr>
        <w:t>NOVO</w:t>
      </w:r>
      <w:r>
        <w:rPr>
          <w:rFonts w:ascii="Arial" w:hAnsi="Arial" w:cs="Arial"/>
          <w:noProof/>
          <w:sz w:val="24"/>
          <w:szCs w:val="24"/>
        </w:rPr>
        <w:t xml:space="preserve">”. O usuário será redirecionado para a tela de cadastro de imóvel, demonstrada na figura </w:t>
      </w:r>
      <w:r w:rsidR="001060DD">
        <w:rPr>
          <w:rFonts w:ascii="Arial" w:hAnsi="Arial" w:cs="Arial"/>
          <w:noProof/>
          <w:sz w:val="24"/>
          <w:szCs w:val="24"/>
        </w:rPr>
        <w:t>22</w:t>
      </w:r>
      <w:r>
        <w:rPr>
          <w:rFonts w:ascii="Arial" w:hAnsi="Arial" w:cs="Arial"/>
          <w:noProof/>
          <w:sz w:val="24"/>
          <w:szCs w:val="24"/>
        </w:rPr>
        <w:t>.</w:t>
      </w:r>
    </w:p>
    <w:p w14:paraId="3C871C5E" w14:textId="6D306EF0" w:rsidR="006418DF" w:rsidRDefault="006418DF" w:rsidP="001C291E">
      <w:pPr>
        <w:spacing w:after="0" w:line="360" w:lineRule="auto"/>
        <w:jc w:val="both"/>
        <w:rPr>
          <w:noProof/>
        </w:rPr>
      </w:pPr>
    </w:p>
    <w:p w14:paraId="1C9591D4" w14:textId="0264C1D8" w:rsidR="006418DF" w:rsidRDefault="006418DF" w:rsidP="001C291E">
      <w:pPr>
        <w:spacing w:after="0" w:line="360" w:lineRule="auto"/>
        <w:jc w:val="both"/>
        <w:rPr>
          <w:noProof/>
        </w:rPr>
      </w:pPr>
    </w:p>
    <w:p w14:paraId="2098E430" w14:textId="57AAF0B4" w:rsidR="006418DF" w:rsidRDefault="006418DF" w:rsidP="001C291E">
      <w:pPr>
        <w:spacing w:after="0" w:line="360" w:lineRule="auto"/>
        <w:jc w:val="both"/>
        <w:rPr>
          <w:noProof/>
        </w:rPr>
      </w:pPr>
    </w:p>
    <w:p w14:paraId="7E130777" w14:textId="3BD5A6B4" w:rsidR="006418DF" w:rsidRDefault="006418DF" w:rsidP="001C291E">
      <w:pPr>
        <w:spacing w:after="0" w:line="360" w:lineRule="auto"/>
        <w:jc w:val="both"/>
        <w:rPr>
          <w:noProof/>
        </w:rPr>
      </w:pPr>
    </w:p>
    <w:p w14:paraId="2BD0EB8E" w14:textId="21ACB4AD" w:rsidR="006418DF" w:rsidRPr="00A8413D" w:rsidRDefault="00A8413D" w:rsidP="001C291E">
      <w:pPr>
        <w:spacing w:after="0" w:line="360" w:lineRule="auto"/>
        <w:jc w:val="both"/>
        <w:rPr>
          <w:noProof/>
        </w:rPr>
      </w:pPr>
      <w:r w:rsidRPr="00A8413D">
        <w:rPr>
          <w:rFonts w:ascii="Arial" w:hAnsi="Arial" w:cs="Arial"/>
          <w:noProof/>
          <w:sz w:val="24"/>
          <w:szCs w:val="24"/>
        </w:rPr>
        <w:lastRenderedPageBreak/>
        <w:drawing>
          <wp:anchor distT="0" distB="0" distL="114300" distR="114300" simplePos="0" relativeHeight="251677696" behindDoc="1" locked="0" layoutInCell="1" allowOverlap="1" wp14:anchorId="78E3D9DF" wp14:editId="07C9ED1B">
            <wp:simplePos x="0" y="0"/>
            <wp:positionH relativeFrom="column">
              <wp:posOffset>5715</wp:posOffset>
            </wp:positionH>
            <wp:positionV relativeFrom="paragraph">
              <wp:posOffset>0</wp:posOffset>
            </wp:positionV>
            <wp:extent cx="5753100" cy="2657475"/>
            <wp:effectExtent l="0" t="0" r="0" b="952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noFill/>
                    </a:ln>
                  </pic:spPr>
                </pic:pic>
              </a:graphicData>
            </a:graphic>
          </wp:anchor>
        </w:drawing>
      </w:r>
      <w:r>
        <w:rPr>
          <w:rFonts w:ascii="Arial" w:hAnsi="Arial" w:cs="Arial"/>
          <w:noProof/>
          <w:sz w:val="24"/>
          <w:szCs w:val="24"/>
        </w:rPr>
        <w:t xml:space="preserve">Figura 22: </w:t>
      </w:r>
      <w:r w:rsidRPr="00A8413D">
        <w:rPr>
          <w:rFonts w:ascii="Arial" w:hAnsi="Arial" w:cs="Arial"/>
          <w:noProof/>
          <w:sz w:val="24"/>
          <w:szCs w:val="24"/>
        </w:rPr>
        <w:t>Captura de tela do formulário de cadastro de imóvel</w:t>
      </w:r>
      <w:r>
        <w:rPr>
          <w:rFonts w:ascii="Arial" w:hAnsi="Arial" w:cs="Arial"/>
          <w:noProof/>
          <w:sz w:val="24"/>
          <w:szCs w:val="24"/>
        </w:rPr>
        <w:t xml:space="preserve">. </w:t>
      </w:r>
      <w:r w:rsidR="00B33BFA" w:rsidRPr="00A8413D">
        <w:rPr>
          <w:rFonts w:ascii="Arial" w:hAnsi="Arial" w:cs="Arial"/>
          <w:noProof/>
          <w:sz w:val="24"/>
          <w:szCs w:val="24"/>
        </w:rPr>
        <w:t>Fonte</w:t>
      </w:r>
      <w:r w:rsidR="00B33BFA">
        <w:rPr>
          <w:rFonts w:ascii="Arial" w:hAnsi="Arial" w:cs="Arial"/>
          <w:noProof/>
          <w:sz w:val="24"/>
          <w:szCs w:val="24"/>
        </w:rPr>
        <w:t>: (</w:t>
      </w:r>
      <w:r w:rsidR="0096091F">
        <w:rPr>
          <w:rFonts w:ascii="Arial" w:hAnsi="Arial" w:cs="Arial"/>
          <w:noProof/>
          <w:sz w:val="24"/>
          <w:szCs w:val="24"/>
        </w:rPr>
        <w:t xml:space="preserve">DO </w:t>
      </w:r>
      <w:r w:rsidR="00B33BFA">
        <w:rPr>
          <w:rFonts w:ascii="Arial" w:hAnsi="Arial" w:cs="Arial"/>
          <w:noProof/>
          <w:sz w:val="24"/>
          <w:szCs w:val="24"/>
        </w:rPr>
        <w:t>AUTOR, 2022)</w:t>
      </w:r>
      <w:r w:rsidR="0096091F">
        <w:rPr>
          <w:rFonts w:ascii="Arial" w:hAnsi="Arial" w:cs="Arial"/>
          <w:noProof/>
          <w:sz w:val="24"/>
          <w:szCs w:val="24"/>
        </w:rPr>
        <w:t>.</w:t>
      </w:r>
    </w:p>
    <w:p w14:paraId="0DBD2168" w14:textId="519B9E11" w:rsidR="00EE02D1" w:rsidRDefault="00EE02D1" w:rsidP="001C291E">
      <w:pPr>
        <w:spacing w:after="0" w:line="360" w:lineRule="auto"/>
        <w:jc w:val="both"/>
        <w:rPr>
          <w:noProof/>
        </w:rPr>
      </w:pPr>
    </w:p>
    <w:p w14:paraId="5A0BDE4C" w14:textId="4961AA79" w:rsidR="00B33BFA" w:rsidRPr="000F50D2" w:rsidRDefault="000F50D2" w:rsidP="00B33BFA">
      <w:pPr>
        <w:spacing w:after="0" w:line="360" w:lineRule="auto"/>
        <w:ind w:firstLine="709"/>
        <w:jc w:val="both"/>
        <w:rPr>
          <w:rFonts w:ascii="Arial" w:hAnsi="Arial" w:cs="Arial"/>
          <w:noProof/>
          <w:sz w:val="24"/>
          <w:szCs w:val="24"/>
        </w:rPr>
      </w:pPr>
      <w:r>
        <w:rPr>
          <w:rFonts w:ascii="Arial" w:hAnsi="Arial" w:cs="Arial"/>
          <w:noProof/>
          <w:sz w:val="24"/>
          <w:szCs w:val="24"/>
        </w:rPr>
        <w:t xml:space="preserve">Após preencher os dados, deve clicar no botão “SALVAR” e então a MetaMask vai solicitar a confirmação da transação. Após confirmar, o </w:t>
      </w:r>
      <w:r>
        <w:rPr>
          <w:rFonts w:ascii="Arial" w:hAnsi="Arial" w:cs="Arial"/>
          <w:i/>
          <w:iCs/>
          <w:noProof/>
          <w:sz w:val="24"/>
          <w:szCs w:val="24"/>
        </w:rPr>
        <w:t>token</w:t>
      </w:r>
      <w:r>
        <w:rPr>
          <w:rFonts w:ascii="Arial" w:hAnsi="Arial" w:cs="Arial"/>
          <w:noProof/>
          <w:sz w:val="24"/>
          <w:szCs w:val="24"/>
        </w:rPr>
        <w:t xml:space="preserve"> é criado e armazenado na </w:t>
      </w:r>
      <w:r>
        <w:rPr>
          <w:rFonts w:ascii="Arial" w:hAnsi="Arial" w:cs="Arial"/>
          <w:i/>
          <w:iCs/>
          <w:noProof/>
          <w:sz w:val="24"/>
          <w:szCs w:val="24"/>
        </w:rPr>
        <w:t>blockchain</w:t>
      </w:r>
      <w:r>
        <w:rPr>
          <w:rFonts w:ascii="Arial" w:hAnsi="Arial" w:cs="Arial"/>
          <w:noProof/>
          <w:sz w:val="24"/>
          <w:szCs w:val="24"/>
        </w:rPr>
        <w:t xml:space="preserve">. A figura </w:t>
      </w:r>
      <w:r w:rsidR="007C3225">
        <w:rPr>
          <w:rFonts w:ascii="Arial" w:hAnsi="Arial" w:cs="Arial"/>
          <w:noProof/>
          <w:sz w:val="24"/>
          <w:szCs w:val="24"/>
        </w:rPr>
        <w:t>23</w:t>
      </w:r>
      <w:r>
        <w:rPr>
          <w:rFonts w:ascii="Arial" w:hAnsi="Arial" w:cs="Arial"/>
          <w:noProof/>
          <w:sz w:val="24"/>
          <w:szCs w:val="24"/>
        </w:rPr>
        <w:t xml:space="preserve"> mostra a notificação de confirmação da transação pela MetaMask bem como o valor gasto em ETH pela transação. </w:t>
      </w:r>
    </w:p>
    <w:p w14:paraId="31E999D2" w14:textId="079B3B82" w:rsidR="00EE02D1" w:rsidRDefault="000F50D2" w:rsidP="001C291E">
      <w:pPr>
        <w:spacing w:after="0" w:line="360" w:lineRule="auto"/>
        <w:jc w:val="both"/>
        <w:rPr>
          <w:noProof/>
        </w:rPr>
      </w:pPr>
      <w:r>
        <w:rPr>
          <w:rFonts w:ascii="Arial" w:hAnsi="Arial" w:cs="Arial"/>
          <w:noProof/>
          <w:sz w:val="24"/>
          <w:szCs w:val="24"/>
        </w:rPr>
        <w:drawing>
          <wp:anchor distT="0" distB="0" distL="114300" distR="114300" simplePos="0" relativeHeight="251678720" behindDoc="1" locked="0" layoutInCell="1" allowOverlap="1" wp14:anchorId="39D8B5E3" wp14:editId="08D15824">
            <wp:simplePos x="0" y="0"/>
            <wp:positionH relativeFrom="column">
              <wp:posOffset>918210</wp:posOffset>
            </wp:positionH>
            <wp:positionV relativeFrom="paragraph">
              <wp:posOffset>201295</wp:posOffset>
            </wp:positionV>
            <wp:extent cx="3890010" cy="2847340"/>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001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F7F9C" w14:textId="0172286D" w:rsidR="000F50D2" w:rsidRDefault="00070B99" w:rsidP="00070B99">
      <w:pPr>
        <w:spacing w:after="0" w:line="360" w:lineRule="auto"/>
        <w:ind w:left="708" w:firstLine="708"/>
        <w:jc w:val="both"/>
        <w:rPr>
          <w:rFonts w:ascii="Arial" w:hAnsi="Arial" w:cs="Arial"/>
          <w:noProof/>
          <w:sz w:val="24"/>
          <w:szCs w:val="24"/>
        </w:rPr>
      </w:pPr>
      <w:r>
        <w:rPr>
          <w:rFonts w:ascii="Arial" w:hAnsi="Arial" w:cs="Arial"/>
          <w:noProof/>
          <w:sz w:val="24"/>
          <w:szCs w:val="24"/>
        </w:rPr>
        <w:t xml:space="preserve">Figura 23: Confirmar transação. </w:t>
      </w:r>
      <w:r w:rsidR="000F50D2">
        <w:rPr>
          <w:rFonts w:ascii="Arial" w:hAnsi="Arial" w:cs="Arial"/>
          <w:noProof/>
          <w:sz w:val="24"/>
          <w:szCs w:val="24"/>
        </w:rPr>
        <w:t>Fonte: (</w:t>
      </w:r>
      <w:r w:rsidR="0096091F">
        <w:rPr>
          <w:rFonts w:ascii="Arial" w:hAnsi="Arial" w:cs="Arial"/>
          <w:noProof/>
          <w:sz w:val="24"/>
          <w:szCs w:val="24"/>
        </w:rPr>
        <w:t xml:space="preserve">DO </w:t>
      </w:r>
      <w:r w:rsidR="000F50D2">
        <w:rPr>
          <w:rFonts w:ascii="Arial" w:hAnsi="Arial" w:cs="Arial"/>
          <w:noProof/>
          <w:sz w:val="24"/>
          <w:szCs w:val="24"/>
        </w:rPr>
        <w:t>AUTOR, 2022)</w:t>
      </w:r>
      <w:r w:rsidR="0096091F">
        <w:rPr>
          <w:rFonts w:ascii="Arial" w:hAnsi="Arial" w:cs="Arial"/>
          <w:noProof/>
          <w:sz w:val="24"/>
          <w:szCs w:val="24"/>
        </w:rPr>
        <w:t>.</w:t>
      </w:r>
    </w:p>
    <w:p w14:paraId="0BF8BF1E" w14:textId="60C8AC3A" w:rsidR="00AC3870" w:rsidRDefault="00AC3870" w:rsidP="00AC3870">
      <w:pPr>
        <w:spacing w:after="0" w:line="360" w:lineRule="auto"/>
        <w:jc w:val="both"/>
        <w:rPr>
          <w:rFonts w:ascii="Arial" w:hAnsi="Arial" w:cs="Arial"/>
          <w:noProof/>
          <w:sz w:val="24"/>
          <w:szCs w:val="24"/>
        </w:rPr>
      </w:pPr>
    </w:p>
    <w:p w14:paraId="0D840E1B" w14:textId="1CDF1CFA" w:rsidR="00AC3870" w:rsidRPr="000F50D2" w:rsidRDefault="00AC3870" w:rsidP="00AC3870">
      <w:pPr>
        <w:spacing w:after="0" w:line="360" w:lineRule="auto"/>
        <w:ind w:firstLine="709"/>
        <w:jc w:val="both"/>
        <w:rPr>
          <w:rFonts w:ascii="Arial" w:hAnsi="Arial" w:cs="Arial"/>
          <w:noProof/>
          <w:sz w:val="24"/>
          <w:szCs w:val="24"/>
        </w:rPr>
      </w:pPr>
      <w:r>
        <w:rPr>
          <w:rFonts w:ascii="Arial" w:hAnsi="Arial" w:cs="Arial"/>
          <w:noProof/>
          <w:sz w:val="24"/>
          <w:szCs w:val="24"/>
        </w:rPr>
        <w:t xml:space="preserve">Ao confirmar a transação, é possível consultar o bloco minerado no Ganache, onde são apresentadas algumas informações, tais como horário da criação, endereço que chamou o contrato e o nome do contrato chamado, como demonstra </w:t>
      </w:r>
      <w:r w:rsidR="00A34E44">
        <w:rPr>
          <w:rFonts w:ascii="Arial" w:hAnsi="Arial" w:cs="Arial"/>
          <w:noProof/>
          <w:sz w:val="24"/>
          <w:szCs w:val="24"/>
        </w:rPr>
        <w:t xml:space="preserve">a </w:t>
      </w:r>
      <w:r>
        <w:rPr>
          <w:rFonts w:ascii="Arial" w:hAnsi="Arial" w:cs="Arial"/>
          <w:noProof/>
          <w:sz w:val="24"/>
          <w:szCs w:val="24"/>
        </w:rPr>
        <w:t>figura</w:t>
      </w:r>
      <w:r w:rsidR="00A34E44">
        <w:rPr>
          <w:rFonts w:ascii="Arial" w:hAnsi="Arial" w:cs="Arial"/>
          <w:noProof/>
          <w:sz w:val="24"/>
          <w:szCs w:val="24"/>
        </w:rPr>
        <w:t xml:space="preserve"> 24</w:t>
      </w:r>
      <w:r>
        <w:rPr>
          <w:rFonts w:ascii="Arial" w:hAnsi="Arial" w:cs="Arial"/>
          <w:noProof/>
          <w:sz w:val="24"/>
          <w:szCs w:val="24"/>
        </w:rPr>
        <w:t>.</w:t>
      </w:r>
    </w:p>
    <w:p w14:paraId="62E34B02" w14:textId="007AE1E2" w:rsidR="00EE02D1" w:rsidRDefault="002D31BB" w:rsidP="002D31BB">
      <w:pPr>
        <w:spacing w:after="0" w:line="360" w:lineRule="auto"/>
        <w:ind w:firstLine="900"/>
        <w:jc w:val="both"/>
        <w:rPr>
          <w:noProof/>
        </w:rPr>
      </w:pPr>
      <w:r w:rsidRPr="002D31BB">
        <w:rPr>
          <w:rFonts w:ascii="Arial" w:hAnsi="Arial" w:cs="Arial"/>
          <w:noProof/>
          <w:sz w:val="24"/>
          <w:szCs w:val="24"/>
        </w:rPr>
        <w:lastRenderedPageBreak/>
        <w:drawing>
          <wp:anchor distT="0" distB="0" distL="114300" distR="114300" simplePos="0" relativeHeight="251679744" behindDoc="1" locked="0" layoutInCell="1" allowOverlap="1" wp14:anchorId="7A589C87" wp14:editId="2B67AF12">
            <wp:simplePos x="0" y="0"/>
            <wp:positionH relativeFrom="column">
              <wp:posOffset>5715</wp:posOffset>
            </wp:positionH>
            <wp:positionV relativeFrom="paragraph">
              <wp:posOffset>0</wp:posOffset>
            </wp:positionV>
            <wp:extent cx="5753100" cy="1552575"/>
            <wp:effectExtent l="0" t="0" r="0" b="9525"/>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552575"/>
                    </a:xfrm>
                    <a:prstGeom prst="rect">
                      <a:avLst/>
                    </a:prstGeom>
                    <a:noFill/>
                    <a:ln>
                      <a:noFill/>
                    </a:ln>
                  </pic:spPr>
                </pic:pic>
              </a:graphicData>
            </a:graphic>
          </wp:anchor>
        </w:drawing>
      </w:r>
      <w:r>
        <w:rPr>
          <w:rFonts w:ascii="Arial" w:hAnsi="Arial" w:cs="Arial"/>
          <w:noProof/>
          <w:sz w:val="24"/>
          <w:szCs w:val="24"/>
        </w:rPr>
        <w:t xml:space="preserve">Figura 24: </w:t>
      </w:r>
      <w:r w:rsidRPr="002D31BB">
        <w:rPr>
          <w:rFonts w:ascii="Arial" w:hAnsi="Arial" w:cs="Arial"/>
          <w:noProof/>
          <w:sz w:val="24"/>
          <w:szCs w:val="24"/>
        </w:rPr>
        <w:t>Bloco gerado pela transação</w:t>
      </w:r>
      <w:r>
        <w:rPr>
          <w:rFonts w:ascii="Arial" w:hAnsi="Arial" w:cs="Arial"/>
          <w:noProof/>
          <w:sz w:val="24"/>
          <w:szCs w:val="24"/>
        </w:rPr>
        <w:t xml:space="preserve">. </w:t>
      </w:r>
      <w:r w:rsidR="00AC3870" w:rsidRPr="002D31BB">
        <w:rPr>
          <w:rFonts w:ascii="Arial" w:hAnsi="Arial" w:cs="Arial"/>
          <w:noProof/>
          <w:sz w:val="24"/>
          <w:szCs w:val="24"/>
        </w:rPr>
        <w:t>Fonte</w:t>
      </w:r>
      <w:r w:rsidR="00AC3870">
        <w:rPr>
          <w:rFonts w:ascii="Arial" w:hAnsi="Arial" w:cs="Arial"/>
          <w:noProof/>
          <w:sz w:val="24"/>
          <w:szCs w:val="24"/>
        </w:rPr>
        <w:t>: (</w:t>
      </w:r>
      <w:r w:rsidR="0096091F">
        <w:rPr>
          <w:rFonts w:ascii="Arial" w:hAnsi="Arial" w:cs="Arial"/>
          <w:noProof/>
          <w:sz w:val="24"/>
          <w:szCs w:val="24"/>
        </w:rPr>
        <w:t xml:space="preserve">DO </w:t>
      </w:r>
      <w:r w:rsidR="00AC3870">
        <w:rPr>
          <w:rFonts w:ascii="Arial" w:hAnsi="Arial" w:cs="Arial"/>
          <w:noProof/>
          <w:sz w:val="24"/>
          <w:szCs w:val="24"/>
        </w:rPr>
        <w:t>AUTOR, 2022)</w:t>
      </w:r>
      <w:r w:rsidR="0096091F">
        <w:rPr>
          <w:rFonts w:ascii="Arial" w:hAnsi="Arial" w:cs="Arial"/>
          <w:noProof/>
          <w:sz w:val="24"/>
          <w:szCs w:val="24"/>
        </w:rPr>
        <w:t>.</w:t>
      </w:r>
    </w:p>
    <w:p w14:paraId="13F57AAE" w14:textId="5B328D54" w:rsidR="00EE02D1" w:rsidRDefault="00EE02D1" w:rsidP="001C291E">
      <w:pPr>
        <w:spacing w:after="0" w:line="360" w:lineRule="auto"/>
        <w:jc w:val="both"/>
        <w:rPr>
          <w:noProof/>
        </w:rPr>
      </w:pPr>
    </w:p>
    <w:p w14:paraId="3D64B079" w14:textId="0B862265" w:rsidR="00066586" w:rsidRPr="00066586" w:rsidRDefault="00651830" w:rsidP="00066586">
      <w:pPr>
        <w:spacing w:after="0" w:line="360" w:lineRule="auto"/>
        <w:ind w:firstLine="709"/>
        <w:jc w:val="both"/>
        <w:rPr>
          <w:rFonts w:ascii="Arial" w:hAnsi="Arial" w:cs="Arial"/>
          <w:noProof/>
          <w:sz w:val="24"/>
          <w:szCs w:val="24"/>
        </w:rPr>
      </w:pPr>
      <w:r>
        <w:rPr>
          <w:rFonts w:ascii="Arial" w:hAnsi="Arial" w:cs="Arial"/>
          <w:noProof/>
          <w:sz w:val="24"/>
          <w:szCs w:val="24"/>
        </w:rPr>
        <w:drawing>
          <wp:anchor distT="0" distB="0" distL="114300" distR="114300" simplePos="0" relativeHeight="251682816" behindDoc="1" locked="0" layoutInCell="1" allowOverlap="1" wp14:anchorId="2A1488DB" wp14:editId="7F97CCB4">
            <wp:simplePos x="0" y="0"/>
            <wp:positionH relativeFrom="column">
              <wp:posOffset>5715</wp:posOffset>
            </wp:positionH>
            <wp:positionV relativeFrom="paragraph">
              <wp:posOffset>1220470</wp:posOffset>
            </wp:positionV>
            <wp:extent cx="5753100" cy="3059430"/>
            <wp:effectExtent l="0" t="0" r="0" b="762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586">
        <w:rPr>
          <w:rFonts w:ascii="Arial" w:hAnsi="Arial" w:cs="Arial"/>
          <w:noProof/>
          <w:sz w:val="24"/>
          <w:szCs w:val="24"/>
        </w:rPr>
        <w:t xml:space="preserve">Utilizando a função “tokenURI(tokenId)”, é possível recuperar o tokenURI que aponta para um JSON onde estão armazenados os dados do </w:t>
      </w:r>
      <w:r w:rsidR="00066586">
        <w:rPr>
          <w:rFonts w:ascii="Arial" w:hAnsi="Arial" w:cs="Arial"/>
          <w:i/>
          <w:iCs/>
          <w:noProof/>
          <w:sz w:val="24"/>
          <w:szCs w:val="24"/>
        </w:rPr>
        <w:t>token</w:t>
      </w:r>
      <w:r w:rsidR="00066586">
        <w:rPr>
          <w:rFonts w:ascii="Arial" w:hAnsi="Arial" w:cs="Arial"/>
          <w:noProof/>
          <w:sz w:val="24"/>
          <w:szCs w:val="24"/>
        </w:rPr>
        <w:t xml:space="preserve"> e, utilizando a biblioteca Axios para realizar a requisição, é possível verificar os metadados do </w:t>
      </w:r>
      <w:r w:rsidR="00066586">
        <w:rPr>
          <w:rFonts w:ascii="Arial" w:hAnsi="Arial" w:cs="Arial"/>
          <w:i/>
          <w:iCs/>
          <w:noProof/>
          <w:sz w:val="24"/>
          <w:szCs w:val="24"/>
        </w:rPr>
        <w:t>token</w:t>
      </w:r>
      <w:r w:rsidR="00066586">
        <w:rPr>
          <w:rFonts w:ascii="Arial" w:hAnsi="Arial" w:cs="Arial"/>
          <w:noProof/>
          <w:sz w:val="24"/>
          <w:szCs w:val="24"/>
        </w:rPr>
        <w:t xml:space="preserve">, conforme exemplo na figura </w:t>
      </w:r>
      <w:r w:rsidR="00322520">
        <w:rPr>
          <w:rFonts w:ascii="Arial" w:hAnsi="Arial" w:cs="Arial"/>
          <w:noProof/>
          <w:sz w:val="24"/>
          <w:szCs w:val="24"/>
        </w:rPr>
        <w:t>25</w:t>
      </w:r>
      <w:r w:rsidR="00066586">
        <w:rPr>
          <w:rFonts w:ascii="Arial" w:hAnsi="Arial" w:cs="Arial"/>
          <w:noProof/>
          <w:sz w:val="24"/>
          <w:szCs w:val="24"/>
        </w:rPr>
        <w:t xml:space="preserve">. </w:t>
      </w:r>
    </w:p>
    <w:p w14:paraId="002D1474" w14:textId="1135535B" w:rsidR="00B33BFA" w:rsidRPr="00066586" w:rsidRDefault="00651830" w:rsidP="00651830">
      <w:pPr>
        <w:spacing w:after="0" w:line="360" w:lineRule="auto"/>
        <w:jc w:val="both"/>
        <w:rPr>
          <w:rFonts w:ascii="Arial" w:hAnsi="Arial" w:cs="Arial"/>
          <w:noProof/>
          <w:sz w:val="24"/>
          <w:szCs w:val="24"/>
        </w:rPr>
      </w:pPr>
      <w:r>
        <w:rPr>
          <w:rFonts w:ascii="Arial" w:hAnsi="Arial" w:cs="Arial"/>
          <w:noProof/>
          <w:sz w:val="24"/>
          <w:szCs w:val="24"/>
        </w:rPr>
        <w:t xml:space="preserve">Figura 25: </w:t>
      </w:r>
      <w:r w:rsidRPr="00651830">
        <w:rPr>
          <w:rFonts w:ascii="Arial" w:hAnsi="Arial" w:cs="Arial"/>
          <w:noProof/>
          <w:sz w:val="24"/>
          <w:szCs w:val="24"/>
        </w:rPr>
        <w:t>Informações do imóvel cadastrado na blockchain</w:t>
      </w:r>
      <w:r>
        <w:rPr>
          <w:rFonts w:ascii="Arial" w:hAnsi="Arial" w:cs="Arial"/>
          <w:noProof/>
          <w:sz w:val="24"/>
          <w:szCs w:val="24"/>
        </w:rPr>
        <w:t xml:space="preserve">. </w:t>
      </w:r>
      <w:r w:rsidR="00066586">
        <w:rPr>
          <w:rFonts w:ascii="Arial" w:hAnsi="Arial" w:cs="Arial"/>
          <w:noProof/>
          <w:sz w:val="24"/>
          <w:szCs w:val="24"/>
        </w:rPr>
        <w:t>Fonte: (</w:t>
      </w:r>
      <w:r w:rsidR="0096091F">
        <w:rPr>
          <w:rFonts w:ascii="Arial" w:hAnsi="Arial" w:cs="Arial"/>
          <w:noProof/>
          <w:sz w:val="24"/>
          <w:szCs w:val="24"/>
        </w:rPr>
        <w:t xml:space="preserve">DO </w:t>
      </w:r>
      <w:r w:rsidR="00066586">
        <w:rPr>
          <w:rFonts w:ascii="Arial" w:hAnsi="Arial" w:cs="Arial"/>
          <w:noProof/>
          <w:sz w:val="24"/>
          <w:szCs w:val="24"/>
        </w:rPr>
        <w:t>AUTOR, 2022)</w:t>
      </w:r>
      <w:r w:rsidR="0096091F">
        <w:rPr>
          <w:rFonts w:ascii="Arial" w:hAnsi="Arial" w:cs="Arial"/>
          <w:noProof/>
          <w:sz w:val="24"/>
          <w:szCs w:val="24"/>
        </w:rPr>
        <w:t>.</w:t>
      </w:r>
    </w:p>
    <w:p w14:paraId="42DA59C3" w14:textId="4DB26B20" w:rsidR="00B33BFA" w:rsidRDefault="00B33BFA" w:rsidP="001C291E">
      <w:pPr>
        <w:spacing w:after="0" w:line="360" w:lineRule="auto"/>
        <w:jc w:val="both"/>
        <w:rPr>
          <w:noProof/>
        </w:rPr>
      </w:pPr>
    </w:p>
    <w:p w14:paraId="50C489EF" w14:textId="1EEC7177" w:rsidR="00B33BFA" w:rsidRDefault="00B33BFA" w:rsidP="001C291E">
      <w:pPr>
        <w:spacing w:after="0" w:line="360" w:lineRule="auto"/>
        <w:jc w:val="both"/>
        <w:rPr>
          <w:noProof/>
        </w:rPr>
      </w:pPr>
    </w:p>
    <w:p w14:paraId="6FC99B53" w14:textId="2458A8BA" w:rsidR="00B33BFA" w:rsidRDefault="00B33BFA" w:rsidP="001C291E">
      <w:pPr>
        <w:spacing w:after="0" w:line="360" w:lineRule="auto"/>
        <w:jc w:val="both"/>
        <w:rPr>
          <w:noProof/>
        </w:rPr>
      </w:pPr>
    </w:p>
    <w:p w14:paraId="784DBEDC" w14:textId="6F3AA329" w:rsidR="00B33BFA" w:rsidRDefault="00B33BFA" w:rsidP="001C291E">
      <w:pPr>
        <w:spacing w:after="0" w:line="360" w:lineRule="auto"/>
        <w:jc w:val="both"/>
        <w:rPr>
          <w:noProof/>
        </w:rPr>
      </w:pPr>
    </w:p>
    <w:p w14:paraId="3792538E" w14:textId="039C4B93" w:rsidR="00066586" w:rsidRDefault="00066586" w:rsidP="001C291E">
      <w:pPr>
        <w:spacing w:after="0" w:line="360" w:lineRule="auto"/>
        <w:jc w:val="both"/>
        <w:rPr>
          <w:noProof/>
        </w:rPr>
      </w:pPr>
    </w:p>
    <w:p w14:paraId="1E0C09D7" w14:textId="4EE242DD" w:rsidR="00066586" w:rsidRDefault="00066586" w:rsidP="001C291E">
      <w:pPr>
        <w:spacing w:after="0" w:line="360" w:lineRule="auto"/>
        <w:jc w:val="both"/>
        <w:rPr>
          <w:noProof/>
        </w:rPr>
      </w:pPr>
    </w:p>
    <w:p w14:paraId="592BF63E" w14:textId="0692A030" w:rsidR="00066586" w:rsidRDefault="00066586" w:rsidP="001C291E">
      <w:pPr>
        <w:spacing w:after="0" w:line="360" w:lineRule="auto"/>
        <w:jc w:val="both"/>
        <w:rPr>
          <w:noProof/>
        </w:rPr>
      </w:pPr>
    </w:p>
    <w:p w14:paraId="421807FC" w14:textId="2EF73161" w:rsidR="00066586" w:rsidRDefault="00066586" w:rsidP="001C291E">
      <w:pPr>
        <w:spacing w:after="0" w:line="360" w:lineRule="auto"/>
        <w:jc w:val="both"/>
        <w:rPr>
          <w:noProof/>
        </w:rPr>
      </w:pPr>
    </w:p>
    <w:p w14:paraId="44C519D9" w14:textId="18E7192B" w:rsidR="00A83CC3" w:rsidRDefault="001B3F91" w:rsidP="00A83CC3">
      <w:pPr>
        <w:spacing w:line="360" w:lineRule="auto"/>
        <w:jc w:val="both"/>
        <w:rPr>
          <w:rFonts w:ascii="Arial" w:hAnsi="Arial" w:cs="Arial"/>
          <w:b/>
          <w:bCs/>
          <w:sz w:val="24"/>
          <w:szCs w:val="24"/>
        </w:rPr>
      </w:pPr>
      <w:r>
        <w:rPr>
          <w:rFonts w:ascii="Arial" w:hAnsi="Arial" w:cs="Arial"/>
          <w:b/>
          <w:bCs/>
          <w:sz w:val="24"/>
          <w:szCs w:val="24"/>
        </w:rPr>
        <w:lastRenderedPageBreak/>
        <w:t>REFERÊNCIAS BIBLIOGRÁFICAS</w:t>
      </w:r>
    </w:p>
    <w:p w14:paraId="1740B66A" w14:textId="348AAB84"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Pr>
          <w:rFonts w:ascii="Arial" w:hAnsi="Arial" w:cs="Arial"/>
          <w:b/>
          <w:bCs/>
          <w:sz w:val="24"/>
          <w:szCs w:val="24"/>
        </w:rPr>
        <w:fldChar w:fldCharType="begin" w:fldLock="1"/>
      </w:r>
      <w:r>
        <w:rPr>
          <w:rFonts w:ascii="Arial" w:hAnsi="Arial" w:cs="Arial"/>
          <w:b/>
          <w:bCs/>
          <w:sz w:val="24"/>
          <w:szCs w:val="24"/>
        </w:rPr>
        <w:instrText xml:space="preserve">ADDIN Mendeley Bibliography CSL_BIBLIOGRAPHY </w:instrText>
      </w:r>
      <w:r>
        <w:rPr>
          <w:rFonts w:ascii="Arial" w:hAnsi="Arial" w:cs="Arial"/>
          <w:b/>
          <w:bCs/>
          <w:sz w:val="24"/>
          <w:szCs w:val="24"/>
        </w:rPr>
        <w:fldChar w:fldCharType="separate"/>
      </w:r>
      <w:r w:rsidRPr="00F31932">
        <w:rPr>
          <w:rFonts w:ascii="Arial" w:hAnsi="Arial" w:cs="Arial"/>
          <w:noProof/>
          <w:sz w:val="24"/>
          <w:szCs w:val="24"/>
        </w:rPr>
        <w:t>ABIJAUDE, J.</w:t>
      </w:r>
      <w:r>
        <w:rPr>
          <w:rFonts w:ascii="Arial" w:hAnsi="Arial" w:cs="Arial"/>
          <w:i/>
          <w:iCs/>
          <w:noProof/>
          <w:sz w:val="24"/>
          <w:szCs w:val="24"/>
        </w:rPr>
        <w:t xml:space="preserve"> </w:t>
      </w:r>
      <w:r w:rsidR="0012747F" w:rsidRPr="0012747F">
        <w:rPr>
          <w:rFonts w:ascii="Arial" w:hAnsi="Arial" w:cs="Arial"/>
          <w:i/>
          <w:iCs/>
          <w:noProof/>
          <w:sz w:val="24"/>
          <w:szCs w:val="24"/>
        </w:rPr>
        <w:t>et al</w:t>
      </w:r>
      <w:r>
        <w:rPr>
          <w:rFonts w:ascii="Arial" w:hAnsi="Arial" w:cs="Arial"/>
          <w:i/>
          <w:iCs/>
          <w:noProof/>
          <w:sz w:val="24"/>
          <w:szCs w:val="24"/>
        </w:rPr>
        <w:t>.</w:t>
      </w:r>
      <w:r w:rsidRPr="00F31932">
        <w:rPr>
          <w:rFonts w:ascii="Arial" w:hAnsi="Arial" w:cs="Arial"/>
          <w:noProof/>
          <w:sz w:val="24"/>
          <w:szCs w:val="24"/>
        </w:rPr>
        <w:t xml:space="preserve"> Blockchain, Contratos Inteligentes, SistemasWeb: Teoria e Prática. </w:t>
      </w:r>
      <w:r w:rsidRPr="0074021D">
        <w:rPr>
          <w:rFonts w:ascii="Arial" w:hAnsi="Arial" w:cs="Arial"/>
          <w:b/>
          <w:bCs/>
          <w:noProof/>
          <w:sz w:val="24"/>
          <w:szCs w:val="24"/>
        </w:rPr>
        <w:t xml:space="preserve">Tópicos Especiais em Sistemas de Informação: </w:t>
      </w:r>
      <w:r w:rsidRPr="00EB2D3F">
        <w:rPr>
          <w:rFonts w:ascii="Arial" w:hAnsi="Arial" w:cs="Arial"/>
          <w:noProof/>
          <w:sz w:val="24"/>
          <w:szCs w:val="24"/>
        </w:rPr>
        <w:t>Minicursos SBSI 2021</w:t>
      </w:r>
      <w:r w:rsidRPr="0000600C">
        <w:rPr>
          <w:rFonts w:ascii="Arial" w:hAnsi="Arial" w:cs="Arial"/>
          <w:noProof/>
          <w:sz w:val="24"/>
          <w:szCs w:val="24"/>
        </w:rPr>
        <w:t>.</w:t>
      </w:r>
      <w:r w:rsidRPr="00F31932">
        <w:rPr>
          <w:rFonts w:ascii="Arial" w:hAnsi="Arial" w:cs="Arial"/>
          <w:noProof/>
          <w:sz w:val="24"/>
          <w:szCs w:val="24"/>
        </w:rPr>
        <w:t xml:space="preserve"> p.1–30, 2021.</w:t>
      </w:r>
    </w:p>
    <w:p w14:paraId="28A2C5BE"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0788DD92"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ANTONOPOULOS, A. M.; WOOD, G. </w:t>
      </w:r>
      <w:r w:rsidRPr="00F31932">
        <w:rPr>
          <w:rFonts w:ascii="Arial" w:hAnsi="Arial" w:cs="Arial"/>
          <w:b/>
          <w:bCs/>
          <w:noProof/>
          <w:sz w:val="24"/>
          <w:szCs w:val="24"/>
        </w:rPr>
        <w:t>Mastering Ethereum :</w:t>
      </w:r>
      <w:r w:rsidRPr="0074021D">
        <w:rPr>
          <w:rFonts w:ascii="Arial" w:hAnsi="Arial" w:cs="Arial"/>
          <w:noProof/>
          <w:sz w:val="24"/>
          <w:szCs w:val="24"/>
        </w:rPr>
        <w:t xml:space="preserve"> building smart contracts and DApps.</w:t>
      </w:r>
      <w:r w:rsidRPr="00F31932">
        <w:rPr>
          <w:rFonts w:ascii="Arial" w:hAnsi="Arial" w:cs="Arial"/>
          <w:noProof/>
          <w:sz w:val="24"/>
          <w:szCs w:val="24"/>
        </w:rPr>
        <w:t xml:space="preserve"> </w:t>
      </w:r>
      <w:r>
        <w:rPr>
          <w:rFonts w:ascii="Arial" w:hAnsi="Arial" w:cs="Arial"/>
          <w:noProof/>
          <w:sz w:val="24"/>
          <w:szCs w:val="24"/>
        </w:rPr>
        <w:t>1.</w:t>
      </w:r>
      <w:r w:rsidRPr="00F31932">
        <w:rPr>
          <w:rFonts w:ascii="Arial" w:hAnsi="Arial" w:cs="Arial"/>
          <w:noProof/>
          <w:sz w:val="24"/>
          <w:szCs w:val="24"/>
        </w:rPr>
        <w:t xml:space="preserve"> ed. Califórnia, 2018.</w:t>
      </w:r>
    </w:p>
    <w:p w14:paraId="28A8F1D2"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7451DF93"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BUTERIN, V. </w:t>
      </w:r>
      <w:r w:rsidRPr="00923F93">
        <w:rPr>
          <w:rFonts w:ascii="Arial" w:hAnsi="Arial" w:cs="Arial"/>
          <w:b/>
          <w:bCs/>
          <w:noProof/>
          <w:sz w:val="24"/>
          <w:szCs w:val="24"/>
        </w:rPr>
        <w:t>Ethereum White Paper:</w:t>
      </w:r>
      <w:r>
        <w:rPr>
          <w:rFonts w:ascii="Arial" w:hAnsi="Arial" w:cs="Arial"/>
          <w:noProof/>
          <w:sz w:val="24"/>
          <w:szCs w:val="24"/>
        </w:rPr>
        <w:t xml:space="preserve"> A Next generation smart contract and decentralized application platform.</w:t>
      </w:r>
      <w:r w:rsidRPr="00F31932">
        <w:rPr>
          <w:rFonts w:ascii="Arial" w:hAnsi="Arial" w:cs="Arial"/>
          <w:noProof/>
          <w:sz w:val="24"/>
          <w:szCs w:val="24"/>
        </w:rPr>
        <w:t xml:space="preserve"> p. 1–36, </w:t>
      </w:r>
      <w:r>
        <w:rPr>
          <w:rFonts w:ascii="Arial" w:hAnsi="Arial" w:cs="Arial"/>
          <w:noProof/>
          <w:sz w:val="24"/>
          <w:szCs w:val="24"/>
        </w:rPr>
        <w:t xml:space="preserve">jan. </w:t>
      </w:r>
      <w:r w:rsidRPr="00F31932">
        <w:rPr>
          <w:rFonts w:ascii="Arial" w:hAnsi="Arial" w:cs="Arial"/>
          <w:noProof/>
          <w:sz w:val="24"/>
          <w:szCs w:val="24"/>
        </w:rPr>
        <w:t>2014. Disponível em: https://blockchainlab.com/pdf/Ethereum_white_paper-a_next_generation_smart_contract_and_decentralized_application_platform-vitalik-buterin.pdf. Acesso em: 9/3/2022.</w:t>
      </w:r>
    </w:p>
    <w:p w14:paraId="03FB05E3"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501D9621"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CARVALHO, C. A. </w:t>
      </w:r>
      <w:r>
        <w:rPr>
          <w:rFonts w:ascii="Arial" w:hAnsi="Arial" w:cs="Arial"/>
          <w:noProof/>
          <w:sz w:val="24"/>
          <w:szCs w:val="24"/>
        </w:rPr>
        <w:t>de</w:t>
      </w:r>
      <w:r w:rsidRPr="00F31932">
        <w:rPr>
          <w:rFonts w:ascii="Arial" w:hAnsi="Arial" w:cs="Arial"/>
          <w:noProof/>
          <w:sz w:val="24"/>
          <w:szCs w:val="24"/>
        </w:rPr>
        <w:t xml:space="preserve">; ÁVILA, L. V. A Tecnologia Blockchain Aplicada aos Contratos Inteligentes. </w:t>
      </w:r>
      <w:r w:rsidRPr="00F31932">
        <w:rPr>
          <w:rFonts w:ascii="Arial" w:hAnsi="Arial" w:cs="Arial"/>
          <w:b/>
          <w:bCs/>
          <w:noProof/>
          <w:sz w:val="24"/>
          <w:szCs w:val="24"/>
        </w:rPr>
        <w:t>Revista Em tempo</w:t>
      </w:r>
      <w:r w:rsidRPr="00F31932">
        <w:rPr>
          <w:rFonts w:ascii="Arial" w:hAnsi="Arial" w:cs="Arial"/>
          <w:noProof/>
          <w:sz w:val="24"/>
          <w:szCs w:val="24"/>
        </w:rPr>
        <w:t>, v. 18, n. 01, p. 156–176, 2019. Disponível em: https://revista.univem.edu.br/emtempo/article/view/3210.</w:t>
      </w:r>
    </w:p>
    <w:p w14:paraId="1A154077"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3C56CBDB"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DIVINO, S. B. S. Smart Contracts: Conceitos, Limitações, Aplicabilidades e Desafios. </w:t>
      </w:r>
      <w:r w:rsidRPr="00F31932">
        <w:rPr>
          <w:rFonts w:ascii="Arial" w:hAnsi="Arial" w:cs="Arial"/>
          <w:b/>
          <w:bCs/>
          <w:noProof/>
          <w:sz w:val="24"/>
          <w:szCs w:val="24"/>
        </w:rPr>
        <w:t>Revista Jurídica Luso-Brasileira</w:t>
      </w:r>
      <w:r>
        <w:rPr>
          <w:rFonts w:ascii="Arial" w:hAnsi="Arial" w:cs="Arial"/>
          <w:noProof/>
          <w:sz w:val="24"/>
          <w:szCs w:val="24"/>
        </w:rPr>
        <w:t xml:space="preserve">. </w:t>
      </w:r>
      <w:r w:rsidRPr="00F31932">
        <w:rPr>
          <w:rFonts w:ascii="Arial" w:hAnsi="Arial" w:cs="Arial"/>
          <w:noProof/>
          <w:sz w:val="24"/>
          <w:szCs w:val="24"/>
        </w:rPr>
        <w:t xml:space="preserve">p. 2771–2808, </w:t>
      </w:r>
      <w:r>
        <w:rPr>
          <w:rFonts w:ascii="Arial" w:hAnsi="Arial" w:cs="Arial"/>
          <w:noProof/>
          <w:sz w:val="24"/>
          <w:szCs w:val="24"/>
        </w:rPr>
        <w:t xml:space="preserve">nov. </w:t>
      </w:r>
      <w:r w:rsidRPr="00F31932">
        <w:rPr>
          <w:rFonts w:ascii="Arial" w:hAnsi="Arial" w:cs="Arial"/>
          <w:noProof/>
          <w:sz w:val="24"/>
          <w:szCs w:val="24"/>
        </w:rPr>
        <w:t>2020. Disponível em: https://www.cidp.pt/revistas/rjlb/2018/6/2018_06_2771_2808.pdf. Acesso em: 23/5/2022.</w:t>
      </w:r>
    </w:p>
    <w:p w14:paraId="68D753FE"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27BE2366"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ESTRELA, C. </w:t>
      </w:r>
      <w:r w:rsidRPr="00F31932">
        <w:rPr>
          <w:rFonts w:ascii="Arial" w:hAnsi="Arial" w:cs="Arial"/>
          <w:b/>
          <w:bCs/>
          <w:noProof/>
          <w:sz w:val="24"/>
          <w:szCs w:val="24"/>
        </w:rPr>
        <w:t>Metodologia Científica</w:t>
      </w:r>
      <w:r w:rsidRPr="00F31932">
        <w:rPr>
          <w:rFonts w:ascii="Arial" w:hAnsi="Arial" w:cs="Arial"/>
          <w:noProof/>
          <w:sz w:val="24"/>
          <w:szCs w:val="24"/>
        </w:rPr>
        <w:t>. 3</w:t>
      </w:r>
      <w:r>
        <w:rPr>
          <w:rFonts w:ascii="Arial" w:hAnsi="Arial" w:cs="Arial"/>
          <w:noProof/>
          <w:sz w:val="24"/>
          <w:szCs w:val="24"/>
        </w:rPr>
        <w:t xml:space="preserve">. </w:t>
      </w:r>
      <w:r w:rsidRPr="00F31932">
        <w:rPr>
          <w:rFonts w:ascii="Arial" w:hAnsi="Arial" w:cs="Arial"/>
          <w:noProof/>
          <w:sz w:val="24"/>
          <w:szCs w:val="24"/>
        </w:rPr>
        <w:t>ed. São Paulo</w:t>
      </w:r>
      <w:r>
        <w:rPr>
          <w:rFonts w:ascii="Arial" w:hAnsi="Arial" w:cs="Arial"/>
          <w:noProof/>
          <w:sz w:val="24"/>
          <w:szCs w:val="24"/>
        </w:rPr>
        <w:t>: Artes Médicas</w:t>
      </w:r>
      <w:r w:rsidRPr="00F31932">
        <w:rPr>
          <w:rFonts w:ascii="Arial" w:hAnsi="Arial" w:cs="Arial"/>
          <w:noProof/>
          <w:sz w:val="24"/>
          <w:szCs w:val="24"/>
        </w:rPr>
        <w:t>, 2018.</w:t>
      </w:r>
    </w:p>
    <w:p w14:paraId="4460B7A7"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4D7252F7"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GOLOSOVA, J.; ROMANOVS, A. The advantages and disadvantages of the blockchain technology.</w:t>
      </w:r>
      <w:r>
        <w:rPr>
          <w:rFonts w:ascii="Arial" w:hAnsi="Arial" w:cs="Arial"/>
          <w:noProof/>
          <w:sz w:val="24"/>
          <w:szCs w:val="24"/>
        </w:rPr>
        <w:t xml:space="preserve"> </w:t>
      </w:r>
      <w:r w:rsidRPr="00C76208">
        <w:rPr>
          <w:rFonts w:ascii="Arial" w:hAnsi="Arial" w:cs="Arial"/>
          <w:b/>
          <w:bCs/>
          <w:noProof/>
          <w:sz w:val="24"/>
          <w:szCs w:val="24"/>
        </w:rPr>
        <w:t>2018 IEEE 6th Workshop on Advances in Information, Electronic and Electrical Engineering</w:t>
      </w:r>
      <w:r>
        <w:rPr>
          <w:rFonts w:ascii="Arial" w:hAnsi="Arial" w:cs="Arial"/>
          <w:noProof/>
          <w:sz w:val="24"/>
          <w:szCs w:val="24"/>
        </w:rPr>
        <w:t>. p. 1-6, dez. 2018.</w:t>
      </w:r>
    </w:p>
    <w:p w14:paraId="35E5AAA4"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46D03869" w14:textId="02AC4D33" w:rsidR="007907B8" w:rsidRDefault="007907B8" w:rsidP="005B7231">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GREVE, F.</w:t>
      </w:r>
      <w:r>
        <w:rPr>
          <w:rFonts w:ascii="Arial" w:hAnsi="Arial" w:cs="Arial"/>
          <w:noProof/>
          <w:sz w:val="24"/>
          <w:szCs w:val="24"/>
        </w:rPr>
        <w:t xml:space="preserve"> </w:t>
      </w:r>
      <w:r w:rsidR="0012747F" w:rsidRPr="0012747F">
        <w:rPr>
          <w:rFonts w:ascii="Arial" w:hAnsi="Arial" w:cs="Arial"/>
          <w:i/>
          <w:iCs/>
          <w:noProof/>
          <w:sz w:val="24"/>
          <w:szCs w:val="24"/>
        </w:rPr>
        <w:t>et al</w:t>
      </w:r>
      <w:r>
        <w:rPr>
          <w:rFonts w:ascii="Arial" w:hAnsi="Arial" w:cs="Arial"/>
          <w:i/>
          <w:iCs/>
          <w:noProof/>
          <w:sz w:val="24"/>
          <w:szCs w:val="24"/>
        </w:rPr>
        <w:t>.</w:t>
      </w:r>
      <w:r w:rsidRPr="00F31932">
        <w:rPr>
          <w:rFonts w:ascii="Arial" w:hAnsi="Arial" w:cs="Arial"/>
          <w:noProof/>
          <w:sz w:val="24"/>
          <w:szCs w:val="24"/>
        </w:rPr>
        <w:t xml:space="preserve"> Blockchain e a Revolução do Consenso sob Demanda. </w:t>
      </w:r>
      <w:r w:rsidRPr="00F31932">
        <w:rPr>
          <w:rFonts w:ascii="Arial" w:hAnsi="Arial" w:cs="Arial"/>
          <w:b/>
          <w:bCs/>
          <w:noProof/>
          <w:sz w:val="24"/>
          <w:szCs w:val="24"/>
        </w:rPr>
        <w:t>Simpósio Brasileiro de Redes de Computadores e Sistemas Distribuídos (SBRC)</w:t>
      </w:r>
      <w:r w:rsidRPr="00F31932">
        <w:rPr>
          <w:rFonts w:ascii="Arial" w:hAnsi="Arial" w:cs="Arial"/>
          <w:noProof/>
          <w:sz w:val="24"/>
          <w:szCs w:val="24"/>
        </w:rPr>
        <w:t xml:space="preserve">, v. 1, n. 1, p. 52, </w:t>
      </w:r>
      <w:r>
        <w:rPr>
          <w:rFonts w:ascii="Arial" w:hAnsi="Arial" w:cs="Arial"/>
          <w:noProof/>
          <w:sz w:val="24"/>
          <w:szCs w:val="24"/>
        </w:rPr>
        <w:t xml:space="preserve">maio. </w:t>
      </w:r>
      <w:r w:rsidRPr="00F31932">
        <w:rPr>
          <w:rFonts w:ascii="Arial" w:hAnsi="Arial" w:cs="Arial"/>
          <w:noProof/>
          <w:sz w:val="24"/>
          <w:szCs w:val="24"/>
        </w:rPr>
        <w:t>2018. Disponível em: http://143.54.25.88/index.php/sbrcminicursos/article/view/1770. Acesso em: 22/5/2022.</w:t>
      </w:r>
    </w:p>
    <w:p w14:paraId="3D10DE06"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4B2269C4"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HEGEDŰS, P. Towards Analyzing the Complexity Landscape of Solidity Based Ethereum Smart Contracts. </w:t>
      </w:r>
      <w:r w:rsidRPr="00F31932">
        <w:rPr>
          <w:rFonts w:ascii="Arial" w:hAnsi="Arial" w:cs="Arial"/>
          <w:b/>
          <w:bCs/>
          <w:noProof/>
          <w:sz w:val="24"/>
          <w:szCs w:val="24"/>
        </w:rPr>
        <w:t>2018 IEEE/ACM 1st International Workshop on Emerging Trends in Software Engineering for Blockchain (WETSEB)</w:t>
      </w:r>
      <w:r w:rsidRPr="00F31932">
        <w:rPr>
          <w:rFonts w:ascii="Arial" w:hAnsi="Arial" w:cs="Arial"/>
          <w:noProof/>
          <w:sz w:val="24"/>
          <w:szCs w:val="24"/>
        </w:rPr>
        <w:t xml:space="preserve">, v. 7, n. 1, p. 6, </w:t>
      </w:r>
      <w:r>
        <w:rPr>
          <w:rFonts w:ascii="Arial" w:hAnsi="Arial" w:cs="Arial"/>
          <w:noProof/>
          <w:sz w:val="24"/>
          <w:szCs w:val="24"/>
        </w:rPr>
        <w:t xml:space="preserve">jan. </w:t>
      </w:r>
      <w:r w:rsidRPr="00F31932">
        <w:rPr>
          <w:rFonts w:ascii="Arial" w:hAnsi="Arial" w:cs="Arial"/>
          <w:noProof/>
          <w:sz w:val="24"/>
          <w:szCs w:val="24"/>
        </w:rPr>
        <w:t>2019.</w:t>
      </w:r>
    </w:p>
    <w:p w14:paraId="02405907"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KARATAŞ, E. Developing Ethereum Blockchain-Based Document Verification Smart Contract for Moodle Learning Management System. </w:t>
      </w:r>
      <w:r w:rsidRPr="00F31932">
        <w:rPr>
          <w:rFonts w:ascii="Arial" w:hAnsi="Arial" w:cs="Arial"/>
          <w:b/>
          <w:bCs/>
          <w:noProof/>
          <w:sz w:val="24"/>
          <w:szCs w:val="24"/>
        </w:rPr>
        <w:t>International Journal of Informatics Technologies</w:t>
      </w:r>
      <w:r w:rsidRPr="00F31932">
        <w:rPr>
          <w:rFonts w:ascii="Arial" w:hAnsi="Arial" w:cs="Arial"/>
          <w:noProof/>
          <w:sz w:val="24"/>
          <w:szCs w:val="24"/>
        </w:rPr>
        <w:t>, v. 11, n. 4,</w:t>
      </w:r>
      <w:r>
        <w:rPr>
          <w:rFonts w:ascii="Arial" w:hAnsi="Arial" w:cs="Arial"/>
          <w:noProof/>
          <w:sz w:val="24"/>
          <w:szCs w:val="24"/>
        </w:rPr>
        <w:t xml:space="preserve"> p. 399-406, out.</w:t>
      </w:r>
      <w:r w:rsidRPr="00F31932">
        <w:rPr>
          <w:rFonts w:ascii="Arial" w:hAnsi="Arial" w:cs="Arial"/>
          <w:noProof/>
          <w:sz w:val="24"/>
          <w:szCs w:val="24"/>
        </w:rPr>
        <w:t xml:space="preserve"> 2018.</w:t>
      </w:r>
    </w:p>
    <w:p w14:paraId="79A40654"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2493CBD7"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KING, S.; NADAL, S. PPCoin: Peer-to-Peer Crypto-Currency with Proof-of-Stake.</w:t>
      </w:r>
      <w:r>
        <w:rPr>
          <w:rFonts w:ascii="Arial" w:hAnsi="Arial" w:cs="Arial"/>
          <w:noProof/>
          <w:sz w:val="24"/>
          <w:szCs w:val="24"/>
        </w:rPr>
        <w:t xml:space="preserve"> </w:t>
      </w:r>
      <w:r w:rsidRPr="00F31932">
        <w:rPr>
          <w:rFonts w:ascii="Arial" w:hAnsi="Arial" w:cs="Arial"/>
          <w:noProof/>
          <w:sz w:val="24"/>
          <w:szCs w:val="24"/>
        </w:rPr>
        <w:t>2012.</w:t>
      </w:r>
    </w:p>
    <w:p w14:paraId="54FFC34E"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72F47D1F"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LIN, I.</w:t>
      </w:r>
      <w:r>
        <w:rPr>
          <w:rFonts w:ascii="Arial" w:hAnsi="Arial" w:cs="Arial"/>
          <w:noProof/>
          <w:sz w:val="24"/>
          <w:szCs w:val="24"/>
        </w:rPr>
        <w:t xml:space="preserve"> </w:t>
      </w:r>
      <w:r w:rsidRPr="00F31932">
        <w:rPr>
          <w:rFonts w:ascii="Arial" w:hAnsi="Arial" w:cs="Arial"/>
          <w:noProof/>
          <w:sz w:val="24"/>
          <w:szCs w:val="24"/>
        </w:rPr>
        <w:t>C.; LIAO, T.</w:t>
      </w:r>
      <w:r>
        <w:rPr>
          <w:rFonts w:ascii="Arial" w:hAnsi="Arial" w:cs="Arial"/>
          <w:noProof/>
          <w:sz w:val="24"/>
          <w:szCs w:val="24"/>
        </w:rPr>
        <w:t xml:space="preserve"> </w:t>
      </w:r>
      <w:r w:rsidRPr="00F31932">
        <w:rPr>
          <w:rFonts w:ascii="Arial" w:hAnsi="Arial" w:cs="Arial"/>
          <w:noProof/>
          <w:sz w:val="24"/>
          <w:szCs w:val="24"/>
        </w:rPr>
        <w:t xml:space="preserve">C. A Survey of Blockchain Security Issues and Challenges. </w:t>
      </w:r>
      <w:r w:rsidRPr="00F31932">
        <w:rPr>
          <w:rFonts w:ascii="Arial" w:hAnsi="Arial" w:cs="Arial"/>
          <w:b/>
          <w:bCs/>
          <w:noProof/>
          <w:sz w:val="24"/>
          <w:szCs w:val="24"/>
        </w:rPr>
        <w:t>International Journal of Network Security</w:t>
      </w:r>
      <w:r w:rsidRPr="00F31932">
        <w:rPr>
          <w:rFonts w:ascii="Arial" w:hAnsi="Arial" w:cs="Arial"/>
          <w:noProof/>
          <w:sz w:val="24"/>
          <w:szCs w:val="24"/>
        </w:rPr>
        <w:t xml:space="preserve">, v. 19, n. 5, p. 653–659, </w:t>
      </w:r>
      <w:r>
        <w:rPr>
          <w:rFonts w:ascii="Arial" w:hAnsi="Arial" w:cs="Arial"/>
          <w:noProof/>
          <w:sz w:val="24"/>
          <w:szCs w:val="24"/>
        </w:rPr>
        <w:t xml:space="preserve">set. </w:t>
      </w:r>
      <w:r w:rsidRPr="00F31932">
        <w:rPr>
          <w:rFonts w:ascii="Arial" w:hAnsi="Arial" w:cs="Arial"/>
          <w:noProof/>
          <w:sz w:val="24"/>
          <w:szCs w:val="24"/>
        </w:rPr>
        <w:t>2017.</w:t>
      </w:r>
    </w:p>
    <w:p w14:paraId="2870FCC8"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119E5B80"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lastRenderedPageBreak/>
        <w:t xml:space="preserve">LOUREIRO, J. M. G. </w:t>
      </w:r>
      <w:r w:rsidRPr="00F31932">
        <w:rPr>
          <w:rFonts w:ascii="Arial" w:hAnsi="Arial" w:cs="Arial"/>
          <w:b/>
          <w:bCs/>
          <w:noProof/>
          <w:sz w:val="24"/>
          <w:szCs w:val="24"/>
        </w:rPr>
        <w:t>Implementação de funções de hash e cifras de chave pública baseadas em retículos</w:t>
      </w:r>
      <w:r>
        <w:rPr>
          <w:rFonts w:ascii="Arial" w:hAnsi="Arial" w:cs="Arial"/>
          <w:noProof/>
          <w:sz w:val="24"/>
          <w:szCs w:val="24"/>
        </w:rPr>
        <w:t>. Dissertação (Mestrado em Matemática e Computação) - Escola de Ciências, Universidade do Minho. Braga, out. 2012.</w:t>
      </w:r>
    </w:p>
    <w:p w14:paraId="032904FC"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57B0F5F6" w14:textId="382C5ED5"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MIERS, C. </w:t>
      </w:r>
      <w:r w:rsidR="0012747F" w:rsidRPr="0012747F">
        <w:rPr>
          <w:rFonts w:ascii="Arial" w:hAnsi="Arial" w:cs="Arial"/>
          <w:i/>
          <w:iCs/>
          <w:noProof/>
          <w:sz w:val="24"/>
          <w:szCs w:val="24"/>
        </w:rPr>
        <w:t>et al</w:t>
      </w:r>
      <w:r w:rsidRPr="00F31932">
        <w:rPr>
          <w:rFonts w:ascii="Arial" w:hAnsi="Arial" w:cs="Arial"/>
          <w:noProof/>
          <w:sz w:val="24"/>
          <w:szCs w:val="24"/>
        </w:rPr>
        <w:t>. Análise de mecanismos para consenso distribuído aplicados a Blockchain</w:t>
      </w:r>
      <w:r>
        <w:rPr>
          <w:rFonts w:ascii="Arial" w:hAnsi="Arial" w:cs="Arial"/>
          <w:noProof/>
          <w:sz w:val="24"/>
          <w:szCs w:val="24"/>
        </w:rPr>
        <w:t xml:space="preserve">. </w:t>
      </w:r>
      <w:r>
        <w:rPr>
          <w:rFonts w:ascii="Arial" w:hAnsi="Arial" w:cs="Arial"/>
          <w:b/>
          <w:bCs/>
          <w:noProof/>
          <w:sz w:val="24"/>
          <w:szCs w:val="24"/>
        </w:rPr>
        <w:t>XIX Simpósio Brasileiro de Segurança da Informação e de Sistemas Computacionais - SBSeg 2019</w:t>
      </w:r>
      <w:r>
        <w:rPr>
          <w:rFonts w:ascii="Arial" w:hAnsi="Arial" w:cs="Arial"/>
          <w:noProof/>
          <w:sz w:val="24"/>
          <w:szCs w:val="24"/>
        </w:rPr>
        <w:t>.</w:t>
      </w:r>
      <w:r w:rsidRPr="00F31932">
        <w:rPr>
          <w:rFonts w:ascii="Arial" w:hAnsi="Arial" w:cs="Arial"/>
          <w:noProof/>
          <w:sz w:val="24"/>
          <w:szCs w:val="24"/>
        </w:rPr>
        <w:t xml:space="preserve"> p. 91–139, 2019. Disponível em: </w:t>
      </w:r>
      <w:r w:rsidRPr="00FB4A43">
        <w:rPr>
          <w:rFonts w:ascii="Arial" w:hAnsi="Arial" w:cs="Arial"/>
          <w:noProof/>
          <w:sz w:val="24"/>
          <w:szCs w:val="24"/>
        </w:rPr>
        <w:t>https://sol.sbc.org.br/livros/index.php/sbc/catalog/download/85/374/638-1?inline=1</w:t>
      </w:r>
      <w:r>
        <w:rPr>
          <w:rFonts w:ascii="Arial" w:hAnsi="Arial" w:cs="Arial"/>
          <w:noProof/>
          <w:sz w:val="24"/>
          <w:szCs w:val="24"/>
        </w:rPr>
        <w:t>.</w:t>
      </w:r>
      <w:r w:rsidRPr="00F31932">
        <w:rPr>
          <w:rFonts w:ascii="Arial" w:hAnsi="Arial" w:cs="Arial"/>
          <w:noProof/>
          <w:sz w:val="24"/>
          <w:szCs w:val="24"/>
        </w:rPr>
        <w:t xml:space="preserve"> Acesso em: 16/5/2022.</w:t>
      </w:r>
    </w:p>
    <w:p w14:paraId="3AD8C3F9"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28E2FDA0"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NAKAMOTO, S. Bitcoin: A Peer-to-Peer Electronic Cash System.</w:t>
      </w:r>
      <w:r>
        <w:rPr>
          <w:rFonts w:ascii="Arial" w:hAnsi="Arial" w:cs="Arial"/>
          <w:noProof/>
          <w:sz w:val="24"/>
          <w:szCs w:val="24"/>
        </w:rPr>
        <w:t xml:space="preserve"> 2008.</w:t>
      </w:r>
      <w:r w:rsidRPr="00F31932">
        <w:rPr>
          <w:rFonts w:ascii="Arial" w:hAnsi="Arial" w:cs="Arial"/>
          <w:noProof/>
          <w:sz w:val="24"/>
          <w:szCs w:val="24"/>
        </w:rPr>
        <w:t xml:space="preserve"> Disponível em: https://bitcoin.org/bitcoin.pdf. Acesso em: 15/2/2022.</w:t>
      </w:r>
    </w:p>
    <w:p w14:paraId="2728B89F"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603F68E7" w14:textId="1A8E1AA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NOFER, M</w:t>
      </w:r>
      <w:r>
        <w:rPr>
          <w:rFonts w:ascii="Arial" w:hAnsi="Arial" w:cs="Arial"/>
          <w:noProof/>
          <w:sz w:val="24"/>
          <w:szCs w:val="24"/>
        </w:rPr>
        <w:t xml:space="preserve">. </w:t>
      </w:r>
      <w:r w:rsidR="0012747F" w:rsidRPr="0012747F">
        <w:rPr>
          <w:rFonts w:ascii="Arial" w:hAnsi="Arial" w:cs="Arial"/>
          <w:i/>
          <w:iCs/>
          <w:noProof/>
          <w:sz w:val="24"/>
          <w:szCs w:val="24"/>
        </w:rPr>
        <w:t>et al</w:t>
      </w:r>
      <w:r w:rsidRPr="00F31932">
        <w:rPr>
          <w:rFonts w:ascii="Arial" w:hAnsi="Arial" w:cs="Arial"/>
          <w:noProof/>
          <w:sz w:val="24"/>
          <w:szCs w:val="24"/>
        </w:rPr>
        <w:t xml:space="preserve">. Blockchain. </w:t>
      </w:r>
      <w:r w:rsidRPr="00F31932">
        <w:rPr>
          <w:rFonts w:ascii="Arial" w:hAnsi="Arial" w:cs="Arial"/>
          <w:b/>
          <w:bCs/>
          <w:noProof/>
          <w:sz w:val="24"/>
          <w:szCs w:val="24"/>
        </w:rPr>
        <w:t>Business and Information Systems Engineering</w:t>
      </w:r>
      <w:r w:rsidRPr="00F31932">
        <w:rPr>
          <w:rFonts w:ascii="Arial" w:hAnsi="Arial" w:cs="Arial"/>
          <w:noProof/>
          <w:sz w:val="24"/>
          <w:szCs w:val="24"/>
        </w:rPr>
        <w:t xml:space="preserve">, v. 59, n. 3, p. 183–187, </w:t>
      </w:r>
      <w:r>
        <w:rPr>
          <w:rFonts w:ascii="Arial" w:hAnsi="Arial" w:cs="Arial"/>
          <w:noProof/>
          <w:sz w:val="24"/>
          <w:szCs w:val="24"/>
        </w:rPr>
        <w:t xml:space="preserve">mar. </w:t>
      </w:r>
      <w:r w:rsidRPr="00F31932">
        <w:rPr>
          <w:rFonts w:ascii="Arial" w:hAnsi="Arial" w:cs="Arial"/>
          <w:noProof/>
          <w:sz w:val="24"/>
          <w:szCs w:val="24"/>
        </w:rPr>
        <w:t>2017.</w:t>
      </w:r>
    </w:p>
    <w:p w14:paraId="7BA84825"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01E4B8AB"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PIERRO, M.</w:t>
      </w:r>
      <w:r>
        <w:rPr>
          <w:rFonts w:ascii="Arial" w:hAnsi="Arial" w:cs="Arial"/>
          <w:noProof/>
          <w:sz w:val="24"/>
          <w:szCs w:val="24"/>
        </w:rPr>
        <w:t xml:space="preserve"> Di.</w:t>
      </w:r>
      <w:r w:rsidRPr="00F31932">
        <w:rPr>
          <w:rFonts w:ascii="Arial" w:hAnsi="Arial" w:cs="Arial"/>
          <w:noProof/>
          <w:sz w:val="24"/>
          <w:szCs w:val="24"/>
        </w:rPr>
        <w:t xml:space="preserve"> What Is the Blockchain. </w:t>
      </w:r>
      <w:r w:rsidRPr="00F31932">
        <w:rPr>
          <w:rFonts w:ascii="Arial" w:hAnsi="Arial" w:cs="Arial"/>
          <w:b/>
          <w:bCs/>
          <w:noProof/>
          <w:sz w:val="24"/>
          <w:szCs w:val="24"/>
        </w:rPr>
        <w:t>Computing in Science and Engineering</w:t>
      </w:r>
      <w:r w:rsidRPr="00F31932">
        <w:rPr>
          <w:rFonts w:ascii="Arial" w:hAnsi="Arial" w:cs="Arial"/>
          <w:noProof/>
          <w:sz w:val="24"/>
          <w:szCs w:val="24"/>
        </w:rPr>
        <w:t>, v. 19, n. 5, p. 92–95, 2017.</w:t>
      </w:r>
    </w:p>
    <w:p w14:paraId="3E8D2A19"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4894E0D8"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PRODANOV, C. C.; FREITAS, E. C</w:t>
      </w:r>
      <w:r>
        <w:rPr>
          <w:rFonts w:ascii="Arial" w:hAnsi="Arial" w:cs="Arial"/>
          <w:noProof/>
          <w:sz w:val="24"/>
          <w:szCs w:val="24"/>
        </w:rPr>
        <w:t>. de</w:t>
      </w:r>
      <w:r w:rsidRPr="00F31932">
        <w:rPr>
          <w:rFonts w:ascii="Arial" w:hAnsi="Arial" w:cs="Arial"/>
          <w:noProof/>
          <w:sz w:val="24"/>
          <w:szCs w:val="24"/>
        </w:rPr>
        <w:t xml:space="preserve">. </w:t>
      </w:r>
      <w:r w:rsidRPr="00F31932">
        <w:rPr>
          <w:rFonts w:ascii="Arial" w:hAnsi="Arial" w:cs="Arial"/>
          <w:b/>
          <w:bCs/>
          <w:noProof/>
          <w:sz w:val="24"/>
          <w:szCs w:val="24"/>
        </w:rPr>
        <w:t xml:space="preserve">Metodologia do trabalho científico: </w:t>
      </w:r>
      <w:r w:rsidRPr="00B04AB7">
        <w:rPr>
          <w:rFonts w:ascii="Arial" w:hAnsi="Arial" w:cs="Arial"/>
          <w:noProof/>
          <w:sz w:val="24"/>
          <w:szCs w:val="24"/>
        </w:rPr>
        <w:t>métodos e técnicas da pesquisa e do trabalho acadêmico</w:t>
      </w:r>
      <w:r w:rsidRPr="00F31932">
        <w:rPr>
          <w:rFonts w:ascii="Arial" w:hAnsi="Arial" w:cs="Arial"/>
          <w:noProof/>
          <w:sz w:val="24"/>
          <w:szCs w:val="24"/>
        </w:rPr>
        <w:t>. 2</w:t>
      </w:r>
      <w:r>
        <w:rPr>
          <w:rFonts w:ascii="Arial" w:hAnsi="Arial" w:cs="Arial"/>
          <w:noProof/>
          <w:sz w:val="24"/>
          <w:szCs w:val="24"/>
        </w:rPr>
        <w:t>. ed</w:t>
      </w:r>
      <w:r w:rsidRPr="00F31932">
        <w:rPr>
          <w:rFonts w:ascii="Arial" w:hAnsi="Arial" w:cs="Arial"/>
          <w:noProof/>
          <w:sz w:val="24"/>
          <w:szCs w:val="24"/>
        </w:rPr>
        <w:t>. Novo Hamburgo</w:t>
      </w:r>
      <w:r>
        <w:rPr>
          <w:rFonts w:ascii="Arial" w:hAnsi="Arial" w:cs="Arial"/>
          <w:noProof/>
          <w:sz w:val="24"/>
          <w:szCs w:val="24"/>
        </w:rPr>
        <w:t>: Feevale</w:t>
      </w:r>
      <w:r w:rsidRPr="00F31932">
        <w:rPr>
          <w:rFonts w:ascii="Arial" w:hAnsi="Arial" w:cs="Arial"/>
          <w:noProof/>
          <w:sz w:val="24"/>
          <w:szCs w:val="24"/>
        </w:rPr>
        <w:t>, 2013.</w:t>
      </w:r>
    </w:p>
    <w:p w14:paraId="12828E32"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3595D1D5" w14:textId="3B9468B1"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REBELLO, G. A. F</w:t>
      </w:r>
      <w:r>
        <w:rPr>
          <w:rFonts w:ascii="Arial" w:hAnsi="Arial" w:cs="Arial"/>
          <w:noProof/>
          <w:sz w:val="24"/>
          <w:szCs w:val="24"/>
        </w:rPr>
        <w:t xml:space="preserve">. </w:t>
      </w:r>
      <w:r w:rsidR="0012747F" w:rsidRPr="0012747F">
        <w:rPr>
          <w:rFonts w:ascii="Arial" w:hAnsi="Arial" w:cs="Arial"/>
          <w:i/>
          <w:iCs/>
          <w:noProof/>
          <w:sz w:val="24"/>
          <w:szCs w:val="24"/>
        </w:rPr>
        <w:t>et al</w:t>
      </w:r>
      <w:r w:rsidRPr="00F31932">
        <w:rPr>
          <w:rFonts w:ascii="Arial" w:hAnsi="Arial" w:cs="Arial"/>
          <w:noProof/>
          <w:sz w:val="24"/>
          <w:szCs w:val="24"/>
        </w:rPr>
        <w:t xml:space="preserve">. Segurança e Desempenho de Protocolos de Consenso Baseados em Prova para Corrente de Blocos. </w:t>
      </w:r>
      <w:r w:rsidRPr="00F31932">
        <w:rPr>
          <w:rFonts w:ascii="Arial" w:hAnsi="Arial" w:cs="Arial"/>
          <w:b/>
          <w:bCs/>
          <w:noProof/>
          <w:sz w:val="24"/>
          <w:szCs w:val="24"/>
        </w:rPr>
        <w:t>Simpósio Brasileiro de Segurança da Informação e de Sistemas Computacionais (SBSeg)</w:t>
      </w:r>
      <w:r>
        <w:rPr>
          <w:rFonts w:ascii="Arial" w:hAnsi="Arial" w:cs="Arial"/>
          <w:noProof/>
          <w:sz w:val="24"/>
          <w:szCs w:val="24"/>
        </w:rPr>
        <w:t>. Petrópolis,</w:t>
      </w:r>
      <w:r w:rsidRPr="00F31932">
        <w:rPr>
          <w:rFonts w:ascii="Arial" w:hAnsi="Arial" w:cs="Arial"/>
          <w:noProof/>
          <w:sz w:val="24"/>
          <w:szCs w:val="24"/>
        </w:rPr>
        <w:t xml:space="preserve"> p. 341–354, 2020. SBC. Disponível em: https://sol.sbc.org.br/index.php/sbseg/article/view/19248. Acesso em: 17/5/2022.</w:t>
      </w:r>
    </w:p>
    <w:p w14:paraId="4F9F9EA9"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3996A1C5" w14:textId="3D2ACA13"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REBELLO, G. A. F.; CAMILO, G.; SILVA, L.; </w:t>
      </w:r>
      <w:r w:rsidR="0012747F" w:rsidRPr="0012747F">
        <w:rPr>
          <w:rFonts w:ascii="Arial" w:hAnsi="Arial" w:cs="Arial"/>
          <w:i/>
          <w:iCs/>
          <w:noProof/>
          <w:sz w:val="24"/>
          <w:szCs w:val="24"/>
        </w:rPr>
        <w:t>et al</w:t>
      </w:r>
      <w:r w:rsidRPr="00053B1E">
        <w:rPr>
          <w:rFonts w:ascii="Arial" w:hAnsi="Arial" w:cs="Arial"/>
          <w:i/>
          <w:iCs/>
          <w:noProof/>
          <w:sz w:val="24"/>
          <w:szCs w:val="24"/>
        </w:rPr>
        <w:t>.</w:t>
      </w:r>
      <w:r w:rsidRPr="00F31932">
        <w:rPr>
          <w:rFonts w:ascii="Arial" w:hAnsi="Arial" w:cs="Arial"/>
          <w:noProof/>
          <w:sz w:val="24"/>
          <w:szCs w:val="24"/>
        </w:rPr>
        <w:t xml:space="preserve"> Correntes de Blocos: Algoritmos de Consenso e Implementação na Plataforma Hyperledger Fabric. </w:t>
      </w:r>
      <w:r w:rsidRPr="00F31932">
        <w:rPr>
          <w:rFonts w:ascii="Arial" w:hAnsi="Arial" w:cs="Arial"/>
          <w:b/>
          <w:bCs/>
          <w:noProof/>
          <w:sz w:val="24"/>
          <w:szCs w:val="24"/>
        </w:rPr>
        <w:t>Jornada de Atualização em Informática 2019</w:t>
      </w:r>
      <w:r w:rsidRPr="00F31932">
        <w:rPr>
          <w:rFonts w:ascii="Arial" w:hAnsi="Arial" w:cs="Arial"/>
          <w:noProof/>
          <w:sz w:val="24"/>
          <w:szCs w:val="24"/>
        </w:rPr>
        <w:t xml:space="preserve">, p. 93–148, </w:t>
      </w:r>
      <w:r>
        <w:rPr>
          <w:rFonts w:ascii="Arial" w:hAnsi="Arial" w:cs="Arial"/>
          <w:noProof/>
          <w:sz w:val="24"/>
          <w:szCs w:val="24"/>
        </w:rPr>
        <w:t xml:space="preserve">jul. </w:t>
      </w:r>
      <w:r w:rsidRPr="00F31932">
        <w:rPr>
          <w:rFonts w:ascii="Arial" w:hAnsi="Arial" w:cs="Arial"/>
          <w:noProof/>
          <w:sz w:val="24"/>
          <w:szCs w:val="24"/>
        </w:rPr>
        <w:t>2019.</w:t>
      </w:r>
    </w:p>
    <w:p w14:paraId="62C8DD61"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4EE1B1C5"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RIBEIRO, L.; MENDIZABAL, O. </w:t>
      </w:r>
      <w:r w:rsidRPr="00F31932">
        <w:rPr>
          <w:rFonts w:ascii="Arial" w:hAnsi="Arial" w:cs="Arial"/>
          <w:b/>
          <w:bCs/>
          <w:noProof/>
          <w:sz w:val="24"/>
          <w:szCs w:val="24"/>
        </w:rPr>
        <w:t xml:space="preserve">Introdução à Blockchain e Contratos Inteligentes : </w:t>
      </w:r>
      <w:r w:rsidRPr="00AD2924">
        <w:rPr>
          <w:rFonts w:ascii="Arial" w:hAnsi="Arial" w:cs="Arial"/>
          <w:noProof/>
          <w:sz w:val="24"/>
          <w:szCs w:val="24"/>
        </w:rPr>
        <w:t>Apostila para Iniciante.</w:t>
      </w:r>
      <w:r w:rsidRPr="00F31932">
        <w:rPr>
          <w:rFonts w:ascii="Arial" w:hAnsi="Arial" w:cs="Arial"/>
          <w:noProof/>
          <w:sz w:val="24"/>
          <w:szCs w:val="24"/>
        </w:rPr>
        <w:t xml:space="preserve"> 2021.</w:t>
      </w:r>
    </w:p>
    <w:p w14:paraId="436DC31C"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64E2DC44"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SINGH, S.; SINGH, N. Blockchain: Future of financial and cyber security. </w:t>
      </w:r>
      <w:r w:rsidRPr="00F31932">
        <w:rPr>
          <w:rFonts w:ascii="Arial" w:hAnsi="Arial" w:cs="Arial"/>
          <w:b/>
          <w:bCs/>
          <w:noProof/>
          <w:sz w:val="24"/>
          <w:szCs w:val="24"/>
        </w:rPr>
        <w:t>Proceedings of the 2016 2nd International Conference on Contemporary Computing and Informatics, IC3I 2016</w:t>
      </w:r>
      <w:r w:rsidRPr="00F31932">
        <w:rPr>
          <w:rFonts w:ascii="Arial" w:hAnsi="Arial" w:cs="Arial"/>
          <w:noProof/>
          <w:sz w:val="24"/>
          <w:szCs w:val="24"/>
        </w:rPr>
        <w:t>, p. 463–467,</w:t>
      </w:r>
      <w:r>
        <w:rPr>
          <w:rFonts w:ascii="Arial" w:hAnsi="Arial" w:cs="Arial"/>
          <w:noProof/>
          <w:sz w:val="24"/>
          <w:szCs w:val="24"/>
        </w:rPr>
        <w:t xml:space="preserve"> dez.</w:t>
      </w:r>
      <w:r w:rsidRPr="00F31932">
        <w:rPr>
          <w:rFonts w:ascii="Arial" w:hAnsi="Arial" w:cs="Arial"/>
          <w:noProof/>
          <w:sz w:val="24"/>
          <w:szCs w:val="24"/>
        </w:rPr>
        <w:t xml:space="preserve"> 2016.</w:t>
      </w:r>
    </w:p>
    <w:p w14:paraId="6E290766"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370DC712"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SOBTI, R.; </w:t>
      </w:r>
      <w:r>
        <w:rPr>
          <w:rFonts w:ascii="Arial" w:hAnsi="Arial" w:cs="Arial"/>
          <w:noProof/>
          <w:sz w:val="24"/>
          <w:szCs w:val="24"/>
        </w:rPr>
        <w:t>GANESAM, G</w:t>
      </w:r>
      <w:r w:rsidRPr="00F31932">
        <w:rPr>
          <w:rFonts w:ascii="Arial" w:hAnsi="Arial" w:cs="Arial"/>
          <w:noProof/>
          <w:sz w:val="24"/>
          <w:szCs w:val="24"/>
        </w:rPr>
        <w:t>. Cryptographic Hash functions</w:t>
      </w:r>
      <w:r>
        <w:rPr>
          <w:rFonts w:ascii="Arial" w:hAnsi="Arial" w:cs="Arial"/>
          <w:noProof/>
          <w:sz w:val="24"/>
          <w:szCs w:val="24"/>
        </w:rPr>
        <w:t>: A</w:t>
      </w:r>
      <w:r w:rsidRPr="00F31932">
        <w:rPr>
          <w:rFonts w:ascii="Arial" w:hAnsi="Arial" w:cs="Arial"/>
          <w:noProof/>
          <w:sz w:val="24"/>
          <w:szCs w:val="24"/>
        </w:rPr>
        <w:t xml:space="preserve"> review. </w:t>
      </w:r>
      <w:r w:rsidRPr="00F31932">
        <w:rPr>
          <w:rFonts w:ascii="Arial" w:hAnsi="Arial" w:cs="Arial"/>
          <w:b/>
          <w:bCs/>
          <w:noProof/>
          <w:sz w:val="24"/>
          <w:szCs w:val="24"/>
        </w:rPr>
        <w:t>IJCSI International Journal of Computer Science Issues</w:t>
      </w:r>
      <w:r w:rsidRPr="00F31932">
        <w:rPr>
          <w:rFonts w:ascii="Arial" w:hAnsi="Arial" w:cs="Arial"/>
          <w:noProof/>
          <w:sz w:val="24"/>
          <w:szCs w:val="24"/>
        </w:rPr>
        <w:t>, v. 9, n. 2, p. 461–479,</w:t>
      </w:r>
      <w:r>
        <w:rPr>
          <w:rFonts w:ascii="Arial" w:hAnsi="Arial" w:cs="Arial"/>
          <w:noProof/>
          <w:sz w:val="24"/>
          <w:szCs w:val="24"/>
        </w:rPr>
        <w:t xml:space="preserve"> mar.</w:t>
      </w:r>
      <w:r w:rsidRPr="00F31932">
        <w:rPr>
          <w:rFonts w:ascii="Arial" w:hAnsi="Arial" w:cs="Arial"/>
          <w:noProof/>
          <w:sz w:val="24"/>
          <w:szCs w:val="24"/>
        </w:rPr>
        <w:t xml:space="preserve"> 2012. Disponível em: https://www.researchgate.net/publication/267422045.</w:t>
      </w:r>
    </w:p>
    <w:p w14:paraId="269AD07D"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1C3D01D0" w14:textId="77777777" w:rsidR="007907B8" w:rsidRDefault="007907B8" w:rsidP="007907B8">
      <w:pPr>
        <w:widowControl w:val="0"/>
        <w:autoSpaceDE w:val="0"/>
        <w:autoSpaceDN w:val="0"/>
        <w:adjustRightInd w:val="0"/>
        <w:spacing w:after="0" w:line="240" w:lineRule="auto"/>
        <w:jc w:val="both"/>
        <w:rPr>
          <w:rFonts w:ascii="Arial" w:hAnsi="Arial" w:cs="Arial"/>
          <w:noProof/>
          <w:sz w:val="24"/>
          <w:szCs w:val="24"/>
        </w:rPr>
      </w:pPr>
      <w:r w:rsidRPr="00F31932">
        <w:rPr>
          <w:rFonts w:ascii="Arial" w:hAnsi="Arial" w:cs="Arial"/>
          <w:noProof/>
          <w:sz w:val="24"/>
          <w:szCs w:val="24"/>
        </w:rPr>
        <w:t xml:space="preserve">TASCA, P.; TESSONE, C. J. A Taxonomy of Blockchain Technologies: Principles of Identification and Classification. </w:t>
      </w:r>
      <w:r w:rsidRPr="00F31932">
        <w:rPr>
          <w:rFonts w:ascii="Arial" w:hAnsi="Arial" w:cs="Arial"/>
          <w:b/>
          <w:bCs/>
          <w:noProof/>
          <w:sz w:val="24"/>
          <w:szCs w:val="24"/>
        </w:rPr>
        <w:t>Ledger</w:t>
      </w:r>
      <w:r w:rsidRPr="00F31932">
        <w:rPr>
          <w:rFonts w:ascii="Arial" w:hAnsi="Arial" w:cs="Arial"/>
          <w:noProof/>
          <w:sz w:val="24"/>
          <w:szCs w:val="24"/>
        </w:rPr>
        <w:t>, v. 4,</w:t>
      </w:r>
      <w:r>
        <w:rPr>
          <w:rFonts w:ascii="Arial" w:hAnsi="Arial" w:cs="Arial"/>
          <w:noProof/>
          <w:sz w:val="24"/>
          <w:szCs w:val="24"/>
        </w:rPr>
        <w:t xml:space="preserve"> fev.</w:t>
      </w:r>
      <w:r w:rsidRPr="00F31932">
        <w:rPr>
          <w:rFonts w:ascii="Arial" w:hAnsi="Arial" w:cs="Arial"/>
          <w:noProof/>
          <w:sz w:val="24"/>
          <w:szCs w:val="24"/>
        </w:rPr>
        <w:t xml:space="preserve"> 2019. Disponível em: https://www.ledgerjournal.org/ojs/ledger/article/view/140. Acesso em: 22/5/2022.</w:t>
      </w:r>
    </w:p>
    <w:p w14:paraId="6B7B3717" w14:textId="77777777" w:rsidR="007907B8" w:rsidRPr="00F31932" w:rsidRDefault="007907B8" w:rsidP="007907B8">
      <w:pPr>
        <w:widowControl w:val="0"/>
        <w:autoSpaceDE w:val="0"/>
        <w:autoSpaceDN w:val="0"/>
        <w:adjustRightInd w:val="0"/>
        <w:spacing w:after="0" w:line="240" w:lineRule="auto"/>
        <w:jc w:val="both"/>
        <w:rPr>
          <w:rFonts w:ascii="Arial" w:hAnsi="Arial" w:cs="Arial"/>
          <w:noProof/>
          <w:sz w:val="24"/>
          <w:szCs w:val="24"/>
        </w:rPr>
      </w:pPr>
    </w:p>
    <w:p w14:paraId="602FC286" w14:textId="77777777" w:rsidR="00A93433" w:rsidRDefault="00A93433" w:rsidP="007907B8">
      <w:pPr>
        <w:widowControl w:val="0"/>
        <w:autoSpaceDE w:val="0"/>
        <w:autoSpaceDN w:val="0"/>
        <w:adjustRightInd w:val="0"/>
        <w:spacing w:after="0" w:line="240" w:lineRule="auto"/>
        <w:jc w:val="both"/>
        <w:rPr>
          <w:rFonts w:ascii="Arial" w:hAnsi="Arial" w:cs="Arial"/>
          <w:noProof/>
          <w:sz w:val="24"/>
          <w:szCs w:val="24"/>
        </w:rPr>
      </w:pPr>
    </w:p>
    <w:p w14:paraId="61C529B9" w14:textId="77777777" w:rsidR="00A93433" w:rsidRDefault="00A93433" w:rsidP="007907B8">
      <w:pPr>
        <w:widowControl w:val="0"/>
        <w:autoSpaceDE w:val="0"/>
        <w:autoSpaceDN w:val="0"/>
        <w:adjustRightInd w:val="0"/>
        <w:spacing w:after="0" w:line="240" w:lineRule="auto"/>
        <w:jc w:val="both"/>
        <w:rPr>
          <w:rFonts w:ascii="Arial" w:hAnsi="Arial" w:cs="Arial"/>
          <w:noProof/>
          <w:sz w:val="24"/>
          <w:szCs w:val="24"/>
        </w:rPr>
      </w:pPr>
    </w:p>
    <w:p w14:paraId="510E8A7D" w14:textId="1A16F068" w:rsidR="007907B8" w:rsidRDefault="007907B8" w:rsidP="007907B8">
      <w:pPr>
        <w:widowControl w:val="0"/>
        <w:autoSpaceDE w:val="0"/>
        <w:autoSpaceDN w:val="0"/>
        <w:adjustRightInd w:val="0"/>
        <w:spacing w:after="0" w:line="240" w:lineRule="auto"/>
        <w:jc w:val="both"/>
        <w:rPr>
          <w:rFonts w:ascii="Arial" w:hAnsi="Arial" w:cs="Arial"/>
          <w:noProof/>
          <w:sz w:val="24"/>
        </w:rPr>
      </w:pPr>
      <w:r>
        <w:rPr>
          <w:rFonts w:ascii="Arial" w:hAnsi="Arial" w:cs="Arial"/>
          <w:noProof/>
          <w:sz w:val="24"/>
        </w:rPr>
        <w:lastRenderedPageBreak/>
        <w:t xml:space="preserve">LUCENA, A. U. </w:t>
      </w:r>
      <w:r w:rsidR="0012747F">
        <w:rPr>
          <w:rFonts w:ascii="Arial" w:hAnsi="Arial" w:cs="Arial"/>
          <w:noProof/>
          <w:sz w:val="24"/>
        </w:rPr>
        <w:t>D</w:t>
      </w:r>
      <w:r>
        <w:rPr>
          <w:rFonts w:ascii="Arial" w:hAnsi="Arial" w:cs="Arial"/>
          <w:noProof/>
          <w:sz w:val="24"/>
        </w:rPr>
        <w:t xml:space="preserve">e. Estudo de arquiteturas dos blockchain de </w:t>
      </w:r>
      <w:r>
        <w:rPr>
          <w:rFonts w:ascii="Arial" w:hAnsi="Arial" w:cs="Arial"/>
          <w:i/>
          <w:iCs/>
          <w:noProof/>
          <w:sz w:val="24"/>
        </w:rPr>
        <w:t>Bitcoin</w:t>
      </w:r>
      <w:r>
        <w:rPr>
          <w:rFonts w:ascii="Arial" w:hAnsi="Arial" w:cs="Arial"/>
          <w:noProof/>
          <w:sz w:val="24"/>
        </w:rPr>
        <w:t xml:space="preserve"> e </w:t>
      </w:r>
      <w:r>
        <w:rPr>
          <w:rFonts w:ascii="Arial" w:hAnsi="Arial" w:cs="Arial"/>
          <w:i/>
          <w:iCs/>
          <w:noProof/>
          <w:sz w:val="24"/>
        </w:rPr>
        <w:t>Ethereum</w:t>
      </w:r>
      <w:r>
        <w:rPr>
          <w:rFonts w:ascii="Arial" w:hAnsi="Arial" w:cs="Arial"/>
          <w:noProof/>
          <w:sz w:val="24"/>
        </w:rPr>
        <w:t xml:space="preserve">. </w:t>
      </w:r>
      <w:r>
        <w:rPr>
          <w:rFonts w:ascii="Arial" w:hAnsi="Arial" w:cs="Arial"/>
          <w:b/>
          <w:bCs/>
          <w:noProof/>
          <w:sz w:val="24"/>
        </w:rPr>
        <w:t>IX Encontro de Alunos e Docentes do DCA/FEEC/UNICAMP (EADCA)</w:t>
      </w:r>
      <w:r>
        <w:rPr>
          <w:rFonts w:ascii="Arial" w:hAnsi="Arial" w:cs="Arial"/>
          <w:noProof/>
          <w:sz w:val="24"/>
        </w:rPr>
        <w:t>. Campinas, set. 2016.</w:t>
      </w:r>
    </w:p>
    <w:p w14:paraId="35E3B261" w14:textId="77777777" w:rsidR="007907B8" w:rsidRPr="00314BD4" w:rsidRDefault="007907B8" w:rsidP="007907B8">
      <w:pPr>
        <w:widowControl w:val="0"/>
        <w:autoSpaceDE w:val="0"/>
        <w:autoSpaceDN w:val="0"/>
        <w:adjustRightInd w:val="0"/>
        <w:spacing w:after="0" w:line="240" w:lineRule="auto"/>
        <w:jc w:val="both"/>
        <w:rPr>
          <w:rFonts w:ascii="Arial" w:hAnsi="Arial" w:cs="Arial"/>
          <w:noProof/>
          <w:sz w:val="24"/>
        </w:rPr>
      </w:pPr>
    </w:p>
    <w:p w14:paraId="7E2972AB" w14:textId="73249276" w:rsidR="007907B8" w:rsidRDefault="007907B8" w:rsidP="005B7231">
      <w:pPr>
        <w:widowControl w:val="0"/>
        <w:autoSpaceDE w:val="0"/>
        <w:autoSpaceDN w:val="0"/>
        <w:adjustRightInd w:val="0"/>
        <w:spacing w:after="0" w:line="240" w:lineRule="auto"/>
        <w:jc w:val="both"/>
        <w:rPr>
          <w:rFonts w:ascii="Arial" w:hAnsi="Arial" w:cs="Arial"/>
          <w:noProof/>
          <w:sz w:val="24"/>
          <w:szCs w:val="24"/>
        </w:rPr>
      </w:pPr>
      <w:r>
        <w:rPr>
          <w:rFonts w:ascii="Arial" w:hAnsi="Arial" w:cs="Arial"/>
          <w:b/>
          <w:bCs/>
          <w:sz w:val="24"/>
          <w:szCs w:val="24"/>
        </w:rPr>
        <w:fldChar w:fldCharType="end"/>
      </w:r>
      <w:r w:rsidRPr="0067142A">
        <w:rPr>
          <w:rFonts w:ascii="Arial" w:hAnsi="Arial" w:cs="Arial"/>
          <w:sz w:val="24"/>
          <w:szCs w:val="24"/>
        </w:rPr>
        <w:fldChar w:fldCharType="begin" w:fldLock="1"/>
      </w:r>
      <w:r w:rsidRPr="0067142A">
        <w:rPr>
          <w:rFonts w:ascii="Arial" w:hAnsi="Arial" w:cs="Arial"/>
          <w:sz w:val="24"/>
          <w:szCs w:val="24"/>
        </w:rPr>
        <w:instrText xml:space="preserve">ADDIN Mendeley Bibliography CSL_BIBLIOGRAPHY </w:instrText>
      </w:r>
      <w:r w:rsidRPr="0067142A">
        <w:rPr>
          <w:rFonts w:ascii="Arial" w:hAnsi="Arial" w:cs="Arial"/>
          <w:sz w:val="24"/>
          <w:szCs w:val="24"/>
        </w:rPr>
        <w:fldChar w:fldCharType="separate"/>
      </w:r>
      <w:r>
        <w:rPr>
          <w:rFonts w:ascii="Arial" w:hAnsi="Arial" w:cs="Arial"/>
          <w:b/>
          <w:bCs/>
          <w:sz w:val="24"/>
          <w:szCs w:val="24"/>
        </w:rPr>
        <w:fldChar w:fldCharType="begin" w:fldLock="1"/>
      </w:r>
      <w:r>
        <w:rPr>
          <w:rFonts w:ascii="Arial" w:hAnsi="Arial" w:cs="Arial"/>
          <w:b/>
          <w:bCs/>
          <w:sz w:val="24"/>
          <w:szCs w:val="24"/>
        </w:rPr>
        <w:instrText xml:space="preserve">ADDIN Mendeley Bibliography CSL_BIBLIOGRAPHY </w:instrText>
      </w:r>
      <w:r>
        <w:rPr>
          <w:rFonts w:ascii="Arial" w:hAnsi="Arial" w:cs="Arial"/>
          <w:b/>
          <w:bCs/>
          <w:sz w:val="24"/>
          <w:szCs w:val="24"/>
        </w:rPr>
        <w:fldChar w:fldCharType="separate"/>
      </w:r>
      <w:r w:rsidRPr="00E06D1B">
        <w:rPr>
          <w:rFonts w:ascii="Arial" w:hAnsi="Arial" w:cs="Arial"/>
          <w:noProof/>
          <w:sz w:val="24"/>
          <w:szCs w:val="24"/>
        </w:rPr>
        <w:t>AQUINO, L. G. D</w:t>
      </w:r>
      <w:r>
        <w:rPr>
          <w:rFonts w:ascii="Arial" w:hAnsi="Arial" w:cs="Arial"/>
          <w:noProof/>
          <w:sz w:val="24"/>
          <w:szCs w:val="24"/>
        </w:rPr>
        <w:t>e</w:t>
      </w:r>
      <w:r w:rsidRPr="00E06D1B">
        <w:rPr>
          <w:rFonts w:ascii="Arial" w:hAnsi="Arial" w:cs="Arial"/>
          <w:noProof/>
          <w:sz w:val="24"/>
          <w:szCs w:val="24"/>
        </w:rPr>
        <w:t xml:space="preserve">. </w:t>
      </w:r>
      <w:r w:rsidRPr="00E06D1B">
        <w:rPr>
          <w:rFonts w:ascii="Arial" w:hAnsi="Arial" w:cs="Arial"/>
          <w:b/>
          <w:bCs/>
          <w:noProof/>
          <w:sz w:val="24"/>
          <w:szCs w:val="24"/>
        </w:rPr>
        <w:t>Teoria Geral dos Contratos</w:t>
      </w:r>
      <w:r w:rsidRPr="00E06D1B">
        <w:rPr>
          <w:rFonts w:ascii="Arial" w:hAnsi="Arial" w:cs="Arial"/>
          <w:noProof/>
          <w:sz w:val="24"/>
          <w:szCs w:val="24"/>
        </w:rPr>
        <w:t>. Belo Horizonte: Editora Expert, 2021.</w:t>
      </w:r>
    </w:p>
    <w:p w14:paraId="1720FAF7" w14:textId="77777777" w:rsidR="007907B8" w:rsidRPr="00E06D1B" w:rsidRDefault="007907B8" w:rsidP="007907B8">
      <w:pPr>
        <w:widowControl w:val="0"/>
        <w:autoSpaceDE w:val="0"/>
        <w:autoSpaceDN w:val="0"/>
        <w:adjustRightInd w:val="0"/>
        <w:spacing w:after="0" w:line="240" w:lineRule="auto"/>
        <w:rPr>
          <w:rFonts w:ascii="Arial" w:hAnsi="Arial" w:cs="Arial"/>
          <w:noProof/>
          <w:sz w:val="24"/>
          <w:szCs w:val="24"/>
        </w:rPr>
      </w:pPr>
    </w:p>
    <w:p w14:paraId="67489E7C" w14:textId="77777777" w:rsidR="007907B8" w:rsidRPr="00E06D1B" w:rsidRDefault="007907B8" w:rsidP="007907B8">
      <w:pPr>
        <w:widowControl w:val="0"/>
        <w:autoSpaceDE w:val="0"/>
        <w:autoSpaceDN w:val="0"/>
        <w:adjustRightInd w:val="0"/>
        <w:spacing w:after="0" w:line="240" w:lineRule="auto"/>
        <w:rPr>
          <w:rFonts w:ascii="Arial" w:hAnsi="Arial" w:cs="Arial"/>
          <w:noProof/>
          <w:sz w:val="24"/>
        </w:rPr>
      </w:pPr>
      <w:r w:rsidRPr="00E06D1B">
        <w:rPr>
          <w:rFonts w:ascii="Arial" w:hAnsi="Arial" w:cs="Arial"/>
          <w:noProof/>
          <w:sz w:val="24"/>
          <w:szCs w:val="24"/>
        </w:rPr>
        <w:t xml:space="preserve">ROBERTO, C. </w:t>
      </w:r>
      <w:r>
        <w:rPr>
          <w:rFonts w:ascii="Arial" w:hAnsi="Arial" w:cs="Arial"/>
          <w:noProof/>
          <w:sz w:val="24"/>
          <w:szCs w:val="24"/>
        </w:rPr>
        <w:t>G</w:t>
      </w:r>
      <w:r w:rsidRPr="00E06D1B">
        <w:rPr>
          <w:rFonts w:ascii="Arial" w:hAnsi="Arial" w:cs="Arial"/>
          <w:noProof/>
          <w:sz w:val="24"/>
          <w:szCs w:val="24"/>
        </w:rPr>
        <w:t xml:space="preserve">. </w:t>
      </w:r>
      <w:r w:rsidRPr="00E06D1B">
        <w:rPr>
          <w:rFonts w:ascii="Arial" w:hAnsi="Arial" w:cs="Arial"/>
          <w:b/>
          <w:bCs/>
          <w:noProof/>
          <w:sz w:val="24"/>
          <w:szCs w:val="24"/>
        </w:rPr>
        <w:t xml:space="preserve">Direito </w:t>
      </w:r>
      <w:r>
        <w:rPr>
          <w:rFonts w:ascii="Arial" w:hAnsi="Arial" w:cs="Arial"/>
          <w:b/>
          <w:bCs/>
          <w:noProof/>
          <w:sz w:val="24"/>
          <w:szCs w:val="24"/>
        </w:rPr>
        <w:t>C</w:t>
      </w:r>
      <w:r w:rsidRPr="00E06D1B">
        <w:rPr>
          <w:rFonts w:ascii="Arial" w:hAnsi="Arial" w:cs="Arial"/>
          <w:b/>
          <w:bCs/>
          <w:noProof/>
          <w:sz w:val="24"/>
          <w:szCs w:val="24"/>
        </w:rPr>
        <w:t xml:space="preserve">ivil </w:t>
      </w:r>
      <w:r>
        <w:rPr>
          <w:rFonts w:ascii="Arial" w:hAnsi="Arial" w:cs="Arial"/>
          <w:b/>
          <w:bCs/>
          <w:noProof/>
          <w:sz w:val="24"/>
          <w:szCs w:val="24"/>
        </w:rPr>
        <w:t>B</w:t>
      </w:r>
      <w:r w:rsidRPr="00E06D1B">
        <w:rPr>
          <w:rFonts w:ascii="Arial" w:hAnsi="Arial" w:cs="Arial"/>
          <w:b/>
          <w:bCs/>
          <w:noProof/>
          <w:sz w:val="24"/>
          <w:szCs w:val="24"/>
        </w:rPr>
        <w:t>rasileiro:</w:t>
      </w:r>
      <w:r w:rsidRPr="002A50EB">
        <w:rPr>
          <w:rFonts w:ascii="Arial" w:hAnsi="Arial" w:cs="Arial"/>
          <w:noProof/>
          <w:sz w:val="24"/>
          <w:szCs w:val="24"/>
        </w:rPr>
        <w:t xml:space="preserve"> Contratos e Atos Unilaterais</w:t>
      </w:r>
      <w:r w:rsidRPr="00E06D1B">
        <w:rPr>
          <w:rFonts w:ascii="Arial" w:hAnsi="Arial" w:cs="Arial"/>
          <w:noProof/>
          <w:sz w:val="24"/>
          <w:szCs w:val="24"/>
        </w:rPr>
        <w:t>. 16</w:t>
      </w:r>
      <w:r w:rsidRPr="00E06D1B">
        <w:rPr>
          <w:rFonts w:ascii="Arial" w:hAnsi="Arial" w:cs="Arial"/>
          <w:noProof/>
          <w:sz w:val="24"/>
          <w:szCs w:val="24"/>
          <w:vertAlign w:val="superscript"/>
        </w:rPr>
        <w:t>o</w:t>
      </w:r>
      <w:r w:rsidRPr="00E06D1B">
        <w:rPr>
          <w:rFonts w:ascii="Arial" w:hAnsi="Arial" w:cs="Arial"/>
          <w:noProof/>
          <w:sz w:val="24"/>
          <w:szCs w:val="24"/>
        </w:rPr>
        <w:t xml:space="preserve"> ed. São Paulo: Saraiva Educação, 2019.</w:t>
      </w:r>
    </w:p>
    <w:p w14:paraId="67F4E332" w14:textId="77777777" w:rsidR="007907B8" w:rsidRPr="0067142A" w:rsidRDefault="007907B8" w:rsidP="007907B8">
      <w:pPr>
        <w:widowControl w:val="0"/>
        <w:autoSpaceDE w:val="0"/>
        <w:autoSpaceDN w:val="0"/>
        <w:adjustRightInd w:val="0"/>
        <w:spacing w:after="0" w:line="240" w:lineRule="auto"/>
        <w:jc w:val="both"/>
        <w:rPr>
          <w:rFonts w:ascii="Arial" w:hAnsi="Arial" w:cs="Arial"/>
          <w:noProof/>
          <w:sz w:val="24"/>
          <w:szCs w:val="24"/>
        </w:rPr>
      </w:pPr>
      <w:r>
        <w:rPr>
          <w:rFonts w:ascii="Arial" w:hAnsi="Arial" w:cs="Arial"/>
          <w:b/>
          <w:bCs/>
          <w:sz w:val="24"/>
          <w:szCs w:val="24"/>
        </w:rPr>
        <w:fldChar w:fldCharType="end"/>
      </w:r>
    </w:p>
    <w:p w14:paraId="244E4851" w14:textId="17DE3061" w:rsidR="00527DE3" w:rsidRDefault="007907B8" w:rsidP="007907B8">
      <w:pPr>
        <w:spacing w:after="0" w:line="240" w:lineRule="auto"/>
        <w:jc w:val="both"/>
        <w:rPr>
          <w:rFonts w:ascii="Arial" w:hAnsi="Arial" w:cs="Arial"/>
          <w:sz w:val="24"/>
          <w:szCs w:val="24"/>
        </w:rPr>
      </w:pPr>
      <w:r w:rsidRPr="0067142A">
        <w:rPr>
          <w:rFonts w:ascii="Arial" w:hAnsi="Arial" w:cs="Arial"/>
          <w:sz w:val="24"/>
          <w:szCs w:val="24"/>
        </w:rPr>
        <w:fldChar w:fldCharType="end"/>
      </w:r>
      <w:r w:rsidRPr="007907B8">
        <w:rPr>
          <w:rFonts w:ascii="Arial" w:hAnsi="Arial" w:cs="Arial"/>
          <w:sz w:val="24"/>
          <w:szCs w:val="24"/>
        </w:rPr>
        <w:t xml:space="preserve">ZOU, W. </w:t>
      </w:r>
      <w:r w:rsidR="0012747F" w:rsidRPr="0012747F">
        <w:rPr>
          <w:rFonts w:ascii="Arial" w:hAnsi="Arial" w:cs="Arial"/>
          <w:i/>
          <w:sz w:val="24"/>
          <w:szCs w:val="24"/>
        </w:rPr>
        <w:t>et al</w:t>
      </w:r>
      <w:r w:rsidRPr="007907B8">
        <w:rPr>
          <w:rFonts w:ascii="Arial" w:hAnsi="Arial" w:cs="Arial"/>
          <w:sz w:val="24"/>
          <w:szCs w:val="24"/>
        </w:rPr>
        <w:t xml:space="preserve">. Smart Contract Development: Challenges and Opportunities. </w:t>
      </w:r>
      <w:r w:rsidRPr="007907B8">
        <w:rPr>
          <w:rFonts w:ascii="Arial" w:hAnsi="Arial" w:cs="Arial"/>
          <w:b/>
          <w:bCs/>
          <w:sz w:val="24"/>
          <w:szCs w:val="24"/>
        </w:rPr>
        <w:t>IEEE Transactions on Software Engineering</w:t>
      </w:r>
      <w:r w:rsidRPr="007907B8">
        <w:rPr>
          <w:rFonts w:ascii="Arial" w:hAnsi="Arial" w:cs="Arial"/>
          <w:sz w:val="24"/>
          <w:szCs w:val="24"/>
        </w:rPr>
        <w:t>, v. 47, n. 10, p. 2084–2106, 2021. Institute of Electrical and Electronics Engineers Inc.</w:t>
      </w:r>
    </w:p>
    <w:p w14:paraId="09958167" w14:textId="47920178" w:rsidR="007907B8" w:rsidRDefault="007907B8" w:rsidP="007907B8">
      <w:pPr>
        <w:spacing w:after="0" w:line="240" w:lineRule="auto"/>
        <w:jc w:val="both"/>
        <w:rPr>
          <w:rFonts w:ascii="Arial" w:hAnsi="Arial" w:cs="Arial"/>
          <w:sz w:val="24"/>
          <w:szCs w:val="24"/>
        </w:rPr>
      </w:pPr>
    </w:p>
    <w:p w14:paraId="474F2326" w14:textId="00E9F971" w:rsidR="007907B8" w:rsidRDefault="007907B8" w:rsidP="007907B8">
      <w:pPr>
        <w:spacing w:after="0" w:line="240" w:lineRule="auto"/>
        <w:jc w:val="both"/>
        <w:rPr>
          <w:rFonts w:ascii="Arial" w:hAnsi="Arial" w:cs="Arial"/>
          <w:sz w:val="24"/>
          <w:szCs w:val="24"/>
        </w:rPr>
      </w:pPr>
      <w:r w:rsidRPr="007907B8">
        <w:rPr>
          <w:rFonts w:ascii="Arial" w:hAnsi="Arial" w:cs="Arial"/>
          <w:sz w:val="24"/>
          <w:szCs w:val="24"/>
        </w:rPr>
        <w:t xml:space="preserve">CHRISTIDIS, K.; DEVETSIKIOTIS, M. Blockchains and Smart Contracts for the Internet of Things. </w:t>
      </w:r>
      <w:r w:rsidRPr="007907B8">
        <w:rPr>
          <w:rFonts w:ascii="Arial" w:hAnsi="Arial" w:cs="Arial"/>
          <w:b/>
          <w:bCs/>
          <w:sz w:val="24"/>
          <w:szCs w:val="24"/>
        </w:rPr>
        <w:t>IEEE Access</w:t>
      </w:r>
      <w:r w:rsidRPr="007907B8">
        <w:rPr>
          <w:rFonts w:ascii="Arial" w:hAnsi="Arial" w:cs="Arial"/>
          <w:sz w:val="24"/>
          <w:szCs w:val="24"/>
        </w:rPr>
        <w:t>, v. 4, p. 2292–2303, 2016. Institute of Electrical and Electronics Engineers Inc.</w:t>
      </w:r>
    </w:p>
    <w:p w14:paraId="2B1309AB" w14:textId="14669FA5" w:rsidR="002A50EB" w:rsidRDefault="002A50EB" w:rsidP="007907B8">
      <w:pPr>
        <w:spacing w:after="0" w:line="240" w:lineRule="auto"/>
        <w:jc w:val="both"/>
        <w:rPr>
          <w:rFonts w:ascii="Arial" w:hAnsi="Arial" w:cs="Arial"/>
          <w:sz w:val="24"/>
          <w:szCs w:val="24"/>
        </w:rPr>
      </w:pPr>
    </w:p>
    <w:p w14:paraId="40073699" w14:textId="6F867FF0" w:rsidR="002A50EB" w:rsidRDefault="002A50EB" w:rsidP="007907B8">
      <w:pPr>
        <w:spacing w:after="0" w:line="240" w:lineRule="auto"/>
        <w:jc w:val="both"/>
        <w:rPr>
          <w:rFonts w:ascii="Arial" w:hAnsi="Arial" w:cs="Arial"/>
          <w:sz w:val="24"/>
          <w:szCs w:val="24"/>
        </w:rPr>
      </w:pPr>
      <w:r w:rsidRPr="002A50EB">
        <w:rPr>
          <w:rFonts w:ascii="Arial" w:hAnsi="Arial" w:cs="Arial"/>
          <w:sz w:val="24"/>
          <w:szCs w:val="24"/>
        </w:rPr>
        <w:t xml:space="preserve">GONÇALVES, C. R. </w:t>
      </w:r>
      <w:r w:rsidRPr="002A50EB">
        <w:rPr>
          <w:rFonts w:ascii="Arial" w:hAnsi="Arial" w:cs="Arial"/>
          <w:b/>
          <w:bCs/>
          <w:sz w:val="24"/>
          <w:szCs w:val="24"/>
        </w:rPr>
        <w:t>Direito civil brasileiro</w:t>
      </w:r>
      <w:r w:rsidRPr="002A50EB">
        <w:rPr>
          <w:rFonts w:ascii="Arial" w:hAnsi="Arial" w:cs="Arial"/>
          <w:sz w:val="24"/>
          <w:szCs w:val="24"/>
        </w:rPr>
        <w:t>: contratos e atos unilaterais. 16ed. São Paulo: Saraiva Educação, 2019.</w:t>
      </w:r>
    </w:p>
    <w:p w14:paraId="15E71419" w14:textId="5CFACAF0" w:rsidR="002A50EB" w:rsidRDefault="002A50EB" w:rsidP="007907B8">
      <w:pPr>
        <w:spacing w:after="0" w:line="240" w:lineRule="auto"/>
        <w:jc w:val="both"/>
        <w:rPr>
          <w:rFonts w:ascii="Arial" w:hAnsi="Arial" w:cs="Arial"/>
          <w:sz w:val="24"/>
          <w:szCs w:val="24"/>
        </w:rPr>
      </w:pPr>
    </w:p>
    <w:p w14:paraId="1C483A72" w14:textId="606111F1" w:rsidR="002A50EB" w:rsidRDefault="002A50EB" w:rsidP="007907B8">
      <w:pPr>
        <w:spacing w:after="0" w:line="240" w:lineRule="auto"/>
        <w:jc w:val="both"/>
        <w:rPr>
          <w:rFonts w:ascii="Arial" w:hAnsi="Arial" w:cs="Arial"/>
          <w:sz w:val="24"/>
          <w:szCs w:val="24"/>
        </w:rPr>
      </w:pPr>
      <w:r w:rsidRPr="002A50EB">
        <w:rPr>
          <w:rFonts w:ascii="Arial" w:hAnsi="Arial" w:cs="Arial"/>
          <w:sz w:val="24"/>
          <w:szCs w:val="24"/>
        </w:rPr>
        <w:t xml:space="preserve">AQUINO, L. G. De. </w:t>
      </w:r>
      <w:r w:rsidRPr="002A50EB">
        <w:rPr>
          <w:rFonts w:ascii="Arial" w:hAnsi="Arial" w:cs="Arial"/>
          <w:b/>
          <w:bCs/>
          <w:sz w:val="24"/>
          <w:szCs w:val="24"/>
        </w:rPr>
        <w:t>Teoria Geral dos Contratos</w:t>
      </w:r>
      <w:r w:rsidRPr="002A50EB">
        <w:rPr>
          <w:rFonts w:ascii="Arial" w:hAnsi="Arial" w:cs="Arial"/>
          <w:sz w:val="24"/>
          <w:szCs w:val="24"/>
        </w:rPr>
        <w:t>. Belo Horizonte: Editora Expert, 2021.</w:t>
      </w:r>
    </w:p>
    <w:p w14:paraId="06FA3660" w14:textId="4804C2F6" w:rsidR="002A50EB" w:rsidRDefault="002A50EB" w:rsidP="007907B8">
      <w:pPr>
        <w:spacing w:after="0" w:line="240" w:lineRule="auto"/>
        <w:jc w:val="both"/>
        <w:rPr>
          <w:rFonts w:ascii="Arial" w:hAnsi="Arial" w:cs="Arial"/>
          <w:sz w:val="24"/>
          <w:szCs w:val="24"/>
        </w:rPr>
      </w:pPr>
    </w:p>
    <w:p w14:paraId="79B83925" w14:textId="180F00AE" w:rsidR="002A50EB" w:rsidRDefault="002A50EB" w:rsidP="007907B8">
      <w:pPr>
        <w:spacing w:after="0" w:line="240" w:lineRule="auto"/>
        <w:jc w:val="both"/>
        <w:rPr>
          <w:rFonts w:ascii="Arial" w:hAnsi="Arial" w:cs="Arial"/>
          <w:sz w:val="24"/>
          <w:szCs w:val="24"/>
        </w:rPr>
      </w:pPr>
      <w:r w:rsidRPr="002A50EB">
        <w:rPr>
          <w:rFonts w:ascii="Arial" w:hAnsi="Arial" w:cs="Arial"/>
          <w:sz w:val="24"/>
          <w:szCs w:val="24"/>
        </w:rPr>
        <w:t xml:space="preserve">WANG, S. </w:t>
      </w:r>
      <w:r w:rsidR="0012747F" w:rsidRPr="0012747F">
        <w:rPr>
          <w:rFonts w:ascii="Arial" w:hAnsi="Arial" w:cs="Arial"/>
          <w:i/>
          <w:sz w:val="24"/>
          <w:szCs w:val="24"/>
        </w:rPr>
        <w:t>et al</w:t>
      </w:r>
      <w:r w:rsidRPr="002A50EB">
        <w:rPr>
          <w:rFonts w:ascii="Arial" w:hAnsi="Arial" w:cs="Arial"/>
          <w:sz w:val="24"/>
          <w:szCs w:val="24"/>
        </w:rPr>
        <w:t xml:space="preserve">. An Overview of Smart Contract: Architecture, Applications, and Future Trends. </w:t>
      </w:r>
      <w:r w:rsidRPr="002A50EB">
        <w:rPr>
          <w:rFonts w:ascii="Arial" w:hAnsi="Arial" w:cs="Arial"/>
          <w:b/>
          <w:bCs/>
          <w:sz w:val="24"/>
          <w:szCs w:val="24"/>
        </w:rPr>
        <w:t>2018 IEEE Intelligent Vehicles Symposium (IV)</w:t>
      </w:r>
      <w:r w:rsidRPr="002A50EB">
        <w:rPr>
          <w:rFonts w:ascii="Arial" w:hAnsi="Arial" w:cs="Arial"/>
          <w:sz w:val="24"/>
          <w:szCs w:val="24"/>
        </w:rPr>
        <w:t>, p. 108–113, jun. 2018. Institute of Electrical and Electronico Engineers.</w:t>
      </w:r>
    </w:p>
    <w:p w14:paraId="32622328" w14:textId="79EB76CA" w:rsidR="002A50EB" w:rsidRDefault="002A50EB" w:rsidP="007907B8">
      <w:pPr>
        <w:spacing w:after="0" w:line="240" w:lineRule="auto"/>
        <w:jc w:val="both"/>
        <w:rPr>
          <w:rFonts w:ascii="Arial" w:hAnsi="Arial" w:cs="Arial"/>
          <w:sz w:val="24"/>
          <w:szCs w:val="24"/>
        </w:rPr>
      </w:pPr>
    </w:p>
    <w:p w14:paraId="59392B9A" w14:textId="0510F0B7" w:rsidR="002A50EB" w:rsidRDefault="002A50EB" w:rsidP="007907B8">
      <w:pPr>
        <w:spacing w:after="0" w:line="240" w:lineRule="auto"/>
        <w:jc w:val="both"/>
        <w:rPr>
          <w:rFonts w:ascii="Arial" w:hAnsi="Arial" w:cs="Arial"/>
          <w:sz w:val="24"/>
          <w:szCs w:val="24"/>
        </w:rPr>
      </w:pPr>
      <w:r w:rsidRPr="002A50EB">
        <w:rPr>
          <w:rFonts w:ascii="Arial" w:hAnsi="Arial" w:cs="Arial"/>
          <w:sz w:val="24"/>
          <w:szCs w:val="24"/>
        </w:rPr>
        <w:t xml:space="preserve">MOHANTA, B. K.; PANDA, S. S.; JENA, D. An Overview of Smart Contract and Use Cases in Blockchain Technology. </w:t>
      </w:r>
      <w:r w:rsidRPr="002A50EB">
        <w:rPr>
          <w:rFonts w:ascii="Arial" w:hAnsi="Arial" w:cs="Arial"/>
          <w:b/>
          <w:bCs/>
          <w:sz w:val="24"/>
          <w:szCs w:val="24"/>
        </w:rPr>
        <w:t>2018 9th International Conference on Computing, Communication and Networking Technologies (ICCCNT)</w:t>
      </w:r>
      <w:r w:rsidRPr="002A50EB">
        <w:rPr>
          <w:rFonts w:ascii="Arial" w:hAnsi="Arial" w:cs="Arial"/>
          <w:sz w:val="24"/>
          <w:szCs w:val="24"/>
        </w:rPr>
        <w:t>, p. 1–4, 2018. Institute of Electrical and Electronico Engineers.</w:t>
      </w:r>
    </w:p>
    <w:p w14:paraId="75EF4683" w14:textId="77710BF8" w:rsidR="002A50EB" w:rsidRDefault="002A50EB" w:rsidP="007907B8">
      <w:pPr>
        <w:spacing w:after="0" w:line="240" w:lineRule="auto"/>
        <w:jc w:val="both"/>
        <w:rPr>
          <w:rFonts w:ascii="Arial" w:hAnsi="Arial" w:cs="Arial"/>
          <w:sz w:val="24"/>
          <w:szCs w:val="24"/>
        </w:rPr>
      </w:pPr>
    </w:p>
    <w:p w14:paraId="46E51703" w14:textId="2F684B1F" w:rsidR="002A50EB" w:rsidRDefault="002A50EB" w:rsidP="007907B8">
      <w:pPr>
        <w:spacing w:after="0" w:line="240" w:lineRule="auto"/>
        <w:jc w:val="both"/>
        <w:rPr>
          <w:rFonts w:ascii="Arial" w:hAnsi="Arial" w:cs="Arial"/>
          <w:sz w:val="24"/>
          <w:szCs w:val="24"/>
        </w:rPr>
      </w:pPr>
      <w:r w:rsidRPr="002A50EB">
        <w:rPr>
          <w:rFonts w:ascii="Arial" w:hAnsi="Arial" w:cs="Arial"/>
          <w:sz w:val="24"/>
          <w:szCs w:val="24"/>
        </w:rPr>
        <w:t xml:space="preserve">ZHENG, Z. </w:t>
      </w:r>
      <w:r w:rsidR="0012747F" w:rsidRPr="0012747F">
        <w:rPr>
          <w:rFonts w:ascii="Arial" w:hAnsi="Arial" w:cs="Arial"/>
          <w:i/>
          <w:iCs/>
          <w:sz w:val="24"/>
          <w:szCs w:val="24"/>
        </w:rPr>
        <w:t>et al</w:t>
      </w:r>
      <w:r w:rsidRPr="002A50EB">
        <w:rPr>
          <w:rFonts w:ascii="Arial" w:hAnsi="Arial" w:cs="Arial"/>
          <w:sz w:val="24"/>
          <w:szCs w:val="24"/>
        </w:rPr>
        <w:t xml:space="preserve">. An overview on smart contracts: Challenges, advances and platforms. </w:t>
      </w:r>
      <w:r w:rsidRPr="002A50EB">
        <w:rPr>
          <w:rFonts w:ascii="Arial" w:hAnsi="Arial" w:cs="Arial"/>
          <w:b/>
          <w:bCs/>
          <w:sz w:val="24"/>
          <w:szCs w:val="24"/>
        </w:rPr>
        <w:t>Future Generation Computer Systems</w:t>
      </w:r>
      <w:r w:rsidRPr="002A50EB">
        <w:rPr>
          <w:rFonts w:ascii="Arial" w:hAnsi="Arial" w:cs="Arial"/>
          <w:sz w:val="24"/>
          <w:szCs w:val="24"/>
        </w:rPr>
        <w:t>, v. 105, p. 475–491, 2020. Elsevier B.V.</w:t>
      </w:r>
    </w:p>
    <w:p w14:paraId="0789FC8B" w14:textId="53AA074F" w:rsidR="009A6983" w:rsidRDefault="009A6983" w:rsidP="007907B8">
      <w:pPr>
        <w:spacing w:after="0" w:line="240" w:lineRule="auto"/>
        <w:jc w:val="both"/>
        <w:rPr>
          <w:rFonts w:ascii="Arial" w:hAnsi="Arial" w:cs="Arial"/>
          <w:sz w:val="24"/>
          <w:szCs w:val="24"/>
        </w:rPr>
      </w:pPr>
    </w:p>
    <w:p w14:paraId="3CE73EFC" w14:textId="13537176" w:rsidR="009A6983" w:rsidRDefault="009A6983" w:rsidP="007907B8">
      <w:pPr>
        <w:spacing w:after="0" w:line="240" w:lineRule="auto"/>
        <w:jc w:val="both"/>
        <w:rPr>
          <w:rFonts w:ascii="Arial" w:hAnsi="Arial" w:cs="Arial"/>
          <w:sz w:val="24"/>
          <w:szCs w:val="24"/>
        </w:rPr>
      </w:pPr>
      <w:r w:rsidRPr="009A6983">
        <w:rPr>
          <w:rFonts w:ascii="Arial" w:hAnsi="Arial" w:cs="Arial"/>
          <w:sz w:val="24"/>
          <w:szCs w:val="24"/>
        </w:rPr>
        <w:t xml:space="preserve">VALENTA, M.; SANDNER, P. Comparison of Ethereum, Hyperledger Fabric and Corda. </w:t>
      </w:r>
      <w:r w:rsidRPr="009A6983">
        <w:rPr>
          <w:rFonts w:ascii="Arial" w:hAnsi="Arial" w:cs="Arial"/>
          <w:b/>
          <w:bCs/>
          <w:sz w:val="24"/>
          <w:szCs w:val="24"/>
        </w:rPr>
        <w:t>FSBC Working Paper</w:t>
      </w:r>
      <w:r w:rsidRPr="009A6983">
        <w:rPr>
          <w:rFonts w:ascii="Arial" w:hAnsi="Arial" w:cs="Arial"/>
          <w:sz w:val="24"/>
          <w:szCs w:val="24"/>
        </w:rPr>
        <w:t>, p. 8, jun. 2017.</w:t>
      </w:r>
    </w:p>
    <w:p w14:paraId="03347FD5" w14:textId="1018B831" w:rsidR="009A6983" w:rsidRDefault="009A6983" w:rsidP="007907B8">
      <w:pPr>
        <w:spacing w:after="0" w:line="240" w:lineRule="auto"/>
        <w:jc w:val="both"/>
        <w:rPr>
          <w:rFonts w:ascii="Arial" w:hAnsi="Arial" w:cs="Arial"/>
          <w:sz w:val="24"/>
          <w:szCs w:val="24"/>
        </w:rPr>
      </w:pPr>
    </w:p>
    <w:p w14:paraId="1F5EF0EB" w14:textId="497AB812" w:rsidR="009A6983" w:rsidRDefault="009A6983" w:rsidP="007907B8">
      <w:pPr>
        <w:spacing w:after="0" w:line="240" w:lineRule="auto"/>
        <w:jc w:val="both"/>
        <w:rPr>
          <w:rFonts w:ascii="Arial" w:hAnsi="Arial" w:cs="Arial"/>
          <w:sz w:val="24"/>
          <w:szCs w:val="24"/>
        </w:rPr>
      </w:pPr>
      <w:r w:rsidRPr="009A6983">
        <w:rPr>
          <w:rFonts w:ascii="Arial" w:hAnsi="Arial" w:cs="Arial"/>
          <w:sz w:val="24"/>
          <w:szCs w:val="24"/>
        </w:rPr>
        <w:t xml:space="preserve">KARATAŞ, E. Developing Ethereum Blockchain-Based Document Verification Smart Contract for Moodle Learning Management System. </w:t>
      </w:r>
      <w:r w:rsidRPr="009A6983">
        <w:rPr>
          <w:rFonts w:ascii="Arial" w:hAnsi="Arial" w:cs="Arial"/>
          <w:b/>
          <w:bCs/>
          <w:sz w:val="24"/>
          <w:szCs w:val="24"/>
        </w:rPr>
        <w:t>Journal of Information Technologies</w:t>
      </w:r>
      <w:r w:rsidRPr="009A6983">
        <w:rPr>
          <w:rFonts w:ascii="Arial" w:hAnsi="Arial" w:cs="Arial"/>
          <w:sz w:val="24"/>
          <w:szCs w:val="24"/>
        </w:rPr>
        <w:t>, v. 11, n. 4, p. 399–406, out. 2018.</w:t>
      </w:r>
    </w:p>
    <w:p w14:paraId="03F458FE" w14:textId="5006C291" w:rsidR="009A6983" w:rsidRDefault="009A6983" w:rsidP="007907B8">
      <w:pPr>
        <w:spacing w:after="0" w:line="240" w:lineRule="auto"/>
        <w:jc w:val="both"/>
        <w:rPr>
          <w:rFonts w:ascii="Arial" w:hAnsi="Arial" w:cs="Arial"/>
          <w:sz w:val="24"/>
          <w:szCs w:val="24"/>
        </w:rPr>
      </w:pPr>
    </w:p>
    <w:p w14:paraId="2E631AA8" w14:textId="7E528E3D" w:rsidR="009A6983" w:rsidRDefault="009A6983" w:rsidP="007907B8">
      <w:pPr>
        <w:spacing w:after="0" w:line="240" w:lineRule="auto"/>
        <w:jc w:val="both"/>
        <w:rPr>
          <w:rFonts w:ascii="Arial" w:hAnsi="Arial" w:cs="Arial"/>
          <w:sz w:val="24"/>
          <w:szCs w:val="24"/>
        </w:rPr>
      </w:pPr>
      <w:r w:rsidRPr="009A6983">
        <w:rPr>
          <w:rFonts w:ascii="Arial" w:hAnsi="Arial" w:cs="Arial"/>
          <w:sz w:val="24"/>
          <w:szCs w:val="24"/>
        </w:rPr>
        <w:t xml:space="preserve">MORINGIELLO, J. M.; ODINET, C. K. Blockchain Real Estate and NFTs. </w:t>
      </w:r>
      <w:r w:rsidRPr="009A6983">
        <w:rPr>
          <w:rFonts w:ascii="Arial" w:hAnsi="Arial" w:cs="Arial"/>
          <w:b/>
          <w:bCs/>
          <w:sz w:val="24"/>
          <w:szCs w:val="24"/>
        </w:rPr>
        <w:t>SSRN</w:t>
      </w:r>
      <w:r w:rsidRPr="009A6983">
        <w:rPr>
          <w:rFonts w:ascii="Arial" w:hAnsi="Arial" w:cs="Arial"/>
          <w:sz w:val="24"/>
          <w:szCs w:val="24"/>
        </w:rPr>
        <w:t>, p. 1–43, 2022.</w:t>
      </w:r>
    </w:p>
    <w:p w14:paraId="4027AC0D" w14:textId="4D004C28" w:rsidR="009A6983" w:rsidRDefault="009A6983" w:rsidP="007907B8">
      <w:pPr>
        <w:spacing w:after="0" w:line="240" w:lineRule="auto"/>
        <w:jc w:val="both"/>
        <w:rPr>
          <w:rFonts w:ascii="Arial" w:hAnsi="Arial" w:cs="Arial"/>
          <w:sz w:val="24"/>
          <w:szCs w:val="24"/>
        </w:rPr>
      </w:pPr>
    </w:p>
    <w:p w14:paraId="1F7687C7" w14:textId="4339C336" w:rsidR="009A6983" w:rsidRDefault="009A6983" w:rsidP="007907B8">
      <w:pPr>
        <w:spacing w:after="0" w:line="240" w:lineRule="auto"/>
        <w:jc w:val="both"/>
        <w:rPr>
          <w:rFonts w:ascii="Arial" w:hAnsi="Arial" w:cs="Arial"/>
          <w:sz w:val="24"/>
          <w:szCs w:val="24"/>
        </w:rPr>
      </w:pPr>
      <w:r w:rsidRPr="009A6983">
        <w:rPr>
          <w:rFonts w:ascii="Arial" w:hAnsi="Arial" w:cs="Arial"/>
          <w:sz w:val="24"/>
          <w:szCs w:val="24"/>
        </w:rPr>
        <w:t xml:space="preserve">KUGLER, L. Non-fungible tokens and the future of art. </w:t>
      </w:r>
      <w:r w:rsidRPr="009A6983">
        <w:rPr>
          <w:rFonts w:ascii="Arial" w:hAnsi="Arial" w:cs="Arial"/>
          <w:b/>
          <w:bCs/>
          <w:sz w:val="24"/>
          <w:szCs w:val="24"/>
        </w:rPr>
        <w:t>Communications of the ACM</w:t>
      </w:r>
      <w:r w:rsidRPr="009A6983">
        <w:rPr>
          <w:rFonts w:ascii="Arial" w:hAnsi="Arial" w:cs="Arial"/>
          <w:sz w:val="24"/>
          <w:szCs w:val="24"/>
        </w:rPr>
        <w:t>, v. 64, n. 9, p. 19–20, set. 2021.</w:t>
      </w:r>
    </w:p>
    <w:p w14:paraId="1A02C23D" w14:textId="76E26CE8" w:rsidR="00A93433" w:rsidRDefault="00A93433" w:rsidP="007907B8">
      <w:pPr>
        <w:spacing w:after="0" w:line="240" w:lineRule="auto"/>
        <w:jc w:val="both"/>
        <w:rPr>
          <w:rFonts w:ascii="Arial" w:hAnsi="Arial" w:cs="Arial"/>
          <w:sz w:val="24"/>
          <w:szCs w:val="24"/>
        </w:rPr>
      </w:pPr>
    </w:p>
    <w:p w14:paraId="6778FCCF" w14:textId="1D0F7A15" w:rsidR="00A93433" w:rsidRDefault="00A93433" w:rsidP="007907B8">
      <w:pPr>
        <w:spacing w:after="0" w:line="240" w:lineRule="auto"/>
        <w:jc w:val="both"/>
        <w:rPr>
          <w:rFonts w:ascii="Arial" w:hAnsi="Arial" w:cs="Arial"/>
          <w:sz w:val="24"/>
          <w:szCs w:val="24"/>
        </w:rPr>
      </w:pPr>
      <w:r w:rsidRPr="00A93433">
        <w:rPr>
          <w:rFonts w:ascii="Arial" w:hAnsi="Arial" w:cs="Arial"/>
          <w:sz w:val="24"/>
          <w:szCs w:val="24"/>
        </w:rPr>
        <w:lastRenderedPageBreak/>
        <w:t xml:space="preserve">Ethereum Development Documentation. Disponível em: </w:t>
      </w:r>
      <w:hyperlink r:id="rId36" w:history="1">
        <w:r w:rsidR="005B7231" w:rsidRPr="00A016B1">
          <w:rPr>
            <w:rStyle w:val="Hyperlink"/>
            <w:rFonts w:ascii="Arial" w:hAnsi="Arial" w:cs="Arial"/>
            <w:sz w:val="24"/>
            <w:szCs w:val="24"/>
          </w:rPr>
          <w:t>https://ethereum.org/pt/developers/docs/</w:t>
        </w:r>
      </w:hyperlink>
      <w:r w:rsidRPr="00A93433">
        <w:rPr>
          <w:rFonts w:ascii="Arial" w:hAnsi="Arial" w:cs="Arial"/>
          <w:sz w:val="24"/>
          <w:szCs w:val="24"/>
        </w:rPr>
        <w:t>.</w:t>
      </w:r>
      <w:r w:rsidR="005B7231">
        <w:rPr>
          <w:rFonts w:ascii="Arial" w:hAnsi="Arial" w:cs="Arial"/>
          <w:sz w:val="24"/>
          <w:szCs w:val="24"/>
        </w:rPr>
        <w:t xml:space="preserve"> </w:t>
      </w:r>
      <w:r w:rsidR="005B7231" w:rsidRPr="005B7231">
        <w:rPr>
          <w:rFonts w:ascii="Arial" w:hAnsi="Arial" w:cs="Arial"/>
          <w:sz w:val="24"/>
          <w:szCs w:val="24"/>
        </w:rPr>
        <w:t>Acesso em: 20/10/2022.</w:t>
      </w:r>
    </w:p>
    <w:p w14:paraId="5067009E" w14:textId="37D4DD33" w:rsidR="005B7231" w:rsidRDefault="005B7231" w:rsidP="007907B8">
      <w:pPr>
        <w:spacing w:after="0" w:line="240" w:lineRule="auto"/>
        <w:jc w:val="both"/>
        <w:rPr>
          <w:rFonts w:ascii="Arial" w:hAnsi="Arial" w:cs="Arial"/>
          <w:sz w:val="24"/>
          <w:szCs w:val="24"/>
        </w:rPr>
      </w:pPr>
    </w:p>
    <w:p w14:paraId="7C36B89A" w14:textId="3AE82CA1" w:rsidR="005B7231" w:rsidRDefault="005B7231" w:rsidP="007907B8">
      <w:pPr>
        <w:spacing w:after="0" w:line="240" w:lineRule="auto"/>
        <w:jc w:val="both"/>
        <w:rPr>
          <w:rFonts w:ascii="Arial" w:hAnsi="Arial" w:cs="Arial"/>
          <w:sz w:val="24"/>
          <w:szCs w:val="24"/>
        </w:rPr>
      </w:pPr>
      <w:r w:rsidRPr="005B7231">
        <w:rPr>
          <w:rFonts w:ascii="Arial" w:hAnsi="Arial" w:cs="Arial"/>
          <w:sz w:val="24"/>
          <w:szCs w:val="24"/>
        </w:rPr>
        <w:t xml:space="preserve">Bloomberg destaca Reconhecimento de Firma feito pelo e-Notariado – </w:t>
      </w:r>
      <w:r w:rsidRPr="006C37CC">
        <w:rPr>
          <w:rFonts w:ascii="Arial" w:hAnsi="Arial" w:cs="Arial"/>
          <w:b/>
          <w:bCs/>
          <w:sz w:val="24"/>
          <w:szCs w:val="24"/>
        </w:rPr>
        <w:t>Colégio Notarial</w:t>
      </w:r>
      <w:r w:rsidRPr="005B7231">
        <w:rPr>
          <w:rFonts w:ascii="Arial" w:hAnsi="Arial" w:cs="Arial"/>
          <w:sz w:val="24"/>
          <w:szCs w:val="24"/>
        </w:rPr>
        <w:t>. Disponível em: https://www.notariado.org.br/bloomberg-destaca-reconhecimento-de-firma-feito-pelo-e-notariado/. Acesso em: 20/10/2022.</w:t>
      </w:r>
    </w:p>
    <w:p w14:paraId="780502B0" w14:textId="734510D9" w:rsidR="006C37CC" w:rsidRDefault="006C37CC" w:rsidP="007907B8">
      <w:pPr>
        <w:spacing w:after="0" w:line="240" w:lineRule="auto"/>
        <w:jc w:val="both"/>
        <w:rPr>
          <w:rFonts w:ascii="Arial" w:hAnsi="Arial" w:cs="Arial"/>
          <w:sz w:val="24"/>
          <w:szCs w:val="24"/>
        </w:rPr>
      </w:pPr>
    </w:p>
    <w:p w14:paraId="3BA438DD" w14:textId="34645782" w:rsidR="006C37CC" w:rsidRDefault="006C37CC" w:rsidP="007907B8">
      <w:pPr>
        <w:spacing w:after="0" w:line="240" w:lineRule="auto"/>
        <w:jc w:val="both"/>
        <w:rPr>
          <w:rFonts w:ascii="Arial" w:hAnsi="Arial" w:cs="Arial"/>
          <w:sz w:val="24"/>
          <w:szCs w:val="24"/>
        </w:rPr>
      </w:pPr>
      <w:r w:rsidRPr="006C37CC">
        <w:rPr>
          <w:rFonts w:ascii="Arial" w:hAnsi="Arial" w:cs="Arial"/>
          <w:sz w:val="24"/>
          <w:szCs w:val="24"/>
        </w:rPr>
        <w:t>Ethereum development documentation. Disponível em: https://ethereum.org/pt/developers/docs/. Acesso em: 30/10/2022.</w:t>
      </w:r>
    </w:p>
    <w:p w14:paraId="087DDCE3" w14:textId="5F8FAEF4" w:rsidR="006C37CC" w:rsidRDefault="006C37CC" w:rsidP="007907B8">
      <w:pPr>
        <w:spacing w:after="0" w:line="240" w:lineRule="auto"/>
        <w:jc w:val="both"/>
        <w:rPr>
          <w:rFonts w:ascii="Arial" w:hAnsi="Arial" w:cs="Arial"/>
          <w:sz w:val="24"/>
          <w:szCs w:val="24"/>
        </w:rPr>
      </w:pPr>
    </w:p>
    <w:p w14:paraId="46306405" w14:textId="77777777" w:rsidR="006C37CC" w:rsidRPr="006C37CC" w:rsidRDefault="006C37CC" w:rsidP="006C37CC">
      <w:pPr>
        <w:spacing w:after="0" w:line="240" w:lineRule="auto"/>
        <w:jc w:val="both"/>
        <w:rPr>
          <w:rFonts w:ascii="Arial" w:hAnsi="Arial" w:cs="Arial"/>
          <w:sz w:val="24"/>
          <w:szCs w:val="24"/>
        </w:rPr>
      </w:pPr>
      <w:r w:rsidRPr="006C37CC">
        <w:rPr>
          <w:rFonts w:ascii="Arial" w:hAnsi="Arial" w:cs="Arial"/>
          <w:sz w:val="24"/>
          <w:szCs w:val="24"/>
        </w:rPr>
        <w:t>TypeScript: JavaScript With Syntax For Types. Disponível em: https://www.typescriptlang.org/. Acesso em: 30/10/2022.</w:t>
      </w:r>
    </w:p>
    <w:p w14:paraId="4979F812" w14:textId="77777777" w:rsidR="006C37CC" w:rsidRPr="006C37CC" w:rsidRDefault="006C37CC" w:rsidP="006C37CC">
      <w:pPr>
        <w:spacing w:after="0" w:line="240" w:lineRule="auto"/>
        <w:jc w:val="both"/>
        <w:rPr>
          <w:rFonts w:ascii="Arial" w:hAnsi="Arial" w:cs="Arial"/>
          <w:sz w:val="24"/>
          <w:szCs w:val="24"/>
        </w:rPr>
      </w:pPr>
    </w:p>
    <w:p w14:paraId="672EA5BA" w14:textId="77777777" w:rsidR="006C37CC" w:rsidRPr="006C37CC" w:rsidRDefault="006C37CC" w:rsidP="006C37CC">
      <w:pPr>
        <w:spacing w:after="0" w:line="240" w:lineRule="auto"/>
        <w:jc w:val="both"/>
        <w:rPr>
          <w:rFonts w:ascii="Arial" w:hAnsi="Arial" w:cs="Arial"/>
          <w:sz w:val="24"/>
          <w:szCs w:val="24"/>
        </w:rPr>
      </w:pPr>
      <w:r w:rsidRPr="006C37CC">
        <w:rPr>
          <w:rFonts w:ascii="Arial" w:hAnsi="Arial" w:cs="Arial"/>
          <w:sz w:val="24"/>
          <w:szCs w:val="24"/>
        </w:rPr>
        <w:t>Truffle suit documentarion. Disponível em: https://trufflesuite.com/docs/. Acesso em: 30/10/2022.</w:t>
      </w:r>
    </w:p>
    <w:p w14:paraId="0398AC96" w14:textId="77777777" w:rsidR="006C37CC" w:rsidRPr="006C37CC" w:rsidRDefault="006C37CC" w:rsidP="006C37CC">
      <w:pPr>
        <w:spacing w:after="0" w:line="240" w:lineRule="auto"/>
        <w:jc w:val="both"/>
        <w:rPr>
          <w:rFonts w:ascii="Arial" w:hAnsi="Arial" w:cs="Arial"/>
          <w:sz w:val="24"/>
          <w:szCs w:val="24"/>
        </w:rPr>
      </w:pPr>
    </w:p>
    <w:p w14:paraId="1321AC12" w14:textId="77777777" w:rsidR="006C37CC" w:rsidRPr="006C37CC" w:rsidRDefault="006C37CC" w:rsidP="006C37CC">
      <w:pPr>
        <w:spacing w:after="0" w:line="240" w:lineRule="auto"/>
        <w:jc w:val="both"/>
        <w:rPr>
          <w:rFonts w:ascii="Arial" w:hAnsi="Arial" w:cs="Arial"/>
          <w:sz w:val="24"/>
          <w:szCs w:val="24"/>
        </w:rPr>
      </w:pPr>
      <w:r w:rsidRPr="006C37CC">
        <w:rPr>
          <w:rFonts w:ascii="Arial" w:hAnsi="Arial" w:cs="Arial"/>
          <w:sz w:val="24"/>
          <w:szCs w:val="24"/>
        </w:rPr>
        <w:t xml:space="preserve">Pinata docs. Disponível em: https://docs.pinata.cloud/. Acesso em: 30/10/2022. </w:t>
      </w:r>
    </w:p>
    <w:p w14:paraId="0DD2DD26" w14:textId="77777777" w:rsidR="006C37CC" w:rsidRPr="006C37CC" w:rsidRDefault="006C37CC" w:rsidP="006C37CC">
      <w:pPr>
        <w:spacing w:after="0" w:line="240" w:lineRule="auto"/>
        <w:jc w:val="both"/>
        <w:rPr>
          <w:rFonts w:ascii="Arial" w:hAnsi="Arial" w:cs="Arial"/>
          <w:sz w:val="24"/>
          <w:szCs w:val="24"/>
        </w:rPr>
      </w:pPr>
    </w:p>
    <w:p w14:paraId="2637B337" w14:textId="6D7AAD87" w:rsidR="006C37CC" w:rsidRPr="007907B8" w:rsidRDefault="006C37CC" w:rsidP="006C37CC">
      <w:pPr>
        <w:spacing w:after="0" w:line="240" w:lineRule="auto"/>
        <w:jc w:val="both"/>
        <w:rPr>
          <w:rFonts w:ascii="Arial" w:hAnsi="Arial" w:cs="Arial"/>
          <w:sz w:val="24"/>
          <w:szCs w:val="24"/>
        </w:rPr>
      </w:pPr>
      <w:r w:rsidRPr="006C37CC">
        <w:rPr>
          <w:rFonts w:ascii="Arial" w:hAnsi="Arial" w:cs="Arial"/>
          <w:sz w:val="24"/>
          <w:szCs w:val="24"/>
        </w:rPr>
        <w:t>OpenZeppelin docs. Disponível em: https://docs.openzeppelin.com/. Acesso em: 30/10/2022.</w:t>
      </w:r>
    </w:p>
    <w:sectPr w:rsidR="006C37CC" w:rsidRPr="007907B8" w:rsidSect="00AB007B">
      <w:headerReference w:type="default" r:id="rId37"/>
      <w:pgSz w:w="11906" w:h="16838"/>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4B553" w14:textId="77777777" w:rsidR="00F4421C" w:rsidRDefault="00F4421C" w:rsidP="00907F48">
      <w:pPr>
        <w:spacing w:after="0" w:line="240" w:lineRule="auto"/>
      </w:pPr>
      <w:r>
        <w:separator/>
      </w:r>
    </w:p>
  </w:endnote>
  <w:endnote w:type="continuationSeparator" w:id="0">
    <w:p w14:paraId="05D8C530" w14:textId="77777777" w:rsidR="00F4421C" w:rsidRDefault="00F4421C" w:rsidP="00907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7CD34" w14:textId="77777777" w:rsidR="00F4421C" w:rsidRDefault="00F4421C" w:rsidP="00907F48">
      <w:pPr>
        <w:spacing w:after="0" w:line="240" w:lineRule="auto"/>
      </w:pPr>
      <w:r>
        <w:separator/>
      </w:r>
    </w:p>
  </w:footnote>
  <w:footnote w:type="continuationSeparator" w:id="0">
    <w:p w14:paraId="6440C53E" w14:textId="77777777" w:rsidR="00F4421C" w:rsidRDefault="00F4421C" w:rsidP="00907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50FAD" w14:textId="2CA1C695" w:rsidR="00AB007B" w:rsidRDefault="00AB007B">
    <w:pPr>
      <w:pStyle w:val="Cabealho"/>
      <w:jc w:val="right"/>
    </w:pPr>
  </w:p>
  <w:p w14:paraId="4BDDB8E5" w14:textId="0ECE566F" w:rsidR="00907F48" w:rsidRDefault="00907F4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79735"/>
      <w:docPartObj>
        <w:docPartGallery w:val="Page Numbers (Top of Page)"/>
        <w:docPartUnique/>
      </w:docPartObj>
    </w:sdtPr>
    <w:sdtContent>
      <w:p w14:paraId="0378C67C" w14:textId="77777777" w:rsidR="00AB007B" w:rsidRDefault="00AB007B">
        <w:pPr>
          <w:pStyle w:val="Cabealho"/>
          <w:jc w:val="right"/>
        </w:pPr>
        <w:r>
          <w:fldChar w:fldCharType="begin"/>
        </w:r>
        <w:r>
          <w:instrText>PAGE   \* MERGEFORMAT</w:instrText>
        </w:r>
        <w:r>
          <w:fldChar w:fldCharType="separate"/>
        </w:r>
        <w:r>
          <w:t>2</w:t>
        </w:r>
        <w:r>
          <w:fldChar w:fldCharType="end"/>
        </w:r>
      </w:p>
    </w:sdtContent>
  </w:sdt>
  <w:p w14:paraId="4B6343DC" w14:textId="77777777" w:rsidR="00AB007B" w:rsidRDefault="00AB007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729"/>
    <w:multiLevelType w:val="hybridMultilevel"/>
    <w:tmpl w:val="608C63C6"/>
    <w:lvl w:ilvl="0" w:tplc="5686DA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0570778"/>
    <w:multiLevelType w:val="hybridMultilevel"/>
    <w:tmpl w:val="6AD61C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FB81725"/>
    <w:multiLevelType w:val="hybridMultilevel"/>
    <w:tmpl w:val="4A4EF392"/>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3" w15:restartNumberingAfterBreak="0">
    <w:nsid w:val="22496FED"/>
    <w:multiLevelType w:val="hybridMultilevel"/>
    <w:tmpl w:val="426814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B2A2884"/>
    <w:multiLevelType w:val="hybridMultilevel"/>
    <w:tmpl w:val="1B58677E"/>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5" w15:restartNumberingAfterBreak="0">
    <w:nsid w:val="2D6E1110"/>
    <w:multiLevelType w:val="hybridMultilevel"/>
    <w:tmpl w:val="93D608E4"/>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07771BD"/>
    <w:multiLevelType w:val="multilevel"/>
    <w:tmpl w:val="7056FF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B015598"/>
    <w:multiLevelType w:val="hybridMultilevel"/>
    <w:tmpl w:val="D58606E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8" w15:restartNumberingAfterBreak="0">
    <w:nsid w:val="3DA51BC6"/>
    <w:multiLevelType w:val="hybridMultilevel"/>
    <w:tmpl w:val="6D90BB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FA2717C"/>
    <w:multiLevelType w:val="hybridMultilevel"/>
    <w:tmpl w:val="F2B0DF5E"/>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0" w15:restartNumberingAfterBreak="0">
    <w:nsid w:val="48FE6D64"/>
    <w:multiLevelType w:val="hybridMultilevel"/>
    <w:tmpl w:val="A262FE96"/>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1" w15:restartNumberingAfterBreak="0">
    <w:nsid w:val="4BE55C02"/>
    <w:multiLevelType w:val="hybridMultilevel"/>
    <w:tmpl w:val="589023EE"/>
    <w:lvl w:ilvl="0" w:tplc="04160001">
      <w:start w:val="1"/>
      <w:numFmt w:val="bullet"/>
      <w:lvlText w:val=""/>
      <w:lvlJc w:val="left"/>
      <w:pPr>
        <w:ind w:left="14049" w:hanging="360"/>
      </w:pPr>
      <w:rPr>
        <w:rFonts w:ascii="Symbol" w:hAnsi="Symbol" w:hint="default"/>
      </w:rPr>
    </w:lvl>
    <w:lvl w:ilvl="1" w:tplc="04160003" w:tentative="1">
      <w:start w:val="1"/>
      <w:numFmt w:val="bullet"/>
      <w:lvlText w:val="o"/>
      <w:lvlJc w:val="left"/>
      <w:pPr>
        <w:ind w:left="14769" w:hanging="360"/>
      </w:pPr>
      <w:rPr>
        <w:rFonts w:ascii="Courier New" w:hAnsi="Courier New" w:cs="Courier New" w:hint="default"/>
      </w:rPr>
    </w:lvl>
    <w:lvl w:ilvl="2" w:tplc="04160005" w:tentative="1">
      <w:start w:val="1"/>
      <w:numFmt w:val="bullet"/>
      <w:lvlText w:val=""/>
      <w:lvlJc w:val="left"/>
      <w:pPr>
        <w:ind w:left="15489" w:hanging="360"/>
      </w:pPr>
      <w:rPr>
        <w:rFonts w:ascii="Wingdings" w:hAnsi="Wingdings" w:hint="default"/>
      </w:rPr>
    </w:lvl>
    <w:lvl w:ilvl="3" w:tplc="04160001" w:tentative="1">
      <w:start w:val="1"/>
      <w:numFmt w:val="bullet"/>
      <w:lvlText w:val=""/>
      <w:lvlJc w:val="left"/>
      <w:pPr>
        <w:ind w:left="16209" w:hanging="360"/>
      </w:pPr>
      <w:rPr>
        <w:rFonts w:ascii="Symbol" w:hAnsi="Symbol" w:hint="default"/>
      </w:rPr>
    </w:lvl>
    <w:lvl w:ilvl="4" w:tplc="04160003" w:tentative="1">
      <w:start w:val="1"/>
      <w:numFmt w:val="bullet"/>
      <w:lvlText w:val="o"/>
      <w:lvlJc w:val="left"/>
      <w:pPr>
        <w:ind w:left="16929" w:hanging="360"/>
      </w:pPr>
      <w:rPr>
        <w:rFonts w:ascii="Courier New" w:hAnsi="Courier New" w:cs="Courier New" w:hint="default"/>
      </w:rPr>
    </w:lvl>
    <w:lvl w:ilvl="5" w:tplc="04160005" w:tentative="1">
      <w:start w:val="1"/>
      <w:numFmt w:val="bullet"/>
      <w:lvlText w:val=""/>
      <w:lvlJc w:val="left"/>
      <w:pPr>
        <w:ind w:left="17649" w:hanging="360"/>
      </w:pPr>
      <w:rPr>
        <w:rFonts w:ascii="Wingdings" w:hAnsi="Wingdings" w:hint="default"/>
      </w:rPr>
    </w:lvl>
    <w:lvl w:ilvl="6" w:tplc="04160001" w:tentative="1">
      <w:start w:val="1"/>
      <w:numFmt w:val="bullet"/>
      <w:lvlText w:val=""/>
      <w:lvlJc w:val="left"/>
      <w:pPr>
        <w:ind w:left="18369" w:hanging="360"/>
      </w:pPr>
      <w:rPr>
        <w:rFonts w:ascii="Symbol" w:hAnsi="Symbol" w:hint="default"/>
      </w:rPr>
    </w:lvl>
    <w:lvl w:ilvl="7" w:tplc="04160003" w:tentative="1">
      <w:start w:val="1"/>
      <w:numFmt w:val="bullet"/>
      <w:lvlText w:val="o"/>
      <w:lvlJc w:val="left"/>
      <w:pPr>
        <w:ind w:left="19089" w:hanging="360"/>
      </w:pPr>
      <w:rPr>
        <w:rFonts w:ascii="Courier New" w:hAnsi="Courier New" w:cs="Courier New" w:hint="default"/>
      </w:rPr>
    </w:lvl>
    <w:lvl w:ilvl="8" w:tplc="04160005" w:tentative="1">
      <w:start w:val="1"/>
      <w:numFmt w:val="bullet"/>
      <w:lvlText w:val=""/>
      <w:lvlJc w:val="left"/>
      <w:pPr>
        <w:ind w:left="19809" w:hanging="360"/>
      </w:pPr>
      <w:rPr>
        <w:rFonts w:ascii="Wingdings" w:hAnsi="Wingdings" w:hint="default"/>
      </w:rPr>
    </w:lvl>
  </w:abstractNum>
  <w:abstractNum w:abstractNumId="12" w15:restartNumberingAfterBreak="0">
    <w:nsid w:val="51630D00"/>
    <w:multiLevelType w:val="hybridMultilevel"/>
    <w:tmpl w:val="CB6EE7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4A46902"/>
    <w:multiLevelType w:val="hybridMultilevel"/>
    <w:tmpl w:val="77F69DBC"/>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4" w15:restartNumberingAfterBreak="0">
    <w:nsid w:val="560F503C"/>
    <w:multiLevelType w:val="hybridMultilevel"/>
    <w:tmpl w:val="7D2EE4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8766165"/>
    <w:multiLevelType w:val="hybridMultilevel"/>
    <w:tmpl w:val="65DAE9B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5E081264"/>
    <w:multiLevelType w:val="hybridMultilevel"/>
    <w:tmpl w:val="58587C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652A54A2"/>
    <w:multiLevelType w:val="hybridMultilevel"/>
    <w:tmpl w:val="BC1C20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8" w15:restartNumberingAfterBreak="0">
    <w:nsid w:val="6C373983"/>
    <w:multiLevelType w:val="hybridMultilevel"/>
    <w:tmpl w:val="2BEC82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E7F5B63"/>
    <w:multiLevelType w:val="hybridMultilevel"/>
    <w:tmpl w:val="48C662F8"/>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20" w15:restartNumberingAfterBreak="0">
    <w:nsid w:val="6F654D6E"/>
    <w:multiLevelType w:val="hybridMultilevel"/>
    <w:tmpl w:val="678E440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72144532"/>
    <w:multiLevelType w:val="hybridMultilevel"/>
    <w:tmpl w:val="A33CBA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467C97"/>
    <w:multiLevelType w:val="hybridMultilevel"/>
    <w:tmpl w:val="01C080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7AA7614"/>
    <w:multiLevelType w:val="hybridMultilevel"/>
    <w:tmpl w:val="58A070E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7AA1527F"/>
    <w:multiLevelType w:val="hybridMultilevel"/>
    <w:tmpl w:val="30E404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7D7E2580"/>
    <w:multiLevelType w:val="hybridMultilevel"/>
    <w:tmpl w:val="A58467D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26" w15:restartNumberingAfterBreak="0">
    <w:nsid w:val="7F9662B1"/>
    <w:multiLevelType w:val="hybridMultilevel"/>
    <w:tmpl w:val="EF2631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991254290">
    <w:abstractNumId w:val="6"/>
  </w:num>
  <w:num w:numId="2" w16cid:durableId="55709184">
    <w:abstractNumId w:val="3"/>
  </w:num>
  <w:num w:numId="3" w16cid:durableId="1102729122">
    <w:abstractNumId w:val="22"/>
  </w:num>
  <w:num w:numId="4" w16cid:durableId="1176698976">
    <w:abstractNumId w:val="5"/>
  </w:num>
  <w:num w:numId="5" w16cid:durableId="525679601">
    <w:abstractNumId w:val="11"/>
  </w:num>
  <w:num w:numId="6" w16cid:durableId="1575359434">
    <w:abstractNumId w:val="8"/>
  </w:num>
  <w:num w:numId="7" w16cid:durableId="1520313843">
    <w:abstractNumId w:val="17"/>
  </w:num>
  <w:num w:numId="8" w16cid:durableId="347874729">
    <w:abstractNumId w:val="12"/>
  </w:num>
  <w:num w:numId="9" w16cid:durableId="1387678662">
    <w:abstractNumId w:val="7"/>
  </w:num>
  <w:num w:numId="10" w16cid:durableId="974725083">
    <w:abstractNumId w:val="13"/>
  </w:num>
  <w:num w:numId="11" w16cid:durableId="1040790220">
    <w:abstractNumId w:val="20"/>
  </w:num>
  <w:num w:numId="12" w16cid:durableId="766076035">
    <w:abstractNumId w:val="9"/>
  </w:num>
  <w:num w:numId="13" w16cid:durableId="199247936">
    <w:abstractNumId w:val="25"/>
  </w:num>
  <w:num w:numId="14" w16cid:durableId="719669378">
    <w:abstractNumId w:val="19"/>
  </w:num>
  <w:num w:numId="15" w16cid:durableId="8799001">
    <w:abstractNumId w:val="10"/>
  </w:num>
  <w:num w:numId="16" w16cid:durableId="323709596">
    <w:abstractNumId w:val="2"/>
  </w:num>
  <w:num w:numId="17" w16cid:durableId="2017029481">
    <w:abstractNumId w:val="4"/>
  </w:num>
  <w:num w:numId="18" w16cid:durableId="488441555">
    <w:abstractNumId w:val="18"/>
  </w:num>
  <w:num w:numId="19" w16cid:durableId="364067474">
    <w:abstractNumId w:val="0"/>
  </w:num>
  <w:num w:numId="20" w16cid:durableId="691299203">
    <w:abstractNumId w:val="15"/>
  </w:num>
  <w:num w:numId="21" w16cid:durableId="1437555287">
    <w:abstractNumId w:val="23"/>
  </w:num>
  <w:num w:numId="22" w16cid:durableId="2092045963">
    <w:abstractNumId w:val="26"/>
  </w:num>
  <w:num w:numId="23" w16cid:durableId="1017931141">
    <w:abstractNumId w:val="16"/>
  </w:num>
  <w:num w:numId="24" w16cid:durableId="1963227926">
    <w:abstractNumId w:val="14"/>
  </w:num>
  <w:num w:numId="25" w16cid:durableId="1979608444">
    <w:abstractNumId w:val="21"/>
  </w:num>
  <w:num w:numId="26" w16cid:durableId="134687329">
    <w:abstractNumId w:val="24"/>
  </w:num>
  <w:num w:numId="27" w16cid:durableId="608506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03"/>
    <w:rsid w:val="00000D3F"/>
    <w:rsid w:val="000011F8"/>
    <w:rsid w:val="0000154B"/>
    <w:rsid w:val="00004566"/>
    <w:rsid w:val="00005CFA"/>
    <w:rsid w:val="0000600C"/>
    <w:rsid w:val="000141FA"/>
    <w:rsid w:val="00020209"/>
    <w:rsid w:val="00021FC4"/>
    <w:rsid w:val="000245BC"/>
    <w:rsid w:val="00026FE1"/>
    <w:rsid w:val="00030E9E"/>
    <w:rsid w:val="00032785"/>
    <w:rsid w:val="00033B48"/>
    <w:rsid w:val="00034B36"/>
    <w:rsid w:val="000365AA"/>
    <w:rsid w:val="00036A29"/>
    <w:rsid w:val="0004467C"/>
    <w:rsid w:val="00053B1E"/>
    <w:rsid w:val="00054DDF"/>
    <w:rsid w:val="00057C26"/>
    <w:rsid w:val="00060E9E"/>
    <w:rsid w:val="00064B26"/>
    <w:rsid w:val="0006630C"/>
    <w:rsid w:val="00066586"/>
    <w:rsid w:val="00066A27"/>
    <w:rsid w:val="0006705D"/>
    <w:rsid w:val="00070B99"/>
    <w:rsid w:val="000715E3"/>
    <w:rsid w:val="000756D1"/>
    <w:rsid w:val="00075939"/>
    <w:rsid w:val="000804E6"/>
    <w:rsid w:val="000A28DD"/>
    <w:rsid w:val="000A3610"/>
    <w:rsid w:val="000B380E"/>
    <w:rsid w:val="000B631B"/>
    <w:rsid w:val="000C2F35"/>
    <w:rsid w:val="000E53D3"/>
    <w:rsid w:val="000E6FD4"/>
    <w:rsid w:val="000F50D2"/>
    <w:rsid w:val="0010554B"/>
    <w:rsid w:val="001060DD"/>
    <w:rsid w:val="00106B68"/>
    <w:rsid w:val="00113647"/>
    <w:rsid w:val="001146BB"/>
    <w:rsid w:val="0012747F"/>
    <w:rsid w:val="0013016B"/>
    <w:rsid w:val="00141BBF"/>
    <w:rsid w:val="0014413E"/>
    <w:rsid w:val="00145186"/>
    <w:rsid w:val="001576F1"/>
    <w:rsid w:val="00157B41"/>
    <w:rsid w:val="00157E50"/>
    <w:rsid w:val="00164793"/>
    <w:rsid w:val="0016791E"/>
    <w:rsid w:val="00173953"/>
    <w:rsid w:val="00173CEB"/>
    <w:rsid w:val="001937B8"/>
    <w:rsid w:val="00194827"/>
    <w:rsid w:val="00194972"/>
    <w:rsid w:val="001A47C3"/>
    <w:rsid w:val="001A6290"/>
    <w:rsid w:val="001A6ED3"/>
    <w:rsid w:val="001B3F91"/>
    <w:rsid w:val="001B4C05"/>
    <w:rsid w:val="001B5961"/>
    <w:rsid w:val="001B6B1D"/>
    <w:rsid w:val="001C069A"/>
    <w:rsid w:val="001C1851"/>
    <w:rsid w:val="001C1B27"/>
    <w:rsid w:val="001C291E"/>
    <w:rsid w:val="001C59D4"/>
    <w:rsid w:val="001C6C00"/>
    <w:rsid w:val="001D3146"/>
    <w:rsid w:val="001E6AC4"/>
    <w:rsid w:val="001F3F0E"/>
    <w:rsid w:val="002042F9"/>
    <w:rsid w:val="00212BFC"/>
    <w:rsid w:val="002177A2"/>
    <w:rsid w:val="00226939"/>
    <w:rsid w:val="002310CA"/>
    <w:rsid w:val="00241705"/>
    <w:rsid w:val="002443B7"/>
    <w:rsid w:val="0024555F"/>
    <w:rsid w:val="002557FD"/>
    <w:rsid w:val="00255B14"/>
    <w:rsid w:val="00256157"/>
    <w:rsid w:val="00261A91"/>
    <w:rsid w:val="0026580F"/>
    <w:rsid w:val="00266E5B"/>
    <w:rsid w:val="00267715"/>
    <w:rsid w:val="002679C2"/>
    <w:rsid w:val="00272C5D"/>
    <w:rsid w:val="0028076C"/>
    <w:rsid w:val="002906C7"/>
    <w:rsid w:val="00291176"/>
    <w:rsid w:val="0029350D"/>
    <w:rsid w:val="00294B48"/>
    <w:rsid w:val="002A07A5"/>
    <w:rsid w:val="002A3422"/>
    <w:rsid w:val="002A50EB"/>
    <w:rsid w:val="002A5C03"/>
    <w:rsid w:val="002B581F"/>
    <w:rsid w:val="002C30A9"/>
    <w:rsid w:val="002C35B8"/>
    <w:rsid w:val="002D0101"/>
    <w:rsid w:val="002D07E7"/>
    <w:rsid w:val="002D31BB"/>
    <w:rsid w:val="002E1474"/>
    <w:rsid w:val="002E471F"/>
    <w:rsid w:val="002E6BFC"/>
    <w:rsid w:val="002F187F"/>
    <w:rsid w:val="002F21F3"/>
    <w:rsid w:val="002F2526"/>
    <w:rsid w:val="002F4B92"/>
    <w:rsid w:val="002F7121"/>
    <w:rsid w:val="002F7BF8"/>
    <w:rsid w:val="00302B28"/>
    <w:rsid w:val="00303F20"/>
    <w:rsid w:val="00303FAF"/>
    <w:rsid w:val="00305262"/>
    <w:rsid w:val="0031052E"/>
    <w:rsid w:val="00310AD4"/>
    <w:rsid w:val="0031345C"/>
    <w:rsid w:val="00314BD4"/>
    <w:rsid w:val="00316D99"/>
    <w:rsid w:val="00322520"/>
    <w:rsid w:val="0032306C"/>
    <w:rsid w:val="0032314B"/>
    <w:rsid w:val="003232AE"/>
    <w:rsid w:val="003261EE"/>
    <w:rsid w:val="00337D40"/>
    <w:rsid w:val="00341776"/>
    <w:rsid w:val="00347221"/>
    <w:rsid w:val="0035165F"/>
    <w:rsid w:val="0035578D"/>
    <w:rsid w:val="003570B3"/>
    <w:rsid w:val="0036287A"/>
    <w:rsid w:val="00367DAB"/>
    <w:rsid w:val="0037047E"/>
    <w:rsid w:val="00374FC7"/>
    <w:rsid w:val="003841CF"/>
    <w:rsid w:val="003841E0"/>
    <w:rsid w:val="00386CC7"/>
    <w:rsid w:val="003877D9"/>
    <w:rsid w:val="003A4820"/>
    <w:rsid w:val="003A5E77"/>
    <w:rsid w:val="003B339C"/>
    <w:rsid w:val="003C73C3"/>
    <w:rsid w:val="003D05C3"/>
    <w:rsid w:val="003D62F3"/>
    <w:rsid w:val="003D6412"/>
    <w:rsid w:val="003E002E"/>
    <w:rsid w:val="003E1ADF"/>
    <w:rsid w:val="003E48CC"/>
    <w:rsid w:val="003E70C3"/>
    <w:rsid w:val="003F33A8"/>
    <w:rsid w:val="003F5D14"/>
    <w:rsid w:val="003F6977"/>
    <w:rsid w:val="0040091B"/>
    <w:rsid w:val="00401696"/>
    <w:rsid w:val="00406B8B"/>
    <w:rsid w:val="00406CF4"/>
    <w:rsid w:val="00407562"/>
    <w:rsid w:val="004221EA"/>
    <w:rsid w:val="004265A4"/>
    <w:rsid w:val="0043492E"/>
    <w:rsid w:val="004436C3"/>
    <w:rsid w:val="004454A2"/>
    <w:rsid w:val="00454353"/>
    <w:rsid w:val="00456747"/>
    <w:rsid w:val="00473F3B"/>
    <w:rsid w:val="0047454B"/>
    <w:rsid w:val="00482786"/>
    <w:rsid w:val="004900EA"/>
    <w:rsid w:val="00490B7C"/>
    <w:rsid w:val="004929C4"/>
    <w:rsid w:val="0049644E"/>
    <w:rsid w:val="00496467"/>
    <w:rsid w:val="004A08BC"/>
    <w:rsid w:val="004A0A4D"/>
    <w:rsid w:val="004A0EBF"/>
    <w:rsid w:val="004A126E"/>
    <w:rsid w:val="004A3B0D"/>
    <w:rsid w:val="004B04A1"/>
    <w:rsid w:val="004B20F5"/>
    <w:rsid w:val="004B3FD9"/>
    <w:rsid w:val="004C3CD1"/>
    <w:rsid w:val="004C4928"/>
    <w:rsid w:val="004C7444"/>
    <w:rsid w:val="004D7FFE"/>
    <w:rsid w:val="004E08F9"/>
    <w:rsid w:val="004F05A0"/>
    <w:rsid w:val="004F4F8B"/>
    <w:rsid w:val="004F5FE3"/>
    <w:rsid w:val="004F6E9E"/>
    <w:rsid w:val="00500009"/>
    <w:rsid w:val="005021C4"/>
    <w:rsid w:val="0050238B"/>
    <w:rsid w:val="005041C1"/>
    <w:rsid w:val="00506402"/>
    <w:rsid w:val="00506BEB"/>
    <w:rsid w:val="00510571"/>
    <w:rsid w:val="00510E36"/>
    <w:rsid w:val="00512A08"/>
    <w:rsid w:val="0051629E"/>
    <w:rsid w:val="00516B4B"/>
    <w:rsid w:val="0051722A"/>
    <w:rsid w:val="0052070E"/>
    <w:rsid w:val="00521A4E"/>
    <w:rsid w:val="00527DE3"/>
    <w:rsid w:val="005315C7"/>
    <w:rsid w:val="00533510"/>
    <w:rsid w:val="00533ED1"/>
    <w:rsid w:val="0053481D"/>
    <w:rsid w:val="00536451"/>
    <w:rsid w:val="005379EC"/>
    <w:rsid w:val="0056231E"/>
    <w:rsid w:val="00564306"/>
    <w:rsid w:val="00564BCC"/>
    <w:rsid w:val="00573C6E"/>
    <w:rsid w:val="00575426"/>
    <w:rsid w:val="00582834"/>
    <w:rsid w:val="00585030"/>
    <w:rsid w:val="00585BAB"/>
    <w:rsid w:val="00587122"/>
    <w:rsid w:val="00590FFB"/>
    <w:rsid w:val="00593611"/>
    <w:rsid w:val="005A0308"/>
    <w:rsid w:val="005A2609"/>
    <w:rsid w:val="005A26DB"/>
    <w:rsid w:val="005A6BE5"/>
    <w:rsid w:val="005B2AA3"/>
    <w:rsid w:val="005B7231"/>
    <w:rsid w:val="005C5922"/>
    <w:rsid w:val="005C733D"/>
    <w:rsid w:val="005D2B20"/>
    <w:rsid w:val="005D2FDA"/>
    <w:rsid w:val="005D3D09"/>
    <w:rsid w:val="005E4964"/>
    <w:rsid w:val="005E6BAB"/>
    <w:rsid w:val="005F4AA0"/>
    <w:rsid w:val="0060153F"/>
    <w:rsid w:val="0060424E"/>
    <w:rsid w:val="0061204B"/>
    <w:rsid w:val="00621CEA"/>
    <w:rsid w:val="006226D8"/>
    <w:rsid w:val="00633E38"/>
    <w:rsid w:val="00634FBA"/>
    <w:rsid w:val="006418DF"/>
    <w:rsid w:val="00642150"/>
    <w:rsid w:val="00642604"/>
    <w:rsid w:val="00646911"/>
    <w:rsid w:val="00650F74"/>
    <w:rsid w:val="00651830"/>
    <w:rsid w:val="006636CA"/>
    <w:rsid w:val="0067142A"/>
    <w:rsid w:val="0067218E"/>
    <w:rsid w:val="00680184"/>
    <w:rsid w:val="00681BC4"/>
    <w:rsid w:val="006A4FBA"/>
    <w:rsid w:val="006A7780"/>
    <w:rsid w:val="006B153D"/>
    <w:rsid w:val="006B1BEC"/>
    <w:rsid w:val="006B212D"/>
    <w:rsid w:val="006B2585"/>
    <w:rsid w:val="006B2913"/>
    <w:rsid w:val="006B7C88"/>
    <w:rsid w:val="006C2646"/>
    <w:rsid w:val="006C37CC"/>
    <w:rsid w:val="006E4111"/>
    <w:rsid w:val="006E6074"/>
    <w:rsid w:val="006E63A0"/>
    <w:rsid w:val="006F051D"/>
    <w:rsid w:val="006F5A9A"/>
    <w:rsid w:val="00707AA0"/>
    <w:rsid w:val="00707C5C"/>
    <w:rsid w:val="00711618"/>
    <w:rsid w:val="00720380"/>
    <w:rsid w:val="00721FFF"/>
    <w:rsid w:val="007238EC"/>
    <w:rsid w:val="0072512D"/>
    <w:rsid w:val="0072594A"/>
    <w:rsid w:val="00725A7E"/>
    <w:rsid w:val="007321CB"/>
    <w:rsid w:val="0074021D"/>
    <w:rsid w:val="007437FA"/>
    <w:rsid w:val="0074566B"/>
    <w:rsid w:val="00756FDF"/>
    <w:rsid w:val="00764FE6"/>
    <w:rsid w:val="007662BA"/>
    <w:rsid w:val="00766D27"/>
    <w:rsid w:val="0077115F"/>
    <w:rsid w:val="00772F63"/>
    <w:rsid w:val="00782AB0"/>
    <w:rsid w:val="00782DD9"/>
    <w:rsid w:val="00785205"/>
    <w:rsid w:val="00785D88"/>
    <w:rsid w:val="0079016A"/>
    <w:rsid w:val="007907B8"/>
    <w:rsid w:val="00791059"/>
    <w:rsid w:val="007A6A83"/>
    <w:rsid w:val="007A7439"/>
    <w:rsid w:val="007B082A"/>
    <w:rsid w:val="007B08ED"/>
    <w:rsid w:val="007B3923"/>
    <w:rsid w:val="007B7DDA"/>
    <w:rsid w:val="007C2DC8"/>
    <w:rsid w:val="007C3225"/>
    <w:rsid w:val="007D1B51"/>
    <w:rsid w:val="007D3A61"/>
    <w:rsid w:val="007D5323"/>
    <w:rsid w:val="007D6F6E"/>
    <w:rsid w:val="007E158B"/>
    <w:rsid w:val="007E37F0"/>
    <w:rsid w:val="007E40BE"/>
    <w:rsid w:val="007E483C"/>
    <w:rsid w:val="007F223E"/>
    <w:rsid w:val="007F59A8"/>
    <w:rsid w:val="0080343A"/>
    <w:rsid w:val="00810F28"/>
    <w:rsid w:val="00813100"/>
    <w:rsid w:val="00816DA1"/>
    <w:rsid w:val="00820C1E"/>
    <w:rsid w:val="00831245"/>
    <w:rsid w:val="00846120"/>
    <w:rsid w:val="008506E4"/>
    <w:rsid w:val="00857120"/>
    <w:rsid w:val="008660FC"/>
    <w:rsid w:val="0087463A"/>
    <w:rsid w:val="00876B1A"/>
    <w:rsid w:val="00876C3E"/>
    <w:rsid w:val="008A7ABC"/>
    <w:rsid w:val="008B10C7"/>
    <w:rsid w:val="008B205F"/>
    <w:rsid w:val="008D2743"/>
    <w:rsid w:val="008D39BF"/>
    <w:rsid w:val="008D4398"/>
    <w:rsid w:val="008D6BF8"/>
    <w:rsid w:val="008E387E"/>
    <w:rsid w:val="008F03D7"/>
    <w:rsid w:val="008F4AAE"/>
    <w:rsid w:val="008F78B9"/>
    <w:rsid w:val="0090017E"/>
    <w:rsid w:val="00903440"/>
    <w:rsid w:val="00907F48"/>
    <w:rsid w:val="009115DD"/>
    <w:rsid w:val="00912396"/>
    <w:rsid w:val="0091452F"/>
    <w:rsid w:val="00917CA8"/>
    <w:rsid w:val="00923E18"/>
    <w:rsid w:val="00923ED5"/>
    <w:rsid w:val="00923F93"/>
    <w:rsid w:val="00925FD2"/>
    <w:rsid w:val="009460A5"/>
    <w:rsid w:val="00951812"/>
    <w:rsid w:val="009526C0"/>
    <w:rsid w:val="0095515F"/>
    <w:rsid w:val="009578E5"/>
    <w:rsid w:val="0096091F"/>
    <w:rsid w:val="00964B64"/>
    <w:rsid w:val="00970857"/>
    <w:rsid w:val="009721A4"/>
    <w:rsid w:val="009725EE"/>
    <w:rsid w:val="00972F4E"/>
    <w:rsid w:val="009737EF"/>
    <w:rsid w:val="009746B2"/>
    <w:rsid w:val="0097566B"/>
    <w:rsid w:val="00987394"/>
    <w:rsid w:val="009A1317"/>
    <w:rsid w:val="009A367C"/>
    <w:rsid w:val="009A6983"/>
    <w:rsid w:val="009B14D5"/>
    <w:rsid w:val="009B3F25"/>
    <w:rsid w:val="009B774D"/>
    <w:rsid w:val="009C1612"/>
    <w:rsid w:val="009C29D6"/>
    <w:rsid w:val="009C7C3E"/>
    <w:rsid w:val="009D23C4"/>
    <w:rsid w:val="009D43ED"/>
    <w:rsid w:val="009E1D86"/>
    <w:rsid w:val="009E5C02"/>
    <w:rsid w:val="009E5ED4"/>
    <w:rsid w:val="009F77C5"/>
    <w:rsid w:val="00A059B5"/>
    <w:rsid w:val="00A07116"/>
    <w:rsid w:val="00A17EF5"/>
    <w:rsid w:val="00A21BF5"/>
    <w:rsid w:val="00A23505"/>
    <w:rsid w:val="00A237A6"/>
    <w:rsid w:val="00A279E2"/>
    <w:rsid w:val="00A27AF2"/>
    <w:rsid w:val="00A3214A"/>
    <w:rsid w:val="00A34E44"/>
    <w:rsid w:val="00A40F59"/>
    <w:rsid w:val="00A44802"/>
    <w:rsid w:val="00A5358D"/>
    <w:rsid w:val="00A57C00"/>
    <w:rsid w:val="00A62CEA"/>
    <w:rsid w:val="00A75183"/>
    <w:rsid w:val="00A75EF9"/>
    <w:rsid w:val="00A82B3D"/>
    <w:rsid w:val="00A83CC3"/>
    <w:rsid w:val="00A8413D"/>
    <w:rsid w:val="00A92A64"/>
    <w:rsid w:val="00A93433"/>
    <w:rsid w:val="00A95BE7"/>
    <w:rsid w:val="00AA4899"/>
    <w:rsid w:val="00AB007B"/>
    <w:rsid w:val="00AB0C1A"/>
    <w:rsid w:val="00AC3870"/>
    <w:rsid w:val="00AD2924"/>
    <w:rsid w:val="00AD384D"/>
    <w:rsid w:val="00AE14AC"/>
    <w:rsid w:val="00AE3FA8"/>
    <w:rsid w:val="00AE7FEB"/>
    <w:rsid w:val="00AF077C"/>
    <w:rsid w:val="00AF1F40"/>
    <w:rsid w:val="00AF2E2A"/>
    <w:rsid w:val="00AF6E18"/>
    <w:rsid w:val="00AF7C6A"/>
    <w:rsid w:val="00B00D06"/>
    <w:rsid w:val="00B0398D"/>
    <w:rsid w:val="00B04756"/>
    <w:rsid w:val="00B04AB7"/>
    <w:rsid w:val="00B12AA4"/>
    <w:rsid w:val="00B12DEF"/>
    <w:rsid w:val="00B146D4"/>
    <w:rsid w:val="00B16A23"/>
    <w:rsid w:val="00B22621"/>
    <w:rsid w:val="00B3202B"/>
    <w:rsid w:val="00B33BFA"/>
    <w:rsid w:val="00B35291"/>
    <w:rsid w:val="00B3742F"/>
    <w:rsid w:val="00B44427"/>
    <w:rsid w:val="00B50877"/>
    <w:rsid w:val="00B54EA6"/>
    <w:rsid w:val="00B6587C"/>
    <w:rsid w:val="00B71D52"/>
    <w:rsid w:val="00B722CE"/>
    <w:rsid w:val="00B747A4"/>
    <w:rsid w:val="00B75988"/>
    <w:rsid w:val="00B82E85"/>
    <w:rsid w:val="00B85FF0"/>
    <w:rsid w:val="00B933ED"/>
    <w:rsid w:val="00B936E1"/>
    <w:rsid w:val="00B9440B"/>
    <w:rsid w:val="00B9551F"/>
    <w:rsid w:val="00B95C63"/>
    <w:rsid w:val="00B96112"/>
    <w:rsid w:val="00B97038"/>
    <w:rsid w:val="00BA1739"/>
    <w:rsid w:val="00BA2B82"/>
    <w:rsid w:val="00BA3D12"/>
    <w:rsid w:val="00BA3E9E"/>
    <w:rsid w:val="00BA6DAD"/>
    <w:rsid w:val="00BB10C9"/>
    <w:rsid w:val="00BB2DD7"/>
    <w:rsid w:val="00BB3734"/>
    <w:rsid w:val="00BB4BA5"/>
    <w:rsid w:val="00BB53F8"/>
    <w:rsid w:val="00BB54C9"/>
    <w:rsid w:val="00BB5973"/>
    <w:rsid w:val="00BC24D8"/>
    <w:rsid w:val="00BC2A5E"/>
    <w:rsid w:val="00BD20A5"/>
    <w:rsid w:val="00BD3628"/>
    <w:rsid w:val="00BD5518"/>
    <w:rsid w:val="00BD641F"/>
    <w:rsid w:val="00BD6BFC"/>
    <w:rsid w:val="00BE54D7"/>
    <w:rsid w:val="00BE6C98"/>
    <w:rsid w:val="00BF46B7"/>
    <w:rsid w:val="00C00D25"/>
    <w:rsid w:val="00C05B1C"/>
    <w:rsid w:val="00C07A71"/>
    <w:rsid w:val="00C07EF8"/>
    <w:rsid w:val="00C15066"/>
    <w:rsid w:val="00C23E78"/>
    <w:rsid w:val="00C24127"/>
    <w:rsid w:val="00C305B9"/>
    <w:rsid w:val="00C4351F"/>
    <w:rsid w:val="00C52992"/>
    <w:rsid w:val="00C57835"/>
    <w:rsid w:val="00C600C1"/>
    <w:rsid w:val="00C63A6D"/>
    <w:rsid w:val="00C70CF3"/>
    <w:rsid w:val="00C72E62"/>
    <w:rsid w:val="00C74840"/>
    <w:rsid w:val="00C75053"/>
    <w:rsid w:val="00C76208"/>
    <w:rsid w:val="00C90485"/>
    <w:rsid w:val="00C92A8B"/>
    <w:rsid w:val="00C934F1"/>
    <w:rsid w:val="00C94D49"/>
    <w:rsid w:val="00C95991"/>
    <w:rsid w:val="00C97912"/>
    <w:rsid w:val="00CA140F"/>
    <w:rsid w:val="00CA2703"/>
    <w:rsid w:val="00CA2876"/>
    <w:rsid w:val="00CA3616"/>
    <w:rsid w:val="00CA552F"/>
    <w:rsid w:val="00CA5DD7"/>
    <w:rsid w:val="00CA6BB8"/>
    <w:rsid w:val="00CB1C8D"/>
    <w:rsid w:val="00CB2007"/>
    <w:rsid w:val="00CC24F9"/>
    <w:rsid w:val="00CD0FEF"/>
    <w:rsid w:val="00CD521E"/>
    <w:rsid w:val="00CE07F8"/>
    <w:rsid w:val="00CF54C3"/>
    <w:rsid w:val="00D01C5F"/>
    <w:rsid w:val="00D0389F"/>
    <w:rsid w:val="00D07A3C"/>
    <w:rsid w:val="00D07A44"/>
    <w:rsid w:val="00D12C05"/>
    <w:rsid w:val="00D13608"/>
    <w:rsid w:val="00D149DB"/>
    <w:rsid w:val="00D16F93"/>
    <w:rsid w:val="00D17A70"/>
    <w:rsid w:val="00D20457"/>
    <w:rsid w:val="00D220AA"/>
    <w:rsid w:val="00D220B6"/>
    <w:rsid w:val="00D224A7"/>
    <w:rsid w:val="00D35AB8"/>
    <w:rsid w:val="00D53005"/>
    <w:rsid w:val="00D551F9"/>
    <w:rsid w:val="00D565CC"/>
    <w:rsid w:val="00D610B2"/>
    <w:rsid w:val="00D62231"/>
    <w:rsid w:val="00D62C93"/>
    <w:rsid w:val="00D62EDE"/>
    <w:rsid w:val="00D720A5"/>
    <w:rsid w:val="00D7478D"/>
    <w:rsid w:val="00D75955"/>
    <w:rsid w:val="00D75C17"/>
    <w:rsid w:val="00D826DE"/>
    <w:rsid w:val="00D83BF2"/>
    <w:rsid w:val="00D876E4"/>
    <w:rsid w:val="00D960BA"/>
    <w:rsid w:val="00DA2D28"/>
    <w:rsid w:val="00DA336D"/>
    <w:rsid w:val="00DB142B"/>
    <w:rsid w:val="00DB197A"/>
    <w:rsid w:val="00DB38F7"/>
    <w:rsid w:val="00DB4388"/>
    <w:rsid w:val="00DB6FDD"/>
    <w:rsid w:val="00DB7973"/>
    <w:rsid w:val="00DC2BA2"/>
    <w:rsid w:val="00DD08F1"/>
    <w:rsid w:val="00DE288E"/>
    <w:rsid w:val="00DF7662"/>
    <w:rsid w:val="00E0610E"/>
    <w:rsid w:val="00E06D1B"/>
    <w:rsid w:val="00E075F1"/>
    <w:rsid w:val="00E1649C"/>
    <w:rsid w:val="00E2394F"/>
    <w:rsid w:val="00E254AB"/>
    <w:rsid w:val="00E44133"/>
    <w:rsid w:val="00E45245"/>
    <w:rsid w:val="00E46312"/>
    <w:rsid w:val="00E531C9"/>
    <w:rsid w:val="00E60450"/>
    <w:rsid w:val="00E607BF"/>
    <w:rsid w:val="00E64D97"/>
    <w:rsid w:val="00E733DF"/>
    <w:rsid w:val="00E75C32"/>
    <w:rsid w:val="00E80D9F"/>
    <w:rsid w:val="00E8200F"/>
    <w:rsid w:val="00E918CC"/>
    <w:rsid w:val="00E940F3"/>
    <w:rsid w:val="00E959B3"/>
    <w:rsid w:val="00EA3577"/>
    <w:rsid w:val="00EA663C"/>
    <w:rsid w:val="00EA6691"/>
    <w:rsid w:val="00EB2D3F"/>
    <w:rsid w:val="00EB3A5C"/>
    <w:rsid w:val="00EB687C"/>
    <w:rsid w:val="00EC2CFC"/>
    <w:rsid w:val="00EC3E62"/>
    <w:rsid w:val="00ED3A79"/>
    <w:rsid w:val="00EE00F5"/>
    <w:rsid w:val="00EE02D1"/>
    <w:rsid w:val="00EE2BDB"/>
    <w:rsid w:val="00EE5FC5"/>
    <w:rsid w:val="00EE73DD"/>
    <w:rsid w:val="00EF0BDD"/>
    <w:rsid w:val="00EF21D8"/>
    <w:rsid w:val="00EF2E8E"/>
    <w:rsid w:val="00EF4B04"/>
    <w:rsid w:val="00F111AA"/>
    <w:rsid w:val="00F157AB"/>
    <w:rsid w:val="00F204DC"/>
    <w:rsid w:val="00F21F68"/>
    <w:rsid w:val="00F255AD"/>
    <w:rsid w:val="00F2699C"/>
    <w:rsid w:val="00F31932"/>
    <w:rsid w:val="00F31E55"/>
    <w:rsid w:val="00F3366A"/>
    <w:rsid w:val="00F336EA"/>
    <w:rsid w:val="00F42A33"/>
    <w:rsid w:val="00F42DAA"/>
    <w:rsid w:val="00F4421C"/>
    <w:rsid w:val="00F50206"/>
    <w:rsid w:val="00F61CD6"/>
    <w:rsid w:val="00F752F3"/>
    <w:rsid w:val="00F809B7"/>
    <w:rsid w:val="00F836DD"/>
    <w:rsid w:val="00F84983"/>
    <w:rsid w:val="00F84B72"/>
    <w:rsid w:val="00F8651E"/>
    <w:rsid w:val="00F86C09"/>
    <w:rsid w:val="00F92EB5"/>
    <w:rsid w:val="00F9602B"/>
    <w:rsid w:val="00FA3E60"/>
    <w:rsid w:val="00FA60BF"/>
    <w:rsid w:val="00FA67E6"/>
    <w:rsid w:val="00FB3C96"/>
    <w:rsid w:val="00FB4A43"/>
    <w:rsid w:val="00FC4ABA"/>
    <w:rsid w:val="00FC4EB6"/>
    <w:rsid w:val="00FD0A0A"/>
    <w:rsid w:val="00FE103A"/>
    <w:rsid w:val="00FE2F26"/>
    <w:rsid w:val="00FE4C8D"/>
    <w:rsid w:val="00FF10D5"/>
    <w:rsid w:val="00FF44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300B2"/>
  <w15:chartTrackingRefBased/>
  <w15:docId w15:val="{C191109A-F463-49D6-ACDF-6C68D6D5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791E"/>
    <w:pPr>
      <w:keepNext/>
      <w:keepLines/>
      <w:spacing w:line="240" w:lineRule="auto"/>
      <w:outlineLvl w:val="0"/>
    </w:pPr>
    <w:rPr>
      <w:rFonts w:ascii="Arial" w:eastAsiaTheme="majorEastAsia" w:hAnsi="Arial" w:cstheme="majorBidi"/>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5515F"/>
    <w:pPr>
      <w:ind w:left="720"/>
      <w:contextualSpacing/>
    </w:pPr>
  </w:style>
  <w:style w:type="paragraph" w:styleId="Ttulo">
    <w:name w:val="Title"/>
    <w:basedOn w:val="Normal"/>
    <w:next w:val="Normal"/>
    <w:link w:val="TtuloChar"/>
    <w:uiPriority w:val="10"/>
    <w:qFormat/>
    <w:rsid w:val="009551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5515F"/>
    <w:rPr>
      <w:rFonts w:asciiTheme="majorHAnsi" w:eastAsiaTheme="majorEastAsia" w:hAnsiTheme="majorHAnsi" w:cstheme="majorBidi"/>
      <w:spacing w:val="-10"/>
      <w:kern w:val="28"/>
      <w:sz w:val="56"/>
      <w:szCs w:val="56"/>
    </w:rPr>
  </w:style>
  <w:style w:type="character" w:styleId="nfaseSutil">
    <w:name w:val="Subtle Emphasis"/>
    <w:basedOn w:val="Fontepargpadro"/>
    <w:uiPriority w:val="19"/>
    <w:qFormat/>
    <w:rsid w:val="0095515F"/>
    <w:rPr>
      <w:i/>
      <w:iCs/>
      <w:color w:val="404040" w:themeColor="text1" w:themeTint="BF"/>
    </w:rPr>
  </w:style>
  <w:style w:type="paragraph" w:styleId="Cabealho">
    <w:name w:val="header"/>
    <w:basedOn w:val="Normal"/>
    <w:link w:val="CabealhoChar"/>
    <w:uiPriority w:val="99"/>
    <w:unhideWhenUsed/>
    <w:rsid w:val="00907F4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07F48"/>
  </w:style>
  <w:style w:type="paragraph" w:styleId="Rodap">
    <w:name w:val="footer"/>
    <w:basedOn w:val="Normal"/>
    <w:link w:val="RodapChar"/>
    <w:uiPriority w:val="99"/>
    <w:unhideWhenUsed/>
    <w:rsid w:val="00907F48"/>
    <w:pPr>
      <w:tabs>
        <w:tab w:val="center" w:pos="4252"/>
        <w:tab w:val="right" w:pos="8504"/>
      </w:tabs>
      <w:spacing w:after="0" w:line="240" w:lineRule="auto"/>
    </w:pPr>
  </w:style>
  <w:style w:type="character" w:customStyle="1" w:styleId="RodapChar">
    <w:name w:val="Rodapé Char"/>
    <w:basedOn w:val="Fontepargpadro"/>
    <w:link w:val="Rodap"/>
    <w:uiPriority w:val="99"/>
    <w:rsid w:val="00907F48"/>
  </w:style>
  <w:style w:type="character" w:customStyle="1" w:styleId="Ttulo1Char">
    <w:name w:val="Título 1 Char"/>
    <w:basedOn w:val="Fontepargpadro"/>
    <w:link w:val="Ttulo1"/>
    <w:uiPriority w:val="9"/>
    <w:rsid w:val="0016791E"/>
    <w:rPr>
      <w:rFonts w:ascii="Arial" w:eastAsiaTheme="majorEastAsia" w:hAnsi="Arial" w:cstheme="majorBidi"/>
      <w:sz w:val="24"/>
      <w:szCs w:val="32"/>
    </w:rPr>
  </w:style>
  <w:style w:type="paragraph" w:styleId="CabealhodoSumrio">
    <w:name w:val="TOC Heading"/>
    <w:basedOn w:val="Ttulo1"/>
    <w:next w:val="Normal"/>
    <w:uiPriority w:val="39"/>
    <w:unhideWhenUsed/>
    <w:qFormat/>
    <w:rsid w:val="00272C5D"/>
    <w:pPr>
      <w:outlineLvl w:val="9"/>
    </w:pPr>
    <w:rPr>
      <w:lang w:eastAsia="pt-BR"/>
    </w:rPr>
  </w:style>
  <w:style w:type="paragraph" w:styleId="Sumrio1">
    <w:name w:val="toc 1"/>
    <w:basedOn w:val="Normal"/>
    <w:next w:val="Normal"/>
    <w:autoRedefine/>
    <w:uiPriority w:val="39"/>
    <w:unhideWhenUsed/>
    <w:rsid w:val="0016791E"/>
    <w:pPr>
      <w:spacing w:after="100"/>
    </w:pPr>
  </w:style>
  <w:style w:type="character" w:styleId="Hyperlink">
    <w:name w:val="Hyperlink"/>
    <w:basedOn w:val="Fontepargpadro"/>
    <w:uiPriority w:val="99"/>
    <w:unhideWhenUsed/>
    <w:rsid w:val="0016791E"/>
    <w:rPr>
      <w:color w:val="0563C1" w:themeColor="hyperlink"/>
      <w:u w:val="single"/>
    </w:rPr>
  </w:style>
  <w:style w:type="paragraph" w:styleId="Subttulo">
    <w:name w:val="Subtitle"/>
    <w:basedOn w:val="Normal"/>
    <w:next w:val="Normal"/>
    <w:link w:val="SubttuloChar"/>
    <w:uiPriority w:val="11"/>
    <w:qFormat/>
    <w:rsid w:val="00401696"/>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401696"/>
    <w:rPr>
      <w:rFonts w:eastAsiaTheme="minorEastAsia"/>
      <w:color w:val="5A5A5A" w:themeColor="text1" w:themeTint="A5"/>
      <w:spacing w:val="15"/>
    </w:rPr>
  </w:style>
  <w:style w:type="character" w:styleId="MenoPendente">
    <w:name w:val="Unresolved Mention"/>
    <w:basedOn w:val="Fontepargpadro"/>
    <w:uiPriority w:val="99"/>
    <w:semiHidden/>
    <w:unhideWhenUsed/>
    <w:rsid w:val="005B7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ethereum.org/pt/developers/docs/" TargetMode="Externa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16DA4-9E6D-436F-B2AB-B92424CC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13334</TotalTime>
  <Pages>62</Pages>
  <Words>12917</Words>
  <Characters>69757</Characters>
  <Application>Microsoft Office Word</Application>
  <DocSecurity>0</DocSecurity>
  <Lines>581</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alexsandro</dc:creator>
  <cp:keywords/>
  <dc:description/>
  <cp:lastModifiedBy>marcio alexsandro</cp:lastModifiedBy>
  <cp:revision>511</cp:revision>
  <dcterms:created xsi:type="dcterms:W3CDTF">2022-06-03T20:55:00Z</dcterms:created>
  <dcterms:modified xsi:type="dcterms:W3CDTF">2022-11-02T18:15:00Z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http://www.zotero.org/styles/associacao-brasileira-de-normas-tecnicas-ufpr</vt:lpwstr>
  </property>
  <property fmtid="{D5CDD505-2E9C-101B-9397-08002B2CF9AE}" pid="4" name="Mendeley Unique User Id_1">
    <vt:lpwstr>bc4620a1-d551-3eb9-9f8c-287b0c299a4d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11th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http://www.zotero.org/styles/associacao-brasileira-de-normas-tecnicas-ufpr</vt:lpwstr>
  </property>
  <property fmtid="{D5CDD505-2E9C-101B-9397-08002B2CF9AE}" pid="24" name="Mendeley Recent Style Name 9_1">
    <vt:lpwstr>Universidade Federal do Paraná - ABNT (Português - Brasil)</vt:lpwstr>
  </property>
</Properties>
</file>