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9236D9" w14:textId="77777777" w:rsidR="00EF57F8" w:rsidRDefault="00C270C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drawing>
          <wp:inline distT="114300" distB="114300" distL="114300" distR="114300" wp14:anchorId="5BBEEC10" wp14:editId="5722E939">
            <wp:extent cx="5719932" cy="255600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 rotWithShape="1">
                    <a:blip r:embed="rId5"/>
                    <a:srcRect t="161" b="17119"/>
                    <a:stretch/>
                  </pic:blipFill>
                  <pic:spPr bwMode="auto">
                    <a:xfrm>
                      <a:off x="0" y="0"/>
                      <a:ext cx="5731200" cy="25610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249C2C" w14:textId="77777777" w:rsidR="00EF57F8" w:rsidRDefault="00EF57F8">
      <w:pPr>
        <w:rPr>
          <w:rFonts w:ascii="Calibri" w:eastAsia="Calibri" w:hAnsi="Calibri" w:cs="Calibri"/>
        </w:rPr>
      </w:pPr>
    </w:p>
    <w:p w14:paraId="26883AE6" w14:textId="77777777" w:rsidR="00EF57F8" w:rsidRDefault="00EF57F8">
      <w:pPr>
        <w:rPr>
          <w:rFonts w:ascii="Calibri" w:eastAsia="Calibri" w:hAnsi="Calibri" w:cs="Calibri"/>
        </w:rPr>
      </w:pPr>
    </w:p>
    <w:p w14:paraId="53484725" w14:textId="77777777" w:rsidR="00EF57F8" w:rsidRDefault="00C270CC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  <w:sz w:val="24"/>
          <w:szCs w:val="24"/>
        </w:rPr>
        <w:t>Analiza SWOT</w:t>
      </w:r>
      <w:r>
        <w:rPr>
          <w:rFonts w:ascii="Calibri" w:eastAsia="Calibri" w:hAnsi="Calibri" w:cs="Calibri"/>
          <w:b/>
        </w:rPr>
        <w:t>:</w:t>
      </w:r>
    </w:p>
    <w:p w14:paraId="16DE3C1F" w14:textId="77777777" w:rsidR="00EF57F8" w:rsidRDefault="00EF57F8">
      <w:pPr>
        <w:rPr>
          <w:rFonts w:ascii="Calibri" w:eastAsia="Calibri" w:hAnsi="Calibri" w:cs="Calibri"/>
        </w:rPr>
      </w:pPr>
    </w:p>
    <w:tbl>
      <w:tblPr>
        <w:tblStyle w:val="a"/>
        <w:tblW w:w="11235" w:type="dxa"/>
        <w:tblInd w:w="-96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565"/>
        <w:gridCol w:w="5670"/>
      </w:tblGrid>
      <w:tr w:rsidR="00EF57F8" w14:paraId="01992D42" w14:textId="77777777">
        <w:trPr>
          <w:trHeight w:val="2235"/>
          <w:tblHeader/>
        </w:trPr>
        <w:tc>
          <w:tcPr>
            <w:tcW w:w="5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B53764" w14:textId="77777777" w:rsidR="00EF57F8" w:rsidRDefault="00C270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b/>
                <w:sz w:val="24"/>
                <w:szCs w:val="24"/>
              </w:rPr>
              <w:t>Strengths</w:t>
            </w:r>
            <w:proofErr w:type="spellEnd"/>
          </w:p>
          <w:p w14:paraId="511AF821" w14:textId="77777777" w:rsidR="00EF57F8" w:rsidRDefault="00C270CC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mały zespół (każdy się dobrze zna)</w:t>
            </w:r>
          </w:p>
          <w:p w14:paraId="12ADED0C" w14:textId="77777777" w:rsidR="00EF57F8" w:rsidRDefault="00C270CC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firma ma stały dochód</w:t>
            </w:r>
          </w:p>
          <w:p w14:paraId="356B9DC8" w14:textId="77777777" w:rsidR="00EF57F8" w:rsidRDefault="00C270CC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firma posiada własne biuro, komputery, oprogramowanie (brak dodatkowych kosztów)</w:t>
            </w:r>
          </w:p>
          <w:p w14:paraId="7C90D2E0" w14:textId="77777777" w:rsidR="00EF57F8" w:rsidRDefault="00C270CC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dostępne wsparcie administratora sieci i IT</w:t>
            </w:r>
          </w:p>
        </w:tc>
        <w:tc>
          <w:tcPr>
            <w:tcW w:w="5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F6D7AE" w14:textId="77777777" w:rsidR="00EF57F8" w:rsidRDefault="00C270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b/>
                <w:sz w:val="24"/>
                <w:szCs w:val="24"/>
              </w:rPr>
              <w:t>Weaknesses</w:t>
            </w:r>
            <w:proofErr w:type="spellEnd"/>
          </w:p>
          <w:p w14:paraId="4ABD153D" w14:textId="77777777" w:rsidR="00EF57F8" w:rsidRDefault="00C270CC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brak wyspecjalizowanego zespołu (np. </w:t>
            </w:r>
            <w:proofErr w:type="spellStart"/>
            <w:r>
              <w:rPr>
                <w:rFonts w:ascii="Calibri" w:eastAsia="Calibri" w:hAnsi="Calibri" w:cs="Calibri"/>
              </w:rPr>
              <w:t>back</w:t>
            </w:r>
            <w:proofErr w:type="spellEnd"/>
            <w:r>
              <w:rPr>
                <w:rFonts w:ascii="Calibri" w:eastAsia="Calibri" w:hAnsi="Calibri" w:cs="Calibri"/>
              </w:rPr>
              <w:t>/</w:t>
            </w:r>
            <w:proofErr w:type="spellStart"/>
            <w:r>
              <w:rPr>
                <w:rFonts w:ascii="Calibri" w:eastAsia="Calibri" w:hAnsi="Calibri" w:cs="Calibri"/>
              </w:rPr>
              <w:t>frontend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dev</w:t>
            </w:r>
            <w:proofErr w:type="spellEnd"/>
            <w:r>
              <w:rPr>
                <w:rFonts w:ascii="Calibri" w:eastAsia="Calibri" w:hAnsi="Calibri" w:cs="Calibri"/>
              </w:rPr>
              <w:t>.)</w:t>
            </w:r>
          </w:p>
          <w:p w14:paraId="52E495A2" w14:textId="77777777" w:rsidR="00EF57F8" w:rsidRDefault="00C270CC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mały zespół (dłuższy czas pracy nad określonym projektem, niż duża korporacja)</w:t>
            </w:r>
          </w:p>
          <w:p w14:paraId="264D44D7" w14:textId="77777777" w:rsidR="00EF57F8" w:rsidRDefault="00C270CC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słaba lokalizacja</w:t>
            </w:r>
          </w:p>
          <w:p w14:paraId="7D56AF8A" w14:textId="77777777" w:rsidR="00EF57F8" w:rsidRDefault="00C270CC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mała rozpoznawalność firmy</w:t>
            </w:r>
          </w:p>
        </w:tc>
      </w:tr>
      <w:tr w:rsidR="00EF57F8" w14:paraId="2B11263D" w14:textId="77777777">
        <w:trPr>
          <w:trHeight w:val="2235"/>
        </w:trPr>
        <w:tc>
          <w:tcPr>
            <w:tcW w:w="5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69F4A5" w14:textId="77777777" w:rsidR="00EF57F8" w:rsidRDefault="00C270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Occasions</w:t>
            </w:r>
          </w:p>
          <w:p w14:paraId="37DB5C92" w14:textId="77777777" w:rsidR="00EF57F8" w:rsidRDefault="00C270CC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możliwość rozwoju</w:t>
            </w:r>
          </w:p>
          <w:p w14:paraId="757B315D" w14:textId="77777777" w:rsidR="00EF57F8" w:rsidRDefault="00C270CC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możliwość rozszerzenia działalności o nowe technologie</w:t>
            </w:r>
          </w:p>
          <w:p w14:paraId="1221C54F" w14:textId="77777777" w:rsidR="00EF57F8" w:rsidRDefault="00C270CC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możliwość powiększania zespołu </w:t>
            </w:r>
          </w:p>
          <w:p w14:paraId="349B1961" w14:textId="77777777" w:rsidR="00EF57F8" w:rsidRDefault="00C270CC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brak lokalnej konkurencji</w:t>
            </w:r>
          </w:p>
          <w:p w14:paraId="3D296220" w14:textId="77777777" w:rsidR="00EF57F8" w:rsidRDefault="00C270CC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możliwość zapełnienia jakiejś niszy</w:t>
            </w:r>
          </w:p>
          <w:p w14:paraId="77A62ED4" w14:textId="77777777" w:rsidR="00EF57F8" w:rsidRDefault="00C270CC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otwarcie się na rynek pracy zdalnej</w:t>
            </w:r>
          </w:p>
        </w:tc>
        <w:tc>
          <w:tcPr>
            <w:tcW w:w="567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5F669D" w14:textId="77777777" w:rsidR="00EF57F8" w:rsidRDefault="00C270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b/>
                <w:sz w:val="24"/>
                <w:szCs w:val="24"/>
              </w:rPr>
              <w:t>Threats</w:t>
            </w:r>
            <w:proofErr w:type="spellEnd"/>
          </w:p>
          <w:p w14:paraId="0FF06895" w14:textId="77777777" w:rsidR="00EF57F8" w:rsidRDefault="00C270CC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trudność z przebiciem się na rynku</w:t>
            </w:r>
          </w:p>
          <w:p w14:paraId="14E8E3EA" w14:textId="77777777" w:rsidR="00EF57F8" w:rsidRDefault="00C270CC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zwiększające się podatki, uderzające w małe firmy</w:t>
            </w:r>
          </w:p>
          <w:p w14:paraId="457C3BEF" w14:textId="77777777" w:rsidR="00EF57F8" w:rsidRDefault="00C270CC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możliwe zwiększenie konkurencji</w:t>
            </w:r>
          </w:p>
          <w:p w14:paraId="4A1414F1" w14:textId="77777777" w:rsidR="00EF57F8" w:rsidRDefault="00C270CC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brak ofert dużych firm</w:t>
            </w:r>
          </w:p>
          <w:p w14:paraId="7F744893" w14:textId="77777777" w:rsidR="00EF57F8" w:rsidRDefault="00EF57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="Calibri" w:eastAsia="Calibri" w:hAnsi="Calibri" w:cs="Calibri"/>
              </w:rPr>
            </w:pPr>
          </w:p>
        </w:tc>
      </w:tr>
    </w:tbl>
    <w:p w14:paraId="4BF4CF4C" w14:textId="77777777" w:rsidR="00EF57F8" w:rsidRDefault="00EF57F8">
      <w:pPr>
        <w:rPr>
          <w:rFonts w:ascii="Calibri" w:eastAsia="Calibri" w:hAnsi="Calibri" w:cs="Calibri"/>
        </w:rPr>
      </w:pPr>
    </w:p>
    <w:p w14:paraId="09C167FC" w14:textId="77777777" w:rsidR="00EF57F8" w:rsidRDefault="00EF57F8">
      <w:pPr>
        <w:rPr>
          <w:rFonts w:ascii="Calibri" w:eastAsia="Calibri" w:hAnsi="Calibri" w:cs="Calibri"/>
        </w:rPr>
      </w:pPr>
    </w:p>
    <w:sectPr w:rsidR="00EF57F8">
      <w:pgSz w:w="11909" w:h="16834"/>
      <w:pgMar w:top="1440" w:right="1440" w:bottom="1440" w:left="1440" w:header="72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726DE"/>
    <w:multiLevelType w:val="multilevel"/>
    <w:tmpl w:val="B81A54D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29C0FE0"/>
    <w:multiLevelType w:val="multilevel"/>
    <w:tmpl w:val="7E505EB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32A3D97"/>
    <w:multiLevelType w:val="multilevel"/>
    <w:tmpl w:val="13F29FE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8A36776"/>
    <w:multiLevelType w:val="multilevel"/>
    <w:tmpl w:val="AB3CD19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57F8"/>
    <w:rsid w:val="00C270CC"/>
    <w:rsid w:val="00EF5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AAA207"/>
  <w15:docId w15:val="{532360C6-8DC6-4654-8639-0FAACA351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l" w:eastAsia="pl-P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Nagwek2">
    <w:name w:val="heading 2"/>
    <w:basedOn w:val="Normalny"/>
    <w:next w:val="Normalny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Nagwek3">
    <w:name w:val="heading 3"/>
    <w:basedOn w:val="Normalny"/>
    <w:next w:val="Normalny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Nagwek4">
    <w:name w:val="heading 4"/>
    <w:basedOn w:val="Normalny"/>
    <w:next w:val="Normalny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Nagwek5">
    <w:name w:val="heading 5"/>
    <w:basedOn w:val="Normalny"/>
    <w:next w:val="Normalny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Nagwek6">
    <w:name w:val="heading 6"/>
    <w:basedOn w:val="Normalny"/>
    <w:next w:val="Normalny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ytu">
    <w:name w:val="Title"/>
    <w:basedOn w:val="Normalny"/>
    <w:next w:val="Normalny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Podtytu">
    <w:name w:val="Subtitle"/>
    <w:basedOn w:val="Normalny"/>
    <w:next w:val="Normalny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109</Words>
  <Characters>660</Characters>
  <Application>Microsoft Office Word</Application>
  <DocSecurity>0</DocSecurity>
  <Lines>5</Lines>
  <Paragraphs>1</Paragraphs>
  <ScaleCrop>false</ScaleCrop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Marcin Pliszka</cp:lastModifiedBy>
  <cp:revision>2</cp:revision>
  <dcterms:created xsi:type="dcterms:W3CDTF">2022-03-11T09:53:00Z</dcterms:created>
  <dcterms:modified xsi:type="dcterms:W3CDTF">2022-03-11T09:53:00Z</dcterms:modified>
</cp:coreProperties>
</file>