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4E9" w:rsidRPr="00960F00" w:rsidRDefault="007D4B15">
      <w:pPr>
        <w:spacing w:before="300"/>
        <w:jc w:val="center"/>
        <w:rPr>
          <w:lang w:val="es-NI"/>
        </w:rPr>
      </w:pPr>
      <w:r w:rsidRPr="00960F00">
        <w:rPr>
          <w:b/>
          <w:color w:val="00875A"/>
          <w:sz w:val="26"/>
          <w:lang w:val="es-NI"/>
        </w:rPr>
        <w:t>PLATAFORMA INTEGRAL DE GESTIÓN DEPORTIVA MULTIEMPRESA</w:t>
      </w:r>
      <w:r w:rsidRPr="00960F00">
        <w:rPr>
          <w:b/>
          <w:color w:val="00875A"/>
          <w:sz w:val="26"/>
          <w:lang w:val="es-NI"/>
        </w:rPr>
        <w:br/>
      </w:r>
      <w:r w:rsidRPr="00960F00">
        <w:rPr>
          <w:b/>
          <w:color w:val="1B365D"/>
          <w:sz w:val="48"/>
          <w:lang w:val="es-NI"/>
        </w:rPr>
        <w:t>MANUAL COMPLETO Y GUÍA OPERATIVA DE SISTEMATORNEOS</w:t>
      </w:r>
      <w:r w:rsidRPr="00960F00">
        <w:rPr>
          <w:b/>
          <w:color w:val="1B365D"/>
          <w:sz w:val="48"/>
          <w:lang w:val="es-NI"/>
        </w:rPr>
        <w:br/>
      </w:r>
      <w:r w:rsidRPr="00960F00">
        <w:rPr>
          <w:i/>
          <w:color w:val="718096"/>
          <w:sz w:val="23"/>
          <w:lang w:val="es-NI"/>
        </w:rPr>
        <w:t>Manual Técnico-Operativo Detallado (Edición 2.0 LTS — Septiembre 2026)</w:t>
      </w:r>
      <w:r w:rsidRPr="00960F00">
        <w:rPr>
          <w:i/>
          <w:color w:val="718096"/>
          <w:sz w:val="23"/>
          <w:lang w:val="es-NI"/>
        </w:rPr>
        <w:br/>
      </w:r>
    </w:p>
    <w:p w:rsidR="00E344E9" w:rsidRPr="00960F00" w:rsidRDefault="00E344E9">
      <w:pPr>
        <w:rPr>
          <w:lang w:val="es-N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344E9" w:rsidRPr="00960F00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344E9" w:rsidRPr="00960F00" w:rsidRDefault="007D4B15">
            <w:pPr>
              <w:spacing w:before="80" w:after="80"/>
              <w:rPr>
                <w:lang w:val="es-NI"/>
              </w:rPr>
            </w:pPr>
            <w:r>
              <w:rPr>
                <w:b/>
                <w:color w:val="1B365D"/>
              </w:rPr>
              <w:t>📌</w:t>
            </w:r>
            <w:r w:rsidRPr="00960F00">
              <w:rPr>
                <w:b/>
                <w:color w:val="1B365D"/>
                <w:lang w:val="es-NI"/>
              </w:rPr>
              <w:t xml:space="preserve"> GUÍA COMPLETA Y DOCUMENTACIÓN DE USUARIO</w:t>
            </w:r>
            <w:r w:rsidRPr="00960F00">
              <w:rPr>
                <w:b/>
                <w:color w:val="1B365D"/>
                <w:lang w:val="es-NI"/>
              </w:rPr>
              <w:br/>
            </w:r>
            <w:r w:rsidRPr="00960F00">
              <w:rPr>
                <w:sz w:val="21"/>
                <w:lang w:val="es-NI"/>
              </w:rPr>
              <w:t xml:space="preserve">Este manual consolidado ofrece </w:t>
            </w:r>
            <w:r w:rsidRPr="00960F00">
              <w:rPr>
                <w:sz w:val="21"/>
                <w:lang w:val="es-NI"/>
              </w:rPr>
              <w:t xml:space="preserve">una explicación rigurosa y paso a paso para administrar campeonatos deportivos profesionales, corporativos o comunitarios mediante la plataforma SistemaTorneos. Abarca la creación de torneos por grupos, generación inteligente de fixtures (Sistema Berger), </w:t>
            </w:r>
            <w:r w:rsidRPr="00960F00">
              <w:rPr>
                <w:sz w:val="21"/>
                <w:lang w:val="es-NI"/>
              </w:rPr>
              <w:t>gestión de plantillas y carnetización, vocalía digital en vivo con captura de firmas táctiles, control financiero automatizado y difusión transparente en tiempo real.</w:t>
            </w:r>
          </w:p>
        </w:tc>
      </w:tr>
    </w:tbl>
    <w:p w:rsidR="00E344E9" w:rsidRPr="00960F00" w:rsidRDefault="00E344E9">
      <w:pPr>
        <w:spacing w:after="120"/>
        <w:rPr>
          <w:lang w:val="es-NI"/>
        </w:rPr>
      </w:pPr>
    </w:p>
    <w:p w:rsidR="00E344E9" w:rsidRDefault="007D4B15">
      <w:pPr>
        <w:pStyle w:val="Ttulo1"/>
      </w:pPr>
      <w:r>
        <w:t>ÍNDICE GENERAL DEL MANUAL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E344E9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Sección</w:t>
            </w:r>
          </w:p>
        </w:tc>
        <w:tc>
          <w:tcPr>
            <w:tcW w:w="720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Módulo / Tema Tratado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1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 xml:space="preserve">Visión General, </w:t>
            </w:r>
            <w:r w:rsidRPr="00960F00">
              <w:rPr>
                <w:sz w:val="20"/>
                <w:lang w:val="es-NI"/>
              </w:rPr>
              <w:t>Arquitectura y Objetivos del Sistema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2</w:t>
            </w:r>
          </w:p>
        </w:tc>
        <w:tc>
          <w:tcPr>
            <w:tcW w:w="72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Ventajas Competitivas y Beneficios de la Automatización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3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Seguridad Multi-Tenant, Organizaciones y Jerarquía de Roles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4</w:t>
            </w:r>
          </w:p>
        </w:tc>
        <w:tc>
          <w:tcPr>
            <w:tcW w:w="72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Módulo de Torneos Tradicionales y Personalizados por Grupos (Fases 1 a</w:t>
            </w:r>
            <w:r w:rsidRPr="00960F00">
              <w:rPr>
                <w:sz w:val="20"/>
                <w:lang w:val="es-NI"/>
              </w:rPr>
              <w:t xml:space="preserve"> 7)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5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Gestión de Clubes, Equipos y Fichaje Digital (Jugadores y DTs)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6</w:t>
            </w:r>
          </w:p>
        </w:tc>
        <w:tc>
          <w:tcPr>
            <w:tcW w:w="72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Generación Automática de Fixtures (Algoritmo de Berger / Round-Robin)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7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Vocalía Digital de Campo, Actas en Vivo e Incidencias (Tarjetas y Goles)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8</w:t>
            </w:r>
          </w:p>
        </w:tc>
        <w:tc>
          <w:tcPr>
            <w:tcW w:w="72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Módulo Financiero, Inscripciones y Multas Automáticas por Tarjetas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lastRenderedPageBreak/>
              <w:t>Sección 9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Tablas de Posiciones, Criterios de Desempate y Cuadros Eliminatorios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10</w:t>
            </w:r>
          </w:p>
        </w:tc>
        <w:tc>
          <w:tcPr>
            <w:tcW w:w="72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Portal Público Transparente y Compartir Resultados por WhatsApp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11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 xml:space="preserve">Consolidado de </w:t>
            </w:r>
            <w:r w:rsidRPr="00960F00">
              <w:rPr>
                <w:sz w:val="20"/>
                <w:lang w:val="es-NI"/>
              </w:rPr>
              <w:t>Reportes: Exportación a Excel e Impresión Profesional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12</w:t>
            </w:r>
          </w:p>
        </w:tc>
        <w:tc>
          <w:tcPr>
            <w:tcW w:w="72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Auditoría del Sistema, Bitácora de Cambios y Trazabilidad Operativa</w:t>
            </w:r>
          </w:p>
        </w:tc>
      </w:tr>
      <w:tr w:rsidR="00E344E9" w:rsidRPr="00960F00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Sección 13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Manual Paso a Paso por Rol (Administrador, Vocal, Árbitro, Club)</w:t>
            </w:r>
          </w:p>
        </w:tc>
      </w:tr>
    </w:tbl>
    <w:p w:rsidR="00E344E9" w:rsidRPr="00960F00" w:rsidRDefault="00E344E9">
      <w:pPr>
        <w:spacing w:after="300"/>
        <w:rPr>
          <w:lang w:val="es-NI"/>
        </w:rPr>
      </w:pP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1. Visión General, Arquitectura y Objetivos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SistemaTorneos es una plataforma web moderna desarrollada bajo una arquitectura robusta en Django y Python. Su objetivo central es digitalizar el 100% de la operativa deportiva de comisiones organizadoras, ligas barriales, asociaciones de fútbol y torneos</w:t>
      </w:r>
      <w:r w:rsidRPr="00960F00">
        <w:rPr>
          <w:lang w:val="es-NI"/>
        </w:rPr>
        <w:t xml:space="preserve"> corporativos. El sistema reemplaza por completo el uso desordenado de planillas impresas y cuadros de Excel manuales, eliminando de raíz los errores en conteo de puntos, sanciones mal aplicadas o cobros duplicados.</w:t>
      </w:r>
    </w:p>
    <w:p w:rsidR="00E344E9" w:rsidRPr="00960F00" w:rsidRDefault="007D4B15">
      <w:pPr>
        <w:pStyle w:val="Ttulo2"/>
        <w:rPr>
          <w:lang w:val="es-NI"/>
        </w:rPr>
      </w:pPr>
      <w:r w:rsidRPr="00960F00">
        <w:rPr>
          <w:lang w:val="es-NI"/>
        </w:rPr>
        <w:t>Objetivos Clave del Sistema</w:t>
      </w:r>
    </w:p>
    <w:p w:rsidR="00E344E9" w:rsidRPr="00960F00" w:rsidRDefault="007D4B15">
      <w:pPr>
        <w:spacing w:after="80"/>
        <w:ind w:left="288"/>
        <w:rPr>
          <w:lang w:val="es-NI"/>
        </w:rPr>
      </w:pPr>
      <w:r w:rsidRPr="00960F00">
        <w:rPr>
          <w:b/>
          <w:color w:val="1B365D"/>
          <w:lang w:val="es-NI"/>
        </w:rPr>
        <w:t xml:space="preserve">• Cero Errores Matemáticos: </w:t>
      </w:r>
      <w:r w:rsidRPr="00960F00">
        <w:rPr>
          <w:lang w:val="es-NI"/>
        </w:rPr>
        <w:t>Garantizar la precisión absoluta en el cálculo de posiciones, diferencia de goles, cómputo Fair Play y sanciones por tarjetas.</w:t>
      </w:r>
    </w:p>
    <w:p w:rsidR="00E344E9" w:rsidRPr="00960F00" w:rsidRDefault="007D4B15">
      <w:pPr>
        <w:spacing w:after="80"/>
        <w:ind w:left="288"/>
        <w:rPr>
          <w:lang w:val="es-NI"/>
        </w:rPr>
      </w:pPr>
      <w:r w:rsidRPr="00960F00">
        <w:rPr>
          <w:b/>
          <w:color w:val="1B365D"/>
          <w:lang w:val="es-NI"/>
        </w:rPr>
        <w:t xml:space="preserve">• Operatividad Digital en Campo: </w:t>
      </w:r>
      <w:r w:rsidRPr="00960F00">
        <w:rPr>
          <w:lang w:val="es-NI"/>
        </w:rPr>
        <w:t>Permitir que los vocales de cancha registren incidencias (goles, cam</w:t>
      </w:r>
      <w:r w:rsidRPr="00960F00">
        <w:rPr>
          <w:lang w:val="es-NI"/>
        </w:rPr>
        <w:t>bios, tarjetas) en vivo desde dispositivos móviles o tablets.</w:t>
      </w:r>
    </w:p>
    <w:p w:rsidR="00E344E9" w:rsidRPr="00960F00" w:rsidRDefault="007D4B15">
      <w:pPr>
        <w:spacing w:after="80"/>
        <w:ind w:left="288"/>
        <w:rPr>
          <w:lang w:val="es-NI"/>
        </w:rPr>
      </w:pPr>
      <w:r w:rsidRPr="00960F00">
        <w:rPr>
          <w:b/>
          <w:color w:val="1B365D"/>
          <w:lang w:val="es-NI"/>
        </w:rPr>
        <w:t xml:space="preserve">• Seguridad y Aislamiento de Datos: </w:t>
      </w:r>
      <w:r w:rsidRPr="00960F00">
        <w:rPr>
          <w:lang w:val="es-NI"/>
        </w:rPr>
        <w:t>Brindar un esquema Multi-Tenant donde cada Organización/Liga mantenga sus datos 100% aislados e inalcanzables para otros usuarios.</w:t>
      </w:r>
    </w:p>
    <w:p w:rsidR="00E344E9" w:rsidRPr="00960F00" w:rsidRDefault="007D4B15">
      <w:pPr>
        <w:spacing w:after="80"/>
        <w:ind w:left="288"/>
        <w:rPr>
          <w:lang w:val="es-NI"/>
        </w:rPr>
      </w:pPr>
      <w:r w:rsidRPr="00960F00">
        <w:rPr>
          <w:b/>
          <w:color w:val="1B365D"/>
          <w:lang w:val="es-NI"/>
        </w:rPr>
        <w:t>• Sostenibilidad Financiera</w:t>
      </w:r>
      <w:r w:rsidRPr="00960F00">
        <w:rPr>
          <w:b/>
          <w:color w:val="1B365D"/>
          <w:lang w:val="es-NI"/>
        </w:rPr>
        <w:t xml:space="preserve">: </w:t>
      </w:r>
      <w:r w:rsidRPr="00960F00">
        <w:rPr>
          <w:lang w:val="es-NI"/>
        </w:rPr>
        <w:t>Automatizar el cobro de inscripciones y la generación inmediata de multas financieras al registrar amarillas o rojas.</w:t>
      </w:r>
    </w:p>
    <w:p w:rsidR="00E344E9" w:rsidRPr="00960F00" w:rsidRDefault="007D4B15">
      <w:pPr>
        <w:spacing w:after="80"/>
        <w:ind w:left="288"/>
        <w:rPr>
          <w:lang w:val="es-NI"/>
        </w:rPr>
      </w:pPr>
      <w:r w:rsidRPr="00960F00">
        <w:rPr>
          <w:b/>
          <w:color w:val="1B365D"/>
          <w:lang w:val="es-NI"/>
        </w:rPr>
        <w:t xml:space="preserve">• Inmediatez Informativa: </w:t>
      </w:r>
      <w:r w:rsidRPr="00960F00">
        <w:rPr>
          <w:lang w:val="es-NI"/>
        </w:rPr>
        <w:t>Publicar resultados y estadísticas al instante mediante portales públicos seguros accesibles sin requerir cont</w:t>
      </w:r>
      <w:r w:rsidRPr="00960F00">
        <w:rPr>
          <w:lang w:val="es-NI"/>
        </w:rPr>
        <w:t>raseña.</w:t>
      </w:r>
    </w:p>
    <w:p w:rsidR="00E344E9" w:rsidRPr="00960F00" w:rsidRDefault="00E344E9">
      <w:pPr>
        <w:rPr>
          <w:lang w:val="es-NI"/>
        </w:rPr>
      </w:pPr>
    </w:p>
    <w:p w:rsidR="00E344E9" w:rsidRDefault="007D4B15">
      <w:pPr>
        <w:pStyle w:val="Ttulo1"/>
      </w:pPr>
      <w:r>
        <w:t>2. Ventajas Competitivas y Beneficios Clave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E344E9">
        <w:trPr>
          <w:jc w:val="center"/>
        </w:trPr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Ventaja Destacada</w:t>
            </w:r>
          </w:p>
        </w:tc>
        <w:tc>
          <w:tcPr>
            <w:tcW w:w="604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Impacto y Beneficio Operativo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Algoritmo Berger Rotativo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Calcula calendarios de juego ideales alternando localías y asignando fechas de descanso (BYE) automáticas para números impares d</w:t>
            </w:r>
            <w:r w:rsidRPr="00960F00">
              <w:rPr>
                <w:sz w:val="20"/>
                <w:lang w:val="es-NI"/>
              </w:rPr>
              <w:t>e equipos.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lastRenderedPageBreak/>
              <w:t>Filtro Anti-Choque de Horarios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Valida que ningún equipo, árbitro, vocal o estadio tenga partidos programados en la misma hora y fecha.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Carnetización Digital Pro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 xml:space="preserve">Genera carnets de jugadores y miembros del cuerpo técnico con fotografía y </w:t>
            </w:r>
            <w:r w:rsidRPr="00960F00">
              <w:rPr>
                <w:sz w:val="20"/>
                <w:lang w:val="es-NI"/>
              </w:rPr>
              <w:t>validación del estado de suspensión.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Actas con Firma Táctil en Vivo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Captura la firma digital Base64 del vocal, árbitro y capitanes de equipo directamente desde la pantalla táctil.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Integración Nativa con WhatsApp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Exporta resúmenes formateados con emojis y</w:t>
            </w:r>
            <w:r w:rsidRPr="00960F00">
              <w:rPr>
                <w:sz w:val="20"/>
                <w:lang w:val="es-NI"/>
              </w:rPr>
              <w:t xml:space="preserve"> enlaces directos para enviar por grupos de WhatsApp con un solo botón.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Auditoría Histórica Inmutable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Registra cualquier modificación en marcadores, horarios o configuraciones en una bitácora con IP y usuario responsable.</w:t>
            </w:r>
          </w:p>
        </w:tc>
      </w:tr>
    </w:tbl>
    <w:p w:rsidR="00E344E9" w:rsidRPr="00960F00" w:rsidRDefault="00E344E9">
      <w:pPr>
        <w:spacing w:after="300"/>
        <w:rPr>
          <w:lang w:val="es-NI"/>
        </w:rPr>
      </w:pP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 xml:space="preserve">3. Seguridad Multi-Tenant, </w:t>
      </w:r>
      <w:r w:rsidRPr="00960F00">
        <w:rPr>
          <w:lang w:val="es-NI"/>
        </w:rPr>
        <w:t>Organizaciones y Roles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 xml:space="preserve">SistemaTorneos utiliza el modelo de arquitectura Multi-Tenant por Organización. Cada petición efectuada por un usuario es filtrada por el middleware de seguridad `OrganizacionMiddleware`. Si un usuario intenta acceder a datos de una </w:t>
      </w:r>
      <w:r w:rsidRPr="00960F00">
        <w:rPr>
          <w:lang w:val="es-NI"/>
        </w:rPr>
        <w:t>organización diferente o si su membresía ha sido desactivada (`activo=False`), el sistema bloquea el acceso de inmediato.</w:t>
      </w:r>
    </w:p>
    <w:p w:rsidR="00E344E9" w:rsidRDefault="007D4B15">
      <w:pPr>
        <w:pStyle w:val="Ttulo2"/>
      </w:pPr>
      <w:r>
        <w:t>Matriz de Roles y Permisos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904"/>
      </w:tblGrid>
      <w:tr w:rsidR="00E344E9">
        <w:trPr>
          <w:jc w:val="center"/>
        </w:trPr>
        <w:tc>
          <w:tcPr>
            <w:tcW w:w="3456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Rol de Usuario</w:t>
            </w:r>
          </w:p>
        </w:tc>
        <w:tc>
          <w:tcPr>
            <w:tcW w:w="590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Permisos y Alcance Operativo</w:t>
            </w:r>
          </w:p>
        </w:tc>
      </w:tr>
      <w:tr w:rsidR="00E344E9" w:rsidRPr="00960F00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Superadministrador (`superadmin`)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Control total del sistema, g</w:t>
            </w:r>
            <w:r w:rsidRPr="00960F00">
              <w:rPr>
                <w:sz w:val="20"/>
                <w:lang w:val="es-NI"/>
              </w:rPr>
              <w:t>estión de organizaciones, configuración global y auditoría completa.</w:t>
            </w:r>
          </w:p>
        </w:tc>
      </w:tr>
      <w:tr w:rsidR="00E344E9" w:rsidRPr="00960F00">
        <w:trPr>
          <w:jc w:val="center"/>
        </w:trPr>
        <w:tc>
          <w:tcPr>
            <w:tcW w:w="345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Comisión Organizadora (`comision`)</w:t>
            </w:r>
          </w:p>
        </w:tc>
        <w:tc>
          <w:tcPr>
            <w:tcW w:w="59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Creación de torneos, grupos, sorteos, resolución de empates y configuración de sanciones.</w:t>
            </w:r>
          </w:p>
        </w:tc>
      </w:tr>
      <w:tr w:rsidR="00E344E9" w:rsidRPr="00960F00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Secretaría (`secretaria`)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 xml:space="preserve">Inscripción de equipos, recepción </w:t>
            </w:r>
            <w:r w:rsidRPr="00960F00">
              <w:rPr>
                <w:sz w:val="20"/>
                <w:lang w:val="es-NI"/>
              </w:rPr>
              <w:t>de pagos de inscripción, cobro de multas y emisión de recibos.</w:t>
            </w:r>
          </w:p>
        </w:tc>
      </w:tr>
      <w:tr w:rsidR="00E344E9" w:rsidRPr="00960F00">
        <w:trPr>
          <w:jc w:val="center"/>
        </w:trPr>
        <w:tc>
          <w:tcPr>
            <w:tcW w:w="345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Vocal de Campo (`vocal`)</w:t>
            </w:r>
          </w:p>
        </w:tc>
        <w:tc>
          <w:tcPr>
            <w:tcW w:w="59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Acceso a la interfaz de Match Day para alineaciones, incidencias del partido y captura de firmas.</w:t>
            </w:r>
          </w:p>
        </w:tc>
      </w:tr>
      <w:tr w:rsidR="00E344E9" w:rsidRPr="00960F00">
        <w:trPr>
          <w:jc w:val="center"/>
        </w:trPr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Árbitro (`arbitro`)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Revisión de actas de juego, control de sanciones</w:t>
            </w:r>
            <w:r w:rsidRPr="00960F00">
              <w:rPr>
                <w:sz w:val="20"/>
                <w:lang w:val="es-NI"/>
              </w:rPr>
              <w:t xml:space="preserve"> en cancha y observaciones del informe arbitral.</w:t>
            </w:r>
          </w:p>
        </w:tc>
      </w:tr>
      <w:tr w:rsidR="00E344E9" w:rsidRPr="00960F00">
        <w:trPr>
          <w:jc w:val="center"/>
        </w:trPr>
        <w:tc>
          <w:tcPr>
            <w:tcW w:w="345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lastRenderedPageBreak/>
              <w:t>Representante de Club (`club`)</w:t>
            </w:r>
          </w:p>
        </w:tc>
        <w:tc>
          <w:tcPr>
            <w:tcW w:w="59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Inscripción de jugadores en el portal de su club, carga de fotografías y consulta de estados financieros.</w:t>
            </w:r>
          </w:p>
        </w:tc>
      </w:tr>
    </w:tbl>
    <w:p w:rsidR="00E344E9" w:rsidRPr="00960F00" w:rsidRDefault="00E344E9">
      <w:pPr>
        <w:spacing w:after="300"/>
        <w:rPr>
          <w:lang w:val="es-NI"/>
        </w:rPr>
      </w:pP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4. Módulo de Torneos por Grupos y Personalizados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 xml:space="preserve">La funcionalidad </w:t>
      </w:r>
      <w:r w:rsidRPr="00960F00">
        <w:rPr>
          <w:lang w:val="es-NI"/>
        </w:rPr>
        <w:t>estrella de SistemaTorneos es su motor de Torneo Personalizado por Grupos, organizado en 7 Fases de desarrollo completamente automatizadas: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E344E9">
        <w:trPr>
          <w:jc w:val="center"/>
        </w:trPr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Fase del Torneo</w:t>
            </w:r>
          </w:p>
        </w:tc>
        <w:tc>
          <w:tcPr>
            <w:tcW w:w="604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Descripción Operativa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Fase 1: Estructuración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 xml:space="preserve">Definición del torneo, número de grupos (A, B, C, D), </w:t>
            </w:r>
            <w:r w:rsidRPr="00960F00">
              <w:rPr>
                <w:sz w:val="20"/>
                <w:lang w:val="es-NI"/>
              </w:rPr>
              <w:t>cupos de clasificación y escala de puntos.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Fase 2: Asignación y Sorteos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Distribución manual de clubes en grupos o sorteo aleatorio por bombos con vista previa.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Fase 3: Fixtures por Grupo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Generación de enfrentamientos Round-Robin por grupo (1 o 2 vueltas)</w:t>
            </w:r>
            <w:r w:rsidRPr="00960F00">
              <w:rPr>
                <w:sz w:val="20"/>
                <w:lang w:val="es-NI"/>
              </w:rPr>
              <w:t xml:space="preserve"> con asignación de estadios.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Fase 4: Reprogramación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Ajuste ágil de partidos, campos y horarios con validación automática de conflictos.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Fase 5: Tablas y Desempates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Cómputo en vivo de Puntos, Gol Diferencia, Goles a Favor, Fair Play y desempate administra</w:t>
            </w:r>
            <w:r w:rsidRPr="00960F00">
              <w:rPr>
                <w:sz w:val="20"/>
                <w:lang w:val="es-NI"/>
              </w:rPr>
              <w:t>tivo.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Fase 6: Play-offs / Eliminatorias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Sorteo y generación de llaves de eliminación directa (Octavos, Cuartos, Semifinal y Final).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Fase 7: Dashboard Integrado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Panel central con barra de progreso, portal público con UUID seguro y difusión a WhatsApp.</w:t>
            </w:r>
          </w:p>
        </w:tc>
      </w:tr>
    </w:tbl>
    <w:p w:rsidR="00E344E9" w:rsidRPr="00960F00" w:rsidRDefault="00E344E9">
      <w:pPr>
        <w:rPr>
          <w:lang w:val="es-NI"/>
        </w:rPr>
      </w:pPr>
    </w:p>
    <w:p w:rsidR="00E344E9" w:rsidRDefault="007D4B1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7735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urnament_management_loaded_178164636023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4E9" w:rsidRPr="00960F00" w:rsidRDefault="007D4B15">
      <w:pPr>
        <w:spacing w:before="40"/>
        <w:jc w:val="center"/>
        <w:rPr>
          <w:lang w:val="es-NI"/>
        </w:rPr>
      </w:pPr>
      <w:r w:rsidRPr="00960F00">
        <w:rPr>
          <w:i/>
          <w:color w:val="718096"/>
          <w:sz w:val="19"/>
          <w:lang w:val="es-NI"/>
        </w:rPr>
        <w:t>Figura: Panel de Administración del Torneo y Módulo por Grupos</w:t>
      </w:r>
    </w:p>
    <w:p w:rsidR="00E344E9" w:rsidRDefault="007D4B1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28074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868043476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4E9" w:rsidRPr="00960F00" w:rsidRDefault="007D4B15">
      <w:pPr>
        <w:spacing w:before="40"/>
        <w:jc w:val="center"/>
        <w:rPr>
          <w:lang w:val="es-NI"/>
        </w:rPr>
      </w:pPr>
      <w:r w:rsidRPr="00960F00">
        <w:rPr>
          <w:i/>
          <w:color w:val="718096"/>
          <w:sz w:val="19"/>
          <w:lang w:val="es-NI"/>
        </w:rPr>
        <w:t>Figura: Modal de Generación Automática de Fixtures por Algoritmo de Berger</w:t>
      </w: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5. Gestión de Clubes, Equipos y Fichaje Digital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El módulo de equipos garantiza el control estricto de las plantilla</w:t>
      </w:r>
      <w:r w:rsidRPr="00960F00">
        <w:rPr>
          <w:lang w:val="es-NI"/>
        </w:rPr>
        <w:t>s de jugadores y cuerpo técnico: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 xml:space="preserve">• Ficha de Jugador (`FichaJugador`): Registro de cédula/DNI, nombres, apellidos, fecha de nacimiento, dorsal, posición y foto de perfil. Controla el estado de aprobación administrativa, el cómputo automático de partidos de </w:t>
      </w:r>
      <w:r w:rsidRPr="00960F00">
        <w:rPr>
          <w:lang w:val="es-NI"/>
        </w:rPr>
        <w:t>suspensión por tarjetas acumuladas o rojas directas, y la marcación de jugadores lesionados.</w:t>
      </w:r>
      <w:r w:rsidRPr="00960F00">
        <w:rPr>
          <w:lang w:val="es-NI"/>
        </w:rPr>
        <w:br/>
        <w:t>• Ficha de Cuerpo Técnico (`FichaDT`): Registro del Director Técnico, Asistentes y Médicos vinculados formalmente al club.</w:t>
      </w:r>
      <w:r w:rsidRPr="00960F00">
        <w:rPr>
          <w:lang w:val="es-NI"/>
        </w:rPr>
        <w:br/>
        <w:t>• Límite de Plantilla: Restricción del n</w:t>
      </w:r>
      <w:r w:rsidRPr="00960F00">
        <w:rPr>
          <w:lang w:val="es-NI"/>
        </w:rPr>
        <w:t>úmero máximo de jugadores inscritos por equipo según la categoría.</w:t>
      </w:r>
      <w:r w:rsidRPr="00960F00">
        <w:rPr>
          <w:lang w:val="es-NI"/>
        </w:rPr>
        <w:br/>
        <w:t>• Enlaces de Invitación: Generación de token seguro para que los delegados de club carguen su plantilla de forma remota.</w:t>
      </w:r>
    </w:p>
    <w:p w:rsidR="00E344E9" w:rsidRDefault="007D4B1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77358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ms_selected_17816463913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4E9" w:rsidRPr="00960F00" w:rsidRDefault="007D4B15">
      <w:pPr>
        <w:spacing w:before="40"/>
        <w:jc w:val="center"/>
        <w:rPr>
          <w:lang w:val="es-NI"/>
        </w:rPr>
      </w:pPr>
      <w:r w:rsidRPr="00960F00">
        <w:rPr>
          <w:i/>
          <w:color w:val="718096"/>
          <w:sz w:val="19"/>
          <w:lang w:val="es-NI"/>
        </w:rPr>
        <w:t>Figura: Inscripción y Selección de Equipos Participantes</w:t>
      </w: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lastRenderedPageBreak/>
        <w:t xml:space="preserve">6. </w:t>
      </w:r>
      <w:r w:rsidRPr="00960F00">
        <w:rPr>
          <w:lang w:val="es-NI"/>
        </w:rPr>
        <w:t>Generación Automática de Fixtures (Sistema Berger)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El motor de fixtures implementa el Algoritmo de Berger para partidos Round-Robin. Si el número de equipos en una competencia o grupo es impar, el sistema introduce automáticamente una celda de descanso (`d</w:t>
      </w:r>
      <w:r w:rsidRPr="00960F00">
        <w:rPr>
          <w:lang w:val="es-NI"/>
        </w:rPr>
        <w:t>escanso`), asegurando que todos los clubes tengan exactamente una jornada libre.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344E9" w:rsidRPr="00960F00">
        <w:trPr>
          <w:jc w:val="center"/>
        </w:trPr>
        <w:tc>
          <w:tcPr>
            <w:tcW w:w="9360" w:type="dxa"/>
            <w:tcBorders>
              <w:left w:val="single" w:sz="24" w:space="0" w:color="00875A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344E9" w:rsidRPr="00960F00" w:rsidRDefault="007D4B15">
            <w:pPr>
              <w:spacing w:before="80" w:after="80"/>
              <w:rPr>
                <w:lang w:val="es-NI"/>
              </w:rPr>
            </w:pPr>
            <w:r>
              <w:rPr>
                <w:b/>
                <w:color w:val="1B365D"/>
              </w:rPr>
              <w:t>📌</w:t>
            </w:r>
            <w:r w:rsidRPr="00960F00">
              <w:rPr>
                <w:b/>
                <w:color w:val="1B365D"/>
                <w:lang w:val="es-NI"/>
              </w:rPr>
              <w:t xml:space="preserve"> REGLA DE ASIGNACIÓN MULTI-TENANT EN FIXTURES</w:t>
            </w:r>
            <w:r w:rsidRPr="00960F00">
              <w:rPr>
                <w:b/>
                <w:color w:val="1B365D"/>
                <w:lang w:val="es-NI"/>
              </w:rPr>
              <w:br/>
            </w:r>
            <w:r w:rsidRPr="00960F00">
              <w:rPr>
                <w:sz w:val="21"/>
                <w:lang w:val="es-NI"/>
              </w:rPr>
              <w:t>El sistema asigna la organización activa (`organizacion`) a cada partido creado, garantizando la integridad de los datos en ent</w:t>
            </w:r>
            <w:r w:rsidRPr="00960F00">
              <w:rPr>
                <w:sz w:val="21"/>
                <w:lang w:val="es-NI"/>
              </w:rPr>
              <w:t>ornos multi-tenant y evitando errores de referencias nulas.</w:t>
            </w:r>
          </w:p>
        </w:tc>
      </w:tr>
    </w:tbl>
    <w:p w:rsidR="00E344E9" w:rsidRPr="00960F00" w:rsidRDefault="00E344E9">
      <w:pPr>
        <w:spacing w:after="120"/>
        <w:rPr>
          <w:lang w:val="es-NI"/>
        </w:rPr>
      </w:pP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7. Vocalía Digital de Campo y Control en Vivo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La interfaz de Vocalía Digital (`Match Day`) está optimizada para tablets y smartphones. Permite al Vocal de Campo: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1. Cargar Alineaciones: Confirma</w:t>
      </w:r>
      <w:r w:rsidRPr="00960F00">
        <w:rPr>
          <w:lang w:val="es-NI"/>
        </w:rPr>
        <w:t>r la lista de jugadores titulares y suplentes antes del pitazo inicial.</w:t>
      </w:r>
      <w:r w:rsidRPr="00960F00">
        <w:rPr>
          <w:lang w:val="es-NI"/>
        </w:rPr>
        <w:br/>
        <w:t>2. Botones de Incidencia Rápida: Registrar Goles, Asistencias, Tarjetas Amarillas y Tarjetas Rojas indicando el minuto exacto.</w:t>
      </w:r>
      <w:r w:rsidRPr="00960F00">
        <w:rPr>
          <w:lang w:val="es-NI"/>
        </w:rPr>
        <w:br/>
        <w:t>3. Cambio de Jugadores: Controlar las sustituciones permi</w:t>
      </w:r>
      <w:r w:rsidRPr="00960F00">
        <w:rPr>
          <w:lang w:val="es-NI"/>
        </w:rPr>
        <w:t>tidas por el reglamento del torneo.</w:t>
      </w:r>
      <w:r w:rsidRPr="00960F00">
        <w:rPr>
          <w:lang w:val="es-NI"/>
        </w:rPr>
        <w:br/>
        <w:t>4. Captura de Firmas Táctiles: Dibujar las firmas del Vocal, Árbitro y Capitanes de equipo en formato PNG Base64.</w:t>
      </w:r>
      <w:r w:rsidRPr="00960F00">
        <w:rPr>
          <w:lang w:val="es-NI"/>
        </w:rPr>
        <w:br/>
        <w:t xml:space="preserve">5. Cierre Definitivo del Acta: Al finalizar, el estado cambia a 'Finalizado', desencadenando el recálculo </w:t>
      </w:r>
      <w:r w:rsidRPr="00960F00">
        <w:rPr>
          <w:lang w:val="es-NI"/>
        </w:rPr>
        <w:t>automático de la tabla de posiciones y la emisión de multas financieras.</w:t>
      </w:r>
    </w:p>
    <w:p w:rsidR="00E344E9" w:rsidRDefault="007D4B15">
      <w:pPr>
        <w:spacing w:before="160" w:after="40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4334609" cy="85791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868034514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170" cy="86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344E9" w:rsidRPr="00960F00" w:rsidRDefault="007D4B15">
      <w:pPr>
        <w:spacing w:before="40"/>
        <w:jc w:val="center"/>
        <w:rPr>
          <w:lang w:val="es-NI"/>
        </w:rPr>
      </w:pPr>
      <w:r w:rsidRPr="00960F00">
        <w:rPr>
          <w:i/>
          <w:color w:val="718096"/>
          <w:sz w:val="19"/>
          <w:lang w:val="es-NI"/>
        </w:rPr>
        <w:lastRenderedPageBreak/>
        <w:t>Figura: Control de Vocalía de Campo e Incidencias en Vivo</w:t>
      </w: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8. Módulo Financiero, Tesorería y Multas Automáticas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El módulo de finanzas se conecta automáticamente con la vocalía de cam</w:t>
      </w:r>
      <w:r w:rsidRPr="00960F00">
        <w:rPr>
          <w:lang w:val="es-NI"/>
        </w:rPr>
        <w:t>po. Cada vez que se registra una tarjeta amarilla o roja en el acta del partido, la señal `post_save` de `EventoPartido` crea de forma idempotente (`get_or_create`) la multa correspondiente en la cuenta del equipo.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E344E9" w:rsidRPr="00960F00">
        <w:trPr>
          <w:jc w:val="center"/>
        </w:trPr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Default="007D4B15">
            <w:pPr>
              <w:jc w:val="center"/>
            </w:pPr>
            <w:r>
              <w:rPr>
                <w:b/>
                <w:color w:val="FFFFFF"/>
                <w:sz w:val="21"/>
              </w:rPr>
              <w:t>Operación Financiera</w:t>
            </w:r>
          </w:p>
        </w:tc>
        <w:tc>
          <w:tcPr>
            <w:tcW w:w="604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44E9" w:rsidRPr="00960F00" w:rsidRDefault="007D4B15">
            <w:pPr>
              <w:jc w:val="center"/>
              <w:rPr>
                <w:lang w:val="es-NI"/>
              </w:rPr>
            </w:pPr>
            <w:r w:rsidRPr="00960F00">
              <w:rPr>
                <w:b/>
                <w:color w:val="FFFFFF"/>
                <w:sz w:val="21"/>
                <w:lang w:val="es-NI"/>
              </w:rPr>
              <w:t>Regla de Negocio y A</w:t>
            </w:r>
            <w:r w:rsidRPr="00960F00">
              <w:rPr>
                <w:b/>
                <w:color w:val="FFFFFF"/>
                <w:sz w:val="21"/>
                <w:lang w:val="es-NI"/>
              </w:rPr>
              <w:t>utomatización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Cobro de Inscripciones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Gestión de costos de inscripción por equipo, control de abonados y saldos pendientes.</w:t>
            </w:r>
          </w:p>
        </w:tc>
      </w:tr>
      <w:tr w:rsidR="00E344E9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Multa por Tarjeta Amarilla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 w:rsidRPr="00960F00">
              <w:rPr>
                <w:sz w:val="20"/>
                <w:lang w:val="es-NI"/>
              </w:rPr>
              <w:t xml:space="preserve">Creación de cobro automático por valor predeterminado (ej. </w:t>
            </w:r>
            <w:r>
              <w:rPr>
                <w:sz w:val="20"/>
              </w:rPr>
              <w:t>$2.00) por cada amarilla.</w:t>
            </w:r>
          </w:p>
        </w:tc>
      </w:tr>
      <w:tr w:rsidR="00E344E9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 xml:space="preserve">Multa por Tarjeta </w:t>
            </w:r>
            <w:r>
              <w:rPr>
                <w:sz w:val="20"/>
              </w:rPr>
              <w:t>Roja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 w:rsidRPr="00960F00">
              <w:rPr>
                <w:sz w:val="20"/>
                <w:lang w:val="es-NI"/>
              </w:rPr>
              <w:t xml:space="preserve">Creación de cobro automático por valor predeterminado (ej. </w:t>
            </w:r>
            <w:r>
              <w:rPr>
                <w:sz w:val="20"/>
              </w:rPr>
              <w:t>$5.00) por expulsión.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Libro Diarios de Caja</w:t>
            </w:r>
          </w:p>
        </w:tc>
        <w:tc>
          <w:tcPr>
            <w:tcW w:w="604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>Registro de ingresos por cobranza y egresos por honorarios de arbitraje o alquiler de canchas.</w:t>
            </w:r>
          </w:p>
        </w:tc>
      </w:tr>
      <w:tr w:rsidR="00E344E9" w:rsidRPr="00960F00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Default="007D4B15">
            <w:r>
              <w:rPr>
                <w:sz w:val="20"/>
              </w:rPr>
              <w:t>Numeración Secuencial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344E9" w:rsidRPr="00960F00" w:rsidRDefault="007D4B15">
            <w:pPr>
              <w:rPr>
                <w:lang w:val="es-NI"/>
              </w:rPr>
            </w:pPr>
            <w:r w:rsidRPr="00960F00">
              <w:rPr>
                <w:sz w:val="20"/>
                <w:lang w:val="es-NI"/>
              </w:rPr>
              <w:t xml:space="preserve">Secuencias oficiales de </w:t>
            </w:r>
            <w:r w:rsidRPr="00960F00">
              <w:rPr>
                <w:sz w:val="20"/>
                <w:lang w:val="es-NI"/>
              </w:rPr>
              <w:t>comprobantes por organización (`SecuenciaOrganizacion`).</w:t>
            </w:r>
          </w:p>
        </w:tc>
      </w:tr>
    </w:tbl>
    <w:p w:rsidR="00E344E9" w:rsidRPr="00960F00" w:rsidRDefault="00E344E9">
      <w:pPr>
        <w:spacing w:after="300"/>
        <w:rPr>
          <w:lang w:val="es-NI"/>
        </w:rPr>
      </w:pP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9. Tablas de Posiciones, Desempates y Play-Offs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La tabla de posiciones se actualiza automáticamente tras cada partido finalizado. El ordenamiento jerárquico aplica las siguientes reglas oficiales: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1. Puntos Totales (PJ, PG, PE, PP).</w:t>
      </w:r>
      <w:r w:rsidRPr="00960F00">
        <w:rPr>
          <w:lang w:val="es-NI"/>
        </w:rPr>
        <w:br/>
        <w:t>2. Gol Diferencia (DG = GF - GC).</w:t>
      </w:r>
      <w:r w:rsidRPr="00960F00">
        <w:rPr>
          <w:lang w:val="es-NI"/>
        </w:rPr>
        <w:br/>
        <w:t>3. Goles a Favor (GF).</w:t>
      </w:r>
      <w:r w:rsidRPr="00960F00">
        <w:rPr>
          <w:lang w:val="es-NI"/>
        </w:rPr>
        <w:br/>
        <w:t>4. Resultado Particular entre los equipos implicados.</w:t>
      </w:r>
      <w:r w:rsidRPr="00960F00">
        <w:rPr>
          <w:lang w:val="es-NI"/>
        </w:rPr>
        <w:br/>
        <w:t>5. Puntuación Fair Play (Tarjetas Amarillas = -1 pt, Rojas = -3 pts).</w:t>
      </w:r>
      <w:r w:rsidRPr="00960F00">
        <w:rPr>
          <w:lang w:val="es-NI"/>
        </w:rPr>
        <w:br/>
        <w:t xml:space="preserve">6. Resolución Administrativa de Empate </w:t>
      </w:r>
      <w:r w:rsidRPr="00960F00">
        <w:rPr>
          <w:lang w:val="es-NI"/>
        </w:rPr>
        <w:t>(`ResolucionEmpateTorneo`).</w:t>
      </w:r>
    </w:p>
    <w:p w:rsidR="00E344E9" w:rsidRDefault="007D4B1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27003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ons_table_view_17816445769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4E9" w:rsidRPr="00960F00" w:rsidRDefault="007D4B15">
      <w:pPr>
        <w:spacing w:before="40"/>
        <w:jc w:val="center"/>
        <w:rPr>
          <w:lang w:val="es-NI"/>
        </w:rPr>
      </w:pPr>
      <w:r w:rsidRPr="00960F00">
        <w:rPr>
          <w:i/>
          <w:color w:val="718096"/>
          <w:sz w:val="19"/>
          <w:lang w:val="es-NI"/>
        </w:rPr>
        <w:t>Figura: Tabla de Posiciones y Estadísticas Generales del Torneo</w:t>
      </w:r>
    </w:p>
    <w:p w:rsidR="00E344E9" w:rsidRDefault="007D4B15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3200400" cy="60487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itions_table_mobile_1781644579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04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4E9" w:rsidRPr="00960F00" w:rsidRDefault="007D4B15">
      <w:pPr>
        <w:spacing w:before="40"/>
        <w:jc w:val="center"/>
        <w:rPr>
          <w:lang w:val="es-NI"/>
        </w:rPr>
      </w:pPr>
      <w:r w:rsidRPr="00960F00">
        <w:rPr>
          <w:i/>
          <w:color w:val="718096"/>
          <w:sz w:val="19"/>
          <w:lang w:val="es-NI"/>
        </w:rPr>
        <w:t>Figura: Vista Adaptativa Responsive de la Tabla de Posiciones en Dispositivos Móviles</w:t>
      </w: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10. Portal Público Transparente y Difusión por WhatsApp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 xml:space="preserve">SistemaTorneos </w:t>
      </w:r>
      <w:r w:rsidRPr="00960F00">
        <w:rPr>
          <w:lang w:val="es-NI"/>
        </w:rPr>
        <w:t>genera una dirección URL única e inalterable basada en UUID (`public_uuid`) para cada torneo. Cualquier aficionado, jugador o comunicador puede acceder libremente al portal público sin ingresar clave de acceso.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344E9" w:rsidRPr="00960F00">
        <w:trPr>
          <w:jc w:val="center"/>
        </w:trPr>
        <w:tc>
          <w:tcPr>
            <w:tcW w:w="9360" w:type="dxa"/>
            <w:tcBorders>
              <w:left w:val="single" w:sz="24" w:space="0" w:color="25D366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344E9" w:rsidRPr="00960F00" w:rsidRDefault="007D4B15">
            <w:pPr>
              <w:spacing w:before="80" w:after="80"/>
              <w:rPr>
                <w:lang w:val="es-NI"/>
              </w:rPr>
            </w:pPr>
            <w:r>
              <w:rPr>
                <w:b/>
                <w:color w:val="1B365D"/>
              </w:rPr>
              <w:t>📌</w:t>
            </w:r>
            <w:r w:rsidRPr="00960F00">
              <w:rPr>
                <w:b/>
                <w:color w:val="1B365D"/>
                <w:lang w:val="es-NI"/>
              </w:rPr>
              <w:t xml:space="preserve"> DIFUSIÓN INMEDIATA A CLUBES</w:t>
            </w:r>
            <w:r w:rsidRPr="00960F00">
              <w:rPr>
                <w:b/>
                <w:color w:val="1B365D"/>
                <w:lang w:val="es-NI"/>
              </w:rPr>
              <w:br/>
            </w:r>
            <w:r w:rsidRPr="00960F00">
              <w:rPr>
                <w:sz w:val="21"/>
                <w:lang w:val="es-NI"/>
              </w:rPr>
              <w:t>Botón 'Compart</w:t>
            </w:r>
            <w:r w:rsidRPr="00960F00">
              <w:rPr>
                <w:sz w:val="21"/>
                <w:lang w:val="es-NI"/>
              </w:rPr>
              <w:t>ir en WhatsApp': Al hacer clic en este botón dentro del panel de administración, el sistema genera automáticamente un texto formateado con emojis con los partidos de la fecha, tabla de posiciones y el enlace al portal público para enviarlo de inmediato a l</w:t>
            </w:r>
            <w:r w:rsidRPr="00960F00">
              <w:rPr>
                <w:sz w:val="21"/>
                <w:lang w:val="es-NI"/>
              </w:rPr>
              <w:t>os grupos de delegados.</w:t>
            </w:r>
          </w:p>
        </w:tc>
      </w:tr>
    </w:tbl>
    <w:p w:rsidR="00E344E9" w:rsidRPr="00960F00" w:rsidRDefault="00E344E9">
      <w:pPr>
        <w:spacing w:after="120"/>
        <w:rPr>
          <w:lang w:val="es-NI"/>
        </w:rPr>
      </w:pPr>
    </w:p>
    <w:p w:rsidR="00E344E9" w:rsidRDefault="007D4B15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486400" cy="22181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8698041479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4E9" w:rsidRPr="00960F00" w:rsidRDefault="007D4B15">
      <w:pPr>
        <w:spacing w:before="40"/>
        <w:jc w:val="center"/>
        <w:rPr>
          <w:lang w:val="es-NI"/>
        </w:rPr>
      </w:pPr>
      <w:r w:rsidRPr="00960F00">
        <w:rPr>
          <w:i/>
          <w:color w:val="718096"/>
          <w:sz w:val="19"/>
          <w:lang w:val="es-NI"/>
        </w:rPr>
        <w:t>Figura: Portal Público: Goleadores y Estadísticas Generales</w:t>
      </w: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11. Consolidado de Reportes: Excel e Impresión Pro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El sistema brinda herramientas profesionales de auditoría e impresión: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• Exportación a Excel (`.xlsx`): Genera libros</w:t>
      </w:r>
      <w:r w:rsidRPr="00960F00">
        <w:rPr>
          <w:lang w:val="es-NI"/>
        </w:rPr>
        <w:t xml:space="preserve"> de trabajo con múltiples pestañas estructuradas (Resumen General, Posiciones por Grupo, Fixture Completo y Tabla de Goleadores).</w:t>
      </w:r>
      <w:r w:rsidRPr="00960F00">
        <w:rPr>
          <w:lang w:val="es-NI"/>
        </w:rPr>
        <w:br/>
        <w:t>• Impresión Limpia (CSS Print): Estilos optimizados para generar archivos PDF o imprimir en papel A4 eliminando elementos de n</w:t>
      </w:r>
      <w:r w:rsidRPr="00960F00">
        <w:rPr>
          <w:lang w:val="es-NI"/>
        </w:rPr>
        <w:t>avegación web.</w:t>
      </w:r>
      <w:r w:rsidRPr="00960F00">
        <w:rPr>
          <w:lang w:val="es-NI"/>
        </w:rPr>
        <w:br/>
        <w:t>• Reportes Financieros: Consolidado de cobros por equipo y estado de caja.</w:t>
      </w: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12. Auditoría del Sistema y Bitácora de Cambios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Toda acción sensible ejecutada en la plataforma es registrada en la bitácora del sistema (`BitacoraTorneo`). El regist</w:t>
      </w:r>
      <w:r w:rsidRPr="00960F00">
        <w:rPr>
          <w:lang w:val="es-NI"/>
        </w:rPr>
        <w:t>ro de auditoría almacena: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• Fecha y hora exacta de la transacción.</w:t>
      </w:r>
      <w:r w:rsidRPr="00960F00">
        <w:rPr>
          <w:lang w:val="es-NI"/>
        </w:rPr>
        <w:br/>
        <w:t>• Usuario responsable y dirección IP de origen.</w:t>
      </w:r>
      <w:r w:rsidRPr="00960F00">
        <w:rPr>
          <w:lang w:val="es-NI"/>
        </w:rPr>
        <w:br/>
        <w:t>• Acción realizada (ej. 'Reprogramación de Partido', 'Ajuste de Marcador', 'Aprobación de Jugador').</w:t>
      </w:r>
      <w:r w:rsidRPr="00960F00">
        <w:rPr>
          <w:lang w:val="es-NI"/>
        </w:rPr>
        <w:br/>
        <w:t>• Diccionario de Valores Anteriores y Va</w:t>
      </w:r>
      <w:r w:rsidRPr="00960F00">
        <w:rPr>
          <w:lang w:val="es-NI"/>
        </w:rPr>
        <w:t>lores Nuevos (en formato JSON para trazabilidad histórica).</w:t>
      </w:r>
    </w:p>
    <w:p w:rsidR="00E344E9" w:rsidRPr="00960F00" w:rsidRDefault="007D4B15">
      <w:pPr>
        <w:pStyle w:val="Ttulo1"/>
        <w:rPr>
          <w:lang w:val="es-NI"/>
        </w:rPr>
      </w:pPr>
      <w:r w:rsidRPr="00960F00">
        <w:rPr>
          <w:lang w:val="es-NI"/>
        </w:rPr>
        <w:t>13. Guía Paso a Paso de Uso por Rol de Usuario</w:t>
      </w:r>
    </w:p>
    <w:p w:rsidR="00E344E9" w:rsidRPr="00960F00" w:rsidRDefault="007D4B15">
      <w:pPr>
        <w:pStyle w:val="Ttulo2"/>
        <w:rPr>
          <w:lang w:val="es-NI"/>
        </w:rPr>
      </w:pPr>
      <w:r w:rsidRPr="00960F00">
        <w:rPr>
          <w:lang w:val="es-NI"/>
        </w:rPr>
        <w:t>13.1 Guía para el Administrador / Comisión Organizadora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1. Crear Torneo: Acceda al menú 'Torneos/Ligas', presione 'Nuevo Torneo', complete el nombre,</w:t>
      </w:r>
      <w:r w:rsidRPr="00960F00">
        <w:rPr>
          <w:lang w:val="es-NI"/>
        </w:rPr>
        <w:t xml:space="preserve"> formato (Liga o Grupos), temporada y reglas.</w:t>
      </w:r>
      <w:r w:rsidRPr="00960F00">
        <w:rPr>
          <w:lang w:val="es-NI"/>
        </w:rPr>
        <w:br/>
        <w:t>2. Registrar Equipos: Vaya a 'Equipos', cree los clubes participantes y defina sus categorías.</w:t>
      </w:r>
      <w:r w:rsidRPr="00960F00">
        <w:rPr>
          <w:lang w:val="es-NI"/>
        </w:rPr>
        <w:br/>
        <w:t xml:space="preserve">3. Configurar Grupos y Sorteo: En torneos por grupos, ingrese a 'Configurar Grupos' y realice el sorteo automático </w:t>
      </w:r>
      <w:r w:rsidRPr="00960F00">
        <w:rPr>
          <w:lang w:val="es-NI"/>
        </w:rPr>
        <w:t>de clubes.</w:t>
      </w:r>
      <w:r w:rsidRPr="00960F00">
        <w:rPr>
          <w:lang w:val="es-NI"/>
        </w:rPr>
        <w:br/>
        <w:t xml:space="preserve">4. Generar Fixture: Presione 'Generar Fixture' para crear el calendario Round-Robin automático por Algoritmo </w:t>
      </w:r>
      <w:r w:rsidRPr="00960F00">
        <w:rPr>
          <w:lang w:val="es-NI"/>
        </w:rPr>
        <w:lastRenderedPageBreak/>
        <w:t>de Berger.</w:t>
      </w:r>
      <w:r w:rsidRPr="00960F00">
        <w:rPr>
          <w:lang w:val="es-NI"/>
        </w:rPr>
        <w:br/>
        <w:t>5. Asignar Vocalías y Árbitros: Defina los vocales y jueces encargados de cada jornada.</w:t>
      </w:r>
      <w:r w:rsidRPr="00960F00">
        <w:rPr>
          <w:lang w:val="es-NI"/>
        </w:rPr>
        <w:br/>
        <w:t>6. Publicar y Compartir: Copie el enl</w:t>
      </w:r>
      <w:r w:rsidRPr="00960F00">
        <w:rPr>
          <w:lang w:val="es-NI"/>
        </w:rPr>
        <w:t>ace del portal público o presione 'Compartir en WhatsApp' para notificar a los delegados.</w:t>
      </w:r>
    </w:p>
    <w:p w:rsidR="00E344E9" w:rsidRPr="00960F00" w:rsidRDefault="007D4B15">
      <w:pPr>
        <w:pStyle w:val="Ttulo2"/>
        <w:rPr>
          <w:lang w:val="es-NI"/>
        </w:rPr>
      </w:pPr>
      <w:r w:rsidRPr="00960F00">
        <w:rPr>
          <w:lang w:val="es-NI"/>
        </w:rPr>
        <w:t>13.2 Guía para el Vocal de Campo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1. Ingreso a Match Day: Inicie sesión con su usuario de vocal y seleccione el partido asignado del día.</w:t>
      </w:r>
      <w:r w:rsidRPr="00960F00">
        <w:rPr>
          <w:lang w:val="es-NI"/>
        </w:rPr>
        <w:br/>
        <w:t>2. Marcación de Alineaciones:</w:t>
      </w:r>
      <w:r w:rsidRPr="00960F00">
        <w:rPr>
          <w:lang w:val="es-NI"/>
        </w:rPr>
        <w:t xml:space="preserve"> Marque los jugadores titulares y suplentes en la planilla digital.</w:t>
      </w:r>
      <w:r w:rsidRPr="00960F00">
        <w:rPr>
          <w:lang w:val="es-NI"/>
        </w:rPr>
        <w:br/>
        <w:t>3. Registrar Incidencias: Utilice los botones de gol, tarjeta amarilla o roja conforme ocurran en el campo.</w:t>
      </w:r>
      <w:r w:rsidRPr="00960F00">
        <w:rPr>
          <w:lang w:val="es-NI"/>
        </w:rPr>
        <w:br/>
        <w:t>4. Capturar Firmas Digitales: Al finalizar el partido, abra el panel de firmas t</w:t>
      </w:r>
      <w:r w:rsidRPr="00960F00">
        <w:rPr>
          <w:lang w:val="es-NI"/>
        </w:rPr>
        <w:t>áctiles y solicite las firmas al árbitro y capitanes.</w:t>
      </w:r>
      <w:r w:rsidRPr="00960F00">
        <w:rPr>
          <w:lang w:val="es-NI"/>
        </w:rPr>
        <w:br/>
        <w:t>5. Finalizar Partido: Presione 'Guardar y Finalizar Acta'. El resultado se actualizará de inmediato en la tabla.</w:t>
      </w:r>
    </w:p>
    <w:p w:rsidR="00E344E9" w:rsidRPr="00960F00" w:rsidRDefault="007D4B15">
      <w:pPr>
        <w:pStyle w:val="Ttulo2"/>
        <w:rPr>
          <w:lang w:val="es-NI"/>
        </w:rPr>
      </w:pPr>
      <w:r w:rsidRPr="00960F00">
        <w:rPr>
          <w:lang w:val="es-NI"/>
        </w:rPr>
        <w:t>13.3 Guía para el Delegado del Club</w:t>
      </w:r>
    </w:p>
    <w:p w:rsidR="00E344E9" w:rsidRPr="00960F00" w:rsidRDefault="007D4B15">
      <w:pPr>
        <w:rPr>
          <w:lang w:val="es-NI"/>
        </w:rPr>
      </w:pPr>
      <w:r w:rsidRPr="00960F00">
        <w:rPr>
          <w:lang w:val="es-NI"/>
        </w:rPr>
        <w:t>1. Acceso al Portal del Club: Inicie sesión con las c</w:t>
      </w:r>
      <w:r w:rsidRPr="00960F00">
        <w:rPr>
          <w:lang w:val="es-NI"/>
        </w:rPr>
        <w:t>redenciales entregadas por la organización.</w:t>
      </w:r>
      <w:r w:rsidRPr="00960F00">
        <w:rPr>
          <w:lang w:val="es-NI"/>
        </w:rPr>
        <w:br/>
        <w:t>2. Registro de Jugadores: Agregue sus futbolistas adjuntando foto, cédula y número de dorsal.</w:t>
      </w:r>
      <w:r w:rsidRPr="00960F00">
        <w:rPr>
          <w:lang w:val="es-NI"/>
        </w:rPr>
        <w:br/>
        <w:t>3. Verificación Financiera: Ingrese al apartado de Tesorería para revisar los comprobantes de pago e inscripciones.</w:t>
      </w:r>
    </w:p>
    <w:p w:rsidR="00E344E9" w:rsidRPr="00960F00" w:rsidRDefault="00E344E9">
      <w:pPr>
        <w:spacing w:after="500"/>
        <w:rPr>
          <w:lang w:val="es-NI"/>
        </w:rPr>
      </w:pPr>
    </w:p>
    <w:p w:rsidR="00E344E9" w:rsidRPr="00960F00" w:rsidRDefault="007D4B15">
      <w:pPr>
        <w:jc w:val="center"/>
        <w:rPr>
          <w:lang w:val="es-NI"/>
        </w:rPr>
      </w:pPr>
      <w:r w:rsidRPr="00960F00">
        <w:rPr>
          <w:b/>
          <w:color w:val="1B365D"/>
          <w:sz w:val="20"/>
          <w:lang w:val="es-NI"/>
        </w:rPr>
        <w:t>=</w:t>
      </w:r>
      <w:r w:rsidRPr="00960F00">
        <w:rPr>
          <w:b/>
          <w:color w:val="1B365D"/>
          <w:sz w:val="20"/>
          <w:lang w:val="es-NI"/>
        </w:rPr>
        <w:t>========================================================</w:t>
      </w:r>
      <w:r w:rsidRPr="00960F00">
        <w:rPr>
          <w:b/>
          <w:color w:val="1B365D"/>
          <w:sz w:val="20"/>
          <w:lang w:val="es-NI"/>
        </w:rPr>
        <w:br/>
        <w:t>DOCUMENTACIÓN OFICIAL FINALIZADA — SISTEMATORNEOS 2.0 LTS</w:t>
      </w:r>
      <w:r w:rsidRPr="00960F00">
        <w:rPr>
          <w:b/>
          <w:color w:val="1B365D"/>
          <w:sz w:val="20"/>
          <w:lang w:val="es-NI"/>
        </w:rPr>
        <w:br/>
        <w:t>=========================================================</w:t>
      </w:r>
    </w:p>
    <w:sectPr w:rsidR="00E344E9" w:rsidRPr="00960F00" w:rsidSect="00034616">
      <w:headerReference w:type="default" r:id="rId15"/>
      <w:footerReference w:type="default" r:id="rId1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B15" w:rsidRDefault="007D4B15">
      <w:pPr>
        <w:spacing w:after="0" w:line="240" w:lineRule="auto"/>
      </w:pPr>
      <w:r>
        <w:separator/>
      </w:r>
    </w:p>
  </w:endnote>
  <w:endnote w:type="continuationSeparator" w:id="0">
    <w:p w:rsidR="007D4B15" w:rsidRDefault="007D4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4E9" w:rsidRDefault="007D4B15">
    <w:pPr>
      <w:pStyle w:val="Piedepgina"/>
      <w:jc w:val="center"/>
    </w:pPr>
    <w:r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B15" w:rsidRDefault="007D4B15">
      <w:pPr>
        <w:spacing w:after="0" w:line="240" w:lineRule="auto"/>
      </w:pPr>
      <w:r>
        <w:separator/>
      </w:r>
    </w:p>
  </w:footnote>
  <w:footnote w:type="continuationSeparator" w:id="0">
    <w:p w:rsidR="007D4B15" w:rsidRDefault="007D4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4E9" w:rsidRPr="00960F00" w:rsidRDefault="007D4B15">
    <w:pPr>
      <w:pStyle w:val="Encabezado"/>
      <w:jc w:val="right"/>
      <w:rPr>
        <w:lang w:val="es-NI"/>
      </w:rPr>
    </w:pPr>
    <w:r w:rsidRPr="00960F00">
      <w:rPr>
        <w:lang w:val="es-NI"/>
      </w:rPr>
      <w:t>SistemaTorneos SaaS 2.0 — Manual Oficial de Usuario y Administración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B15"/>
    <w:rsid w:val="00960F00"/>
    <w:rsid w:val="00AA1D8D"/>
    <w:rsid w:val="00B47730"/>
    <w:rsid w:val="00CB0664"/>
    <w:rsid w:val="00E3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F603492-30B6-45C2-A566-65587047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A0AEC0"/>
      <w:sz w:val="17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18096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5FE600-A9A2-45A8-B21A-49670A15A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2081</Words>
  <Characters>11863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marcioperez24@gmail.com</cp:lastModifiedBy>
  <cp:revision>3</cp:revision>
  <dcterms:created xsi:type="dcterms:W3CDTF">2013-12-23T23:15:00Z</dcterms:created>
  <dcterms:modified xsi:type="dcterms:W3CDTF">2026-09-23T03:04:00Z</dcterms:modified>
  <cp:category/>
</cp:coreProperties>
</file>