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6C484FC7" w:rsidR="00872A27" w:rsidRPr="00117BBE" w:rsidRDefault="00F40808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Marcio Vicente da Silva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4510406F" w:rsidR="00872A27" w:rsidRPr="00117BBE" w:rsidRDefault="00F40808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Nova Iguaçu</w:t>
      </w:r>
    </w:p>
    <w:p w14:paraId="37C76095" w14:textId="3D86F1CB" w:rsidR="0090332E" w:rsidRDefault="00F40808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1377DBB1" w14:textId="77777777" w:rsidR="00636DC5" w:rsidRDefault="00636DC5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33DD01" w14:textId="77777777" w:rsidR="00636DC5" w:rsidRPr="0026761D" w:rsidRDefault="00636DC5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04FFA646" w:rsidR="00872A2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5E9A7E3B" w14:textId="67E97D1D" w:rsidR="0065578A" w:rsidRDefault="0065578A" w:rsidP="0065578A"/>
    <w:p w14:paraId="05AD77A2" w14:textId="6AD32B82" w:rsidR="0065578A" w:rsidRDefault="0065578A" w:rsidP="0065578A">
      <w:pPr>
        <w:spacing w:line="360" w:lineRule="auto"/>
        <w:ind w:left="7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3AC403A" w14:textId="77777777" w:rsidR="0065578A" w:rsidRDefault="0065578A" w:rsidP="0065578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FAFD8D5" w14:textId="77777777" w:rsidR="0065578A" w:rsidRDefault="0065578A" w:rsidP="0065578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56E0095" w14:textId="77777777" w:rsidR="0065578A" w:rsidRDefault="0065578A" w:rsidP="0065578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B9D56E5" w14:textId="77777777" w:rsidR="0065578A" w:rsidRDefault="0065578A" w:rsidP="0065578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DE0244F" w14:textId="201485ED" w:rsidR="0065578A" w:rsidRPr="0065578A" w:rsidRDefault="0065578A" w:rsidP="006557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       </w:t>
      </w:r>
      <w:r w:rsidRPr="00B1438E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B1438E">
        <w:rPr>
          <w:rFonts w:ascii="Arial" w:hAnsi="Arial" w:cs="Arial"/>
          <w:sz w:val="24"/>
          <w:szCs w:val="24"/>
        </w:rPr>
        <w:t xml:space="preserve">A campanha de copos colecionáveis </w:t>
      </w:r>
      <w:hyperlink r:id="rId7" w:tgtFrame="_blank" w:history="1">
        <w:proofErr w:type="spellStart"/>
        <w:r w:rsidRPr="00B1438E">
          <w:rPr>
            <w:rStyle w:val="Hyperlink"/>
            <w:rFonts w:ascii="Arial" w:hAnsi="Arial" w:cs="Arial"/>
            <w:sz w:val="24"/>
            <w:szCs w:val="24"/>
          </w:rPr>
          <w:t>Megamatte</w:t>
        </w:r>
        <w:proofErr w:type="spellEnd"/>
      </w:hyperlink>
      <w:r w:rsidRPr="00B1438E">
        <w:rPr>
          <w:rFonts w:ascii="Arial" w:hAnsi="Arial" w:cs="Arial"/>
          <w:sz w:val="24"/>
          <w:szCs w:val="24"/>
        </w:rPr>
        <w:t xml:space="preserve"> está nas lojas com o açaí, o mate e o pão de queijo da rede como inspiração para as ilustrações. Na compra de uma porção de 18 pães de queijo, o cliente leva um “copão” criado pelos artistas plásticos da Alma Salgada, Camila e </w:t>
      </w:r>
      <w:proofErr w:type="spellStart"/>
      <w:r w:rsidRPr="00B1438E">
        <w:rPr>
          <w:rFonts w:ascii="Arial" w:hAnsi="Arial" w:cs="Arial"/>
          <w:sz w:val="24"/>
          <w:szCs w:val="24"/>
        </w:rPr>
        <w:t>Japia</w:t>
      </w:r>
      <w:proofErr w:type="spellEnd"/>
      <w:r w:rsidRPr="00B1438E">
        <w:rPr>
          <w:rFonts w:ascii="Arial" w:hAnsi="Arial" w:cs="Arial"/>
          <w:sz w:val="24"/>
          <w:szCs w:val="24"/>
        </w:rPr>
        <w:t>. As estampas exclusivas utilizam as tradicionais mandalas, com cores e traços tão característicos do trabalho do casal de artistas influenciado pela Pop Art.</w:t>
      </w:r>
    </w:p>
    <w:p w14:paraId="0371C005" w14:textId="77777777" w:rsidR="0065578A" w:rsidRPr="0065578A" w:rsidRDefault="0065578A" w:rsidP="0065578A"/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65578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65578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65578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65578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65578A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65578A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65578A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65578A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65578A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65578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65578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5758EBD5" w14:textId="77777777" w:rsidR="00C77446" w:rsidRDefault="00C7744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A364EAD" w14:textId="007502B1" w:rsidR="00C77446" w:rsidRDefault="00C77446" w:rsidP="00C77446">
      <w:pPr>
        <w:spacing w:line="360" w:lineRule="auto"/>
        <w:ind w:left="72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B399500" w14:textId="77777777" w:rsidR="0065578A" w:rsidRDefault="00B1438E" w:rsidP="00B1438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      </w:t>
      </w:r>
      <w:r w:rsidRPr="00B1438E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B1438E">
        <w:rPr>
          <w:rFonts w:ascii="Arial" w:hAnsi="Arial" w:cs="Arial"/>
          <w:sz w:val="24"/>
          <w:szCs w:val="24"/>
        </w:rPr>
        <w:t xml:space="preserve">A campanha de copos colecionáveis </w:t>
      </w:r>
      <w:hyperlink r:id="rId8" w:tgtFrame="_blank" w:history="1">
        <w:proofErr w:type="spellStart"/>
        <w:r w:rsidRPr="00B1438E">
          <w:rPr>
            <w:rStyle w:val="Hyperlink"/>
            <w:rFonts w:ascii="Arial" w:hAnsi="Arial" w:cs="Arial"/>
            <w:sz w:val="24"/>
            <w:szCs w:val="24"/>
          </w:rPr>
          <w:t>Megamatte</w:t>
        </w:r>
        <w:proofErr w:type="spellEnd"/>
      </w:hyperlink>
      <w:r w:rsidRPr="00B1438E">
        <w:rPr>
          <w:rFonts w:ascii="Arial" w:hAnsi="Arial" w:cs="Arial"/>
          <w:sz w:val="24"/>
          <w:szCs w:val="24"/>
        </w:rPr>
        <w:t xml:space="preserve"> </w:t>
      </w:r>
    </w:p>
    <w:p w14:paraId="3B229BFD" w14:textId="160D0858" w:rsidR="00B1438E" w:rsidRPr="0065578A" w:rsidRDefault="0065578A" w:rsidP="00B1438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Copos </w:t>
      </w:r>
      <w:r w:rsidR="00B1438E" w:rsidRPr="00B1438E">
        <w:rPr>
          <w:rFonts w:ascii="Arial" w:hAnsi="Arial" w:cs="Arial"/>
          <w:sz w:val="24"/>
          <w:szCs w:val="24"/>
        </w:rPr>
        <w:t xml:space="preserve"> com</w:t>
      </w:r>
      <w:proofErr w:type="gramEnd"/>
      <w:r w:rsidR="00B1438E" w:rsidRPr="00B1438E">
        <w:rPr>
          <w:rFonts w:ascii="Arial" w:hAnsi="Arial" w:cs="Arial"/>
          <w:sz w:val="24"/>
          <w:szCs w:val="24"/>
        </w:rPr>
        <w:t xml:space="preserve"> o açaí, o mate e o pão de queijo. Na compra de uma porção de 18 pães de queijo, o cliente leva um “copão” </w:t>
      </w:r>
      <w:r>
        <w:rPr>
          <w:rFonts w:ascii="Arial" w:hAnsi="Arial" w:cs="Arial"/>
          <w:sz w:val="24"/>
          <w:szCs w:val="24"/>
        </w:rPr>
        <w:t xml:space="preserve">com figuras de desenhos </w:t>
      </w:r>
      <w:r w:rsidR="00B1438E" w:rsidRPr="00B1438E">
        <w:rPr>
          <w:rFonts w:ascii="Arial" w:hAnsi="Arial" w:cs="Arial"/>
          <w:sz w:val="24"/>
          <w:szCs w:val="24"/>
        </w:rPr>
        <w:t xml:space="preserve">criado pelos artistas plásticos da Alma Salgada, Camila e </w:t>
      </w:r>
      <w:proofErr w:type="spellStart"/>
      <w:r w:rsidR="00B1438E" w:rsidRPr="00B1438E">
        <w:rPr>
          <w:rFonts w:ascii="Arial" w:hAnsi="Arial" w:cs="Arial"/>
          <w:sz w:val="24"/>
          <w:szCs w:val="24"/>
        </w:rPr>
        <w:t>Japia</w:t>
      </w:r>
      <w:proofErr w:type="spellEnd"/>
      <w:r w:rsidR="00B1438E" w:rsidRPr="00B1438E">
        <w:rPr>
          <w:rFonts w:ascii="Arial" w:hAnsi="Arial" w:cs="Arial"/>
          <w:sz w:val="24"/>
          <w:szCs w:val="24"/>
        </w:rPr>
        <w:t>. As estampas exclusivas utilizam as tradicionais mandalas, com cores e traços tão característicos do trabalho do casal de artistas influenciado pela Pop Art.</w:t>
      </w:r>
    </w:p>
    <w:p w14:paraId="66231349" w14:textId="6AA7C7C3" w:rsidR="00C77446" w:rsidRPr="00B1438E" w:rsidRDefault="00C77446" w:rsidP="00C77446">
      <w:pPr>
        <w:spacing w:line="360" w:lineRule="auto"/>
        <w:ind w:left="720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4D51676A" w14:textId="77777777" w:rsidR="00C77446" w:rsidRPr="00B1438E" w:rsidRDefault="00C7744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54FA60E5" w:rsidR="006B1007" w:rsidRDefault="00C7744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24641227" w14:textId="77777777" w:rsidR="00C77446" w:rsidRDefault="00C7744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0D05D231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35D5A73" w14:textId="1F63AD8B" w:rsidR="0065578A" w:rsidRDefault="0065578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E057713" w14:textId="77777777" w:rsidR="0065578A" w:rsidRDefault="0065578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0787E533" w:rsidR="00896728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037081D0" w14:textId="0E30C974" w:rsidR="00C77446" w:rsidRDefault="00C77446" w:rsidP="00C77446"/>
    <w:p w14:paraId="00AD2629" w14:textId="0D9D9D28" w:rsidR="00C77446" w:rsidRDefault="00C77446" w:rsidP="00C77446"/>
    <w:p w14:paraId="72A2CC17" w14:textId="77777777" w:rsidR="00C77446" w:rsidRPr="00C77446" w:rsidRDefault="00C77446" w:rsidP="00C77446"/>
    <w:p w14:paraId="3F2D24BF" w14:textId="0A3B599A" w:rsidR="009A5AD0" w:rsidRDefault="00C7744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       </w:t>
      </w:r>
      <w:r w:rsidR="009A5AD0">
        <w:rPr>
          <w:rFonts w:ascii="Arial" w:hAnsi="Arial" w:cs="Arial"/>
          <w:color w:val="000000" w:themeColor="text1"/>
          <w:sz w:val="24"/>
          <w:szCs w:val="24"/>
        </w:rPr>
        <w:t xml:space="preserve">O produto escolhido foi o copo da marca megawatte de </w:t>
      </w:r>
      <w:r>
        <w:rPr>
          <w:rFonts w:ascii="Arial" w:hAnsi="Arial" w:cs="Arial"/>
          <w:color w:val="000000" w:themeColor="text1"/>
          <w:sz w:val="24"/>
          <w:szCs w:val="24"/>
        </w:rPr>
        <w:t>pão-de-queijo, foi</w:t>
      </w:r>
      <w:r w:rsidR="009A5AD0">
        <w:rPr>
          <w:rFonts w:ascii="Arial" w:hAnsi="Arial" w:cs="Arial"/>
          <w:color w:val="000000" w:themeColor="text1"/>
          <w:sz w:val="24"/>
          <w:szCs w:val="24"/>
        </w:rPr>
        <w:t xml:space="preserve"> feito a </w:t>
      </w:r>
      <w:r>
        <w:rPr>
          <w:rFonts w:ascii="Arial" w:hAnsi="Arial" w:cs="Arial"/>
          <w:color w:val="000000" w:themeColor="text1"/>
          <w:sz w:val="24"/>
          <w:szCs w:val="24"/>
        </w:rPr>
        <w:t>análise</w:t>
      </w:r>
      <w:r w:rsidR="009A5AD0">
        <w:rPr>
          <w:rFonts w:ascii="Arial" w:hAnsi="Arial" w:cs="Arial"/>
          <w:color w:val="000000" w:themeColor="text1"/>
          <w:sz w:val="24"/>
          <w:szCs w:val="24"/>
        </w:rPr>
        <w:t xml:space="preserve"> visual o designer são muito bons mas a durabilidade deles não são muito bons conforme seja a higienização o desenho se desmancha e não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  </w:t>
      </w:r>
      <w:r w:rsidR="009A5AD0">
        <w:rPr>
          <w:rFonts w:ascii="Arial" w:hAnsi="Arial" w:cs="Arial"/>
          <w:color w:val="000000" w:themeColor="text1"/>
          <w:sz w:val="24"/>
          <w:szCs w:val="24"/>
        </w:rPr>
        <w:t xml:space="preserve">prevalece no </w:t>
      </w:r>
      <w:proofErr w:type="gramStart"/>
      <w:r w:rsidR="009A5AD0">
        <w:rPr>
          <w:rFonts w:ascii="Arial" w:hAnsi="Arial" w:cs="Arial"/>
          <w:color w:val="000000" w:themeColor="text1"/>
          <w:sz w:val="24"/>
          <w:szCs w:val="24"/>
        </w:rPr>
        <w:t>copo</w:t>
      </w:r>
      <w:r>
        <w:rPr>
          <w:rFonts w:ascii="Arial" w:hAnsi="Arial" w:cs="Arial"/>
          <w:color w:val="000000" w:themeColor="text1"/>
          <w:sz w:val="24"/>
          <w:szCs w:val="24"/>
        </w:rPr>
        <w:t>,(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agua corrente e sabão e álcool).</w:t>
      </w:r>
    </w:p>
    <w:p w14:paraId="3991CE33" w14:textId="52B378B4" w:rsidR="0026761D" w:rsidRDefault="00C7744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       E verificando a matéria prima e de boa qualidade, mas poderia ser um plástico mais resistente para poder ter mais firmeza pra ficar na mão evitando a queda pois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o matéria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não aguenta muita força e chega a dobra.</w:t>
      </w:r>
      <w:r w:rsidR="0026761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3FFA46F" w14:textId="61541675" w:rsidR="00C77446" w:rsidRDefault="00C7744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1EE6210" w14:textId="6134FEAA" w:rsidR="00C77446" w:rsidRDefault="00C7744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91AAD87" w14:textId="1F7FF1DB" w:rsidR="00C77446" w:rsidRDefault="00C7744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A6E21EC" w14:textId="3E181986" w:rsidR="00C77446" w:rsidRDefault="00C7744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D980BC3" w14:textId="0D0808C4" w:rsidR="00C77446" w:rsidRDefault="00C7744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8450147" w14:textId="5A4EAB80" w:rsidR="00C77446" w:rsidRDefault="00C7744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7163BDF" w14:textId="4B03A2D7" w:rsidR="00C77446" w:rsidRDefault="00C7744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58B0139" w14:textId="20BACFDC" w:rsidR="00C77446" w:rsidRDefault="00C7744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9C4F0D5" w14:textId="5357E0E9" w:rsidR="00C77446" w:rsidRDefault="00C7744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D5C3A0F" w14:textId="062C557A" w:rsidR="00C77446" w:rsidRDefault="00C7744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DD7DEE4" w14:textId="0D8ECC2A" w:rsidR="00C77446" w:rsidRDefault="00C7744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A3B1A23" w14:textId="08667102" w:rsidR="00C77446" w:rsidRDefault="00C7744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D0A075B" w14:textId="64C91FA6" w:rsidR="00C77446" w:rsidRDefault="00C7744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2D00B3C" w14:textId="524BADCD" w:rsidR="00C77446" w:rsidRDefault="00C7744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57635F" w14:textId="7F8BFB70" w:rsidR="00C77446" w:rsidRDefault="00C7744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lastRenderedPageBreak/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1D7657AB" w:rsidR="00847CD2" w:rsidRDefault="009D5C55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Copo do </w:t>
            </w:r>
            <w:r w:rsidR="00460E4D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megawatt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4199A362" w:rsidR="00847CD2" w:rsidRPr="00353E6F" w:rsidRDefault="00460E4D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megawatt</w:t>
            </w:r>
            <w:r w:rsidR="009A5AD0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5766A2EC" w:rsidR="00847CD2" w:rsidRPr="00353E6F" w:rsidRDefault="00F479F3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Tomar liquido ou solido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4160D6D5" w:rsidR="00F479F3" w:rsidRPr="00117BBE" w:rsidRDefault="00F479F3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Produto flexível poderia ser mais rígido pra não poder escorrega nas mãos e caiu ao chão.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5E41CD3F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[Descreva sua percepção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sobre a usabilidade</w:t>
            </w: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544" w:type="dxa"/>
          </w:tcPr>
          <w:p w14:paraId="22E3DA41" w14:textId="55956AB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05157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highlight w:val="yellow"/>
              </w:rPr>
              <w:t>Ex. Imagem 5: descrição da imagem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6F4A6A2A" w:rsidR="0005157A" w:rsidRPr="00117BBE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[Descreva sua percepção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sobre o material usado</w:t>
            </w: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544" w:type="dxa"/>
          </w:tcPr>
          <w:p w14:paraId="0C39BF7C" w14:textId="1D13DFCB" w:rsidR="009D5C55" w:rsidRPr="00353E6F" w:rsidRDefault="009D5C55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Plástico muito frágil e muito flexível</w:t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3C50B256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[Descreva sua percepção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sobre o desempenho, se puder mostre provas do uso</w:t>
            </w: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544" w:type="dxa"/>
          </w:tcPr>
          <w:p w14:paraId="57261E3D" w14:textId="24256C01" w:rsidR="0005157A" w:rsidRPr="00353E6F" w:rsidRDefault="009D5C5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 usado pra colocar </w:t>
            </w:r>
            <w:r w:rsidR="00F479F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pão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-de-queijos</w:t>
            </w: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1D59EE3C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[Descreva sua percepção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sobre o design e relate o porquê. Se possível mostre evidências.</w:t>
            </w: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544" w:type="dxa"/>
          </w:tcPr>
          <w:p w14:paraId="2947805F" w14:textId="54FF2E52" w:rsidR="0005157A" w:rsidRPr="00353E6F" w:rsidRDefault="00F479F3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7B79B1" wp14:editId="770D5191">
                  <wp:extent cx="2113280" cy="1583690"/>
                  <wp:effectExtent l="0" t="0" r="1270" b="0"/>
                  <wp:docPr id="3" name="Imagem 3" descr="Batman estrela nova campanha de copos colecionáveis da Megamatte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atman estrela nova campanha de copos colecionáveis da Megamatte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8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0677F1" w14:textId="11357127" w:rsidR="000142A2" w:rsidRDefault="006B1007" w:rsidP="00E209A6">
      <w:pPr>
        <w:pStyle w:val="Ttulo2"/>
      </w:pPr>
      <w:r w:rsidRPr="00E209A6">
        <w:lastRenderedPageBreak/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2BB535B5" w14:textId="473A4DAB" w:rsidR="005B045C" w:rsidRPr="004B692B" w:rsidRDefault="005B045C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Utilizando a tabela </w:t>
      </w:r>
      <w:r w:rsidR="00847CD2" w:rsidRPr="004B692B">
        <w:rPr>
          <w:rFonts w:ascii="Arial" w:eastAsia="Arial" w:hAnsi="Arial" w:cs="Arial"/>
          <w:color w:val="000000" w:themeColor="text1"/>
          <w:sz w:val="24"/>
          <w:szCs w:val="24"/>
        </w:rPr>
        <w:t>acima</w:t>
      </w: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faça um relatório </w:t>
      </w:r>
      <w:r w:rsidR="00931784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com suas palavras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>descrevendo</w:t>
      </w: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>:</w:t>
      </w:r>
    </w:p>
    <w:p w14:paraId="189BBAB9" w14:textId="276C732D" w:rsidR="00931784" w:rsidRDefault="00931784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item analisado</w:t>
      </w:r>
      <w:r w:rsidR="00460E4D">
        <w:rPr>
          <w:rFonts w:ascii="Arial" w:eastAsia="Arial" w:hAnsi="Arial" w:cs="Arial"/>
          <w:color w:val="000000" w:themeColor="text1"/>
          <w:sz w:val="24"/>
          <w:szCs w:val="24"/>
        </w:rPr>
        <w:t xml:space="preserve"> = Copo do </w:t>
      </w:r>
      <w:proofErr w:type="spellStart"/>
      <w:r w:rsidR="00460E4D">
        <w:rPr>
          <w:rFonts w:ascii="Arial" w:eastAsia="Arial" w:hAnsi="Arial" w:cs="Arial"/>
          <w:color w:val="000000" w:themeColor="text1"/>
          <w:sz w:val="24"/>
          <w:szCs w:val="24"/>
        </w:rPr>
        <w:t>Megamatte</w:t>
      </w:r>
      <w:proofErr w:type="spellEnd"/>
      <w:r w:rsidR="00B1438E">
        <w:rPr>
          <w:rFonts w:ascii="Arial" w:eastAsia="Arial" w:hAnsi="Arial" w:cs="Arial"/>
          <w:color w:val="000000" w:themeColor="text1"/>
          <w:sz w:val="24"/>
          <w:szCs w:val="24"/>
        </w:rPr>
        <w:t xml:space="preserve"> da coleção de copos</w:t>
      </w:r>
    </w:p>
    <w:p w14:paraId="068B55F9" w14:textId="77777777" w:rsidR="00B1438E" w:rsidRDefault="00B1438E" w:rsidP="00B1438E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1620E3" w14:textId="78290E98" w:rsidR="000142A2" w:rsidRDefault="00931784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f</w:t>
      </w:r>
      <w:r w:rsidR="000142A2">
        <w:rPr>
          <w:rFonts w:ascii="Arial" w:eastAsia="Arial" w:hAnsi="Arial" w:cs="Arial"/>
          <w:color w:val="000000" w:themeColor="text1"/>
          <w:sz w:val="24"/>
          <w:szCs w:val="24"/>
        </w:rPr>
        <w:t>requência com que usa o item;</w:t>
      </w:r>
      <w:r w:rsidR="00460E4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9A5AD0">
        <w:rPr>
          <w:rFonts w:ascii="Arial" w:eastAsia="Arial" w:hAnsi="Arial" w:cs="Arial"/>
          <w:color w:val="000000" w:themeColor="text1"/>
          <w:sz w:val="24"/>
          <w:szCs w:val="24"/>
        </w:rPr>
        <w:t>diário</w:t>
      </w:r>
    </w:p>
    <w:p w14:paraId="5FC82EF3" w14:textId="77777777" w:rsidR="00B1438E" w:rsidRPr="00B1438E" w:rsidRDefault="00B1438E" w:rsidP="00B1438E">
      <w:pPr>
        <w:pStyle w:val="PargrafodaLista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A21DA7F" w14:textId="77777777" w:rsidR="00B1438E" w:rsidRDefault="00B1438E" w:rsidP="00B1438E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2FF084E" w14:textId="44A85344" w:rsidR="000142A2" w:rsidRDefault="00931784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Os envolvidos </w:t>
      </w:r>
      <w:r w:rsidR="005B045C" w:rsidRPr="000142A2">
        <w:rPr>
          <w:rFonts w:ascii="Arial" w:eastAsia="Arial" w:hAnsi="Arial" w:cs="Arial"/>
          <w:color w:val="000000" w:themeColor="text1"/>
          <w:sz w:val="24"/>
          <w:szCs w:val="24"/>
        </w:rPr>
        <w:t>(todos os moradores da residência</w:t>
      </w:r>
      <w:r w:rsidR="006A37EE">
        <w:rPr>
          <w:rFonts w:ascii="Arial" w:eastAsia="Arial" w:hAnsi="Arial" w:cs="Arial"/>
          <w:color w:val="000000" w:themeColor="text1"/>
          <w:sz w:val="24"/>
          <w:szCs w:val="24"/>
        </w:rPr>
        <w:t>, caso necessário</w:t>
      </w:r>
      <w:r w:rsidR="005B045C" w:rsidRPr="000142A2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0142A2">
        <w:rPr>
          <w:rFonts w:ascii="Arial" w:eastAsia="Arial" w:hAnsi="Arial" w:cs="Arial"/>
          <w:color w:val="000000" w:themeColor="text1"/>
          <w:sz w:val="24"/>
          <w:szCs w:val="24"/>
        </w:rPr>
        <w:t>;</w:t>
      </w:r>
      <w:r w:rsidR="00460E4D">
        <w:rPr>
          <w:rFonts w:ascii="Arial" w:eastAsia="Arial" w:hAnsi="Arial" w:cs="Arial"/>
          <w:color w:val="000000" w:themeColor="text1"/>
          <w:sz w:val="24"/>
          <w:szCs w:val="24"/>
        </w:rPr>
        <w:t xml:space="preserve"> Moradores</w:t>
      </w:r>
    </w:p>
    <w:p w14:paraId="088F233C" w14:textId="77777777" w:rsidR="00B1438E" w:rsidRDefault="00B1438E" w:rsidP="00B1438E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812B318" w14:textId="408F578D" w:rsidR="00872A27" w:rsidRDefault="000142A2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Su</w:t>
      </w:r>
      <w:r w:rsidR="00026929" w:rsidRPr="000142A2">
        <w:rPr>
          <w:rFonts w:ascii="Arial" w:eastAsia="Arial" w:hAnsi="Arial" w:cs="Arial"/>
          <w:color w:val="000000" w:themeColor="text1"/>
          <w:sz w:val="24"/>
          <w:szCs w:val="24"/>
        </w:rPr>
        <w:t>as percepções sobre o item analisado</w:t>
      </w:r>
      <w:r w:rsidR="00460E4D">
        <w:rPr>
          <w:rFonts w:ascii="Arial" w:eastAsia="Arial" w:hAnsi="Arial" w:cs="Arial"/>
          <w:color w:val="000000" w:themeColor="text1"/>
          <w:sz w:val="24"/>
          <w:szCs w:val="24"/>
        </w:rPr>
        <w:t xml:space="preserve">: o copo poderia ter </w:t>
      </w:r>
      <w:r w:rsidR="009A5AD0">
        <w:rPr>
          <w:rFonts w:ascii="Arial" w:eastAsia="Arial" w:hAnsi="Arial" w:cs="Arial"/>
          <w:color w:val="000000" w:themeColor="text1"/>
          <w:sz w:val="24"/>
          <w:szCs w:val="24"/>
        </w:rPr>
        <w:t>uma matéria mais resistente</w:t>
      </w:r>
      <w:r w:rsidR="00460E4D">
        <w:rPr>
          <w:rFonts w:ascii="Arial" w:eastAsia="Arial" w:hAnsi="Arial" w:cs="Arial"/>
          <w:color w:val="000000" w:themeColor="text1"/>
          <w:sz w:val="24"/>
          <w:szCs w:val="24"/>
        </w:rPr>
        <w:t xml:space="preserve"> mesmo sendo pra pouco uso com </w:t>
      </w:r>
      <w:r w:rsidR="009A5AD0">
        <w:rPr>
          <w:rFonts w:ascii="Arial" w:eastAsia="Arial" w:hAnsi="Arial" w:cs="Arial"/>
          <w:color w:val="000000" w:themeColor="text1"/>
          <w:sz w:val="24"/>
          <w:szCs w:val="24"/>
        </w:rPr>
        <w:t>uma matéria</w:t>
      </w:r>
      <w:r w:rsidR="00460E4D">
        <w:rPr>
          <w:rFonts w:ascii="Arial" w:eastAsia="Arial" w:hAnsi="Arial" w:cs="Arial"/>
          <w:color w:val="000000" w:themeColor="text1"/>
          <w:sz w:val="24"/>
          <w:szCs w:val="24"/>
        </w:rPr>
        <w:t xml:space="preserve"> de plástico mais forte.</w:t>
      </w:r>
      <w:r w:rsidR="00026929" w:rsidRPr="000142A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4A0195AB" w14:textId="78BAE9FF" w:rsidR="00872A27" w:rsidRDefault="00872A27" w:rsidP="00460E4D">
      <w:pPr>
        <w:spacing w:line="360" w:lineRule="auto"/>
        <w:ind w:left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5AFD1BA" w14:textId="7E4DFE71" w:rsidR="00460E4D" w:rsidRDefault="00460E4D" w:rsidP="00460E4D">
      <w:pPr>
        <w:spacing w:line="360" w:lineRule="auto"/>
        <w:ind w:left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1271FD4" w14:textId="24FCB559" w:rsidR="00C77446" w:rsidRDefault="00C77446" w:rsidP="00460E4D">
      <w:pPr>
        <w:spacing w:line="360" w:lineRule="auto"/>
        <w:ind w:left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C5ED0E" w14:textId="77777777" w:rsidR="00C77446" w:rsidRDefault="00C77446" w:rsidP="00460E4D">
      <w:pPr>
        <w:spacing w:line="360" w:lineRule="auto"/>
        <w:ind w:left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8EABE3E" w14:textId="4A2A842E" w:rsidR="00460E4D" w:rsidRDefault="00460E4D" w:rsidP="00460E4D">
      <w:pPr>
        <w:spacing w:line="360" w:lineRule="auto"/>
        <w:ind w:left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1DBD0A" w14:textId="6A32BCD0" w:rsidR="00C77446" w:rsidRDefault="00C77446" w:rsidP="00460E4D">
      <w:pPr>
        <w:spacing w:line="360" w:lineRule="auto"/>
        <w:ind w:left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7827658" w14:textId="2302CE56" w:rsidR="00C77446" w:rsidRDefault="00C77446" w:rsidP="00460E4D">
      <w:pPr>
        <w:spacing w:line="360" w:lineRule="auto"/>
        <w:ind w:left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DB26DD8" w14:textId="012CBE94" w:rsidR="00C77446" w:rsidRDefault="00C77446" w:rsidP="00460E4D">
      <w:pPr>
        <w:spacing w:line="360" w:lineRule="auto"/>
        <w:ind w:left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C97F5B4" w14:textId="5CB9CE3C" w:rsidR="00C77446" w:rsidRDefault="00C77446" w:rsidP="00460E4D">
      <w:pPr>
        <w:spacing w:line="360" w:lineRule="auto"/>
        <w:ind w:left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204D7A8" w14:textId="76476BDE" w:rsidR="00C77446" w:rsidRDefault="00C77446" w:rsidP="00460E4D">
      <w:pPr>
        <w:spacing w:line="360" w:lineRule="auto"/>
        <w:ind w:left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0210E5" w14:textId="77777777" w:rsidR="00B1438E" w:rsidRDefault="00B1438E" w:rsidP="00460E4D">
      <w:pPr>
        <w:spacing w:line="360" w:lineRule="auto"/>
        <w:ind w:left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4DD1FF" w14:textId="107E0486" w:rsidR="00C77446" w:rsidRDefault="00C77446" w:rsidP="00460E4D">
      <w:pPr>
        <w:spacing w:line="360" w:lineRule="auto"/>
        <w:ind w:left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D8036D6" w14:textId="4AC48563" w:rsidR="00C77446" w:rsidRDefault="00C77446" w:rsidP="00460E4D">
      <w:pPr>
        <w:spacing w:line="360" w:lineRule="auto"/>
        <w:ind w:left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03DF20A" w14:textId="137B69FD" w:rsidR="00C77446" w:rsidRDefault="00C77446" w:rsidP="00460E4D">
      <w:pPr>
        <w:spacing w:line="360" w:lineRule="auto"/>
        <w:ind w:left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09DC83C" w14:textId="4017578D" w:rsidR="00C77446" w:rsidRDefault="00C77446" w:rsidP="00460E4D">
      <w:pPr>
        <w:spacing w:line="360" w:lineRule="auto"/>
        <w:ind w:left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lastRenderedPageBreak/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5D3514EC" w14:textId="77777777" w:rsidR="00460E4D" w:rsidRDefault="00026929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Exemplo</w:t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s</w:t>
      </w: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 xml:space="preserve"> de evidência</w:t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s</w:t>
      </w: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: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Print:</w:t>
      </w:r>
    </w:p>
    <w:p w14:paraId="587089F5" w14:textId="77777777" w:rsidR="00460E4D" w:rsidRDefault="00460E4D" w:rsidP="00460E4D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0" w:themeColor="text1"/>
        </w:rPr>
        <w:drawing>
          <wp:inline distT="0" distB="0" distL="0" distR="0" wp14:anchorId="70696F3E" wp14:editId="17DD854D">
            <wp:extent cx="2026920" cy="20269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84FA47B" wp14:editId="1265BD6E">
            <wp:extent cx="1371600" cy="202613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7393" cy="207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ACB1" w14:textId="2046F516" w:rsidR="00353E6F" w:rsidRDefault="0005157A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2692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FEC08F9" w14:textId="190815CA" w:rsidR="00026929" w:rsidRDefault="00F479F3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A069ABA" wp14:editId="163A2C42">
            <wp:extent cx="5400040" cy="3384645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2615" cy="339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 w:rsidRPr="000A411C">
        <w:rPr>
          <w:rFonts w:ascii="Arial" w:hAnsi="Arial" w:cs="Arial"/>
          <w:color w:val="000000" w:themeColor="text1"/>
        </w:rPr>
        <w:t xml:space="preserve"> </w:t>
      </w:r>
      <w:r w:rsidR="002E4639">
        <w:rPr>
          <w:rFonts w:ascii="Arial" w:hAnsi="Arial" w:cs="Arial"/>
          <w:color w:val="000000" w:themeColor="text1"/>
        </w:rPr>
        <w:t>1-</w:t>
      </w:r>
      <w:r w:rsidR="009A5AD0" w:rsidRPr="00F479F3">
        <w:rPr>
          <w:rFonts w:ascii="Arial" w:hAnsi="Arial" w:cs="Arial"/>
          <w:color w:val="000000" w:themeColor="text1"/>
        </w:rPr>
        <w:t>Https://www.mundodomarketing.com.br/lancamentos/1243/batman-estrela-nova-campanha-de-copos-colecionaveis-da-megamatte-</w:t>
      </w:r>
    </w:p>
    <w:p w14:paraId="643FC82F" w14:textId="2816B4B2" w:rsidR="0005157A" w:rsidRDefault="002E463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2- </w:t>
      </w:r>
      <w:r w:rsidR="009A5AD0" w:rsidRPr="002E4639">
        <w:rPr>
          <w:rFonts w:ascii="Arial" w:hAnsi="Arial" w:cs="Arial"/>
          <w:color w:val="000000" w:themeColor="text1"/>
          <w:sz w:val="24"/>
          <w:szCs w:val="24"/>
        </w:rPr>
        <w:t>Https://megamatte.com.br/cardapio/</w:t>
      </w:r>
    </w:p>
    <w:p w14:paraId="5157FA83" w14:textId="2E402F64" w:rsidR="00026929" w:rsidRDefault="0002692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`</w:t>
      </w:r>
    </w:p>
    <w:p w14:paraId="6F66EAE3" w14:textId="77777777" w:rsidR="00B1438E" w:rsidRDefault="00B1438E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0660AB4" w14:textId="7CA68739" w:rsidR="00353E6F" w:rsidRPr="006B1007" w:rsidRDefault="00353E6F" w:rsidP="00E209A6">
      <w:pPr>
        <w:pStyle w:val="Ttulo2"/>
      </w:pPr>
      <w:bookmarkStart w:id="8" w:name="_Toc73287565"/>
      <w:r w:rsidRPr="006B1007">
        <w:lastRenderedPageBreak/>
        <w:t>Onde encontrar</w:t>
      </w:r>
      <w:bookmarkEnd w:id="8"/>
    </w:p>
    <w:p w14:paraId="3CFD68F8" w14:textId="53D1E7C4" w:rsidR="0005157A" w:rsidRPr="00117BBE" w:rsidRDefault="009A5AD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Megawatt</w:t>
      </w:r>
      <w:r w:rsidR="00B1438E">
        <w:rPr>
          <w:rFonts w:ascii="Arial" w:hAnsi="Arial" w:cs="Arial"/>
          <w:color w:val="000000" w:themeColor="text1"/>
          <w:sz w:val="24"/>
          <w:szCs w:val="24"/>
        </w:rPr>
        <w:t>e</w:t>
      </w: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F1CE6AF" w14:textId="72F7F0B2" w:rsidR="00DE1CF8" w:rsidRDefault="00F479F3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Ao analisar o produto verifiquei que o mesmo poderia </w:t>
      </w:r>
      <w:r w:rsidR="00D52ACB">
        <w:rPr>
          <w:rFonts w:ascii="Arial" w:eastAsia="Arial" w:hAnsi="Arial" w:cs="Arial"/>
          <w:b/>
          <w:color w:val="000000" w:themeColor="text1"/>
          <w:sz w:val="24"/>
          <w:szCs w:val="24"/>
        </w:rPr>
        <w:t>ser mais forte na matéria prima porque o copo nas mãos ele pode escorregar e cair.</w:t>
      </w:r>
    </w:p>
    <w:p w14:paraId="42E768B8" w14:textId="3A88D42A" w:rsidR="00D52ACB" w:rsidRDefault="00D52ACB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se ele aperta </w:t>
      </w:r>
      <w:r w:rsidR="00460E4D">
        <w:rPr>
          <w:rFonts w:ascii="Arial" w:eastAsia="Arial" w:hAnsi="Arial" w:cs="Arial"/>
          <w:b/>
          <w:color w:val="000000" w:themeColor="text1"/>
          <w:sz w:val="24"/>
          <w:szCs w:val="24"/>
        </w:rPr>
        <w:t>as partes</w:t>
      </w: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se une na boca do copo</w:t>
      </w:r>
      <w:r w:rsidR="00B1438E"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e tempo dos desenhos do </w:t>
      </w:r>
      <w:proofErr w:type="spellStart"/>
      <w:r w:rsidR="00B1438E">
        <w:rPr>
          <w:rFonts w:ascii="Arial" w:eastAsia="Arial" w:hAnsi="Arial" w:cs="Arial"/>
          <w:b/>
          <w:color w:val="000000" w:themeColor="text1"/>
          <w:sz w:val="24"/>
          <w:szCs w:val="24"/>
        </w:rPr>
        <w:t>desgner</w:t>
      </w:r>
      <w:proofErr w:type="spellEnd"/>
      <w:r w:rsidR="00B1438E"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do copo.</w:t>
      </w:r>
    </w:p>
    <w:p w14:paraId="4713B1B1" w14:textId="77777777" w:rsidR="00460E4D" w:rsidRDefault="00460E4D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544A83F5" w14:textId="77777777" w:rsidR="00D52ACB" w:rsidRPr="00117BBE" w:rsidRDefault="00D52ACB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77777777" w:rsidR="005B045C" w:rsidRPr="00117BBE" w:rsidRDefault="00DE1C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A411C">
        <w:rPr>
          <w:rFonts w:ascii="Arial" w:eastAsia="Arial" w:hAnsi="Arial" w:cs="Arial"/>
          <w:color w:val="000000" w:themeColor="text1"/>
          <w:sz w:val="24"/>
          <w:szCs w:val="24"/>
          <w:highlight w:val="yellow"/>
        </w:rPr>
        <w:t>Seguir regras ABNT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B02DB"/>
    <w:rsid w:val="002B554F"/>
    <w:rsid w:val="002E4639"/>
    <w:rsid w:val="00353E6F"/>
    <w:rsid w:val="003A5F67"/>
    <w:rsid w:val="0043034A"/>
    <w:rsid w:val="00460E4D"/>
    <w:rsid w:val="004B692B"/>
    <w:rsid w:val="004E77D7"/>
    <w:rsid w:val="00550481"/>
    <w:rsid w:val="005B045C"/>
    <w:rsid w:val="005D0B90"/>
    <w:rsid w:val="00636DC5"/>
    <w:rsid w:val="0065578A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9A5AD0"/>
    <w:rsid w:val="009D5C55"/>
    <w:rsid w:val="00B1438E"/>
    <w:rsid w:val="00BF6C2C"/>
    <w:rsid w:val="00C3332E"/>
    <w:rsid w:val="00C43E07"/>
    <w:rsid w:val="00C77446"/>
    <w:rsid w:val="00D52ACB"/>
    <w:rsid w:val="00D935F1"/>
    <w:rsid w:val="00DD5BEA"/>
    <w:rsid w:val="00DD616E"/>
    <w:rsid w:val="00DE1CF8"/>
    <w:rsid w:val="00E209A6"/>
    <w:rsid w:val="00EA259A"/>
    <w:rsid w:val="00EC49AD"/>
    <w:rsid w:val="00F40808"/>
    <w:rsid w:val="00F479F3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padasfranquias.com.br/franquia/megamatte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mapadasfranquias.com.br/franquia/megamatte/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BFB2607-C58E-4B18-A478-4BE04ABAF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705</Words>
  <Characters>3808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MVSPC</cp:lastModifiedBy>
  <cp:revision>8</cp:revision>
  <cp:lastPrinted>2020-11-09T21:26:00Z</cp:lastPrinted>
  <dcterms:created xsi:type="dcterms:W3CDTF">2021-05-30T20:28:00Z</dcterms:created>
  <dcterms:modified xsi:type="dcterms:W3CDTF">2022-01-13T23:30:00Z</dcterms:modified>
</cp:coreProperties>
</file>