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6791"/>
      </w:tblGrid>
      <w:tr w:rsidR="00BA0361">
        <w:trPr>
          <w:trHeight w:val="371"/>
        </w:trPr>
        <w:tc>
          <w:tcPr>
            <w:tcW w:w="8490" w:type="dxa"/>
            <w:gridSpan w:val="2"/>
            <w:shd w:val="clear" w:color="auto" w:fill="EFEFEF"/>
          </w:tcPr>
          <w:p w:rsidR="00BA0361" w:rsidRDefault="009F784A" w:rsidP="009F784A">
            <w:pPr>
              <w:pStyle w:val="TableParagraph"/>
              <w:spacing w:before="28" w:line="240" w:lineRule="auto"/>
              <w:ind w:left="30"/>
              <w:jc w:val="both"/>
              <w:rPr>
                <w:b/>
                <w:sz w:val="27"/>
              </w:rPr>
            </w:pPr>
            <w:r>
              <w:rPr>
                <w:b/>
                <w:sz w:val="27"/>
              </w:rPr>
              <w:t>[EF-0001]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Exercício</w:t>
            </w:r>
            <w:r>
              <w:rPr>
                <w:b/>
                <w:spacing w:val="3"/>
                <w:sz w:val="27"/>
              </w:rPr>
              <w:t xml:space="preserve"> </w:t>
            </w:r>
            <w:r>
              <w:rPr>
                <w:b/>
                <w:sz w:val="27"/>
              </w:rPr>
              <w:t>–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Módulo</w:t>
            </w:r>
            <w:r>
              <w:rPr>
                <w:b/>
                <w:spacing w:val="3"/>
                <w:sz w:val="27"/>
              </w:rPr>
              <w:t xml:space="preserve"> </w:t>
            </w:r>
            <w:r>
              <w:rPr>
                <w:b/>
                <w:sz w:val="27"/>
              </w:rPr>
              <w:t>5</w:t>
            </w:r>
          </w:p>
        </w:tc>
      </w:tr>
      <w:tr w:rsidR="00BA0361">
        <w:trPr>
          <w:trHeight w:val="335"/>
        </w:trPr>
        <w:tc>
          <w:tcPr>
            <w:tcW w:w="1699" w:type="dxa"/>
          </w:tcPr>
          <w:p w:rsidR="00BA0361" w:rsidRDefault="009F784A" w:rsidP="009F784A">
            <w:pPr>
              <w:pStyle w:val="TableParagraph"/>
              <w:spacing w:before="25" w:line="240" w:lineRule="auto"/>
              <w:ind w:left="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Responsável:</w:t>
            </w:r>
          </w:p>
        </w:tc>
        <w:tc>
          <w:tcPr>
            <w:tcW w:w="6791" w:type="dxa"/>
          </w:tcPr>
          <w:p w:rsidR="00BA0361" w:rsidRDefault="009F784A" w:rsidP="009F784A">
            <w:pPr>
              <w:pStyle w:val="TableParagraph"/>
              <w:spacing w:before="20" w:line="240" w:lineRule="auto"/>
              <w:ind w:left="31"/>
              <w:jc w:val="both"/>
              <w:rPr>
                <w:sz w:val="24"/>
              </w:rPr>
            </w:pPr>
            <w:r>
              <w:rPr>
                <w:sz w:val="24"/>
              </w:rPr>
              <w:t>Márcio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Vicente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</w:p>
        </w:tc>
      </w:tr>
      <w:tr w:rsidR="00BA0361">
        <w:trPr>
          <w:trHeight w:val="337"/>
        </w:trPr>
        <w:tc>
          <w:tcPr>
            <w:tcW w:w="1699" w:type="dxa"/>
          </w:tcPr>
          <w:p w:rsidR="00BA0361" w:rsidRDefault="009F784A" w:rsidP="009F784A">
            <w:pPr>
              <w:pStyle w:val="TableParagraph"/>
              <w:spacing w:before="25" w:line="240" w:lineRule="auto"/>
              <w:ind w:left="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Projeto:</w:t>
            </w:r>
          </w:p>
        </w:tc>
        <w:tc>
          <w:tcPr>
            <w:tcW w:w="6791" w:type="dxa"/>
          </w:tcPr>
          <w:p w:rsidR="00BA0361" w:rsidRDefault="009F784A" w:rsidP="009F784A">
            <w:pPr>
              <w:pStyle w:val="TableParagraph"/>
              <w:spacing w:before="20" w:line="240" w:lineRule="auto"/>
              <w:ind w:left="31"/>
              <w:jc w:val="both"/>
              <w:rPr>
                <w:sz w:val="24"/>
              </w:rPr>
            </w:pP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Cadastro EBAC-Shop</w:t>
            </w:r>
          </w:p>
        </w:tc>
      </w:tr>
    </w:tbl>
    <w:p w:rsidR="00BA0361" w:rsidRDefault="009F784A" w:rsidP="009F784A">
      <w:pPr>
        <w:pStyle w:val="Corpodetexto"/>
        <w:jc w:val="both"/>
        <w:rPr>
          <w:sz w:val="20"/>
        </w:rPr>
      </w:pPr>
      <w:r>
        <w:pict>
          <v:shape id="_x0000_s1026" style="position:absolute;left:0;text-align:left;margin-left:85.1pt;margin-top:248.3pt;width:102.6pt;height:17.9pt;z-index:-251658752;mso-position-horizontal-relative:page;mso-position-vertical-relative:page" coordorigin="1702,4966" coordsize="2052,358" path="m3754,4966r-2052,l1702,4968r,41l1702,5283r,41l3754,5324r,-41l3754,5009r,-41l3754,4966xe" fillcolor="#bababa" stroked="f">
            <v:path arrowok="t"/>
            <w10:wrap anchorx="page" anchory="page"/>
          </v:shape>
        </w:pict>
      </w:r>
    </w:p>
    <w:p w:rsidR="00BA0361" w:rsidRDefault="00BA0361" w:rsidP="009F784A">
      <w:pPr>
        <w:pStyle w:val="Corpodetexto"/>
        <w:jc w:val="both"/>
        <w:rPr>
          <w:sz w:val="20"/>
        </w:rPr>
      </w:pPr>
    </w:p>
    <w:p w:rsidR="00BA0361" w:rsidRDefault="00BA0361" w:rsidP="009F784A">
      <w:pPr>
        <w:pStyle w:val="Corpodetexto"/>
        <w:jc w:val="both"/>
        <w:rPr>
          <w:sz w:val="20"/>
        </w:rPr>
      </w:pPr>
    </w:p>
    <w:p w:rsidR="00BA0361" w:rsidRDefault="00BA0361" w:rsidP="009F784A">
      <w:pPr>
        <w:pStyle w:val="Corpodetexto"/>
        <w:spacing w:before="9"/>
        <w:jc w:val="both"/>
        <w:rPr>
          <w:sz w:val="11"/>
        </w:rPr>
      </w:pPr>
    </w:p>
    <w:tbl>
      <w:tblPr>
        <w:tblStyle w:val="TableNormal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6791"/>
      </w:tblGrid>
      <w:tr w:rsidR="00BA0361" w:rsidTr="009F784A">
        <w:trPr>
          <w:trHeight w:val="335"/>
        </w:trPr>
        <w:tc>
          <w:tcPr>
            <w:tcW w:w="1699" w:type="dxa"/>
            <w:shd w:val="clear" w:color="auto" w:fill="EFEFEF"/>
          </w:tcPr>
          <w:p w:rsidR="00BA0361" w:rsidRDefault="009F784A" w:rsidP="009F784A">
            <w:pPr>
              <w:pStyle w:val="TableParagraph"/>
              <w:spacing w:before="25" w:line="240" w:lineRule="auto"/>
              <w:ind w:left="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uso:</w:t>
            </w:r>
          </w:p>
        </w:tc>
        <w:tc>
          <w:tcPr>
            <w:tcW w:w="6791" w:type="dxa"/>
          </w:tcPr>
          <w:p w:rsidR="00BA0361" w:rsidRDefault="009F784A" w:rsidP="009F784A">
            <w:pPr>
              <w:pStyle w:val="TableParagraph"/>
              <w:spacing w:before="20" w:line="240" w:lineRule="auto"/>
              <w:ind w:left="28"/>
              <w:jc w:val="both"/>
              <w:rPr>
                <w:sz w:val="24"/>
              </w:rPr>
            </w:pPr>
            <w:r>
              <w:rPr>
                <w:sz w:val="24"/>
              </w:rPr>
              <w:t>Cadastro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BA0361" w:rsidTr="009F784A">
        <w:trPr>
          <w:trHeight w:val="335"/>
        </w:trPr>
        <w:tc>
          <w:tcPr>
            <w:tcW w:w="1699" w:type="dxa"/>
            <w:shd w:val="clear" w:color="auto" w:fill="EFEFEF"/>
          </w:tcPr>
          <w:p w:rsidR="00BA0361" w:rsidRDefault="009F784A" w:rsidP="009F784A">
            <w:pPr>
              <w:pStyle w:val="TableParagraph"/>
              <w:spacing w:before="27" w:line="240" w:lineRule="auto"/>
              <w:ind w:left="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Objetivo:</w:t>
            </w:r>
          </w:p>
        </w:tc>
        <w:tc>
          <w:tcPr>
            <w:tcW w:w="6791" w:type="dxa"/>
          </w:tcPr>
          <w:p w:rsidR="00BA0361" w:rsidRDefault="009F784A" w:rsidP="009F784A">
            <w:pPr>
              <w:pStyle w:val="TableParagraph"/>
              <w:spacing w:before="23" w:line="240" w:lineRule="auto"/>
              <w:ind w:left="28"/>
              <w:jc w:val="both"/>
              <w:rPr>
                <w:sz w:val="24"/>
              </w:rPr>
            </w:pPr>
            <w:r>
              <w:rPr>
                <w:sz w:val="24"/>
              </w:rPr>
              <w:t>Troca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 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 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Ebac-Shop.</w:t>
            </w:r>
          </w:p>
        </w:tc>
      </w:tr>
      <w:tr w:rsidR="00BA0361" w:rsidTr="009F784A">
        <w:trPr>
          <w:trHeight w:val="337"/>
        </w:trPr>
        <w:tc>
          <w:tcPr>
            <w:tcW w:w="1699" w:type="dxa"/>
            <w:shd w:val="clear" w:color="auto" w:fill="EFEFEF"/>
          </w:tcPr>
          <w:p w:rsidR="00BA0361" w:rsidRDefault="009F784A" w:rsidP="009F784A">
            <w:pPr>
              <w:pStyle w:val="TableParagraph"/>
              <w:spacing w:before="27" w:line="240" w:lineRule="auto"/>
              <w:ind w:left="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791" w:type="dxa"/>
          </w:tcPr>
          <w:p w:rsidR="00BA0361" w:rsidRDefault="009F784A" w:rsidP="009F784A">
            <w:pPr>
              <w:pStyle w:val="TableParagraph"/>
              <w:spacing w:before="23" w:line="240" w:lineRule="auto"/>
              <w:ind w:left="28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Sistema</w:t>
            </w:r>
          </w:p>
        </w:tc>
      </w:tr>
    </w:tbl>
    <w:p w:rsidR="00BA0361" w:rsidRDefault="00BA0361" w:rsidP="009F784A">
      <w:pPr>
        <w:pStyle w:val="Corpodetexto"/>
        <w:jc w:val="both"/>
        <w:rPr>
          <w:sz w:val="20"/>
        </w:rPr>
      </w:pPr>
    </w:p>
    <w:p w:rsidR="00BA0361" w:rsidRDefault="00BA0361" w:rsidP="009F784A">
      <w:pPr>
        <w:pStyle w:val="Corpodetexto"/>
        <w:spacing w:before="9"/>
        <w:jc w:val="both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8480"/>
      </w:tblGrid>
      <w:tr w:rsidR="00BA0361">
        <w:trPr>
          <w:trHeight w:val="357"/>
        </w:trPr>
        <w:tc>
          <w:tcPr>
            <w:tcW w:w="8480" w:type="dxa"/>
            <w:tcBorders>
              <w:top w:val="nil"/>
              <w:left w:val="nil"/>
              <w:right w:val="nil"/>
            </w:tcBorders>
          </w:tcPr>
          <w:p w:rsidR="00BA0361" w:rsidRDefault="009F784A" w:rsidP="009F784A">
            <w:pPr>
              <w:pStyle w:val="TableParagraph"/>
              <w:spacing w:before="32" w:line="240" w:lineRule="auto"/>
              <w:ind w:left="9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Regras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negócio</w:t>
            </w:r>
          </w:p>
        </w:tc>
      </w:tr>
      <w:tr w:rsidR="00BA0361">
        <w:trPr>
          <w:trHeight w:val="2560"/>
        </w:trPr>
        <w:tc>
          <w:tcPr>
            <w:tcW w:w="8480" w:type="dxa"/>
          </w:tcPr>
          <w:p w:rsidR="00BA0361" w:rsidRDefault="009F784A" w:rsidP="009F784A">
            <w:pPr>
              <w:pStyle w:val="TableParagraph"/>
              <w:spacing w:before="23" w:line="482" w:lineRule="auto"/>
              <w:ind w:left="34" w:right="81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RN01: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valores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devem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R$50,00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R$150,00;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RN02: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iguais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renovados;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RN03: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Permitir cadastro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máximo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150 itens por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vez;</w:t>
            </w:r>
          </w:p>
          <w:p w:rsidR="00BA0361" w:rsidRDefault="009F784A" w:rsidP="009F784A">
            <w:pPr>
              <w:pStyle w:val="TableParagraph"/>
              <w:spacing w:before="4" w:line="240" w:lineRule="auto"/>
              <w:ind w:left="3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RN04: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autenticado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fazer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produtos;</w:t>
            </w:r>
          </w:p>
        </w:tc>
      </w:tr>
    </w:tbl>
    <w:p w:rsidR="00BA0361" w:rsidRDefault="00BA0361" w:rsidP="009F784A">
      <w:pPr>
        <w:pStyle w:val="Corpodetexto"/>
        <w:jc w:val="both"/>
        <w:rPr>
          <w:sz w:val="20"/>
        </w:rPr>
      </w:pPr>
    </w:p>
    <w:p w:rsidR="00BA0361" w:rsidRDefault="00BA0361" w:rsidP="009F784A">
      <w:pPr>
        <w:pStyle w:val="Corpodetexto"/>
        <w:jc w:val="both"/>
        <w:rPr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943"/>
        <w:gridCol w:w="52"/>
        <w:gridCol w:w="5528"/>
        <w:gridCol w:w="1134"/>
      </w:tblGrid>
      <w:tr w:rsidR="00BA0361">
        <w:trPr>
          <w:trHeight w:val="354"/>
        </w:trPr>
        <w:tc>
          <w:tcPr>
            <w:tcW w:w="1927" w:type="dxa"/>
            <w:gridSpan w:val="2"/>
            <w:tcBorders>
              <w:top w:val="nil"/>
              <w:left w:val="nil"/>
              <w:right w:val="nil"/>
            </w:tcBorders>
            <w:shd w:val="clear" w:color="auto" w:fill="BABABA"/>
          </w:tcPr>
          <w:p w:rsidR="00BA0361" w:rsidRDefault="009F784A" w:rsidP="009F784A">
            <w:pPr>
              <w:pStyle w:val="TableParagraph"/>
              <w:spacing w:before="32" w:line="240" w:lineRule="auto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Cenários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testes</w:t>
            </w:r>
          </w:p>
        </w:tc>
        <w:tc>
          <w:tcPr>
            <w:tcW w:w="6714" w:type="dxa"/>
            <w:gridSpan w:val="3"/>
            <w:tcBorders>
              <w:top w:val="nil"/>
              <w:left w:val="nil"/>
              <w:right w:val="nil"/>
            </w:tcBorders>
          </w:tcPr>
          <w:p w:rsidR="00BA0361" w:rsidRDefault="00BA0361" w:rsidP="009F784A">
            <w:pPr>
              <w:pStyle w:val="TableParagraph"/>
              <w:spacing w:line="240" w:lineRule="auto"/>
              <w:ind w:left="0"/>
              <w:jc w:val="both"/>
              <w:rPr>
                <w:sz w:val="24"/>
              </w:rPr>
            </w:pPr>
          </w:p>
        </w:tc>
      </w:tr>
      <w:tr w:rsidR="00BA0361">
        <w:trPr>
          <w:trHeight w:val="277"/>
        </w:trPr>
        <w:tc>
          <w:tcPr>
            <w:tcW w:w="984" w:type="dxa"/>
            <w:shd w:val="clear" w:color="auto" w:fill="BEBEBE"/>
          </w:tcPr>
          <w:p w:rsidR="00BA0361" w:rsidRDefault="009F784A" w:rsidP="009F784A">
            <w:pPr>
              <w:pStyle w:val="TableParagraph"/>
              <w:spacing w:line="258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995" w:type="dxa"/>
            <w:gridSpan w:val="2"/>
            <w:shd w:val="clear" w:color="auto" w:fill="BEBEBE"/>
          </w:tcPr>
          <w:p w:rsidR="00BA0361" w:rsidRDefault="009F784A" w:rsidP="009F784A">
            <w:pPr>
              <w:pStyle w:val="TableParagraph"/>
              <w:spacing w:line="258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</w:t>
            </w:r>
          </w:p>
        </w:tc>
        <w:tc>
          <w:tcPr>
            <w:tcW w:w="5528" w:type="dxa"/>
            <w:shd w:val="clear" w:color="auto" w:fill="BEBEBE"/>
          </w:tcPr>
          <w:p w:rsidR="00BA0361" w:rsidRDefault="009F784A" w:rsidP="009F784A">
            <w:pPr>
              <w:pStyle w:val="TableParagraph"/>
              <w:spacing w:line="258" w:lineRule="exact"/>
              <w:jc w:val="both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1134" w:type="dxa"/>
            <w:shd w:val="clear" w:color="auto" w:fill="BEBEBE"/>
          </w:tcPr>
          <w:p w:rsidR="00BA0361" w:rsidRDefault="009F784A" w:rsidP="009F784A">
            <w:pPr>
              <w:pStyle w:val="TableParagraph"/>
              <w:spacing w:line="258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Saída</w:t>
            </w:r>
          </w:p>
        </w:tc>
      </w:tr>
      <w:tr w:rsidR="00BA0361">
        <w:trPr>
          <w:trHeight w:val="276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CT01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RN01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Cadastro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de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produtos com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valores maiores que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150,00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inválido</w:t>
            </w:r>
          </w:p>
        </w:tc>
      </w:tr>
      <w:tr w:rsidR="00BA0361">
        <w:trPr>
          <w:trHeight w:val="275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CT02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RN01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Cadastrar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 no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R$149,99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valido</w:t>
            </w:r>
          </w:p>
        </w:tc>
      </w:tr>
      <w:tr w:rsidR="00BA0361">
        <w:trPr>
          <w:trHeight w:val="275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CT03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RN01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Cadastrar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 no 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R$150,01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invalido</w:t>
            </w:r>
          </w:p>
        </w:tc>
      </w:tr>
      <w:tr w:rsidR="00BA0361">
        <w:trPr>
          <w:trHeight w:val="275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CT04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RN02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89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valido</w:t>
            </w:r>
          </w:p>
        </w:tc>
      </w:tr>
      <w:tr w:rsidR="00BA0361">
        <w:trPr>
          <w:trHeight w:val="275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CT05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RN02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invalido</w:t>
            </w:r>
          </w:p>
        </w:tc>
      </w:tr>
      <w:tr w:rsidR="00BA0361">
        <w:trPr>
          <w:trHeight w:val="277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spacing w:line="258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CT06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spacing w:line="258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RN02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spacing w:line="258" w:lineRule="exact"/>
              <w:jc w:val="both"/>
              <w:rPr>
                <w:sz w:val="24"/>
              </w:rPr>
            </w:pP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spacing w:line="258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valido</w:t>
            </w:r>
          </w:p>
        </w:tc>
      </w:tr>
      <w:tr w:rsidR="00BA0361">
        <w:trPr>
          <w:trHeight w:val="275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CT07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RN03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Cadastrar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valido</w:t>
            </w:r>
          </w:p>
        </w:tc>
      </w:tr>
      <w:tr w:rsidR="00BA0361">
        <w:trPr>
          <w:trHeight w:val="275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CT08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RN03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Cadastrar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invalido</w:t>
            </w:r>
          </w:p>
        </w:tc>
      </w:tr>
      <w:tr w:rsidR="00BA0361">
        <w:trPr>
          <w:trHeight w:val="275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CT09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RN03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Cadastrar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valido</w:t>
            </w:r>
          </w:p>
        </w:tc>
      </w:tr>
      <w:tr w:rsidR="00BA0361">
        <w:trPr>
          <w:trHeight w:val="551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spacing w:line="268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CT10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spacing w:line="268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RN04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Administrado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com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permissão 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</w:p>
          <w:p w:rsidR="00BA0361" w:rsidRDefault="009F784A" w:rsidP="009F784A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spacing w:line="268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valido</w:t>
            </w:r>
          </w:p>
        </w:tc>
      </w:tr>
      <w:tr w:rsidR="00BA0361">
        <w:trPr>
          <w:trHeight w:val="551"/>
        </w:trPr>
        <w:tc>
          <w:tcPr>
            <w:tcW w:w="984" w:type="dxa"/>
          </w:tcPr>
          <w:p w:rsidR="00BA0361" w:rsidRDefault="009F784A" w:rsidP="009F784A">
            <w:pPr>
              <w:pStyle w:val="TableParagraph"/>
              <w:spacing w:line="268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CT11</w:t>
            </w:r>
          </w:p>
        </w:tc>
        <w:tc>
          <w:tcPr>
            <w:tcW w:w="995" w:type="dxa"/>
            <w:gridSpan w:val="2"/>
          </w:tcPr>
          <w:p w:rsidR="00BA0361" w:rsidRDefault="009F784A" w:rsidP="009F784A">
            <w:pPr>
              <w:pStyle w:val="TableParagraph"/>
              <w:spacing w:line="268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RN04</w:t>
            </w:r>
          </w:p>
        </w:tc>
        <w:tc>
          <w:tcPr>
            <w:tcW w:w="5528" w:type="dxa"/>
          </w:tcPr>
          <w:p w:rsidR="00BA0361" w:rsidRDefault="009F784A" w:rsidP="009F784A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permissão sem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permissão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ao cadastro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BA0361" w:rsidRDefault="009F784A" w:rsidP="009F784A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  <w:tc>
          <w:tcPr>
            <w:tcW w:w="1134" w:type="dxa"/>
          </w:tcPr>
          <w:p w:rsidR="00BA0361" w:rsidRDefault="009F784A" w:rsidP="009F784A">
            <w:pPr>
              <w:pStyle w:val="TableParagraph"/>
              <w:spacing w:line="268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invalido</w:t>
            </w:r>
          </w:p>
        </w:tc>
      </w:tr>
    </w:tbl>
    <w:p w:rsidR="00BA0361" w:rsidRDefault="00BA0361" w:rsidP="009F784A">
      <w:pPr>
        <w:pStyle w:val="Corpodetexto"/>
        <w:spacing w:before="6"/>
        <w:jc w:val="both"/>
        <w:rPr>
          <w:sz w:val="15"/>
        </w:rPr>
      </w:pPr>
    </w:p>
    <w:p w:rsidR="00BA0361" w:rsidRDefault="009F784A">
      <w:pPr>
        <w:pStyle w:val="Corpodetexto"/>
        <w:spacing w:before="90"/>
        <w:ind w:left="102"/>
      </w:pPr>
      <w:r>
        <w:t>Obs.:</w:t>
      </w:r>
      <w:r>
        <w:rPr>
          <w:spacing w:val="-1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menos 10</w:t>
      </w:r>
      <w:r>
        <w:rPr>
          <w:spacing w:val="-1"/>
        </w:rPr>
        <w:t xml:space="preserve"> </w:t>
      </w:r>
      <w:r>
        <w:t>cenários de</w:t>
      </w:r>
      <w:r>
        <w:rPr>
          <w:spacing w:val="-2"/>
        </w:rPr>
        <w:t xml:space="preserve"> </w:t>
      </w:r>
      <w:r>
        <w:t>testes baseados</w:t>
      </w:r>
      <w:r>
        <w:rPr>
          <w:spacing w:val="-1"/>
        </w:rPr>
        <w:t xml:space="preserve"> </w:t>
      </w:r>
      <w:r>
        <w:t>nas regras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</w:t>
      </w:r>
    </w:p>
    <w:p w:rsidR="00BA0361" w:rsidRDefault="00BA0361">
      <w:pPr>
        <w:sectPr w:rsidR="00BA0361">
          <w:type w:val="continuous"/>
          <w:pgSz w:w="11910" w:h="16840"/>
          <w:pgMar w:top="1400" w:right="1440" w:bottom="280" w:left="1600" w:header="720" w:footer="720" w:gutter="0"/>
          <w:cols w:space="720"/>
        </w:sectPr>
      </w:pPr>
    </w:p>
    <w:p w:rsidR="00BA0361" w:rsidRDefault="00BA0361">
      <w:pPr>
        <w:pStyle w:val="Corpodetexto"/>
        <w:spacing w:before="2"/>
        <w:rPr>
          <w:sz w:val="27"/>
        </w:rPr>
      </w:pPr>
    </w:p>
    <w:p w:rsidR="00BA0361" w:rsidRDefault="009F784A">
      <w:pPr>
        <w:pStyle w:val="Corpodetexto"/>
        <w:spacing w:before="90"/>
        <w:ind w:left="102"/>
      </w:pPr>
      <w:r>
        <w:rPr>
          <w:spacing w:val="-22"/>
          <w:shd w:val="clear" w:color="auto" w:fill="BABABA"/>
        </w:rPr>
        <w:t xml:space="preserve"> </w:t>
      </w:r>
      <w:r>
        <w:rPr>
          <w:shd w:val="clear" w:color="auto" w:fill="BABABA"/>
        </w:rPr>
        <w:t>Mapa</w:t>
      </w:r>
      <w:r>
        <w:rPr>
          <w:spacing w:val="-2"/>
          <w:shd w:val="clear" w:color="auto" w:fill="BABABA"/>
        </w:rPr>
        <w:t xml:space="preserve"> </w:t>
      </w:r>
      <w:r>
        <w:rPr>
          <w:shd w:val="clear" w:color="auto" w:fill="BABABA"/>
        </w:rPr>
        <w:t>de</w:t>
      </w:r>
      <w:r>
        <w:rPr>
          <w:spacing w:val="-2"/>
          <w:shd w:val="clear" w:color="auto" w:fill="BABABA"/>
        </w:rPr>
        <w:t xml:space="preserve"> </w:t>
      </w:r>
      <w:r>
        <w:rPr>
          <w:shd w:val="clear" w:color="auto" w:fill="BABABA"/>
        </w:rPr>
        <w:t>risco</w:t>
      </w:r>
    </w:p>
    <w:p w:rsidR="00BA0361" w:rsidRDefault="00BA0361">
      <w:pPr>
        <w:pStyle w:val="Corpodetexto"/>
        <w:spacing w:before="3"/>
        <w:rPr>
          <w:sz w:val="28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4"/>
        <w:gridCol w:w="3829"/>
      </w:tblGrid>
      <w:tr w:rsidR="00BA0361">
        <w:trPr>
          <w:trHeight w:val="352"/>
        </w:trPr>
        <w:tc>
          <w:tcPr>
            <w:tcW w:w="4004" w:type="dxa"/>
          </w:tcPr>
          <w:p w:rsidR="00BA0361" w:rsidRDefault="009F784A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probabilidade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impacto</w:t>
            </w:r>
          </w:p>
        </w:tc>
        <w:tc>
          <w:tcPr>
            <w:tcW w:w="3829" w:type="dxa"/>
          </w:tcPr>
          <w:p w:rsidR="00BA0361" w:rsidRDefault="009F784A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Alta Probabilidade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Alto impacto</w:t>
            </w:r>
          </w:p>
        </w:tc>
      </w:tr>
      <w:tr w:rsidR="00BA0361">
        <w:trPr>
          <w:trHeight w:val="2762"/>
        </w:trPr>
        <w:tc>
          <w:tcPr>
            <w:tcW w:w="4004" w:type="dxa"/>
          </w:tcPr>
          <w:p w:rsidR="00BA0361" w:rsidRDefault="009F784A">
            <w:pPr>
              <w:pStyle w:val="TableParagraph"/>
              <w:spacing w:line="240" w:lineRule="auto"/>
              <w:ind w:left="69" w:right="538"/>
              <w:rPr>
                <w:sz w:val="24"/>
              </w:rPr>
            </w:pPr>
            <w:r>
              <w:rPr>
                <w:sz w:val="24"/>
              </w:rPr>
              <w:t>CT03- RN01-Cadastrar produto no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R$150,01</w:t>
            </w:r>
          </w:p>
          <w:p w:rsidR="00BA0361" w:rsidRDefault="009F784A">
            <w:pPr>
              <w:pStyle w:val="TableParagraph"/>
              <w:spacing w:line="240" w:lineRule="auto"/>
              <w:ind w:left="69" w:right="613"/>
              <w:rPr>
                <w:sz w:val="24"/>
              </w:rPr>
            </w:pPr>
            <w:r>
              <w:rPr>
                <w:sz w:val="24"/>
              </w:rPr>
              <w:t>CT05- produto cadastrado 91 dias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CT08-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151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</w:p>
        </w:tc>
        <w:tc>
          <w:tcPr>
            <w:tcW w:w="3829" w:type="dxa"/>
          </w:tcPr>
          <w:p w:rsidR="00BA0361" w:rsidRDefault="009F784A">
            <w:pPr>
              <w:pStyle w:val="TableParagraph"/>
              <w:spacing w:line="240" w:lineRule="auto"/>
              <w:ind w:left="69" w:right="357"/>
              <w:rPr>
                <w:sz w:val="24"/>
              </w:rPr>
            </w:pPr>
            <w:r>
              <w:rPr>
                <w:sz w:val="24"/>
              </w:rPr>
              <w:t>CT11- Usuário sem permissão sem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permissão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BA0361">
        <w:trPr>
          <w:trHeight w:val="340"/>
        </w:trPr>
        <w:tc>
          <w:tcPr>
            <w:tcW w:w="4004" w:type="dxa"/>
          </w:tcPr>
          <w:p w:rsidR="00BA0361" w:rsidRDefault="009F784A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Baixa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probabilidade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impacto</w:t>
            </w:r>
          </w:p>
        </w:tc>
        <w:tc>
          <w:tcPr>
            <w:tcW w:w="3829" w:type="dxa"/>
          </w:tcPr>
          <w:p w:rsidR="00BA0361" w:rsidRDefault="009F784A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Baixa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probabilidade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Alto impacto</w:t>
            </w:r>
          </w:p>
        </w:tc>
      </w:tr>
      <w:tr w:rsidR="00BA0361">
        <w:trPr>
          <w:trHeight w:val="3110"/>
        </w:trPr>
        <w:tc>
          <w:tcPr>
            <w:tcW w:w="4004" w:type="dxa"/>
          </w:tcPr>
          <w:p w:rsidR="00BA0361" w:rsidRDefault="00BA0361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:rsidR="00BA0361" w:rsidRDefault="009F784A">
            <w:pPr>
              <w:pStyle w:val="TableParagraph"/>
              <w:spacing w:line="240" w:lineRule="auto"/>
              <w:ind w:left="69" w:right="663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CT01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Cadastro</w:t>
            </w:r>
            <w:r>
              <w:rPr>
                <w:spacing w:val="-3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de</w:t>
            </w:r>
            <w:r>
              <w:rPr>
                <w:spacing w:val="-4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produtos</w:t>
            </w:r>
            <w:r>
              <w:rPr>
                <w:spacing w:val="-3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com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valores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maiores que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150,00</w:t>
            </w:r>
          </w:p>
          <w:p w:rsidR="00BA0361" w:rsidRDefault="009F784A">
            <w:pPr>
              <w:pStyle w:val="TableParagraph"/>
              <w:spacing w:line="240" w:lineRule="auto"/>
              <w:ind w:left="69" w:right="371"/>
              <w:rPr>
                <w:sz w:val="24"/>
              </w:rPr>
            </w:pPr>
            <w:r>
              <w:rPr>
                <w:sz w:val="24"/>
              </w:rPr>
              <w:t>CT02-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R$149,99</w:t>
            </w:r>
          </w:p>
          <w:p w:rsidR="00BA0361" w:rsidRDefault="009F784A">
            <w:pPr>
              <w:pStyle w:val="TableParagraph"/>
              <w:spacing w:line="240" w:lineRule="auto"/>
              <w:ind w:left="69" w:right="359"/>
              <w:rPr>
                <w:sz w:val="24"/>
              </w:rPr>
            </w:pPr>
            <w:r>
              <w:rPr>
                <w:sz w:val="24"/>
              </w:rPr>
              <w:t>CT04-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CT06- produto cadastrado 90 dias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CT07- Cadastrar 149 itens por vez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CT09-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Cadastrar 150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itens 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</w:p>
        </w:tc>
        <w:tc>
          <w:tcPr>
            <w:tcW w:w="3829" w:type="dxa"/>
          </w:tcPr>
          <w:p w:rsidR="00BA0361" w:rsidRDefault="009F784A">
            <w:pPr>
              <w:pStyle w:val="TableParagraph"/>
              <w:spacing w:line="240" w:lineRule="auto"/>
              <w:ind w:left="69" w:right="170"/>
              <w:rPr>
                <w:sz w:val="24"/>
              </w:rPr>
            </w:pPr>
            <w:r>
              <w:rPr>
                <w:sz w:val="24"/>
              </w:rPr>
              <w:t>CT10- Administrado do sistema com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permissão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ao cadastro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</w:tbl>
    <w:p w:rsidR="00BA0361" w:rsidRDefault="00BA0361">
      <w:pPr>
        <w:pStyle w:val="Corpodetexto"/>
        <w:spacing w:before="3"/>
        <w:rPr>
          <w:sz w:val="23"/>
        </w:rPr>
      </w:pPr>
    </w:p>
    <w:p w:rsidR="00BA0361" w:rsidRDefault="009F784A">
      <w:pPr>
        <w:pStyle w:val="Corpodetexto"/>
        <w:spacing w:before="1"/>
        <w:ind w:left="102" w:right="404"/>
      </w:pPr>
      <w:r>
        <w:t>Obs.: Após escrever os cenários, identifique o impacto e probabilidade de cada cenário</w:t>
      </w:r>
      <w:r>
        <w:rPr>
          <w:spacing w:val="-5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jogue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risco.</w:t>
      </w:r>
    </w:p>
    <w:p w:rsidR="00BA0361" w:rsidRDefault="00BA0361">
      <w:pPr>
        <w:pStyle w:val="Corpodetexto"/>
        <w:rPr>
          <w:sz w:val="20"/>
        </w:rPr>
      </w:pPr>
    </w:p>
    <w:p w:rsidR="00BA0361" w:rsidRDefault="00BA0361">
      <w:pPr>
        <w:pStyle w:val="Corpodetexto"/>
        <w:rPr>
          <w:sz w:val="20"/>
        </w:rPr>
      </w:pPr>
    </w:p>
    <w:p w:rsidR="00BA0361" w:rsidRDefault="00BA0361">
      <w:pPr>
        <w:pStyle w:val="Corpodetexto"/>
        <w:spacing w:before="8"/>
        <w:rPr>
          <w:sz w:val="27"/>
        </w:rPr>
      </w:pPr>
    </w:p>
    <w:p w:rsidR="00BA0361" w:rsidRDefault="009F784A">
      <w:pPr>
        <w:pStyle w:val="Corpodetexto"/>
        <w:spacing w:before="90"/>
        <w:ind w:left="102"/>
      </w:pPr>
      <w:r>
        <w:rPr>
          <w:shd w:val="clear" w:color="auto" w:fill="BABABA"/>
        </w:rPr>
        <w:t xml:space="preserve"> </w:t>
      </w:r>
      <w:r>
        <w:rPr>
          <w:spacing w:val="-22"/>
          <w:shd w:val="clear" w:color="auto" w:fill="BABABA"/>
        </w:rPr>
        <w:t xml:space="preserve"> </w:t>
      </w:r>
      <w:r>
        <w:rPr>
          <w:shd w:val="clear" w:color="auto" w:fill="BABABA"/>
        </w:rPr>
        <w:t xml:space="preserve">Justificativas </w:t>
      </w:r>
      <w:r>
        <w:rPr>
          <w:spacing w:val="-16"/>
          <w:shd w:val="clear" w:color="auto" w:fill="BABABA"/>
        </w:rPr>
        <w:t xml:space="preserve"> </w:t>
      </w:r>
    </w:p>
    <w:p w:rsidR="00BA0361" w:rsidRDefault="00BA0361">
      <w:pPr>
        <w:pStyle w:val="Corpodetexto"/>
        <w:spacing w:before="6"/>
        <w:rPr>
          <w:sz w:val="19"/>
        </w:rPr>
      </w:pPr>
    </w:p>
    <w:p w:rsidR="009F784A" w:rsidRDefault="009F784A" w:rsidP="009F784A">
      <w:pPr>
        <w:pStyle w:val="Corpodetexto"/>
        <w:spacing w:before="90"/>
        <w:ind w:left="102" w:right="532"/>
        <w:jc w:val="both"/>
        <w:rPr>
          <w:spacing w:val="-57"/>
        </w:rPr>
      </w:pPr>
      <w:r>
        <w:rPr>
          <w:shd w:val="clear" w:color="auto" w:fill="FFFF00"/>
        </w:rPr>
        <w:t>&lt;Aqui você deve justificar os cenários de alto riscos inseridos nos quadrantes 4 e 3. &gt;</w:t>
      </w:r>
      <w:r>
        <w:rPr>
          <w:spacing w:val="-57"/>
        </w:rPr>
        <w:t xml:space="preserve"> </w:t>
      </w:r>
    </w:p>
    <w:p w:rsidR="00BA0361" w:rsidRDefault="009F784A" w:rsidP="009F784A">
      <w:pPr>
        <w:pStyle w:val="Corpodetexto"/>
        <w:spacing w:before="90"/>
        <w:ind w:left="102" w:right="532"/>
        <w:jc w:val="both"/>
      </w:pPr>
      <w:r>
        <w:t>Justificativa</w:t>
      </w:r>
      <w:r>
        <w:rPr>
          <w:spacing w:val="-2"/>
        </w:rPr>
        <w:t xml:space="preserve"> </w:t>
      </w:r>
      <w:r>
        <w:t>os cenários de</w:t>
      </w:r>
      <w:r>
        <w:rPr>
          <w:spacing w:val="-1"/>
        </w:rPr>
        <w:t xml:space="preserve"> </w:t>
      </w:r>
      <w:r>
        <w:t>alto riscos inseridos</w:t>
      </w:r>
      <w:r>
        <w:rPr>
          <w:spacing w:val="-1"/>
        </w:rPr>
        <w:t xml:space="preserve"> </w:t>
      </w:r>
      <w:r>
        <w:t>nos quadrantes 4</w:t>
      </w:r>
    </w:p>
    <w:p w:rsidR="009F784A" w:rsidRDefault="009F784A" w:rsidP="009F784A">
      <w:pPr>
        <w:pStyle w:val="Corpodetexto"/>
        <w:spacing w:before="90"/>
        <w:ind w:left="102" w:right="532"/>
        <w:jc w:val="both"/>
      </w:pPr>
    </w:p>
    <w:p w:rsidR="009F784A" w:rsidRDefault="009F784A" w:rsidP="009F784A">
      <w:pPr>
        <w:jc w:val="both"/>
      </w:pPr>
      <w:r>
        <w:t xml:space="preserve">        *  O administrador deverá realizar o cadastro de valores nos produtos que foi relacionado na CT01, caso o sistema permiti um cadastro de valor igual mencionado na CT03, a empresa poderá sofrer um prejuízo financeiro e administrativo, portanto é necessário realizar o teste de risco nos valores que está fora dos valores que não estiver entre os valores de R$50,00 a R$150,00 para verificação se o sistema vai aceita a com valido os testes.</w:t>
      </w:r>
    </w:p>
    <w:p w:rsidR="009F784A" w:rsidRDefault="009F784A" w:rsidP="009F784A">
      <w:pPr>
        <w:jc w:val="both"/>
      </w:pPr>
      <w:r>
        <w:t xml:space="preserve">        * o administrador deve cadastra os produtos mas os produtos iguais que já foram cadastrado há mais de 90 dias devera ser removidos terá que realizar testes para a verificação se o sistema esta aceitando cadastro abaixo de 90 dias ou acima de 90 dias.</w:t>
      </w:r>
    </w:p>
    <w:p w:rsidR="009F784A" w:rsidRDefault="009F784A" w:rsidP="009F784A">
      <w:pPr>
        <w:jc w:val="both"/>
      </w:pPr>
      <w:r>
        <w:t xml:space="preserve">       * O mesmo devera cadastra no máximo 150 itens por vez ,tendo valores  menor e ou maior que 150 itens o sistema tem que ter um bloqueio por motivo de segurança do estoque por causa de quantidade de itens lançados com foi citado no cenário de teste CT07 e CT08.</w:t>
      </w:r>
    </w:p>
    <w:p w:rsidR="009F784A" w:rsidRPr="009F784A" w:rsidRDefault="009F784A" w:rsidP="009F784A">
      <w:pPr>
        <w:pStyle w:val="Corpodetexto"/>
        <w:rPr>
          <w:sz w:val="18"/>
        </w:rPr>
      </w:pPr>
      <w:r>
        <w:t xml:space="preserve">       *  </w:t>
      </w:r>
      <w:r>
        <w:t xml:space="preserve">A verificação devera ser realizado dentro dos </w:t>
      </w:r>
      <w:r w:rsidRPr="009F784A">
        <w:rPr>
          <w:rStyle w:val="markedcontent"/>
          <w:sz w:val="22"/>
          <w:szCs w:val="30"/>
        </w:rPr>
        <w:t>10 cenários de testes baseados nas regras de negócio</w:t>
      </w:r>
    </w:p>
    <w:p w:rsidR="009F784A" w:rsidRPr="009F784A" w:rsidRDefault="009F784A" w:rsidP="009F784A">
      <w:pPr>
        <w:jc w:val="both"/>
        <w:rPr>
          <w:sz w:val="16"/>
        </w:rPr>
      </w:pPr>
    </w:p>
    <w:p w:rsidR="009F784A" w:rsidRDefault="009F784A">
      <w:pPr>
        <w:pStyle w:val="Corpodetexto"/>
        <w:ind w:left="102"/>
      </w:pPr>
      <w:bookmarkStart w:id="0" w:name="_GoBack"/>
      <w:bookmarkEnd w:id="0"/>
    </w:p>
    <w:p w:rsidR="009F784A" w:rsidRDefault="009F784A">
      <w:pPr>
        <w:pStyle w:val="Corpodetexto"/>
        <w:ind w:left="102"/>
      </w:pPr>
    </w:p>
    <w:p w:rsidR="009F784A" w:rsidRDefault="009F784A">
      <w:pPr>
        <w:pStyle w:val="Corpodetexto"/>
        <w:ind w:left="102"/>
      </w:pPr>
    </w:p>
    <w:p w:rsidR="00BA0361" w:rsidRDefault="009F784A">
      <w:pPr>
        <w:pStyle w:val="Corpodetexto"/>
        <w:ind w:left="102"/>
      </w:pPr>
      <w:r>
        <w:t>J</w:t>
      </w:r>
      <w:r>
        <w:t>ustificativa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cenários de</w:t>
      </w:r>
      <w:r>
        <w:rPr>
          <w:spacing w:val="-2"/>
        </w:rPr>
        <w:t xml:space="preserve"> </w:t>
      </w:r>
      <w:r>
        <w:t>alto</w:t>
      </w:r>
      <w:r>
        <w:rPr>
          <w:spacing w:val="-1"/>
        </w:rPr>
        <w:t xml:space="preserve"> </w:t>
      </w:r>
      <w:r>
        <w:t>riscos inseridos</w:t>
      </w:r>
      <w:r>
        <w:rPr>
          <w:spacing w:val="-1"/>
        </w:rPr>
        <w:t xml:space="preserve"> </w:t>
      </w:r>
      <w:r>
        <w:t>nos quadrantes</w:t>
      </w:r>
      <w:r>
        <w:rPr>
          <w:spacing w:val="-1"/>
        </w:rPr>
        <w:t xml:space="preserve"> </w:t>
      </w:r>
      <w:r>
        <w:t>3.</w:t>
      </w:r>
    </w:p>
    <w:p w:rsidR="009F784A" w:rsidRDefault="009F784A">
      <w:pPr>
        <w:pStyle w:val="Corpodetexto"/>
        <w:ind w:left="102"/>
      </w:pPr>
    </w:p>
    <w:p w:rsidR="009F784A" w:rsidRDefault="009F784A" w:rsidP="009F784A">
      <w:pPr>
        <w:jc w:val="both"/>
      </w:pPr>
      <w:r>
        <w:t xml:space="preserve">     * </w:t>
      </w:r>
      <w:r>
        <w:t xml:space="preserve">Deverá realizar teste no login do usuário para verificar se o mesmo tem acesso ao cadastro de produtos pois o mesmo não tenha nenhuma oportunidade de acesso ao sistema de cadastro de produtos, deverá ser realizado teste de risco na login e senha, para analisar o grau de permissão do usuário no cadastro de produtos e valores. </w:t>
      </w:r>
    </w:p>
    <w:p w:rsidR="009F784A" w:rsidRPr="009F784A" w:rsidRDefault="009F784A" w:rsidP="009F784A">
      <w:pPr>
        <w:pStyle w:val="Corpodetexto"/>
        <w:rPr>
          <w:sz w:val="18"/>
        </w:rPr>
      </w:pPr>
      <w:r>
        <w:t xml:space="preserve">       *  A verificação devera ser realizado dentro </w:t>
      </w:r>
      <w:r>
        <w:t xml:space="preserve">dos </w:t>
      </w:r>
      <w:r w:rsidRPr="009F784A">
        <w:rPr>
          <w:rStyle w:val="markedcontent"/>
          <w:sz w:val="22"/>
          <w:szCs w:val="30"/>
        </w:rPr>
        <w:t>10 cenários de testes baseados nas regras de negócio</w:t>
      </w:r>
    </w:p>
    <w:p w:rsidR="009F784A" w:rsidRPr="009F784A" w:rsidRDefault="009F784A" w:rsidP="009F784A">
      <w:pPr>
        <w:jc w:val="both"/>
        <w:rPr>
          <w:sz w:val="16"/>
        </w:rPr>
      </w:pPr>
    </w:p>
    <w:p w:rsidR="00BA0361" w:rsidRPr="009F784A" w:rsidRDefault="00BA0361" w:rsidP="009F784A">
      <w:pPr>
        <w:pStyle w:val="Corpodetexto"/>
        <w:spacing w:before="1"/>
        <w:ind w:left="581"/>
        <w:jc w:val="both"/>
      </w:pPr>
    </w:p>
    <w:sectPr w:rsidR="00BA0361" w:rsidRPr="009F784A">
      <w:pgSz w:w="11910" w:h="16840"/>
      <w:pgMar w:top="1580" w:right="1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0361"/>
    <w:rsid w:val="009F784A"/>
    <w:rsid w:val="00BA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F939FF"/>
  <w15:docId w15:val="{C7C27E5C-6F2B-40AD-A162-98FD8D69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8"/>
    </w:pPr>
  </w:style>
  <w:style w:type="character" w:customStyle="1" w:styleId="markedcontent">
    <w:name w:val="markedcontent"/>
    <w:basedOn w:val="Fontepargpadro"/>
    <w:rsid w:val="009F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Fábio Araújo</dc:creator>
  <cp:lastModifiedBy>Marcio Vicente</cp:lastModifiedBy>
  <cp:revision>3</cp:revision>
  <cp:lastPrinted>2022-05-29T04:25:00Z</cp:lastPrinted>
  <dcterms:created xsi:type="dcterms:W3CDTF">2022-05-29T04:18:00Z</dcterms:created>
  <dcterms:modified xsi:type="dcterms:W3CDTF">2022-05-29T04:25:00Z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2022-05-29T00:00:00Z</vt:filetime>
  </property>
</Properties>
</file>