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E121D" w14:textId="77777777" w:rsidR="00A602F0" w:rsidRDefault="00000000">
      <w:pPr>
        <w:pStyle w:val="Ttulo1"/>
        <w:jc w:val="center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Formato Oficial de Bitácora Semanal – Estancia Profesional ESIT</w:t>
      </w:r>
    </w:p>
    <w:p w14:paraId="51C9E9DB" w14:textId="77777777" w:rsidR="00A602F0" w:rsidRDefault="00000000">
      <w:pPr>
        <w:pStyle w:val="Ttulo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BITÁCORA DEL PROYECTO</w:t>
      </w:r>
    </w:p>
    <w:p w14:paraId="4A1D5232" w14:textId="29F81919" w:rsidR="00A602F0" w:rsidRDefault="00000000">
      <w:pPr>
        <w:rPr>
          <w:rFonts w:ascii="Calibri" w:hAnsi="Calibri" w:cs="Calibri"/>
          <w:lang w:val="es-MX"/>
        </w:rPr>
      </w:pPr>
      <w:r>
        <w:rPr>
          <w:rFonts w:ascii="Calibri" w:hAnsi="Calibri" w:cs="Calibri"/>
          <w:lang w:val="es-SV"/>
        </w:rPr>
        <w:t xml:space="preserve">Fase: </w:t>
      </w:r>
      <w:r w:rsidR="0056403C">
        <w:rPr>
          <w:rFonts w:ascii="Calibri" w:hAnsi="Calibri" w:cs="Calibri"/>
          <w:lang w:val="es-MX"/>
        </w:rPr>
        <w:t>4</w:t>
      </w:r>
    </w:p>
    <w:p w14:paraId="61E7279F" w14:textId="77777777" w:rsidR="00A602F0" w:rsidRDefault="00000000">
      <w:p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Nombre del proyecto: Proyecto 6: Nube Verde – Monitor de Consumo Energético Cloud</w:t>
      </w:r>
    </w:p>
    <w:p w14:paraId="7BE7E855" w14:textId="77777777" w:rsidR="00A602F0" w:rsidRDefault="00000000">
      <w:p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Equipo: Grupo SN-6, TSU en Servicios en la Nube</w:t>
      </w:r>
    </w:p>
    <w:p w14:paraId="0AC90276" w14:textId="77777777" w:rsidR="00A602F0" w:rsidRDefault="00000000">
      <w:p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Tutor: CARLOS GUILLERMO RODRIGUEZ ALVAREZ</w:t>
      </w:r>
    </w:p>
    <w:p w14:paraId="5C702CD3" w14:textId="77777777" w:rsidR="00A602F0" w:rsidRDefault="00000000">
      <w:p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Ciclo: Ciclo 06 - 03/2025</w:t>
      </w:r>
    </w:p>
    <w:p w14:paraId="56749130" w14:textId="77777777" w:rsidR="00A602F0" w:rsidRDefault="00000000">
      <w:pPr>
        <w:pStyle w:val="Ttulo2"/>
        <w:numPr>
          <w:ilvl w:val="0"/>
          <w:numId w:val="7"/>
        </w:numPr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Información general</w:t>
      </w:r>
    </w:p>
    <w:p w14:paraId="50F2C5EA" w14:textId="77777777" w:rsidR="00A602F0" w:rsidRDefault="00A602F0">
      <w:pPr>
        <w:rPr>
          <w:rFonts w:ascii="Calibri" w:hAnsi="Calibri" w:cs="Calibri"/>
          <w:lang w:val="es-SV"/>
        </w:rPr>
      </w:pPr>
    </w:p>
    <w:tbl>
      <w:tblPr>
        <w:tblStyle w:val="PlainTable11"/>
        <w:tblW w:w="0" w:type="auto"/>
        <w:tblLook w:val="04A0" w:firstRow="1" w:lastRow="0" w:firstColumn="1" w:lastColumn="0" w:noHBand="0" w:noVBand="1"/>
      </w:tblPr>
      <w:tblGrid>
        <w:gridCol w:w="8630"/>
      </w:tblGrid>
      <w:tr w:rsidR="00A602F0" w14:paraId="5C7BEFB8" w14:textId="77777777" w:rsidTr="00A60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0C9F75EE" w14:textId="1580F6ED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Semana No. 2</w:t>
            </w:r>
            <w:r w:rsidR="00326312">
              <w:rPr>
                <w:rFonts w:ascii="Calibri" w:hAnsi="Calibri" w:cs="Calibri"/>
                <w:lang w:val="es-SV"/>
              </w:rPr>
              <w:t xml:space="preserve"> y 3</w:t>
            </w:r>
          </w:p>
        </w:tc>
      </w:tr>
      <w:tr w:rsidR="00A602F0" w14:paraId="695A6ED1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  <w:shd w:val="clear" w:color="auto" w:fill="F2F2F2" w:themeFill="background1" w:themeFillShade="F2"/>
          </w:tcPr>
          <w:p w14:paraId="19A851E5" w14:textId="5E0DB9C3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Fecha (inicio–fin): </w:t>
            </w:r>
            <w:r w:rsidR="0056403C">
              <w:rPr>
                <w:rFonts w:ascii="Calibri" w:hAnsi="Calibri" w:cs="Calibri"/>
                <w:lang w:val="es-SV"/>
              </w:rPr>
              <w:t>16</w:t>
            </w:r>
            <w:r>
              <w:rPr>
                <w:rFonts w:ascii="Calibri" w:hAnsi="Calibri" w:cs="Calibri"/>
                <w:lang w:val="es-SV"/>
              </w:rPr>
              <w:t xml:space="preserve">/02/2026 – </w:t>
            </w:r>
            <w:r w:rsidR="0056403C">
              <w:rPr>
                <w:rFonts w:ascii="Calibri" w:hAnsi="Calibri" w:cs="Calibri"/>
                <w:lang w:val="es-SV"/>
              </w:rPr>
              <w:t>01</w:t>
            </w:r>
            <w:r>
              <w:rPr>
                <w:rFonts w:ascii="Calibri" w:hAnsi="Calibri" w:cs="Calibri"/>
                <w:lang w:val="es-SV"/>
              </w:rPr>
              <w:t>/0</w:t>
            </w:r>
            <w:r w:rsidR="0056403C">
              <w:rPr>
                <w:rFonts w:ascii="Calibri" w:hAnsi="Calibri" w:cs="Calibri"/>
                <w:lang w:val="es-SV"/>
              </w:rPr>
              <w:t>3</w:t>
            </w:r>
            <w:r>
              <w:rPr>
                <w:rFonts w:ascii="Calibri" w:hAnsi="Calibri" w:cs="Calibri"/>
                <w:lang w:val="es-SV"/>
              </w:rPr>
              <w:t>/2026</w:t>
            </w:r>
          </w:p>
        </w:tc>
      </w:tr>
      <w:tr w:rsidR="00A602F0" w14:paraId="1AE4534B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4D5A43B5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Integrantes presentes: </w:t>
            </w:r>
          </w:p>
        </w:tc>
      </w:tr>
      <w:tr w:rsidR="00A602F0" w14:paraId="1DE6F049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  <w:shd w:val="clear" w:color="auto" w:fill="F2F2F2" w:themeFill="background1" w:themeFillShade="F2"/>
          </w:tcPr>
          <w:p w14:paraId="445C243C" w14:textId="77777777" w:rsidR="00A602F0" w:rsidRDefault="00000000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Marco Antonio Arias Artiga</w:t>
            </w:r>
          </w:p>
        </w:tc>
      </w:tr>
      <w:tr w:rsidR="00A602F0" w14:paraId="7EC58C12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3F9CD5DE" w14:textId="77777777" w:rsidR="00A602F0" w:rsidRDefault="00000000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Guillermo Ernesto Diaz Peña</w:t>
            </w:r>
          </w:p>
        </w:tc>
      </w:tr>
      <w:tr w:rsidR="00A602F0" w14:paraId="1B7D6CCD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  <w:shd w:val="clear" w:color="auto" w:fill="F2F2F2" w:themeFill="background1" w:themeFillShade="F2"/>
          </w:tcPr>
          <w:p w14:paraId="7B9B9A5A" w14:textId="77777777" w:rsidR="00A602F0" w:rsidRDefault="00000000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Luis Américo Morán León</w:t>
            </w:r>
          </w:p>
        </w:tc>
      </w:tr>
      <w:tr w:rsidR="00A602F0" w14:paraId="3219B865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35C3C2EC" w14:textId="77777777" w:rsidR="00A602F0" w:rsidRDefault="00000000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Luis Alexander Marroquín Reyes</w:t>
            </w:r>
          </w:p>
        </w:tc>
      </w:tr>
      <w:tr w:rsidR="00A602F0" w14:paraId="32CF2458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  <w:shd w:val="clear" w:color="auto" w:fill="F2F2F2" w:themeFill="background1" w:themeFillShade="F2"/>
          </w:tcPr>
          <w:p w14:paraId="1FC3BA4F" w14:textId="77777777" w:rsidR="00A602F0" w:rsidRDefault="00000000">
            <w:pPr>
              <w:pStyle w:val="Prrafodelista"/>
              <w:numPr>
                <w:ilvl w:val="0"/>
                <w:numId w:val="8"/>
              </w:num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Rene Mauricio Góchez Chicas</w:t>
            </w:r>
          </w:p>
        </w:tc>
      </w:tr>
      <w:tr w:rsidR="00A602F0" w:rsidRPr="00B070FB" w14:paraId="7CCCFB49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3" w:type="dxa"/>
          </w:tcPr>
          <w:p w14:paraId="4FB20DEC" w14:textId="2D93F931" w:rsidR="00A602F0" w:rsidRPr="00326312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ES"/>
              </w:rPr>
            </w:pPr>
            <w:r>
              <w:rPr>
                <w:rFonts w:ascii="Calibri" w:hAnsi="Calibri" w:cs="Calibri"/>
                <w:lang w:val="es-SV"/>
              </w:rPr>
              <w:t xml:space="preserve">Roles activos en la semana: </w:t>
            </w:r>
            <w:r w:rsidR="0056403C">
              <w:rPr>
                <w:rFonts w:ascii="Calibri" w:hAnsi="Calibri" w:cs="Calibri"/>
                <w:lang w:val="es-ES"/>
              </w:rPr>
              <w:t>Todos</w:t>
            </w:r>
          </w:p>
        </w:tc>
      </w:tr>
    </w:tbl>
    <w:p w14:paraId="5ED11694" w14:textId="77777777" w:rsidR="00A602F0" w:rsidRDefault="00A602F0">
      <w:pPr>
        <w:pStyle w:val="Ttulo2"/>
        <w:rPr>
          <w:rFonts w:ascii="Calibri" w:hAnsi="Calibri" w:cs="Calibri"/>
          <w:lang w:val="es-SV"/>
        </w:rPr>
      </w:pPr>
    </w:p>
    <w:p w14:paraId="165C1DBC" w14:textId="77777777" w:rsidR="00A602F0" w:rsidRDefault="00000000">
      <w:pPr>
        <w:pStyle w:val="Ttulo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2. Actividades realizadas</w:t>
      </w: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1510"/>
        <w:gridCol w:w="1416"/>
        <w:gridCol w:w="1372"/>
        <w:gridCol w:w="4342"/>
      </w:tblGrid>
      <w:tr w:rsidR="00A602F0" w14:paraId="5FA5215F" w14:textId="77777777" w:rsidTr="00A60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66ED7356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Actividad realizada</w:t>
            </w:r>
          </w:p>
        </w:tc>
        <w:tc>
          <w:tcPr>
            <w:tcW w:w="1427" w:type="dxa"/>
          </w:tcPr>
          <w:p w14:paraId="3E6E935E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Descripción técnica</w:t>
            </w:r>
          </w:p>
        </w:tc>
        <w:tc>
          <w:tcPr>
            <w:tcW w:w="1291" w:type="dxa"/>
          </w:tcPr>
          <w:p w14:paraId="331850EB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Responsable</w:t>
            </w:r>
          </w:p>
        </w:tc>
        <w:tc>
          <w:tcPr>
            <w:tcW w:w="4595" w:type="dxa"/>
          </w:tcPr>
          <w:p w14:paraId="46E5240F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Evidencia</w:t>
            </w:r>
          </w:p>
        </w:tc>
      </w:tr>
      <w:tr w:rsidR="00A602F0" w14:paraId="5151AC63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CFE361E" w14:textId="236F084E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4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F6EF95D" w14:textId="7B87CA76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291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F611DCD" w14:textId="3AB2E1A8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4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BC14A71" w14:textId="4F9C4FEC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14:paraId="526BD436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</w:tcPr>
          <w:p w14:paraId="454F3BEA" w14:textId="183B6E5F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427" w:type="dxa"/>
          </w:tcPr>
          <w:p w14:paraId="0BBA53B5" w14:textId="1130CD2A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291" w:type="dxa"/>
          </w:tcPr>
          <w:p w14:paraId="0629F61D" w14:textId="57E8988A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4595" w:type="dxa"/>
          </w:tcPr>
          <w:p w14:paraId="12D36239" w14:textId="759E607D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14:paraId="3FBBC27A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DB8FB9B" w14:textId="0F048A23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4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C991093" w14:textId="289248EE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291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71D91C5" w14:textId="6CCDA726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4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46E1F82" w14:textId="3B05E923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</w:tbl>
    <w:p w14:paraId="21208CBA" w14:textId="77777777" w:rsidR="00A602F0" w:rsidRDefault="00A602F0">
      <w:pPr>
        <w:pStyle w:val="Ttulo2"/>
        <w:rPr>
          <w:rFonts w:ascii="Calibri" w:hAnsi="Calibri" w:cs="Calibri"/>
          <w:lang w:val="es-SV"/>
        </w:rPr>
      </w:pPr>
    </w:p>
    <w:p w14:paraId="78C37D34" w14:textId="77777777" w:rsidR="00A602F0" w:rsidRDefault="00000000">
      <w:pPr>
        <w:pStyle w:val="Ttulo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3. Herramientas utilizadas</w:t>
      </w: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02F0" w14:paraId="34181612" w14:textId="77777777" w:rsidTr="00A60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73896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Herramienta / Servicio</w:t>
            </w:r>
          </w:p>
        </w:tc>
        <w:tc>
          <w:tcPr>
            <w:tcW w:w="2880" w:type="dxa"/>
          </w:tcPr>
          <w:p w14:paraId="7032C6B4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Propósito</w:t>
            </w:r>
          </w:p>
        </w:tc>
        <w:tc>
          <w:tcPr>
            <w:tcW w:w="2880" w:type="dxa"/>
          </w:tcPr>
          <w:p w14:paraId="66FDDD1A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Observaciones</w:t>
            </w:r>
          </w:p>
        </w:tc>
      </w:tr>
      <w:tr w:rsidR="00A602F0" w:rsidRPr="00B070FB" w14:paraId="71CF535E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B139266" w14:textId="7E52FDF6" w:rsidR="00A602F0" w:rsidRDefault="00B070FB" w:rsidP="00B070FB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MX"/>
              </w:rPr>
            </w:pPr>
            <w:r>
              <w:rPr>
                <w:rFonts w:ascii="Calibri" w:hAnsi="Calibri" w:cs="Calibri"/>
                <w:b w:val="0"/>
                <w:bCs w:val="0"/>
                <w:lang w:val="es-MX"/>
              </w:rPr>
              <w:t xml:space="preserve">Simulador </w:t>
            </w: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8E40F12" w14:textId="40DBC2D0" w:rsidR="00A602F0" w:rsidRDefault="00B070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Constatar que los filtros para datos históricos estén funcionales</w:t>
            </w: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C833D31" w14:textId="63C2FE9A" w:rsidR="00A602F0" w:rsidRDefault="00B070F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Se pudo constatar mediante pruebas de QA que el módulo de tendencia de datos históricos es funcional y se ha tomado la decisión de mantener su funcionalidad en el front_end.</w:t>
            </w:r>
          </w:p>
        </w:tc>
      </w:tr>
      <w:tr w:rsidR="00A602F0" w:rsidRPr="00B070FB" w14:paraId="54E8451C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BE43CC" w14:textId="6666D6F3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MX"/>
              </w:rPr>
            </w:pPr>
          </w:p>
        </w:tc>
        <w:tc>
          <w:tcPr>
            <w:tcW w:w="2880" w:type="dxa"/>
          </w:tcPr>
          <w:p w14:paraId="533BAC52" w14:textId="5E18544C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880" w:type="dxa"/>
          </w:tcPr>
          <w:p w14:paraId="69EA19AF" w14:textId="0768E4A5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MX"/>
              </w:rPr>
            </w:pPr>
          </w:p>
        </w:tc>
      </w:tr>
      <w:tr w:rsidR="00A602F0" w:rsidRPr="00B070FB" w14:paraId="7702298F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DB02AA5" w14:textId="25A7C50B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A60F63A" w14:textId="4E120DC9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4D2D355" w14:textId="12512556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MX"/>
              </w:rPr>
            </w:pPr>
          </w:p>
        </w:tc>
      </w:tr>
      <w:tr w:rsidR="00A602F0" w:rsidRPr="00B070FB" w14:paraId="7A41D58B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901504E" w14:textId="4A0BC8CE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27295D5" w14:textId="7A5C829D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0EAC985" w14:textId="303EF57D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B83402" w:rsidRPr="00B070FB" w14:paraId="0D2C733E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1A54C92" w14:textId="060415BB" w:rsidR="00B83402" w:rsidRPr="00B83402" w:rsidRDefault="00B83402">
            <w:pPr>
              <w:spacing w:after="0" w:line="240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D773C5A" w14:textId="412365C5" w:rsidR="00B83402" w:rsidRDefault="00B8340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2533531" w14:textId="77777777" w:rsidR="00B83402" w:rsidRDefault="00B8340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B83402" w:rsidRPr="00B070FB" w14:paraId="1B174F90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F477D68" w14:textId="70F50C06" w:rsidR="00B83402" w:rsidRPr="00B83402" w:rsidRDefault="00B83402">
            <w:pPr>
              <w:spacing w:after="0" w:line="240" w:lineRule="auto"/>
              <w:rPr>
                <w:rFonts w:ascii="Calibri" w:hAnsi="Calibri" w:cs="Calibri"/>
                <w:lang w:val="es-MX"/>
              </w:rPr>
            </w:pP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4A307F9" w14:textId="6A4194C4" w:rsidR="00B83402" w:rsidRDefault="00B8340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880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D75CBC7" w14:textId="65C24E45" w:rsidR="00B83402" w:rsidRDefault="00B83402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</w:tbl>
    <w:p w14:paraId="4AAA3ACB" w14:textId="77777777" w:rsidR="00A602F0" w:rsidRDefault="00A602F0">
      <w:pPr>
        <w:rPr>
          <w:rFonts w:ascii="Calibri" w:hAnsi="Calibri" w:cs="Calibri"/>
          <w:lang w:val="es-SV"/>
        </w:rPr>
      </w:pPr>
    </w:p>
    <w:p w14:paraId="7F9E5CFA" w14:textId="77777777" w:rsidR="00A602F0" w:rsidRDefault="00000000">
      <w:pPr>
        <w:pStyle w:val="Ttulo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4. Problemas detectados</w:t>
      </w: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373"/>
        <w:gridCol w:w="1927"/>
        <w:gridCol w:w="2517"/>
        <w:gridCol w:w="1823"/>
      </w:tblGrid>
      <w:tr w:rsidR="00A602F0" w14:paraId="3ADB0E6F" w14:textId="77777777" w:rsidTr="00B834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</w:tcPr>
          <w:p w14:paraId="7961DDD9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Problema</w:t>
            </w:r>
          </w:p>
        </w:tc>
        <w:tc>
          <w:tcPr>
            <w:tcW w:w="1927" w:type="dxa"/>
          </w:tcPr>
          <w:p w14:paraId="3A88D7ED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Impacto</w:t>
            </w:r>
          </w:p>
        </w:tc>
        <w:tc>
          <w:tcPr>
            <w:tcW w:w="2517" w:type="dxa"/>
          </w:tcPr>
          <w:p w14:paraId="2ED06FF2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Causa probable</w:t>
            </w:r>
          </w:p>
        </w:tc>
        <w:tc>
          <w:tcPr>
            <w:tcW w:w="1823" w:type="dxa"/>
          </w:tcPr>
          <w:p w14:paraId="0D637062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Evidencia</w:t>
            </w:r>
          </w:p>
        </w:tc>
      </w:tr>
      <w:tr w:rsidR="00A602F0" w:rsidRPr="00F97014" w14:paraId="40BC5679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0C57FF6" w14:textId="5FE33985" w:rsidR="00A602F0" w:rsidRDefault="00F97014" w:rsidP="00F97014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 w:val="0"/>
                <w:bCs w:val="0"/>
                <w:lang w:val="es-SV"/>
              </w:rPr>
              <w:t xml:space="preserve">Los datos de testeo tanto en el simulador como en el dashboard </w:t>
            </w:r>
            <w:r w:rsidR="005C7843">
              <w:rPr>
                <w:rFonts w:ascii="Calibri" w:hAnsi="Calibri" w:cs="Calibri"/>
                <w:b w:val="0"/>
                <w:bCs w:val="0"/>
                <w:lang w:val="es-SV"/>
              </w:rPr>
              <w:t>excedieron</w:t>
            </w:r>
            <w:r>
              <w:rPr>
                <w:rFonts w:ascii="Calibri" w:hAnsi="Calibri" w:cs="Calibri"/>
                <w:b w:val="0"/>
                <w:bCs w:val="0"/>
                <w:lang w:val="es-SV"/>
              </w:rPr>
              <w:t xml:space="preserve"> en miles un consumo que no era real, se pidió al desarrollador de DB que mejorara los rangos y los importes de manera correcta y </w:t>
            </w:r>
            <w:r w:rsidR="005C7843">
              <w:rPr>
                <w:rFonts w:ascii="Calibri" w:hAnsi="Calibri" w:cs="Calibri"/>
                <w:b w:val="0"/>
                <w:bCs w:val="0"/>
                <w:lang w:val="es-SV"/>
              </w:rPr>
              <w:t>lógica</w:t>
            </w:r>
          </w:p>
        </w:tc>
        <w:tc>
          <w:tcPr>
            <w:tcW w:w="19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3CAA65B" w14:textId="238D4252" w:rsidR="00A602F0" w:rsidRDefault="00F9701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El dashboard mostro datos poco aceptables y no realistas en función del consumo por puntos y/o locaciones.</w:t>
            </w:r>
          </w:p>
        </w:tc>
        <w:tc>
          <w:tcPr>
            <w:tcW w:w="251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05CCE6D" w14:textId="685E5437" w:rsidR="00A602F0" w:rsidRDefault="00B14EE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Error en el script y los importes de la base de datos y est</w:t>
            </w:r>
            <w:r w:rsidR="005C7843">
              <w:rPr>
                <w:rFonts w:ascii="Calibri" w:hAnsi="Calibri" w:cs="Calibri"/>
                <w:lang w:val="es-SV"/>
              </w:rPr>
              <w:t>e</w:t>
            </w:r>
            <w:r>
              <w:rPr>
                <w:rFonts w:ascii="Calibri" w:hAnsi="Calibri" w:cs="Calibri"/>
                <w:lang w:val="es-SV"/>
              </w:rPr>
              <w:t xml:space="preserve"> al simulador, mostrando en el dashboard una tendencia poco realista.</w:t>
            </w:r>
          </w:p>
        </w:tc>
        <w:tc>
          <w:tcPr>
            <w:tcW w:w="182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367D0A7" w14:textId="11E838D6" w:rsidR="00A602F0" w:rsidRDefault="00D6226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Se agrego</w:t>
            </w:r>
            <w:r w:rsidR="0043640D">
              <w:rPr>
                <w:rFonts w:ascii="Calibri" w:hAnsi="Calibri" w:cs="Calibri"/>
                <w:lang w:val="es-SV"/>
              </w:rPr>
              <w:t xml:space="preserve"> evidencia de un módulo de datos históricos que muestra datos de 2 días con una rango de consumo más lógico y normalizado, verlo en GitHub.</w:t>
            </w:r>
          </w:p>
        </w:tc>
      </w:tr>
      <w:tr w:rsidR="00A602F0" w:rsidRPr="00F97014" w14:paraId="3137C34D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</w:tcPr>
          <w:p w14:paraId="144E2837" w14:textId="35AAF2BE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927" w:type="dxa"/>
          </w:tcPr>
          <w:p w14:paraId="0AF228D8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517" w:type="dxa"/>
          </w:tcPr>
          <w:p w14:paraId="07158F62" w14:textId="31877BF3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823" w:type="dxa"/>
          </w:tcPr>
          <w:p w14:paraId="612A5CD2" w14:textId="38F531E2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F97014" w14:paraId="047C3434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34C20BD" w14:textId="29AFDA2D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9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A90BC3D" w14:textId="008C83FB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51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24FDB19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82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C953E19" w14:textId="7A2F383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F97014" w14:paraId="73750D47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BEB70C1" w14:textId="06E7EE68" w:rsidR="00A602F0" w:rsidRDefault="00A602F0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</w:p>
        </w:tc>
        <w:tc>
          <w:tcPr>
            <w:tcW w:w="19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25168FE" w14:textId="1FF4A19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</w:p>
        </w:tc>
        <w:tc>
          <w:tcPr>
            <w:tcW w:w="251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83599B1" w14:textId="098DCCC0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82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B55BE60" w14:textId="5A51A758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</w:p>
        </w:tc>
      </w:tr>
      <w:tr w:rsidR="00A602F0" w:rsidRPr="00F97014" w14:paraId="1E1DEFAF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C8B5860" w14:textId="61B5D343" w:rsidR="00A602F0" w:rsidRDefault="00A602F0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</w:p>
        </w:tc>
        <w:tc>
          <w:tcPr>
            <w:tcW w:w="19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8CA504A" w14:textId="18F748F0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</w:p>
        </w:tc>
        <w:tc>
          <w:tcPr>
            <w:tcW w:w="251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476F2A3" w14:textId="61872730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</w:p>
        </w:tc>
        <w:tc>
          <w:tcPr>
            <w:tcW w:w="182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2472332" w14:textId="0AB1C960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</w:p>
        </w:tc>
      </w:tr>
      <w:tr w:rsidR="00967A86" w:rsidRPr="00F97014" w14:paraId="4938F2F9" w14:textId="77777777" w:rsidTr="00B834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FB63912" w14:textId="5CCE6C70" w:rsidR="00967A86" w:rsidRPr="00B83402" w:rsidRDefault="00967A86" w:rsidP="00967A86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192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CB838B0" w14:textId="7FCFAA8A" w:rsidR="00967A86" w:rsidRPr="00B83402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2517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26386E9" w14:textId="3B27C57A" w:rsidR="00967A86" w:rsidRPr="00B83402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182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F3B83B8" w14:textId="17769466" w:rsidR="00967A86" w:rsidRPr="00B83402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</w:tr>
    </w:tbl>
    <w:p w14:paraId="7D80E117" w14:textId="77777777" w:rsidR="00A602F0" w:rsidRDefault="00A602F0">
      <w:pPr>
        <w:rPr>
          <w:rFonts w:ascii="Calibri" w:hAnsi="Calibri" w:cs="Calibri"/>
          <w:lang w:val="es-SV"/>
        </w:rPr>
      </w:pPr>
    </w:p>
    <w:p w14:paraId="54482B5C" w14:textId="77777777" w:rsidR="00A602F0" w:rsidRDefault="00A602F0">
      <w:pPr>
        <w:rPr>
          <w:rFonts w:ascii="Calibri" w:hAnsi="Calibri" w:cs="Calibri"/>
          <w:lang w:val="es-SV"/>
        </w:rPr>
      </w:pPr>
    </w:p>
    <w:p w14:paraId="6FB459F0" w14:textId="77777777" w:rsidR="00A602F0" w:rsidRDefault="00A602F0">
      <w:pPr>
        <w:rPr>
          <w:rFonts w:ascii="Calibri" w:hAnsi="Calibri" w:cs="Calibri"/>
          <w:lang w:val="es-SV"/>
        </w:rPr>
      </w:pPr>
    </w:p>
    <w:p w14:paraId="74EB2D24" w14:textId="77777777" w:rsidR="00A602F0" w:rsidRDefault="00A602F0">
      <w:pPr>
        <w:rPr>
          <w:rFonts w:ascii="Calibri" w:hAnsi="Calibri" w:cs="Calibri"/>
          <w:lang w:val="es-SV"/>
        </w:rPr>
      </w:pPr>
    </w:p>
    <w:p w14:paraId="7D2FC013" w14:textId="77777777" w:rsidR="00A602F0" w:rsidRDefault="00000000">
      <w:pPr>
        <w:pStyle w:val="Ttulo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5. Soluciones aplicadas</w:t>
      </w:r>
    </w:p>
    <w:tbl>
      <w:tblPr>
        <w:tblStyle w:val="PlainTable21"/>
        <w:tblW w:w="0" w:type="auto"/>
        <w:tblLook w:val="04A0" w:firstRow="1" w:lastRow="0" w:firstColumn="1" w:lastColumn="0" w:noHBand="0" w:noVBand="1"/>
      </w:tblPr>
      <w:tblGrid>
        <w:gridCol w:w="2474"/>
        <w:gridCol w:w="1888"/>
        <w:gridCol w:w="2595"/>
        <w:gridCol w:w="1683"/>
      </w:tblGrid>
      <w:tr w:rsidR="00A602F0" w14:paraId="44783B42" w14:textId="77777777" w:rsidTr="00967A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</w:tcPr>
          <w:p w14:paraId="2BE89ECD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Solución aplicada</w:t>
            </w:r>
          </w:p>
          <w:p w14:paraId="1620E8BB" w14:textId="77777777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888" w:type="dxa"/>
          </w:tcPr>
          <w:p w14:paraId="078D01A3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Problema asociado</w:t>
            </w:r>
          </w:p>
        </w:tc>
        <w:tc>
          <w:tcPr>
            <w:tcW w:w="2595" w:type="dxa"/>
          </w:tcPr>
          <w:p w14:paraId="47848A6E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Responsable</w:t>
            </w:r>
          </w:p>
        </w:tc>
        <w:tc>
          <w:tcPr>
            <w:tcW w:w="1683" w:type="dxa"/>
          </w:tcPr>
          <w:p w14:paraId="42BF6AFD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Evidencia</w:t>
            </w:r>
          </w:p>
        </w:tc>
      </w:tr>
      <w:tr w:rsidR="00A602F0" w:rsidRPr="00095DD8" w14:paraId="2480F0DB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3863A87" w14:textId="7FF2E6CF" w:rsidR="00A602F0" w:rsidRDefault="00095DD8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  <w:r>
              <w:rPr>
                <w:rFonts w:ascii="Calibri" w:hAnsi="Calibri" w:cs="Calibri"/>
                <w:b w:val="0"/>
                <w:bCs w:val="0"/>
                <w:lang w:val="es-SV"/>
              </w:rPr>
              <w:t>Revisión del modulo de tendencia de datos históricos, grafico de línea por puntos, mediante testeos y auditorias grupales de parte de QA manual.</w:t>
            </w:r>
          </w:p>
        </w:tc>
        <w:tc>
          <w:tcPr>
            <w:tcW w:w="188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F8027EE" w14:textId="3C9914FF" w:rsidR="00A602F0" w:rsidRDefault="00095DD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Modulo de tendencia lineal de datos históricos por puntos, no mostraba datos.</w:t>
            </w:r>
          </w:p>
        </w:tc>
        <w:tc>
          <w:tcPr>
            <w:tcW w:w="2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CEC508F" w14:textId="77777777" w:rsidR="00A602F0" w:rsidRDefault="00095DD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Desarrollador Dashboard Jr.</w:t>
            </w:r>
          </w:p>
          <w:p w14:paraId="5288BBF6" w14:textId="1F56F320" w:rsidR="00095DD8" w:rsidRDefault="00095DD8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Ingeniero Cloud Jr.</w:t>
            </w:r>
          </w:p>
        </w:tc>
        <w:tc>
          <w:tcPr>
            <w:tcW w:w="168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29FB8C9" w14:textId="529DC1C0" w:rsidR="00A602F0" w:rsidRDefault="00FB27F1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MX"/>
              </w:rPr>
            </w:pPr>
            <w:r>
              <w:rPr>
                <w:rFonts w:ascii="Calibri" w:hAnsi="Calibri" w:cs="Calibri"/>
                <w:lang w:val="es-MX"/>
              </w:rPr>
              <w:t>Ver GitHub.</w:t>
            </w:r>
          </w:p>
        </w:tc>
      </w:tr>
      <w:tr w:rsidR="00A602F0" w:rsidRPr="00095DD8" w14:paraId="57D1B5E0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</w:tcPr>
          <w:p w14:paraId="01A4C260" w14:textId="5B8B7FC2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888" w:type="dxa"/>
          </w:tcPr>
          <w:p w14:paraId="28C194EC" w14:textId="65B13D5A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595" w:type="dxa"/>
          </w:tcPr>
          <w:p w14:paraId="257AF67B" w14:textId="2AB7BBED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683" w:type="dxa"/>
          </w:tcPr>
          <w:p w14:paraId="794E9C5E" w14:textId="41D530A3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095DD8" w14:paraId="1BE1B975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33B2E04" w14:textId="1F0A12A8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lang w:val="es-SV"/>
              </w:rPr>
            </w:pPr>
          </w:p>
        </w:tc>
        <w:tc>
          <w:tcPr>
            <w:tcW w:w="188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061088D" w14:textId="2F59B1E3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591CC70" w14:textId="528E121D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68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55C958B" w14:textId="11B11C0E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095DD8" w14:paraId="2F7BBF04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D948DAD" w14:textId="6B1942FA" w:rsidR="00A602F0" w:rsidRPr="00B83402" w:rsidRDefault="00A602F0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188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70C0D54" w14:textId="7F6BF169" w:rsidR="00A602F0" w:rsidRPr="00B83402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2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7467FD12" w14:textId="537D0D16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168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54648629" w14:textId="607A6B8E" w:rsidR="00A602F0" w:rsidRPr="00B83402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</w:tr>
      <w:tr w:rsidR="00A602F0" w:rsidRPr="00095DD8" w14:paraId="4AF4B439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95BDA6A" w14:textId="2D938771" w:rsidR="00A602F0" w:rsidRPr="00B83402" w:rsidRDefault="00A602F0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188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3D6E5CF" w14:textId="138D44C2" w:rsidR="00A602F0" w:rsidRPr="00B83402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2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363AECBF" w14:textId="70E16FDC" w:rsidR="00A602F0" w:rsidRPr="00095DD8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</w:p>
        </w:tc>
        <w:tc>
          <w:tcPr>
            <w:tcW w:w="168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D993E38" w14:textId="432B5826" w:rsidR="00A602F0" w:rsidRPr="00B83402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</w:tr>
      <w:tr w:rsidR="00967A86" w:rsidRPr="00095DD8" w14:paraId="2FEFB601" w14:textId="77777777" w:rsidTr="00967A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4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BF7357B" w14:textId="6D637951" w:rsidR="00967A86" w:rsidRDefault="00967A86" w:rsidP="00967A86">
            <w:pPr>
              <w:spacing w:after="0" w:line="240" w:lineRule="auto"/>
              <w:rPr>
                <w:rFonts w:ascii="Calibri" w:eastAsia="SimSun" w:hAnsi="Calibri" w:cs="Calibri"/>
                <w:sz w:val="24"/>
                <w:szCs w:val="24"/>
                <w:lang w:val="es-MX"/>
              </w:rPr>
            </w:pPr>
          </w:p>
        </w:tc>
        <w:tc>
          <w:tcPr>
            <w:tcW w:w="188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65CB9955" w14:textId="3719A1DD" w:rsidR="00967A86" w:rsidRPr="00B83402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  <w:tc>
          <w:tcPr>
            <w:tcW w:w="259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4EC63010" w14:textId="4A36E5C5" w:rsidR="00967A86" w:rsidRPr="00095DD8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SV"/>
              </w:rPr>
            </w:pPr>
          </w:p>
        </w:tc>
        <w:tc>
          <w:tcPr>
            <w:tcW w:w="1683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242EBC04" w14:textId="0FBFC009" w:rsidR="00967A86" w:rsidRPr="00B83402" w:rsidRDefault="00967A86" w:rsidP="00967A86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SimSun" w:hAnsi="Calibri" w:cs="Calibri"/>
                <w:sz w:val="24"/>
                <w:szCs w:val="24"/>
                <w:lang w:val="es-ES"/>
              </w:rPr>
            </w:pPr>
          </w:p>
        </w:tc>
      </w:tr>
    </w:tbl>
    <w:p w14:paraId="28B2CC4B" w14:textId="77777777" w:rsidR="00A602F0" w:rsidRDefault="00A602F0">
      <w:pPr>
        <w:pStyle w:val="Ttulo2"/>
        <w:rPr>
          <w:rFonts w:ascii="Calibri" w:hAnsi="Calibri" w:cs="Calibri"/>
          <w:lang w:val="es-SV"/>
        </w:rPr>
      </w:pPr>
    </w:p>
    <w:p w14:paraId="6E542E10" w14:textId="77777777" w:rsidR="00A602F0" w:rsidRDefault="00A602F0">
      <w:pPr>
        <w:rPr>
          <w:rFonts w:ascii="Calibri" w:hAnsi="Calibri" w:cs="Calibri"/>
          <w:lang w:val="es-SV"/>
        </w:rPr>
      </w:pPr>
    </w:p>
    <w:p w14:paraId="2E780D55" w14:textId="77777777" w:rsidR="00A602F0" w:rsidRDefault="00A602F0">
      <w:pPr>
        <w:rPr>
          <w:rFonts w:ascii="Calibri" w:hAnsi="Calibri" w:cs="Calibri"/>
          <w:lang w:val="es-SV"/>
        </w:rPr>
      </w:pPr>
    </w:p>
    <w:p w14:paraId="4EA4308C" w14:textId="77777777" w:rsidR="00A602F0" w:rsidRDefault="00000000">
      <w:pPr>
        <w:pStyle w:val="Ttulo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6. Estado del proyecto esta semana</w:t>
      </w:r>
    </w:p>
    <w:tbl>
      <w:tblPr>
        <w:tblStyle w:val="PlainTable3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A602F0" w14:paraId="3E2E726A" w14:textId="77777777" w:rsidTr="00A60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0BE74D52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Área</w:t>
            </w:r>
          </w:p>
        </w:tc>
        <w:tc>
          <w:tcPr>
            <w:tcW w:w="2880" w:type="dxa"/>
          </w:tcPr>
          <w:p w14:paraId="438DE9D4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Estado</w:t>
            </w:r>
          </w:p>
        </w:tc>
        <w:tc>
          <w:tcPr>
            <w:tcW w:w="2880" w:type="dxa"/>
          </w:tcPr>
          <w:p w14:paraId="365035D8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Comentarios</w:t>
            </w:r>
          </w:p>
        </w:tc>
      </w:tr>
      <w:tr w:rsidR="00A602F0" w:rsidRPr="00B070FB" w14:paraId="6EA6BB3E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 w:themeFill="background1" w:themeFillShade="F2"/>
          </w:tcPr>
          <w:p w14:paraId="16E82946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Fase actual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638410F5" w14:textId="0701AA4C" w:rsidR="00A602F0" w:rsidRDefault="0056403C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Completado</w:t>
            </w:r>
          </w:p>
        </w:tc>
        <w:tc>
          <w:tcPr>
            <w:tcW w:w="2880" w:type="dxa"/>
            <w:shd w:val="clear" w:color="auto" w:fill="F2F2F2" w:themeFill="background1" w:themeFillShade="F2"/>
          </w:tcPr>
          <w:p w14:paraId="5C8B7F7D" w14:textId="15E043EC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 xml:space="preserve">Se </w:t>
            </w:r>
            <w:r w:rsidR="0056403C">
              <w:rPr>
                <w:rFonts w:ascii="Calibri" w:hAnsi="Calibri" w:cs="Calibri"/>
                <w:lang w:val="es-SV"/>
              </w:rPr>
              <w:t>realiza entrega final de la documentación y repositorio de lo trabajado para el proyecto.</w:t>
            </w:r>
          </w:p>
        </w:tc>
      </w:tr>
      <w:tr w:rsidR="00A602F0" w:rsidRPr="00B070FB" w14:paraId="1840F57E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6A3BC1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Cumplimiento/ Riesgos</w:t>
            </w:r>
          </w:p>
        </w:tc>
        <w:tc>
          <w:tcPr>
            <w:tcW w:w="2880" w:type="dxa"/>
          </w:tcPr>
          <w:p w14:paraId="3F8302E7" w14:textId="77777777" w:rsidR="00A602F0" w:rsidRDefault="0000000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Se cumplen los entregables solicitados</w:t>
            </w:r>
          </w:p>
        </w:tc>
        <w:tc>
          <w:tcPr>
            <w:tcW w:w="2880" w:type="dxa"/>
          </w:tcPr>
          <w:p w14:paraId="20131CB4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</w:tbl>
    <w:p w14:paraId="0F169CEC" w14:textId="77777777" w:rsidR="00A602F0" w:rsidRDefault="00A602F0">
      <w:pPr>
        <w:pStyle w:val="Ttulo2"/>
        <w:rPr>
          <w:rFonts w:ascii="Calibri" w:hAnsi="Calibri" w:cs="Calibri"/>
          <w:lang w:val="es-SV"/>
        </w:rPr>
      </w:pPr>
    </w:p>
    <w:p w14:paraId="718EBB69" w14:textId="77777777" w:rsidR="00A602F0" w:rsidRDefault="00000000">
      <w:pPr>
        <w:pStyle w:val="Ttulo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7. Plan de trabajo para la próxima semana</w:t>
      </w:r>
    </w:p>
    <w:tbl>
      <w:tblPr>
        <w:tblStyle w:val="PlainTable3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A602F0" w14:paraId="5F2B22A5" w14:textId="77777777" w:rsidTr="00A602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60" w:type="dxa"/>
          </w:tcPr>
          <w:p w14:paraId="0BB89565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Tarea próxima semana</w:t>
            </w:r>
          </w:p>
        </w:tc>
        <w:tc>
          <w:tcPr>
            <w:tcW w:w="2160" w:type="dxa"/>
          </w:tcPr>
          <w:p w14:paraId="43480D0C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Responsable</w:t>
            </w:r>
          </w:p>
        </w:tc>
        <w:tc>
          <w:tcPr>
            <w:tcW w:w="2160" w:type="dxa"/>
          </w:tcPr>
          <w:p w14:paraId="3E295888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Fase</w:t>
            </w:r>
          </w:p>
        </w:tc>
        <w:tc>
          <w:tcPr>
            <w:tcW w:w="2160" w:type="dxa"/>
          </w:tcPr>
          <w:p w14:paraId="533624B5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Entregable esperado</w:t>
            </w:r>
          </w:p>
        </w:tc>
      </w:tr>
      <w:tr w:rsidR="00A602F0" w:rsidRPr="00B83402" w14:paraId="63C57B4D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2F2F2" w:themeFill="background1" w:themeFillShade="F2"/>
          </w:tcPr>
          <w:p w14:paraId="14DD0D8E" w14:textId="7662BE44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7F5DAC7E" w14:textId="6EB6D052" w:rsidR="006554C4" w:rsidRDefault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47AF488C" w14:textId="48AB4D0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2A7EF68E" w14:textId="1C32170F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6554C4" w14:paraId="7FE778EE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183162" w14:textId="7898ECA0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2160" w:type="dxa"/>
          </w:tcPr>
          <w:p w14:paraId="7D2B5277" w14:textId="1EC14C4D" w:rsidR="00A602F0" w:rsidRDefault="00A602F0" w:rsidP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0207A595" w14:textId="7D220FB3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7A67EC77" w14:textId="452A26DF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6554C4" w14:paraId="4E737E1B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2F2F2" w:themeFill="background1" w:themeFillShade="F2"/>
          </w:tcPr>
          <w:p w14:paraId="6E17425C" w14:textId="41DF4CD4" w:rsidR="00A602F0" w:rsidRPr="006554C4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ES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0D59C606" w14:textId="052A4680" w:rsidR="00A602F0" w:rsidRDefault="00A602F0" w:rsidP="006554C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480E9EBC" w14:textId="20981354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73EC61DE" w14:textId="1DBAC158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6554C4" w14:paraId="507B09DF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FB9A069" w14:textId="16AEDA4E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2160" w:type="dxa"/>
          </w:tcPr>
          <w:p w14:paraId="4F4BA460" w14:textId="2E8DF2F8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23EDD49D" w14:textId="622E8AC1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7602476D" w14:textId="2E9340ED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6554C4" w14:paraId="202ABCCA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F2F2F2" w:themeFill="background1" w:themeFillShade="F2"/>
          </w:tcPr>
          <w:p w14:paraId="1B3691CC" w14:textId="454955EA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1783F429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3C3A9373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  <w:shd w:val="clear" w:color="auto" w:fill="F2F2F2" w:themeFill="background1" w:themeFillShade="F2"/>
          </w:tcPr>
          <w:p w14:paraId="2E37725A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6554C4" w14:paraId="0C7F7E42" w14:textId="77777777" w:rsidTr="00A602F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995FE9" w14:textId="77777777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2160" w:type="dxa"/>
          </w:tcPr>
          <w:p w14:paraId="71012EE8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55715C23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2160" w:type="dxa"/>
          </w:tcPr>
          <w:p w14:paraId="78E88D3E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</w:tbl>
    <w:p w14:paraId="121B71D6" w14:textId="77777777" w:rsidR="00A602F0" w:rsidRDefault="00000000">
      <w:pPr>
        <w:pStyle w:val="Ttulo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8. Reflexión individual por rol</w:t>
      </w:r>
    </w:p>
    <w:tbl>
      <w:tblPr>
        <w:tblStyle w:val="PlainTable31"/>
        <w:tblW w:w="0" w:type="auto"/>
        <w:tblLook w:val="04A0" w:firstRow="1" w:lastRow="0" w:firstColumn="1" w:lastColumn="0" w:noHBand="0" w:noVBand="1"/>
      </w:tblPr>
      <w:tblGrid>
        <w:gridCol w:w="1936"/>
        <w:gridCol w:w="1785"/>
        <w:gridCol w:w="4919"/>
      </w:tblGrid>
      <w:tr w:rsidR="00A602F0" w14:paraId="3EAA1AC5" w14:textId="77777777" w:rsidTr="001443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72" w:type="dxa"/>
          </w:tcPr>
          <w:p w14:paraId="41EAD9A3" w14:textId="77777777" w:rsidR="00A602F0" w:rsidRDefault="0000000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Integrante</w:t>
            </w:r>
          </w:p>
        </w:tc>
        <w:tc>
          <w:tcPr>
            <w:tcW w:w="1527" w:type="dxa"/>
          </w:tcPr>
          <w:p w14:paraId="69AC1336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Rol</w:t>
            </w:r>
          </w:p>
        </w:tc>
        <w:tc>
          <w:tcPr>
            <w:tcW w:w="5141" w:type="dxa"/>
          </w:tcPr>
          <w:p w14:paraId="0969E606" w14:textId="77777777" w:rsidR="00A602F0" w:rsidRDefault="0000000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Reflexión de la semana</w:t>
            </w:r>
          </w:p>
        </w:tc>
      </w:tr>
      <w:tr w:rsidR="00A602F0" w:rsidRPr="00671DCD" w14:paraId="54229363" w14:textId="77777777" w:rsidTr="00144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  <w:shd w:val="clear" w:color="auto" w:fill="F2F2F2" w:themeFill="background1" w:themeFillShade="F2"/>
          </w:tcPr>
          <w:p w14:paraId="1ED1BFF3" w14:textId="0F45A643" w:rsidR="00A602F0" w:rsidRDefault="00671DCD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MX"/>
              </w:rPr>
            </w:pPr>
            <w:r>
              <w:rPr>
                <w:rFonts w:ascii="Calibri" w:hAnsi="Calibri" w:cs="Calibri"/>
                <w:b w:val="0"/>
                <w:bCs w:val="0"/>
                <w:caps w:val="0"/>
                <w:lang w:val="es-MX"/>
              </w:rPr>
              <w:t>Guillermo Diaz.</w:t>
            </w:r>
          </w:p>
        </w:tc>
        <w:tc>
          <w:tcPr>
            <w:tcW w:w="1527" w:type="dxa"/>
            <w:shd w:val="clear" w:color="auto" w:fill="F2F2F2" w:themeFill="background1" w:themeFillShade="F2"/>
          </w:tcPr>
          <w:p w14:paraId="6FBD9295" w14:textId="562F7A5B" w:rsidR="00A602F0" w:rsidRDefault="00671DC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 w:rsidRPr="00671DCD">
              <w:rPr>
                <w:rFonts w:ascii="Calibri" w:hAnsi="Calibri" w:cs="Calibri"/>
                <w:lang w:val="es-SV"/>
              </w:rPr>
              <w:t>DESARROLLADOR DASHBOARD JR.</w:t>
            </w:r>
          </w:p>
        </w:tc>
        <w:tc>
          <w:tcPr>
            <w:tcW w:w="5141" w:type="dxa"/>
            <w:shd w:val="clear" w:color="auto" w:fill="F2F2F2" w:themeFill="background1" w:themeFillShade="F2"/>
          </w:tcPr>
          <w:p w14:paraId="652FA36E" w14:textId="053468AC" w:rsidR="00A602F0" w:rsidRDefault="00671DC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  <w:r>
              <w:rPr>
                <w:rFonts w:ascii="Calibri" w:hAnsi="Calibri" w:cs="Calibri"/>
                <w:lang w:val="es-SV"/>
              </w:rPr>
              <w:t>Se logro un buen trabajo en equipo con los otros roles en la solución proactiva de errores de datos, generación de datos poco realistas y corrección de anomalías en los procedimientos de conexión desde la base de datos, simulador y dashboard, ha sido una experiencia enriquecedora y que dejo mucha experiencia en el manejo del proyecto.</w:t>
            </w:r>
          </w:p>
          <w:p w14:paraId="56AD5F01" w14:textId="277C3B68" w:rsidR="00671DCD" w:rsidRDefault="00671DCD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BA1044" w:rsidRPr="00671DCD" w14:paraId="2B810FDB" w14:textId="77777777" w:rsidTr="00144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</w:tcPr>
          <w:p w14:paraId="4D7D17A1" w14:textId="1E28CC1F" w:rsidR="00BA1044" w:rsidRDefault="00BA1044" w:rsidP="00BA1044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1527" w:type="dxa"/>
          </w:tcPr>
          <w:p w14:paraId="53004D16" w14:textId="22D345C8" w:rsidR="00BA1044" w:rsidRDefault="00BA1044" w:rsidP="00BA104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5141" w:type="dxa"/>
          </w:tcPr>
          <w:p w14:paraId="4D9A176A" w14:textId="5BA34D24" w:rsidR="00BA1044" w:rsidRDefault="00BA1044" w:rsidP="00BA1044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  <w:tr w:rsidR="00A602F0" w:rsidRPr="00671DCD" w14:paraId="5906C626" w14:textId="77777777" w:rsidTr="001443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72" w:type="dxa"/>
          </w:tcPr>
          <w:p w14:paraId="13010B31" w14:textId="77777777" w:rsidR="00A602F0" w:rsidRDefault="00A602F0">
            <w:pPr>
              <w:spacing w:after="0" w:line="240" w:lineRule="auto"/>
              <w:rPr>
                <w:rFonts w:ascii="Calibri" w:hAnsi="Calibri" w:cs="Calibri"/>
                <w:b w:val="0"/>
                <w:bCs w:val="0"/>
                <w:caps w:val="0"/>
                <w:lang w:val="es-SV"/>
              </w:rPr>
            </w:pPr>
          </w:p>
        </w:tc>
        <w:tc>
          <w:tcPr>
            <w:tcW w:w="1527" w:type="dxa"/>
          </w:tcPr>
          <w:p w14:paraId="2A17046F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  <w:tc>
          <w:tcPr>
            <w:tcW w:w="5141" w:type="dxa"/>
          </w:tcPr>
          <w:p w14:paraId="5011E18D" w14:textId="77777777" w:rsidR="00A602F0" w:rsidRDefault="00A602F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lang w:val="es-SV"/>
              </w:rPr>
            </w:pPr>
          </w:p>
        </w:tc>
      </w:tr>
    </w:tbl>
    <w:p w14:paraId="73EC772B" w14:textId="77777777" w:rsidR="00A602F0" w:rsidRDefault="00000000">
      <w:pPr>
        <w:pStyle w:val="Ttulo2"/>
        <w:rPr>
          <w:rFonts w:ascii="Calibri" w:hAnsi="Calibri" w:cs="Calibri"/>
          <w:lang w:val="es-SV"/>
        </w:rPr>
      </w:pPr>
      <w:r>
        <w:rPr>
          <w:rFonts w:ascii="Calibri" w:hAnsi="Calibri" w:cs="Calibri"/>
          <w:lang w:val="es-SV"/>
        </w:rPr>
        <w:t>9. Registro de evidencias</w:t>
      </w:r>
    </w:p>
    <w:p w14:paraId="51A4A4E1" w14:textId="77777777" w:rsidR="00A602F0" w:rsidRPr="0089061F" w:rsidRDefault="00000000" w:rsidP="0089061F">
      <w:pPr>
        <w:pStyle w:val="Ttulo2"/>
        <w:rPr>
          <w:sz w:val="22"/>
          <w:szCs w:val="22"/>
          <w:lang w:val="es-SV"/>
        </w:rPr>
      </w:pPr>
      <w:bookmarkStart w:id="0" w:name="_Evidencia_1:"/>
      <w:bookmarkEnd w:id="0"/>
      <w:r w:rsidRPr="0089061F">
        <w:rPr>
          <w:sz w:val="22"/>
          <w:szCs w:val="22"/>
          <w:lang w:val="es-SV"/>
        </w:rPr>
        <w:t>Evidencia 1:</w:t>
      </w:r>
    </w:p>
    <w:p w14:paraId="34563A1C" w14:textId="77777777" w:rsidR="00A602F0" w:rsidRPr="0089061F" w:rsidRDefault="00000000" w:rsidP="0089061F">
      <w:pPr>
        <w:pStyle w:val="Ttulo2"/>
        <w:rPr>
          <w:sz w:val="22"/>
          <w:szCs w:val="22"/>
          <w:lang w:val="es-SV"/>
        </w:rPr>
      </w:pPr>
      <w:bookmarkStart w:id="1" w:name="_Evidencia_2:"/>
      <w:bookmarkEnd w:id="1"/>
      <w:r w:rsidRPr="0089061F">
        <w:rPr>
          <w:sz w:val="22"/>
          <w:szCs w:val="22"/>
          <w:lang w:val="es-SV"/>
        </w:rPr>
        <w:t xml:space="preserve">Evidencia 2: </w:t>
      </w:r>
    </w:p>
    <w:p w14:paraId="408DCD29" w14:textId="1E2B7929" w:rsidR="00307846" w:rsidRPr="0056403C" w:rsidRDefault="00000000" w:rsidP="0056403C">
      <w:pPr>
        <w:pStyle w:val="Ttulo2"/>
        <w:rPr>
          <w:sz w:val="22"/>
          <w:szCs w:val="22"/>
          <w:lang w:val="es-SV"/>
        </w:rPr>
      </w:pPr>
      <w:bookmarkStart w:id="2" w:name="_Evidencia_3:"/>
      <w:bookmarkEnd w:id="2"/>
      <w:r w:rsidRPr="0089061F">
        <w:rPr>
          <w:sz w:val="22"/>
          <w:szCs w:val="22"/>
          <w:lang w:val="es-SV"/>
        </w:rPr>
        <w:t xml:space="preserve">Evidencia 3: </w:t>
      </w:r>
    </w:p>
    <w:p w14:paraId="7BFFA81E" w14:textId="77777777" w:rsidR="00A602F0" w:rsidRDefault="00A602F0">
      <w:pPr>
        <w:rPr>
          <w:rFonts w:ascii="Calibri" w:hAnsi="Calibri" w:cs="Calibri"/>
          <w:lang w:val="zh-CN"/>
        </w:rPr>
      </w:pPr>
    </w:p>
    <w:p w14:paraId="19E16F20" w14:textId="77777777" w:rsidR="00A602F0" w:rsidRDefault="00A602F0">
      <w:pPr>
        <w:rPr>
          <w:rFonts w:ascii="Calibri" w:hAnsi="Calibri" w:cs="Calibri"/>
          <w:lang w:val="zh-CN"/>
        </w:rPr>
      </w:pPr>
    </w:p>
    <w:sectPr w:rsidR="00A602F0">
      <w:headerReference w:type="default" r:id="rId8"/>
      <w:pgSz w:w="12240" w:h="15840"/>
      <w:pgMar w:top="1418" w:right="1800" w:bottom="1135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DEFC4" w14:textId="77777777" w:rsidR="008403E4" w:rsidRDefault="008403E4">
      <w:pPr>
        <w:spacing w:line="240" w:lineRule="auto"/>
      </w:pPr>
      <w:r>
        <w:separator/>
      </w:r>
    </w:p>
  </w:endnote>
  <w:endnote w:type="continuationSeparator" w:id="0">
    <w:p w14:paraId="2BAD1811" w14:textId="77777777" w:rsidR="008403E4" w:rsidRDefault="008403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4D2E09" w14:textId="77777777" w:rsidR="008403E4" w:rsidRDefault="008403E4">
      <w:pPr>
        <w:spacing w:after="0"/>
      </w:pPr>
      <w:r>
        <w:separator/>
      </w:r>
    </w:p>
  </w:footnote>
  <w:footnote w:type="continuationSeparator" w:id="0">
    <w:p w14:paraId="51EC3D30" w14:textId="77777777" w:rsidR="008403E4" w:rsidRDefault="008403E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3069A" w14:textId="77777777" w:rsidR="00A602F0" w:rsidRDefault="00000000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0AF49695" wp14:editId="644195B6">
          <wp:simplePos x="0" y="0"/>
          <wp:positionH relativeFrom="column">
            <wp:posOffset>-1127760</wp:posOffset>
          </wp:positionH>
          <wp:positionV relativeFrom="paragraph">
            <wp:posOffset>-441960</wp:posOffset>
          </wp:positionV>
          <wp:extent cx="7777480" cy="10064115"/>
          <wp:effectExtent l="0" t="0" r="0" b="0"/>
          <wp:wrapNone/>
          <wp:docPr id="1221502825" name="Imagen 54" descr="Gráfic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1502825" name="Imagen 54" descr="Gráfic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7281" cy="100643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aconnmeros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aconnmeros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aconvietas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aconvietas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219D3D96"/>
    <w:multiLevelType w:val="multilevel"/>
    <w:tmpl w:val="219D3D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87A72"/>
    <w:multiLevelType w:val="multilevel"/>
    <w:tmpl w:val="28F87A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202055">
    <w:abstractNumId w:val="1"/>
  </w:num>
  <w:num w:numId="2" w16cid:durableId="502866691">
    <w:abstractNumId w:val="0"/>
  </w:num>
  <w:num w:numId="3" w16cid:durableId="1334529518">
    <w:abstractNumId w:val="4"/>
  </w:num>
  <w:num w:numId="4" w16cid:durableId="918759568">
    <w:abstractNumId w:val="2"/>
  </w:num>
  <w:num w:numId="5" w16cid:durableId="1861502605">
    <w:abstractNumId w:val="5"/>
  </w:num>
  <w:num w:numId="6" w16cid:durableId="217017245">
    <w:abstractNumId w:val="3"/>
  </w:num>
  <w:num w:numId="7" w16cid:durableId="1490557633">
    <w:abstractNumId w:val="7"/>
  </w:num>
  <w:num w:numId="8" w16cid:durableId="4127503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1365C"/>
    <w:rsid w:val="00034616"/>
    <w:rsid w:val="0006063C"/>
    <w:rsid w:val="00065655"/>
    <w:rsid w:val="00071532"/>
    <w:rsid w:val="00095DD8"/>
    <w:rsid w:val="00144361"/>
    <w:rsid w:val="0015074B"/>
    <w:rsid w:val="00170EE5"/>
    <w:rsid w:val="00235B09"/>
    <w:rsid w:val="00272A87"/>
    <w:rsid w:val="00275152"/>
    <w:rsid w:val="0029639D"/>
    <w:rsid w:val="002E5E98"/>
    <w:rsid w:val="00307846"/>
    <w:rsid w:val="00326312"/>
    <w:rsid w:val="00326F90"/>
    <w:rsid w:val="003720E4"/>
    <w:rsid w:val="003C148B"/>
    <w:rsid w:val="004003E3"/>
    <w:rsid w:val="0043640D"/>
    <w:rsid w:val="004F4C1B"/>
    <w:rsid w:val="004F4D08"/>
    <w:rsid w:val="00500FB6"/>
    <w:rsid w:val="005417E1"/>
    <w:rsid w:val="0056403C"/>
    <w:rsid w:val="005B04A6"/>
    <w:rsid w:val="005C7843"/>
    <w:rsid w:val="005D4536"/>
    <w:rsid w:val="005F1EE9"/>
    <w:rsid w:val="00603785"/>
    <w:rsid w:val="006059F5"/>
    <w:rsid w:val="006274C9"/>
    <w:rsid w:val="006554C4"/>
    <w:rsid w:val="0066070E"/>
    <w:rsid w:val="00671DCD"/>
    <w:rsid w:val="0069627A"/>
    <w:rsid w:val="006A2787"/>
    <w:rsid w:val="008403E4"/>
    <w:rsid w:val="0085531D"/>
    <w:rsid w:val="00860948"/>
    <w:rsid w:val="0089061F"/>
    <w:rsid w:val="00967A86"/>
    <w:rsid w:val="009762C2"/>
    <w:rsid w:val="009B3976"/>
    <w:rsid w:val="00A602F0"/>
    <w:rsid w:val="00A82989"/>
    <w:rsid w:val="00AA1D8D"/>
    <w:rsid w:val="00B070FB"/>
    <w:rsid w:val="00B10EC2"/>
    <w:rsid w:val="00B14EE8"/>
    <w:rsid w:val="00B47730"/>
    <w:rsid w:val="00B83402"/>
    <w:rsid w:val="00BA1044"/>
    <w:rsid w:val="00BC5656"/>
    <w:rsid w:val="00C448DB"/>
    <w:rsid w:val="00C5096C"/>
    <w:rsid w:val="00CB0664"/>
    <w:rsid w:val="00CF1892"/>
    <w:rsid w:val="00D32829"/>
    <w:rsid w:val="00D5320E"/>
    <w:rsid w:val="00D6226D"/>
    <w:rsid w:val="00DE66B3"/>
    <w:rsid w:val="00E254C6"/>
    <w:rsid w:val="00E73CF9"/>
    <w:rsid w:val="00F30365"/>
    <w:rsid w:val="00F53009"/>
    <w:rsid w:val="00F57E20"/>
    <w:rsid w:val="00F7668A"/>
    <w:rsid w:val="00F84E24"/>
    <w:rsid w:val="00F97014"/>
    <w:rsid w:val="00FB27F1"/>
    <w:rsid w:val="00FC3F10"/>
    <w:rsid w:val="00FC693F"/>
    <w:rsid w:val="00FE132D"/>
    <w:rsid w:val="3B556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B1D111"/>
  <w14:defaultImageDpi w14:val="300"/>
  <w15:docId w15:val="{2905A38A-DF72-4594-9927-501541685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 w:qFormat="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Fuerte">
    <w:name w:val="Strong"/>
    <w:basedOn w:val="Fuentedeprrafopredeter"/>
    <w:uiPriority w:val="22"/>
    <w:qFormat/>
    <w:rPr>
      <w:b/>
      <w:bCs/>
    </w:rPr>
  </w:style>
  <w:style w:type="paragraph" w:styleId="Continuarlista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smallCaps/>
      <w:color w:val="1F497D" w:themeColor="text2"/>
    </w:rPr>
  </w:style>
  <w:style w:type="paragraph" w:styleId="Textomacro">
    <w:name w:val="macro"/>
    <w:link w:val="TextomacroC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60" w:line="259" w:lineRule="auto"/>
    </w:pPr>
    <w:rPr>
      <w:rFonts w:ascii="Courier" w:eastAsiaTheme="minorEastAsia" w:hAnsi="Courier" w:cstheme="minorBidi"/>
    </w:rPr>
  </w:style>
  <w:style w:type="paragraph" w:styleId="Continuarlista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Continuarlista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pPr>
      <w:spacing w:after="120" w:line="480" w:lineRule="auto"/>
    </w:pPr>
  </w:style>
  <w:style w:type="paragraph" w:styleId="Lista3">
    <w:name w:val="List 3"/>
    <w:basedOn w:val="Normal"/>
    <w:uiPriority w:val="99"/>
    <w:unhideWhenUsed/>
    <w:pPr>
      <w:ind w:left="1080" w:hanging="360"/>
      <w:contextualSpacing/>
    </w:pPr>
  </w:style>
  <w:style w:type="paragraph" w:styleId="Listaconnmeros2">
    <w:name w:val="List Number 2"/>
    <w:basedOn w:val="Normal"/>
    <w:uiPriority w:val="99"/>
    <w:unhideWhenUsed/>
    <w:pPr>
      <w:numPr>
        <w:numId w:val="1"/>
      </w:numPr>
      <w:contextualSpacing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aconnmeros3">
    <w:name w:val="List Number 3"/>
    <w:basedOn w:val="Normal"/>
    <w:uiPriority w:val="99"/>
    <w:unhideWhenUsed/>
    <w:pPr>
      <w:numPr>
        <w:numId w:val="2"/>
      </w:numPr>
      <w:contextualSpacing/>
    </w:pPr>
  </w:style>
  <w:style w:type="paragraph" w:styleId="Listaconnmeros">
    <w:name w:val="List Number"/>
    <w:basedOn w:val="Normal"/>
    <w:uiPriority w:val="99"/>
    <w:unhideWhenUsed/>
    <w:pPr>
      <w:numPr>
        <w:numId w:val="3"/>
      </w:numPr>
      <w:contextualSpacing/>
    </w:pPr>
  </w:style>
  <w:style w:type="paragraph" w:styleId="Lista2">
    <w:name w:val="List 2"/>
    <w:basedOn w:val="Normal"/>
    <w:uiPriority w:val="99"/>
    <w:unhideWhenUsed/>
    <w:pPr>
      <w:ind w:left="720" w:hanging="360"/>
      <w:contextualSpacing/>
    </w:pPr>
  </w:style>
  <w:style w:type="paragraph" w:styleId="Listaconvietas3">
    <w:name w:val="List Bullet 3"/>
    <w:basedOn w:val="Normal"/>
    <w:uiPriority w:val="99"/>
    <w:unhideWhenUsed/>
    <w:pPr>
      <w:numPr>
        <w:numId w:val="4"/>
      </w:numPr>
      <w:contextualSpacing/>
    </w:pPr>
  </w:style>
  <w:style w:type="paragraph" w:styleId="Lista">
    <w:name w:val="List"/>
    <w:basedOn w:val="Normal"/>
    <w:uiPriority w:val="99"/>
    <w:unhideWhenUsed/>
    <w:pPr>
      <w:ind w:left="360" w:hanging="360"/>
      <w:contextualSpacing/>
    </w:pPr>
  </w:style>
  <w:style w:type="paragraph" w:styleId="Listaconvietas">
    <w:name w:val="List Bullet"/>
    <w:basedOn w:val="Normal"/>
    <w:uiPriority w:val="99"/>
    <w:unhideWhenUsed/>
    <w:pPr>
      <w:numPr>
        <w:numId w:val="5"/>
      </w:numPr>
      <w:contextualSpacing/>
    </w:pPr>
  </w:style>
  <w:style w:type="paragraph" w:styleId="Listaconvietas2">
    <w:name w:val="List Bullet 2"/>
    <w:basedOn w:val="Normal"/>
    <w:uiPriority w:val="99"/>
    <w:unhideWhenUsed/>
    <w:pPr>
      <w:numPr>
        <w:numId w:val="6"/>
      </w:numPr>
      <w:contextualSpacing/>
    </w:pPr>
  </w:style>
  <w:style w:type="paragraph" w:styleId="NormalWeb">
    <w:name w:val="Normal (Web)"/>
    <w:uiPriority w:val="99"/>
    <w:semiHidden/>
    <w:unhideWhenUsed/>
    <w:pPr>
      <w:spacing w:beforeAutospacing="1" w:afterAutospacing="1"/>
    </w:pPr>
    <w:rPr>
      <w:sz w:val="24"/>
      <w:szCs w:val="24"/>
      <w:lang w:eastAsia="zh-CN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ar"/>
    <w:uiPriority w:val="11"/>
    <w:qFormat/>
    <w:p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Textoindependiente">
    <w:name w:val="Body Text"/>
    <w:basedOn w:val="Normal"/>
    <w:link w:val="TextoindependienteCar"/>
    <w:uiPriority w:val="99"/>
    <w:unhideWhenUsed/>
    <w:pPr>
      <w:spacing w:after="120"/>
    </w:pPr>
  </w:style>
  <w:style w:type="paragraph" w:styleId="Textoindependiente3">
    <w:name w:val="Body Text 3"/>
    <w:basedOn w:val="Normal"/>
    <w:link w:val="Textoindependiente3Car"/>
    <w:uiPriority w:val="99"/>
    <w:unhideWhenUsed/>
    <w:pPr>
      <w:spacing w:after="120"/>
    </w:pPr>
    <w:rPr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table" w:styleId="Tablaconcuadrcula">
    <w:name w:val="Table Grid"/>
    <w:basedOn w:val="Tablanormal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paragraph" w:styleId="Sinespaciado">
    <w:name w:val="No Spacing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Ttulo1Car">
    <w:name w:val="Título 1 Car"/>
    <w:basedOn w:val="Fuentedeprrafopredeter"/>
    <w:link w:val="Ttulo1"/>
    <w:uiPriority w:val="9"/>
    <w:qFormat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TtuloCar">
    <w:name w:val="Título Car"/>
    <w:basedOn w:val="Fuentedeprrafopredeter"/>
    <w:link w:val="Ttulo"/>
    <w:uiPriority w:val="10"/>
    <w:qFormat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SubttuloCar">
    <w:name w:val="Subtítulo Car"/>
    <w:basedOn w:val="Fuentedeprrafopredeter"/>
    <w:link w:val="Subttulo"/>
    <w:uiPriority w:val="11"/>
    <w:qFormat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</w:style>
  <w:style w:type="character" w:customStyle="1" w:styleId="Textoindependiente2Car">
    <w:name w:val="Texto independiente 2 Car"/>
    <w:basedOn w:val="Fuentedeprrafopredeter"/>
    <w:link w:val="Textoindependiente2"/>
    <w:uiPriority w:val="99"/>
  </w:style>
  <w:style w:type="character" w:customStyle="1" w:styleId="Textoindependiente3Car">
    <w:name w:val="Texto independiente 3 Car"/>
    <w:basedOn w:val="Fuentedeprrafopredeter"/>
    <w:link w:val="Textoindependiente3"/>
    <w:uiPriority w:val="99"/>
    <w:rPr>
      <w:sz w:val="16"/>
      <w:szCs w:val="16"/>
    </w:rPr>
  </w:style>
  <w:style w:type="character" w:customStyle="1" w:styleId="TextomacroCar">
    <w:name w:val="Texto macro Car"/>
    <w:basedOn w:val="Fuentedeprrafopredeter"/>
    <w:link w:val="Textomacro"/>
    <w:uiPriority w:val="99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Pr>
      <w:color w:val="1F497D" w:themeColor="text2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Ttulo7Car">
    <w:name w:val="Título 7 Car"/>
    <w:basedOn w:val="Fuentedeprrafopredeter"/>
    <w:link w:val="Ttulo7"/>
    <w:uiPriority w:val="9"/>
    <w:semiHidden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Ttulo8Car">
    <w:name w:val="Título 8 Car"/>
    <w:basedOn w:val="Fuentedeprrafopredeter"/>
    <w:link w:val="Ttulo8"/>
    <w:uiPriority w:val="9"/>
    <w:semiHidden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Ttulo9Car">
    <w:name w:val="Título 9 Car"/>
    <w:basedOn w:val="Fuentedeprrafopredeter"/>
    <w:link w:val="Ttulo9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SubtleEmphasis1">
    <w:name w:val="Subtle Emphasis1"/>
    <w:basedOn w:val="Fuentedeprrafopredeter"/>
    <w:uiPriority w:val="19"/>
    <w:qFormat/>
    <w:rPr>
      <w:i/>
      <w:iCs/>
      <w:color w:val="595959" w:themeColor="text1" w:themeTint="A6"/>
    </w:rPr>
  </w:style>
  <w:style w:type="character" w:customStyle="1" w:styleId="IntenseEmphasis1">
    <w:name w:val="Intense Emphasis1"/>
    <w:basedOn w:val="Fuentedeprrafopredeter"/>
    <w:uiPriority w:val="21"/>
    <w:qFormat/>
    <w:rPr>
      <w:b/>
      <w:bCs/>
      <w:i/>
      <w:iCs/>
    </w:rPr>
  </w:style>
  <w:style w:type="character" w:customStyle="1" w:styleId="SubtleReference1">
    <w:name w:val="Subtle Reference1"/>
    <w:basedOn w:val="Fuentedeprrafopredeter"/>
    <w:uiPriority w:val="31"/>
    <w:qFormat/>
    <w:rPr>
      <w:smallCaps/>
      <w:color w:val="595959" w:themeColor="text1" w:themeTint="A6"/>
      <w:u w:val="none" w:color="7F7F7F" w:themeColor="text1" w:themeTint="80"/>
    </w:rPr>
  </w:style>
  <w:style w:type="character" w:customStyle="1" w:styleId="IntenseReference1">
    <w:name w:val="Intense Reference1"/>
    <w:basedOn w:val="Fuentedeprrafopredeter"/>
    <w:uiPriority w:val="32"/>
    <w:qFormat/>
    <w:rPr>
      <w:b/>
      <w:bCs/>
      <w:smallCaps/>
      <w:color w:val="1F497D" w:themeColor="text2"/>
      <w:u w:val="single"/>
    </w:rPr>
  </w:style>
  <w:style w:type="character" w:customStyle="1" w:styleId="BookTitle1">
    <w:name w:val="Book Title1"/>
    <w:basedOn w:val="Fuentedeprrafopredeter"/>
    <w:uiPriority w:val="33"/>
    <w:qFormat/>
    <w:rPr>
      <w:b/>
      <w:bCs/>
      <w:smallCaps/>
      <w:spacing w:val="10"/>
    </w:rPr>
  </w:style>
  <w:style w:type="paragraph" w:customStyle="1" w:styleId="TOCHeading1">
    <w:name w:val="TOC Heading1"/>
    <w:basedOn w:val="Ttulo1"/>
    <w:next w:val="Normal"/>
    <w:uiPriority w:val="39"/>
    <w:semiHidden/>
    <w:unhideWhenUsed/>
    <w:qFormat/>
    <w:pPr>
      <w:outlineLvl w:val="9"/>
    </w:pPr>
  </w:style>
  <w:style w:type="table" w:styleId="Sombreadoclaro">
    <w:name w:val="Light Shading"/>
    <w:basedOn w:val="Tablanormal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Cuadrculaclara-nfasis1">
    <w:name w:val="Light Grid Accent 1"/>
    <w:basedOn w:val="Tablanormal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Cuadrculaclara-nfasis2">
    <w:name w:val="Light Grid Accent 2"/>
    <w:basedOn w:val="Tablanormal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Cuadrculaclara-nfasis3">
    <w:name w:val="Light Grid Accent 3"/>
    <w:basedOn w:val="Tablanormal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Cuadrculaclara-nfasis4">
    <w:name w:val="Light Grid Accent 4"/>
    <w:basedOn w:val="Tablanormal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Cuadrculaclara-nfasis5">
    <w:name w:val="Light Grid Accent 5"/>
    <w:basedOn w:val="Tablanormal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Cuadrculaclara-nfasis6">
    <w:name w:val="Light Grid Accent 6"/>
    <w:basedOn w:val="Tablanormal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Sombreadomedio1">
    <w:name w:val="Medium Shading 1"/>
    <w:basedOn w:val="Tablanormal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PlainTable21">
    <w:name w:val="Plain Table 21"/>
    <w:basedOn w:val="Tablanormal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anormal"/>
    <w:uiPriority w:val="99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11">
    <w:name w:val="Plain Table 11"/>
    <w:basedOn w:val="Tablanormal"/>
    <w:uiPriority w:val="9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ipervnculo">
    <w:name w:val="Hyperlink"/>
    <w:basedOn w:val="Fuentedeprrafopredeter"/>
    <w:uiPriority w:val="99"/>
    <w:unhideWhenUsed/>
    <w:rsid w:val="0030784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078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3</Pages>
  <Words>465</Words>
  <Characters>2560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CARLOS ERNESTO AYALA CAMPOS</cp:lastModifiedBy>
  <cp:revision>20</cp:revision>
  <dcterms:created xsi:type="dcterms:W3CDTF">2026-01-27T22:58:00Z</dcterms:created>
  <dcterms:modified xsi:type="dcterms:W3CDTF">2026-02-28T02:43:00Z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2058-12.2.0.23196</vt:lpwstr>
  </property>
  <property fmtid="{D5CDD505-2E9C-101B-9397-08002B2CF9AE}" pid="3" name="ICV">
    <vt:lpwstr>FAEEB716BDD04C868ED0EF7C6BCC6086_12</vt:lpwstr>
  </property>
</Properties>
</file>