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57" w:rsidRDefault="00133057" w:rsidP="00133057">
      <w:pPr>
        <w:ind w:left="1416"/>
      </w:pPr>
    </w:p>
    <w:p w:rsidR="005A1B85" w:rsidRDefault="00133057" w:rsidP="00133057">
      <w:pPr>
        <w:ind w:left="1416"/>
      </w:pPr>
      <w:r>
        <w:t xml:space="preserve">  </w:t>
      </w:r>
      <w:r>
        <w:rPr>
          <w:noProof/>
          <w:lang w:val="it-IT" w:eastAsia="it-IT"/>
        </w:rPr>
        <w:drawing>
          <wp:inline distT="0" distB="0" distL="0" distR="0">
            <wp:extent cx="3987800" cy="3987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mi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73" cy="39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57" w:rsidRDefault="00133057" w:rsidP="00133057">
      <w:pPr>
        <w:ind w:left="1416"/>
      </w:pPr>
    </w:p>
    <w:p w:rsidR="00133057" w:rsidRDefault="00133057" w:rsidP="00133057">
      <w:pPr>
        <w:ind w:left="2124" w:firstLine="708"/>
        <w:rPr>
          <w:rFonts w:ascii="Bodoni MT" w:hAnsi="Bodoni MT"/>
          <w:sz w:val="56"/>
          <w:szCs w:val="56"/>
        </w:rPr>
      </w:pPr>
      <w:r>
        <w:rPr>
          <w:rFonts w:ascii="Bodoni MT" w:hAnsi="Bodoni MT"/>
          <w:sz w:val="56"/>
          <w:szCs w:val="56"/>
        </w:rPr>
        <w:t>PowerEnJoy</w:t>
      </w:r>
    </w:p>
    <w:p w:rsidR="00133057" w:rsidRDefault="00133057" w:rsidP="00133057">
      <w:pPr>
        <w:ind w:left="2832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Design Document</w:t>
      </w:r>
    </w:p>
    <w:p w:rsidR="00133057" w:rsidRPr="00524A94" w:rsidRDefault="00133057" w:rsidP="00133057">
      <w:pPr>
        <w:ind w:left="2832"/>
        <w:rPr>
          <w:rFonts w:ascii="Bodoni MT" w:hAnsi="Bodoni MT"/>
          <w:sz w:val="40"/>
          <w:szCs w:val="40"/>
        </w:rPr>
      </w:pPr>
      <w:r w:rsidRPr="00524A94">
        <w:rPr>
          <w:rFonts w:ascii="Bodoni MT" w:hAnsi="Bodoni MT"/>
          <w:sz w:val="40"/>
          <w:szCs w:val="40"/>
        </w:rPr>
        <w:t>A.Y 2016/2017</w:t>
      </w:r>
    </w:p>
    <w:p w:rsidR="00133057" w:rsidRDefault="00133057" w:rsidP="00133057">
      <w:pPr>
        <w:rPr>
          <w:rFonts w:ascii="Bodoni MT" w:hAnsi="Bodoni MT"/>
          <w:sz w:val="40"/>
          <w:szCs w:val="40"/>
          <w:lang w:val="it-IT"/>
        </w:rPr>
      </w:pPr>
      <w:r w:rsidRPr="00133057">
        <w:rPr>
          <w:rFonts w:ascii="Bodoni MT" w:hAnsi="Bodoni MT"/>
          <w:sz w:val="40"/>
          <w:szCs w:val="40"/>
          <w:lang w:val="it-IT"/>
        </w:rPr>
        <w:t>Francesco Tinarelli(matr:806146)</w:t>
      </w:r>
    </w:p>
    <w:p w:rsidR="00133057" w:rsidRDefault="00133057" w:rsidP="00133057">
      <w:pPr>
        <w:rPr>
          <w:rFonts w:ascii="Bodoni MT" w:hAnsi="Bodoni MT"/>
          <w:sz w:val="40"/>
          <w:szCs w:val="40"/>
          <w:lang w:val="it-IT"/>
        </w:rPr>
      </w:pPr>
      <w:r>
        <w:rPr>
          <w:rFonts w:ascii="Bodoni MT" w:hAnsi="Bodoni MT"/>
          <w:sz w:val="40"/>
          <w:szCs w:val="40"/>
          <w:lang w:val="it-IT"/>
        </w:rPr>
        <w:t>Marco Wenzel(matr:878021)</w:t>
      </w:r>
    </w:p>
    <w:p w:rsidR="00133057" w:rsidRPr="00524A94" w:rsidRDefault="00133057" w:rsidP="00133057">
      <w:pPr>
        <w:rPr>
          <w:rFonts w:ascii="Bodoni MT" w:hAnsi="Bodoni MT"/>
          <w:sz w:val="28"/>
          <w:szCs w:val="28"/>
        </w:rPr>
      </w:pPr>
      <w:r w:rsidRPr="00524A94">
        <w:rPr>
          <w:rFonts w:ascii="Bodoni MT" w:hAnsi="Bodoni MT"/>
          <w:sz w:val="28"/>
          <w:szCs w:val="28"/>
        </w:rPr>
        <w:t>Versione1.1</w:t>
      </w: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7A6BB8" w:rsidRPr="00524A94" w:rsidRDefault="007A6BB8" w:rsidP="00133057">
      <w:pPr>
        <w:rPr>
          <w:rFonts w:ascii="Bodoni MT" w:hAnsi="Bodoni MT"/>
          <w:sz w:val="40"/>
          <w:szCs w:val="40"/>
        </w:rPr>
      </w:pPr>
    </w:p>
    <w:p w:rsidR="00133057" w:rsidRDefault="00133057" w:rsidP="00133057">
      <w:pPr>
        <w:rPr>
          <w:rFonts w:ascii="Arial Black" w:hAnsi="Arial Black"/>
          <w:sz w:val="28"/>
          <w:szCs w:val="28"/>
        </w:rPr>
      </w:pPr>
      <w:r w:rsidRPr="00133057">
        <w:rPr>
          <w:rFonts w:ascii="Arial Black" w:hAnsi="Arial Black"/>
          <w:sz w:val="28"/>
          <w:szCs w:val="28"/>
        </w:rPr>
        <w:t>Purpose</w:t>
      </w:r>
    </w:p>
    <w:p w:rsidR="00F103D3" w:rsidRDefault="00133057" w:rsidP="00F103D3">
      <w:pPr>
        <w:ind w:left="708"/>
        <w:rPr>
          <w:rFonts w:ascii="Arial" w:hAnsi="Arial" w:cs="Arial"/>
          <w:sz w:val="24"/>
          <w:szCs w:val="24"/>
        </w:rPr>
      </w:pPr>
      <w:r w:rsidRPr="00F103D3">
        <w:rPr>
          <w:rFonts w:ascii="Arial" w:hAnsi="Arial" w:cs="Arial"/>
          <w:sz w:val="24"/>
          <w:szCs w:val="24"/>
        </w:rPr>
        <w:t>The Design Document’</w:t>
      </w:r>
      <w:r w:rsidR="00F103D3" w:rsidRPr="00F103D3">
        <w:rPr>
          <w:rFonts w:ascii="Arial" w:hAnsi="Arial" w:cs="Arial"/>
          <w:sz w:val="24"/>
          <w:szCs w:val="24"/>
        </w:rPr>
        <w:t>s purpose is to provide a fully specification of the architecture used for requirements implementation.</w:t>
      </w:r>
      <w:r w:rsidR="00F103D3">
        <w:rPr>
          <w:rFonts w:ascii="Arial" w:hAnsi="Arial" w:cs="Arial"/>
          <w:sz w:val="24"/>
          <w:szCs w:val="24"/>
        </w:rPr>
        <w:t xml:space="preserve"> </w:t>
      </w:r>
    </w:p>
    <w:p w:rsidR="00F103D3" w:rsidRDefault="00F103D3" w:rsidP="00F103D3">
      <w:pPr>
        <w:ind w:left="708"/>
        <w:rPr>
          <w:rFonts w:ascii="Arial" w:hAnsi="Arial" w:cs="Arial"/>
          <w:sz w:val="24"/>
          <w:szCs w:val="24"/>
        </w:rPr>
      </w:pPr>
      <w:r w:rsidRPr="00F103D3">
        <w:rPr>
          <w:rFonts w:ascii="Arial" w:hAnsi="Arial" w:cs="Arial"/>
          <w:sz w:val="24"/>
          <w:szCs w:val="24"/>
        </w:rPr>
        <w:t>The architecture of a software system defines that system in terms of computational components and the interactions among those components.</w:t>
      </w:r>
    </w:p>
    <w:p w:rsidR="007415E2" w:rsidRDefault="007415E2" w:rsidP="00F103D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permits to identify: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High-Level architecture components and their interaction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runtime behaviour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Architectural styles and patterns decision</w:t>
      </w:r>
    </w:p>
    <w:p w:rsidR="007415E2" w:rsidRDefault="007415E2" w:rsidP="007415E2">
      <w:pPr>
        <w:rPr>
          <w:rFonts w:ascii="Arial" w:hAnsi="Arial" w:cs="Arial"/>
          <w:sz w:val="24"/>
          <w:szCs w:val="24"/>
        </w:rPr>
      </w:pPr>
    </w:p>
    <w:p w:rsidR="007415E2" w:rsidRDefault="007415E2" w:rsidP="007415E2">
      <w:pPr>
        <w:rPr>
          <w:rFonts w:ascii="Arial Black" w:hAnsi="Arial Black" w:cs="Arial"/>
          <w:b/>
          <w:sz w:val="28"/>
          <w:szCs w:val="28"/>
        </w:rPr>
      </w:pPr>
      <w:r w:rsidRPr="007415E2">
        <w:rPr>
          <w:rFonts w:ascii="Arial Black" w:hAnsi="Arial Black" w:cs="Arial"/>
          <w:b/>
          <w:sz w:val="28"/>
          <w:szCs w:val="28"/>
        </w:rPr>
        <w:t>Scope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 xml:space="preserve">We will project and implement PowerEnJoy, it’s a digital management system for a car-sharing service. 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system </w:t>
      </w:r>
      <w:r w:rsidRPr="004053AD">
        <w:rPr>
          <w:rFonts w:ascii="Arial" w:hAnsi="Arial" w:cs="Arial"/>
          <w:sz w:val="24"/>
          <w:szCs w:val="24"/>
        </w:rPr>
        <w:t xml:space="preserve">is based on </w:t>
      </w:r>
      <w:r>
        <w:rPr>
          <w:rFonts w:ascii="Arial" w:hAnsi="Arial" w:cs="Arial"/>
          <w:sz w:val="24"/>
          <w:szCs w:val="24"/>
        </w:rPr>
        <w:t xml:space="preserve">mobile application and </w:t>
      </w:r>
      <w:r w:rsidRPr="004053AD">
        <w:rPr>
          <w:rFonts w:ascii="Arial" w:hAnsi="Arial" w:cs="Arial"/>
          <w:sz w:val="24"/>
          <w:szCs w:val="24"/>
        </w:rPr>
        <w:t>web application,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there are two kind of different people that can use the system: Unregistered user or Registered user.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Unregistered user can only visit the web application and register himself on the system.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</w:t>
      </w:r>
      <w:r>
        <w:rPr>
          <w:rFonts w:ascii="Arial" w:hAnsi="Arial" w:cs="Arial"/>
          <w:sz w:val="24"/>
          <w:szCs w:val="24"/>
        </w:rPr>
        <w:t xml:space="preserve">ystem allows registered user to </w:t>
      </w:r>
      <w:r w:rsidRPr="004053AD">
        <w:rPr>
          <w:rFonts w:ascii="Arial" w:hAnsi="Arial" w:cs="Arial"/>
          <w:sz w:val="24"/>
          <w:szCs w:val="24"/>
        </w:rPr>
        <w:t>see the available cars in a specific zone or current position area using GPS</w:t>
      </w:r>
      <w:r>
        <w:rPr>
          <w:rFonts w:ascii="Arial" w:hAnsi="Arial" w:cs="Arial"/>
          <w:sz w:val="24"/>
          <w:szCs w:val="24"/>
        </w:rPr>
        <w:t xml:space="preserve"> and through this service is possible to </w:t>
      </w:r>
      <w:r w:rsidRPr="004053AD">
        <w:rPr>
          <w:rFonts w:ascii="Arial" w:hAnsi="Arial" w:cs="Arial"/>
          <w:sz w:val="24"/>
          <w:szCs w:val="24"/>
        </w:rPr>
        <w:t>make a reservation for up to 1 hour.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user can unlock the reserved car logging on the web applica</w:t>
      </w:r>
      <w:r>
        <w:rPr>
          <w:rFonts w:ascii="Arial" w:hAnsi="Arial" w:cs="Arial"/>
          <w:sz w:val="24"/>
          <w:szCs w:val="24"/>
        </w:rPr>
        <w:t>tion and using “unlock car” button</w:t>
      </w:r>
      <w:r w:rsidRPr="004053A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system provides</w:t>
      </w:r>
      <w:r w:rsidRPr="004053AD">
        <w:rPr>
          <w:rFonts w:ascii="Arial" w:hAnsi="Arial" w:cs="Arial"/>
          <w:sz w:val="24"/>
          <w:szCs w:val="24"/>
        </w:rPr>
        <w:t xml:space="preserve"> this operatio</w:t>
      </w:r>
      <w:r>
        <w:rPr>
          <w:rFonts w:ascii="Arial" w:hAnsi="Arial" w:cs="Arial"/>
          <w:sz w:val="24"/>
          <w:szCs w:val="24"/>
        </w:rPr>
        <w:t xml:space="preserve">n if the user is nearby to the </w:t>
      </w:r>
      <w:r w:rsidRPr="004053AD">
        <w:rPr>
          <w:rFonts w:ascii="Arial" w:hAnsi="Arial" w:cs="Arial"/>
          <w:sz w:val="24"/>
          <w:szCs w:val="24"/>
        </w:rPr>
        <w:t>reserved car.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system registere</w:t>
      </w:r>
      <w:r>
        <w:rPr>
          <w:rFonts w:ascii="Arial" w:hAnsi="Arial" w:cs="Arial"/>
          <w:sz w:val="24"/>
          <w:szCs w:val="24"/>
        </w:rPr>
        <w:t>d some special safe area called</w:t>
      </w:r>
      <w:r w:rsidRPr="004053A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power grid area which is possible plug the car.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system during the ride show the current charges</w:t>
      </w:r>
      <w:r>
        <w:rPr>
          <w:rFonts w:ascii="Arial" w:hAnsi="Arial" w:cs="Arial"/>
          <w:sz w:val="24"/>
          <w:szCs w:val="24"/>
        </w:rPr>
        <w:t xml:space="preserve"> money on the car screen</w:t>
      </w:r>
      <w:r w:rsidRPr="004053AD">
        <w:rPr>
          <w:rFonts w:ascii="Arial" w:hAnsi="Arial" w:cs="Arial"/>
          <w:sz w:val="24"/>
          <w:szCs w:val="24"/>
        </w:rPr>
        <w:t>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over the screen show power grid stations and permits to choose the path for the nearest grid station or ones specified by the user.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In addition to the functionality above,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 system shoul</w:t>
      </w:r>
      <w:r>
        <w:rPr>
          <w:rFonts w:ascii="Arial" w:hAnsi="Arial" w:cs="Arial"/>
          <w:sz w:val="24"/>
          <w:szCs w:val="24"/>
        </w:rPr>
        <w:t>d</w:t>
      </w:r>
      <w:r w:rsidRPr="004053AD">
        <w:rPr>
          <w:rFonts w:ascii="Arial" w:hAnsi="Arial" w:cs="Arial"/>
          <w:sz w:val="24"/>
          <w:szCs w:val="24"/>
        </w:rPr>
        <w:t xml:space="preserve"> incentivize the virtuous behavio</w:t>
      </w:r>
      <w:r>
        <w:rPr>
          <w:rFonts w:ascii="Arial" w:hAnsi="Arial" w:cs="Arial"/>
          <w:sz w:val="24"/>
          <w:szCs w:val="24"/>
        </w:rPr>
        <w:t>u</w:t>
      </w:r>
      <w:r w:rsidRPr="004053AD">
        <w:rPr>
          <w:rFonts w:ascii="Arial" w:hAnsi="Arial" w:cs="Arial"/>
          <w:sz w:val="24"/>
          <w:szCs w:val="24"/>
        </w:rPr>
        <w:t>rs of the users,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in fact, if the user provides to plug the car or in generally take care of the car,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 system rewards him with discount.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no system before </w:t>
      </w:r>
      <w:r w:rsidRPr="004053AD">
        <w:rPr>
          <w:rFonts w:ascii="Arial" w:hAnsi="Arial" w:cs="Arial"/>
          <w:sz w:val="24"/>
          <w:szCs w:val="24"/>
        </w:rPr>
        <w:t>this one.</w:t>
      </w: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7A6BB8">
      <w:pPr>
        <w:spacing w:after="0"/>
        <w:rPr>
          <w:rFonts w:ascii="Arial Black" w:hAnsi="Arial Black" w:cs="Arial"/>
          <w:sz w:val="28"/>
          <w:szCs w:val="28"/>
        </w:rPr>
      </w:pPr>
      <w:r w:rsidRPr="007A6BB8">
        <w:rPr>
          <w:rFonts w:ascii="Arial Black" w:hAnsi="Arial Black" w:cs="Arial"/>
          <w:sz w:val="28"/>
          <w:szCs w:val="28"/>
        </w:rPr>
        <w:lastRenderedPageBreak/>
        <w:t>Glossary</w:t>
      </w:r>
    </w:p>
    <w:p w:rsidR="002D2FB3" w:rsidRDefault="002D2FB3" w:rsidP="007A6BB8">
      <w:pPr>
        <w:spacing w:after="0"/>
        <w:rPr>
          <w:rFonts w:ascii="Arial Black" w:hAnsi="Arial Black" w:cs="Arial"/>
          <w:sz w:val="28"/>
          <w:szCs w:val="28"/>
        </w:rPr>
      </w:pPr>
    </w:p>
    <w:p w:rsidR="007A6BB8" w:rsidRDefault="007A6BB8" w:rsidP="007A6B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r w:rsidRPr="007A6BB8">
        <w:rPr>
          <w:rFonts w:ascii="Arial" w:hAnsi="Arial" w:cs="Arial"/>
          <w:b/>
          <w:sz w:val="24"/>
          <w:szCs w:val="24"/>
        </w:rPr>
        <w:t>External Interface:</w:t>
      </w:r>
      <w:r w:rsidR="00524A94">
        <w:rPr>
          <w:rFonts w:ascii="Arial" w:hAnsi="Arial" w:cs="Arial"/>
          <w:b/>
          <w:sz w:val="24"/>
          <w:szCs w:val="24"/>
        </w:rPr>
        <w:t xml:space="preserve"> </w:t>
      </w:r>
      <w:r w:rsidR="00524A94" w:rsidRPr="00524A94">
        <w:rPr>
          <w:rFonts w:ascii="Arial" w:hAnsi="Arial" w:cs="Arial"/>
          <w:sz w:val="24"/>
          <w:szCs w:val="24"/>
        </w:rPr>
        <w:t>System interface that permits interaction among other systems.</w:t>
      </w:r>
    </w:p>
    <w:p w:rsidR="008436DD" w:rsidRDefault="008436DD" w:rsidP="008436DD">
      <w:pPr>
        <w:spacing w:after="0"/>
        <w:ind w:left="708"/>
        <w:rPr>
          <w:rFonts w:ascii="Arial" w:hAnsi="Arial" w:cs="Arial"/>
          <w:sz w:val="24"/>
          <w:szCs w:val="24"/>
        </w:rPr>
      </w:pPr>
      <w:r w:rsidRPr="008436DD">
        <w:rPr>
          <w:rFonts w:ascii="Arial" w:hAnsi="Arial" w:cs="Arial"/>
          <w:b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Application Programming interface; it’s a common way to communicate with other system, (application running on external interface).???</w:t>
      </w:r>
    </w:p>
    <w:p w:rsidR="00524A94" w:rsidRDefault="00524A94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 w:rsidRPr="00524A94">
        <w:rPr>
          <w:rFonts w:ascii="Arial" w:hAnsi="Arial" w:cs="Arial"/>
          <w:b/>
          <w:sz w:val="24"/>
          <w:szCs w:val="24"/>
        </w:rPr>
        <w:t>Component</w:t>
      </w:r>
      <w:r>
        <w:rPr>
          <w:rFonts w:ascii="Arial" w:hAnsi="Arial" w:cs="Arial"/>
          <w:sz w:val="24"/>
          <w:szCs w:val="24"/>
        </w:rPr>
        <w:t>: this terminology is used in component diagram to specify a piece of the system software that aims to provide a specific service.</w:t>
      </w:r>
    </w:p>
    <w:p w:rsidR="008436DD" w:rsidRDefault="008436DD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model view controller.</w:t>
      </w:r>
    </w:p>
    <w:p w:rsidR="008436DD" w:rsidRDefault="008436DD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Tier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it’</w:t>
      </w:r>
      <w:r w:rsidR="002D2FB3">
        <w:rPr>
          <w:rFonts w:ascii="Arial" w:hAnsi="Arial" w:cs="Arial"/>
          <w:sz w:val="24"/>
          <w:szCs w:val="24"/>
        </w:rPr>
        <w:t xml:space="preserve">s a specific software </w:t>
      </w:r>
      <w:r>
        <w:rPr>
          <w:rFonts w:ascii="Arial" w:hAnsi="Arial" w:cs="Arial"/>
          <w:sz w:val="24"/>
          <w:szCs w:val="24"/>
        </w:rPr>
        <w:t>level</w:t>
      </w:r>
      <w:r w:rsidR="002D2FB3">
        <w:rPr>
          <w:rFonts w:ascii="Arial" w:hAnsi="Arial" w:cs="Arial"/>
          <w:sz w:val="24"/>
          <w:szCs w:val="24"/>
        </w:rPr>
        <w:t>, it’s a parameter that permits to identify architectural style.</w:t>
      </w:r>
    </w:p>
    <w:p w:rsidR="002D2FB3" w:rsidRDefault="002D2FB3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 w:rsidRPr="002D2FB3">
        <w:rPr>
          <w:rFonts w:ascii="Arial" w:hAnsi="Arial" w:cs="Arial"/>
          <w:b/>
          <w:sz w:val="24"/>
          <w:szCs w:val="24"/>
        </w:rPr>
        <w:t>Client-Server</w:t>
      </w:r>
      <w:r>
        <w:rPr>
          <w:rFonts w:ascii="Arial" w:hAnsi="Arial" w:cs="Arial"/>
          <w:sz w:val="24"/>
          <w:szCs w:val="24"/>
        </w:rPr>
        <w:t>: is a multi-tier architecture.</w:t>
      </w:r>
    </w:p>
    <w:p w:rsidR="002D2FB3" w:rsidRDefault="002D2FB3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Rasd</w:t>
      </w:r>
      <w:r w:rsidRPr="002D2F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Requirements analysis and specification document.</w:t>
      </w: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</w:p>
    <w:p w:rsidR="002D2FB3" w:rsidRDefault="002D2FB3" w:rsidP="002D2FB3">
      <w:pPr>
        <w:spacing w:after="0"/>
        <w:rPr>
          <w:rFonts w:ascii="Arial Black" w:hAnsi="Arial Black" w:cs="Arial"/>
          <w:sz w:val="28"/>
          <w:szCs w:val="24"/>
        </w:rPr>
      </w:pPr>
      <w:r w:rsidRPr="002D2FB3">
        <w:rPr>
          <w:rFonts w:ascii="Arial Black" w:hAnsi="Arial Black" w:cs="Arial"/>
          <w:sz w:val="28"/>
          <w:szCs w:val="24"/>
        </w:rPr>
        <w:t>Reference Documents</w:t>
      </w:r>
    </w:p>
    <w:p w:rsidR="00F0696A" w:rsidRDefault="00F0696A" w:rsidP="002D2FB3">
      <w:pPr>
        <w:spacing w:after="0"/>
        <w:rPr>
          <w:rFonts w:ascii="Arial Black" w:hAnsi="Arial Black" w:cs="Arial"/>
          <w:sz w:val="28"/>
          <w:szCs w:val="24"/>
        </w:rPr>
      </w:pP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="00F0696A" w:rsidRPr="00F0696A">
        <w:rPr>
          <w:rFonts w:ascii="Arial" w:hAnsi="Arial" w:cs="Arial"/>
          <w:sz w:val="24"/>
          <w:szCs w:val="24"/>
        </w:rPr>
        <w:t>For creating this DD document, we used: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Design document notions: Design part I.pdf, Design part II.pdf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Structure of Document: Assignments2016/2017.pdf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JEE implementations: JavaEEOverview.pdf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Example: Sample design deliverable.pdf</w:t>
      </w:r>
    </w:p>
    <w:p w:rsidR="00F0696A" w:rsidRDefault="00F0696A" w:rsidP="00F0696A">
      <w:pPr>
        <w:spacing w:after="0"/>
        <w:rPr>
          <w:rFonts w:ascii="Arial" w:hAnsi="Arial" w:cs="Arial"/>
          <w:b/>
          <w:sz w:val="24"/>
          <w:szCs w:val="24"/>
        </w:rPr>
      </w:pPr>
    </w:p>
    <w:p w:rsidR="00F0696A" w:rsidRDefault="00F0696A" w:rsidP="00F0696A">
      <w:pPr>
        <w:spacing w:after="0"/>
        <w:rPr>
          <w:rFonts w:ascii="Arial Black" w:hAnsi="Arial Black" w:cs="Arial"/>
          <w:b/>
          <w:sz w:val="28"/>
          <w:szCs w:val="24"/>
        </w:rPr>
      </w:pPr>
      <w:r w:rsidRPr="00F0696A">
        <w:rPr>
          <w:rFonts w:ascii="Arial Black" w:hAnsi="Arial Black" w:cs="Arial"/>
          <w:b/>
          <w:sz w:val="28"/>
          <w:szCs w:val="24"/>
        </w:rPr>
        <w:t>Document Structure</w:t>
      </w:r>
    </w:p>
    <w:p w:rsidR="00F0696A" w:rsidRDefault="00F0696A" w:rsidP="00F0696A">
      <w:pPr>
        <w:spacing w:after="0"/>
        <w:rPr>
          <w:rFonts w:ascii="Arial Black" w:hAnsi="Arial Black" w:cs="Arial"/>
          <w:b/>
          <w:sz w:val="28"/>
          <w:szCs w:val="24"/>
        </w:rPr>
      </w:pPr>
    </w:p>
    <w:p w:rsidR="00F0696A" w:rsidRDefault="00F0696A" w:rsidP="00F069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4"/>
        </w:rPr>
        <w:tab/>
      </w:r>
      <w:r w:rsidR="002371EB" w:rsidRPr="002371EB">
        <w:rPr>
          <w:rFonts w:ascii="Arial" w:hAnsi="Arial" w:cs="Arial"/>
          <w:sz w:val="24"/>
          <w:szCs w:val="24"/>
        </w:rPr>
        <w:t>The document is composed by several parts:</w:t>
      </w:r>
    </w:p>
    <w:p w:rsidR="002371EB" w:rsidRPr="002371EB" w:rsidRDefault="002371EB" w:rsidP="002371EB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Introduction:</w:t>
      </w:r>
      <w:r w:rsidRPr="002371EB">
        <w:rPr>
          <w:rFonts w:ascii="Arial" w:hAnsi="Arial" w:cs="Arial"/>
          <w:sz w:val="24"/>
          <w:szCs w:val="24"/>
        </w:rPr>
        <w:t xml:space="preserve"> brief introduction for describe the document’s scope and purpose.</w:t>
      </w:r>
    </w:p>
    <w:p w:rsidR="002371EB" w:rsidRPr="002371EB" w:rsidRDefault="002371EB" w:rsidP="002371EB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 w:rsidRPr="002371EB">
        <w:rPr>
          <w:rFonts w:ascii="Arial" w:hAnsi="Arial" w:cs="Arial"/>
          <w:sz w:val="24"/>
          <w:szCs w:val="24"/>
        </w:rPr>
        <w:t>A glossary for explain most common terms used into this document.</w:t>
      </w:r>
    </w:p>
    <w:p w:rsidR="002371EB" w:rsidRPr="00404D3D" w:rsidRDefault="00404D3D" w:rsidP="002371EB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Architectural design:</w:t>
      </w:r>
      <w:r w:rsidRPr="00404D3D">
        <w:rPr>
          <w:rFonts w:ascii="Arial" w:hAnsi="Arial" w:cs="Arial"/>
          <w:sz w:val="24"/>
          <w:szCs w:val="24"/>
        </w:rPr>
        <w:t xml:space="preserve"> top-down description, for explain the architectural choice and the interaction among components.</w:t>
      </w:r>
    </w:p>
    <w:p w:rsidR="00404D3D" w:rsidRDefault="00404D3D" w:rsidP="00404D3D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sz w:val="24"/>
          <w:szCs w:val="24"/>
        </w:rPr>
        <w:t>Moreover, a dynamic view architecture.</w:t>
      </w:r>
    </w:p>
    <w:p w:rsidR="00404D3D" w:rsidRDefault="00404D3D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Algorithm Design:</w:t>
      </w:r>
      <w:r>
        <w:rPr>
          <w:rFonts w:ascii="Arial" w:hAnsi="Arial" w:cs="Arial"/>
          <w:sz w:val="24"/>
          <w:szCs w:val="24"/>
        </w:rPr>
        <w:t xml:space="preserve"> description using pseudocode the most relevant code part.</w:t>
      </w:r>
    </w:p>
    <w:p w:rsidR="007347C3" w:rsidRDefault="007347C3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Requirements traceability:</w:t>
      </w:r>
      <w:r>
        <w:rPr>
          <w:rFonts w:ascii="Arial" w:hAnsi="Arial" w:cs="Arial"/>
          <w:sz w:val="24"/>
          <w:szCs w:val="24"/>
        </w:rPr>
        <w:t xml:space="preserve"> Explain how the requirements defined in the RASD are provided through architectural components.</w:t>
      </w:r>
    </w:p>
    <w:p w:rsidR="007347C3" w:rsidRDefault="007347C3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Effort Spent:</w:t>
      </w:r>
      <w:r>
        <w:rPr>
          <w:rFonts w:ascii="Arial" w:hAnsi="Arial" w:cs="Arial"/>
          <w:sz w:val="24"/>
          <w:szCs w:val="24"/>
        </w:rPr>
        <w:t xml:space="preserve"> how much time we spend for redact this document.</w:t>
      </w: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146ADD" w:rsidRDefault="00146ADD" w:rsidP="007347C3">
      <w:pPr>
        <w:spacing w:after="0"/>
        <w:rPr>
          <w:rFonts w:ascii="Arial" w:hAnsi="Arial" w:cs="Arial"/>
          <w:sz w:val="24"/>
          <w:szCs w:val="24"/>
        </w:rPr>
      </w:pPr>
    </w:p>
    <w:p w:rsidR="00146ADD" w:rsidRDefault="00146ADD" w:rsidP="007347C3">
      <w:pPr>
        <w:spacing w:after="0"/>
        <w:rPr>
          <w:rFonts w:ascii="Arial Black" w:hAnsi="Arial Black" w:cs="Arial"/>
          <w:sz w:val="32"/>
          <w:szCs w:val="24"/>
        </w:rPr>
      </w:pPr>
      <w:r w:rsidRPr="00146ADD">
        <w:rPr>
          <w:rFonts w:ascii="Arial Black" w:hAnsi="Arial Black" w:cs="Arial"/>
          <w:sz w:val="32"/>
          <w:szCs w:val="24"/>
        </w:rPr>
        <w:lastRenderedPageBreak/>
        <w:t>Architectural Design</w:t>
      </w:r>
      <w:r w:rsidR="007347C3" w:rsidRPr="00146ADD">
        <w:rPr>
          <w:rFonts w:ascii="Arial Black" w:hAnsi="Arial Black" w:cs="Arial"/>
          <w:sz w:val="32"/>
          <w:szCs w:val="24"/>
        </w:rPr>
        <w:t xml:space="preserve"> </w:t>
      </w:r>
    </w:p>
    <w:p w:rsidR="00146ADD" w:rsidRPr="00AB6E76" w:rsidRDefault="00146ADD" w:rsidP="007347C3">
      <w:pPr>
        <w:spacing w:after="0"/>
        <w:rPr>
          <w:rFonts w:ascii="Arial Black" w:hAnsi="Arial Black" w:cs="Arial"/>
          <w:sz w:val="28"/>
          <w:szCs w:val="24"/>
        </w:rPr>
      </w:pPr>
      <w:r w:rsidRPr="00146ADD">
        <w:rPr>
          <w:rFonts w:ascii="Arial Black" w:hAnsi="Arial Black" w:cs="Arial"/>
          <w:sz w:val="28"/>
          <w:szCs w:val="24"/>
        </w:rPr>
        <w:t>Overview</w:t>
      </w:r>
      <w:r w:rsidR="007347C3" w:rsidRPr="00146ADD">
        <w:rPr>
          <w:rFonts w:ascii="Arial Black" w:hAnsi="Arial Black" w:cs="Arial"/>
          <w:sz w:val="28"/>
          <w:szCs w:val="24"/>
        </w:rPr>
        <w:t xml:space="preserve"> </w:t>
      </w:r>
    </w:p>
    <w:p w:rsidR="00AF32B2" w:rsidRDefault="00AF32B2" w:rsidP="007347C3">
      <w:pPr>
        <w:spacing w:after="0"/>
        <w:rPr>
          <w:rFonts w:ascii="Arial Black" w:hAnsi="Arial Black" w:cs="Arial"/>
          <w:sz w:val="32"/>
          <w:szCs w:val="24"/>
        </w:rPr>
      </w:pPr>
      <w:r>
        <w:rPr>
          <w:rFonts w:ascii="Arial Black" w:hAnsi="Arial Black" w:cs="Arial"/>
          <w:noProof/>
          <w:sz w:val="32"/>
          <w:szCs w:val="24"/>
          <w:lang w:val="it-IT" w:eastAsia="it-IT"/>
        </w:rPr>
        <w:drawing>
          <wp:inline distT="0" distB="0" distL="0" distR="0">
            <wp:extent cx="6188710" cy="580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 w:rsidRPr="00AB6E76">
        <w:rPr>
          <w:rFonts w:ascii="Arial" w:hAnsi="Arial" w:cs="Arial"/>
          <w:sz w:val="24"/>
          <w:szCs w:val="24"/>
        </w:rPr>
        <w:t>We add a tier for (and only) web server because the web site must be dynamic, the services must be dynamically provided from the system</w:t>
      </w:r>
      <w:r>
        <w:rPr>
          <w:rFonts w:ascii="Arial" w:hAnsi="Arial" w:cs="Arial"/>
          <w:sz w:val="24"/>
          <w:szCs w:val="24"/>
        </w:rPr>
        <w:t>, the web pages will be creating in web server.</w:t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architecture represents the devices that need to provide services but among tiers there will be protection component like firewall.</w:t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choose to use Client-Server Architecture, the tiers belong to Server-side are: database, business logic and web server.</w:t>
      </w:r>
    </w:p>
    <w:p w:rsidR="00B91931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architecture doesn’t want represent a physical</w:t>
      </w:r>
      <w:r w:rsidR="00B91931">
        <w:rPr>
          <w:rFonts w:ascii="Arial" w:hAnsi="Arial" w:cs="Arial"/>
          <w:sz w:val="24"/>
          <w:szCs w:val="24"/>
        </w:rPr>
        <w:t xml:space="preserve"> division but a conceptual division based on software system.</w:t>
      </w:r>
    </w:p>
    <w:p w:rsidR="00AB6E76" w:rsidRDefault="00B91931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E.g.: there will be a part of system code nested into every car (and provide several service), but this not represent Client tier because it doesn’t have a directly interaction with user. External Interface can be considered part of Client tier. (???)</w:t>
      </w:r>
    </w:p>
    <w:p w:rsidR="00B91931" w:rsidRDefault="00B91931" w:rsidP="007347C3">
      <w:pPr>
        <w:spacing w:after="0"/>
        <w:rPr>
          <w:rFonts w:ascii="Arial" w:hAnsi="Arial" w:cs="Arial"/>
          <w:sz w:val="24"/>
          <w:szCs w:val="24"/>
        </w:rPr>
      </w:pPr>
    </w:p>
    <w:p w:rsidR="00B91931" w:rsidRDefault="00B91931" w:rsidP="007347C3">
      <w:pPr>
        <w:spacing w:after="0"/>
        <w:rPr>
          <w:rFonts w:ascii="Arial Black" w:hAnsi="Arial Black" w:cs="Arial"/>
          <w:sz w:val="28"/>
          <w:szCs w:val="24"/>
        </w:rPr>
      </w:pPr>
      <w:r w:rsidRPr="00B91931">
        <w:rPr>
          <w:rFonts w:ascii="Arial Black" w:hAnsi="Arial Black" w:cs="Arial"/>
          <w:sz w:val="28"/>
          <w:szCs w:val="24"/>
        </w:rPr>
        <w:lastRenderedPageBreak/>
        <w:t>High L</w:t>
      </w:r>
      <w:r w:rsidR="00774D25">
        <w:rPr>
          <w:rFonts w:ascii="Arial Black" w:hAnsi="Arial Black" w:cs="Arial"/>
          <w:sz w:val="28"/>
          <w:szCs w:val="24"/>
        </w:rPr>
        <w:t>evel Architecture</w:t>
      </w:r>
      <w:r w:rsidRPr="00B91931">
        <w:rPr>
          <w:rFonts w:ascii="Arial Black" w:hAnsi="Arial Black" w:cs="Arial"/>
          <w:sz w:val="28"/>
          <w:szCs w:val="24"/>
        </w:rPr>
        <w:t xml:space="preserve"> and their interaction</w:t>
      </w:r>
    </w:p>
    <w:p w:rsidR="00B91931" w:rsidRDefault="00B91931" w:rsidP="007347C3">
      <w:pPr>
        <w:spacing w:after="0"/>
        <w:rPr>
          <w:rFonts w:ascii="Arial Black" w:hAnsi="Arial Black" w:cs="Arial"/>
          <w:sz w:val="28"/>
          <w:szCs w:val="24"/>
        </w:rPr>
      </w:pPr>
    </w:p>
    <w:p w:rsidR="00B91931" w:rsidRDefault="00B91931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="005C76DA" w:rsidRPr="005C76DA">
        <w:rPr>
          <w:rFonts w:ascii="Arial" w:hAnsi="Arial" w:cs="Arial"/>
          <w:sz w:val="24"/>
          <w:szCs w:val="24"/>
        </w:rPr>
        <w:t>The view show below is composed by:</w:t>
      </w:r>
    </w:p>
    <w:p w:rsidR="005C76DA" w:rsidRDefault="005C76DA" w:rsidP="005C76DA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Database: an entity that rep</w:t>
      </w:r>
      <w:r w:rsidR="000C21DE">
        <w:rPr>
          <w:rFonts w:ascii="Arial" w:hAnsi="Arial" w:cs="Arial"/>
          <w:sz w:val="24"/>
          <w:szCs w:val="24"/>
        </w:rPr>
        <w:t>resents the place where data is</w:t>
      </w:r>
      <w:r>
        <w:rPr>
          <w:rFonts w:ascii="Arial" w:hAnsi="Arial" w:cs="Arial"/>
          <w:sz w:val="24"/>
          <w:szCs w:val="24"/>
        </w:rPr>
        <w:t xml:space="preserve"> stored.</w:t>
      </w:r>
    </w:p>
    <w:p w:rsidR="000C21DE" w:rsidRDefault="005C76DA" w:rsidP="005C76DA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Logic: or also called Central System, is an entity that represents t</w:t>
      </w:r>
      <w:r w:rsidR="000C21DE">
        <w:rPr>
          <w:rFonts w:ascii="Arial" w:hAnsi="Arial" w:cs="Arial"/>
          <w:sz w:val="24"/>
          <w:szCs w:val="24"/>
        </w:rPr>
        <w:t>he part of system where data is</w:t>
      </w:r>
      <w:r>
        <w:rPr>
          <w:rFonts w:ascii="Arial" w:hAnsi="Arial" w:cs="Arial"/>
          <w:sz w:val="24"/>
          <w:szCs w:val="24"/>
        </w:rPr>
        <w:t xml:space="preserve"> managed</w:t>
      </w:r>
      <w:r w:rsidR="000C21DE">
        <w:rPr>
          <w:rFonts w:ascii="Arial" w:hAnsi="Arial" w:cs="Arial"/>
          <w:sz w:val="24"/>
          <w:szCs w:val="24"/>
        </w:rPr>
        <w:t>, moreover in this part, system receives/sends data from front-end application.</w:t>
      </w:r>
    </w:p>
    <w:p w:rsidR="0032231E" w:rsidRDefault="000C21DE" w:rsidP="000C21DE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interaction between Central System and other front-end application is made in a synchronous way for providing service about the ride.</w:t>
      </w:r>
    </w:p>
    <w:p w:rsidR="005C76DA" w:rsidRDefault="0032231E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Server: an entity that aims to create web pages dynamically.</w:t>
      </w:r>
    </w:p>
    <w:p w:rsidR="0032231E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Application: front end application that provide the reservation, payment history, registration and log-in service.</w:t>
      </w:r>
    </w:p>
    <w:p w:rsidR="00526868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Application front end application that provide the reservation, unlocking and log-in car service.</w:t>
      </w:r>
    </w:p>
    <w:p w:rsidR="00526868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 screen: front end application that permits to see the grid station positions and calculates the path from the nearest one.</w:t>
      </w:r>
    </w:p>
    <w:p w:rsidR="00774D25" w:rsidRDefault="00774D25" w:rsidP="00774D25">
      <w:pPr>
        <w:spacing w:after="0"/>
        <w:rPr>
          <w:rFonts w:ascii="Arial" w:hAnsi="Arial" w:cs="Arial"/>
          <w:sz w:val="24"/>
          <w:szCs w:val="24"/>
        </w:rPr>
      </w:pPr>
    </w:p>
    <w:p w:rsidR="00774D25" w:rsidRDefault="00774D25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303395"/>
            <wp:effectExtent l="0" t="0" r="254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ServerHigh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5" w:rsidRDefault="00774D25" w:rsidP="00774D25">
      <w:pPr>
        <w:spacing w:after="0"/>
        <w:ind w:left="1416"/>
        <w:rPr>
          <w:rFonts w:ascii="Arial Narrow" w:hAnsi="Arial Narrow" w:cs="Arial"/>
          <w:szCs w:val="24"/>
        </w:rPr>
      </w:pPr>
      <w:r w:rsidRPr="00774D25">
        <w:rPr>
          <w:rFonts w:ascii="Arial Narrow" w:hAnsi="Arial Narrow" w:cs="Arial"/>
          <w:szCs w:val="24"/>
        </w:rPr>
        <w:t>The “M” indicate t</w:t>
      </w:r>
      <w:r>
        <w:rPr>
          <w:rFonts w:ascii="Arial Narrow" w:hAnsi="Arial Narrow" w:cs="Arial"/>
          <w:szCs w:val="24"/>
        </w:rPr>
        <w:t>hat components will be expanded.</w:t>
      </w: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Black" w:hAnsi="Arial Black" w:cs="Arial"/>
          <w:sz w:val="28"/>
          <w:szCs w:val="24"/>
        </w:rPr>
      </w:pPr>
      <w:r w:rsidRPr="00774D25">
        <w:rPr>
          <w:rFonts w:ascii="Arial Black" w:hAnsi="Arial Black" w:cs="Arial"/>
          <w:sz w:val="28"/>
          <w:szCs w:val="24"/>
        </w:rPr>
        <w:lastRenderedPageBreak/>
        <w:t>Com</w:t>
      </w:r>
      <w:r>
        <w:rPr>
          <w:rFonts w:ascii="Arial Black" w:hAnsi="Arial Black" w:cs="Arial"/>
          <w:sz w:val="28"/>
          <w:szCs w:val="24"/>
        </w:rPr>
        <w:t xml:space="preserve">ponent Level Architecture </w:t>
      </w:r>
      <w:r w:rsidRPr="00774D25">
        <w:rPr>
          <w:rFonts w:ascii="Arial Black" w:hAnsi="Arial Black" w:cs="Arial"/>
          <w:sz w:val="28"/>
          <w:szCs w:val="24"/>
        </w:rPr>
        <w:t>and their interaction</w:t>
      </w: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Pr="00774D25">
        <w:rPr>
          <w:rFonts w:ascii="Arial Black" w:hAnsi="Arial Black" w:cs="Arial"/>
          <w:sz w:val="24"/>
          <w:szCs w:val="24"/>
        </w:rPr>
        <w:t>Mobile Application</w:t>
      </w: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678045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ApplicationComp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5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Log in manager:</w:t>
      </w:r>
      <w:r>
        <w:rPr>
          <w:rFonts w:ascii="Arial" w:hAnsi="Arial" w:cs="Arial"/>
          <w:sz w:val="24"/>
          <w:szCs w:val="24"/>
        </w:rPr>
        <w:t xml:space="preserve"> manage the log-in service, control syntactical requirements.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Reservation Manager:</w:t>
      </w:r>
      <w:r>
        <w:rPr>
          <w:rFonts w:ascii="Arial" w:hAnsi="Arial" w:cs="Arial"/>
          <w:sz w:val="24"/>
          <w:szCs w:val="24"/>
        </w:rPr>
        <w:t xml:space="preserve"> manage the reservation service, provides the map with the available car.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Unlock Manager:</w:t>
      </w:r>
      <w:r>
        <w:rPr>
          <w:rFonts w:ascii="Arial" w:hAnsi="Arial" w:cs="Arial"/>
          <w:sz w:val="24"/>
          <w:szCs w:val="24"/>
        </w:rPr>
        <w:t xml:space="preserve"> manage the unlock service, controls if exist a valid reservation.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Request Manager:</w:t>
      </w:r>
      <w:r>
        <w:rPr>
          <w:rFonts w:ascii="Arial" w:hAnsi="Arial" w:cs="Arial"/>
          <w:sz w:val="24"/>
          <w:szCs w:val="24"/>
        </w:rPr>
        <w:t xml:space="preserve"> manage the incoming request of service from the service manager and sends the request to the Central System.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9D186F">
        <w:rPr>
          <w:rFonts w:ascii="Arial Black" w:hAnsi="Arial Black" w:cs="Arial"/>
          <w:sz w:val="24"/>
          <w:szCs w:val="24"/>
        </w:rPr>
        <w:t xml:space="preserve">Web Application </w:t>
      </w: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515048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ApplicationCompLev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8109AA" w:rsidRDefault="008109AA" w:rsidP="00774D25">
      <w:pPr>
        <w:spacing w:after="0"/>
        <w:rPr>
          <w:rFonts w:ascii="Arial" w:hAnsi="Arial" w:cs="Arial"/>
          <w:sz w:val="24"/>
          <w:szCs w:val="24"/>
        </w:rPr>
      </w:pPr>
      <w:r w:rsidRPr="008109AA">
        <w:rPr>
          <w:rFonts w:ascii="Arial" w:hAnsi="Arial" w:cs="Arial"/>
          <w:b/>
          <w:sz w:val="24"/>
          <w:szCs w:val="24"/>
        </w:rPr>
        <w:t>Log-in manager:</w:t>
      </w:r>
      <w:r w:rsidRPr="008109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manage the log-in service, control syntactical requirements.</w:t>
      </w:r>
    </w:p>
    <w:p w:rsidR="008109AA" w:rsidRDefault="008109AA" w:rsidP="008109AA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Reservation Manager:</w:t>
      </w:r>
      <w:r>
        <w:rPr>
          <w:rFonts w:ascii="Arial" w:hAnsi="Arial" w:cs="Arial"/>
          <w:sz w:val="24"/>
          <w:szCs w:val="24"/>
        </w:rPr>
        <w:t xml:space="preserve"> manage the reservation service, provides the map with the available car.</w:t>
      </w:r>
    </w:p>
    <w:p w:rsidR="008109AA" w:rsidRDefault="00575622" w:rsidP="008109AA">
      <w:pPr>
        <w:spacing w:after="0"/>
        <w:rPr>
          <w:rFonts w:ascii="Arial" w:hAnsi="Arial" w:cs="Arial"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Registration Manager:</w:t>
      </w:r>
      <w:r>
        <w:rPr>
          <w:rFonts w:ascii="Arial" w:hAnsi="Arial" w:cs="Arial"/>
          <w:sz w:val="24"/>
          <w:szCs w:val="24"/>
        </w:rPr>
        <w:t xml:space="preserve"> manage the registration service, control </w:t>
      </w:r>
      <w:r>
        <w:rPr>
          <w:rFonts w:ascii="Arial" w:hAnsi="Arial" w:cs="Arial"/>
          <w:sz w:val="24"/>
          <w:szCs w:val="24"/>
        </w:rPr>
        <w:t>syntactical requirements</w:t>
      </w:r>
      <w:r>
        <w:rPr>
          <w:rFonts w:ascii="Arial" w:hAnsi="Arial" w:cs="Arial"/>
          <w:sz w:val="24"/>
          <w:szCs w:val="24"/>
        </w:rPr>
        <w:t>.</w:t>
      </w: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Recovery Psw Manager:</w:t>
      </w:r>
      <w:r>
        <w:rPr>
          <w:rFonts w:ascii="Arial" w:hAnsi="Arial" w:cs="Arial"/>
          <w:sz w:val="24"/>
          <w:szCs w:val="24"/>
        </w:rPr>
        <w:t xml:space="preserve"> manage the password recovery service, control syntactical requirements.</w:t>
      </w:r>
    </w:p>
    <w:p w:rsidR="00575622" w:rsidRPr="00575622" w:rsidRDefault="00575622" w:rsidP="008109AA">
      <w:pPr>
        <w:spacing w:after="0"/>
        <w:rPr>
          <w:rFonts w:ascii="Arial" w:hAnsi="Arial" w:cs="Arial"/>
          <w:b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Payment History Manager: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5622">
        <w:rPr>
          <w:rFonts w:ascii="Arial" w:hAnsi="Arial" w:cs="Arial"/>
          <w:sz w:val="24"/>
          <w:szCs w:val="24"/>
        </w:rPr>
        <w:t>manage the payment history service, permits to show the reservation timer</w:t>
      </w:r>
      <w:r>
        <w:rPr>
          <w:rFonts w:ascii="Arial" w:hAnsi="Arial" w:cs="Arial"/>
          <w:sz w:val="24"/>
          <w:szCs w:val="24"/>
        </w:rPr>
        <w:t xml:space="preserve"> (and the unresolved payment)</w:t>
      </w:r>
      <w:r w:rsidRPr="005756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???</w:t>
      </w:r>
    </w:p>
    <w:p w:rsidR="008109AA" w:rsidRDefault="008109AA" w:rsidP="008109AA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Request Manager:</w:t>
      </w:r>
      <w:r>
        <w:rPr>
          <w:rFonts w:ascii="Arial" w:hAnsi="Arial" w:cs="Arial"/>
          <w:sz w:val="24"/>
          <w:szCs w:val="24"/>
        </w:rPr>
        <w:t xml:space="preserve"> manage the incoming request of service from the service manager and sends t</w:t>
      </w:r>
      <w:r>
        <w:rPr>
          <w:rFonts w:ascii="Arial" w:hAnsi="Arial" w:cs="Arial"/>
          <w:sz w:val="24"/>
          <w:szCs w:val="24"/>
        </w:rPr>
        <w:t>he request to the web server</w:t>
      </w:r>
      <w:r>
        <w:rPr>
          <w:rFonts w:ascii="Arial" w:hAnsi="Arial" w:cs="Arial"/>
          <w:sz w:val="24"/>
          <w:szCs w:val="24"/>
        </w:rPr>
        <w:t>.</w:t>
      </w: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575622">
        <w:rPr>
          <w:rFonts w:ascii="Arial Black" w:hAnsi="Arial Black" w:cs="Arial"/>
          <w:sz w:val="24"/>
          <w:szCs w:val="24"/>
        </w:rPr>
        <w:t>Car Screen Application</w:t>
      </w: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999990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ScreenCompLev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AE" w:rsidRDefault="005028AE" w:rsidP="008109AA">
      <w:pPr>
        <w:spacing w:after="0"/>
        <w:rPr>
          <w:rFonts w:ascii="Arial" w:hAnsi="Arial" w:cs="Arial"/>
          <w:b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b/>
          <w:sz w:val="24"/>
          <w:szCs w:val="24"/>
        </w:rPr>
      </w:pPr>
    </w:p>
    <w:p w:rsidR="00575622" w:rsidRDefault="007A1E3A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Sensor Manager:</w:t>
      </w:r>
      <w:r>
        <w:rPr>
          <w:rFonts w:ascii="Arial Black" w:hAnsi="Arial Black" w:cs="Arial"/>
          <w:sz w:val="24"/>
          <w:szCs w:val="24"/>
        </w:rPr>
        <w:t xml:space="preserve"> </w:t>
      </w:r>
      <w:r w:rsidRPr="007A1E3A">
        <w:rPr>
          <w:rFonts w:ascii="Arial" w:hAnsi="Arial" w:cs="Arial"/>
          <w:sz w:val="24"/>
          <w:szCs w:val="24"/>
        </w:rPr>
        <w:t xml:space="preserve">manage all components inside the car, permits to capture passenger number, battery level and car position. </w:t>
      </w:r>
    </w:p>
    <w:p w:rsidR="007A1E3A" w:rsidRDefault="007A1E3A" w:rsidP="008109AA">
      <w:pPr>
        <w:spacing w:after="0"/>
        <w:rPr>
          <w:rFonts w:ascii="Arial" w:hAnsi="Arial" w:cs="Arial"/>
          <w:sz w:val="24"/>
          <w:szCs w:val="24"/>
        </w:rPr>
      </w:pPr>
      <w:r w:rsidRPr="007A1E3A">
        <w:rPr>
          <w:rFonts w:ascii="Arial" w:hAnsi="Arial" w:cs="Arial"/>
          <w:b/>
          <w:sz w:val="24"/>
          <w:szCs w:val="24"/>
        </w:rPr>
        <w:t>Gps Manager:</w:t>
      </w:r>
      <w:r>
        <w:rPr>
          <w:rFonts w:ascii="Arial" w:hAnsi="Arial" w:cs="Arial"/>
          <w:sz w:val="24"/>
          <w:szCs w:val="24"/>
        </w:rPr>
        <w:t xml:space="preserve"> manage all incoming data from gps and permits to show on the car screen.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Search Grid Station</w:t>
      </w:r>
      <w:r>
        <w:rPr>
          <w:rFonts w:ascii="Arial" w:hAnsi="Arial" w:cs="Arial"/>
          <w:b/>
          <w:sz w:val="24"/>
          <w:szCs w:val="24"/>
        </w:rPr>
        <w:t xml:space="preserve"> manager</w:t>
      </w:r>
      <w:r w:rsidRPr="005028A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manage the car gps data and permits to search the nearest grid station or another one specified by the user.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Calculate Path manager:</w:t>
      </w:r>
      <w:r>
        <w:rPr>
          <w:rFonts w:ascii="Arial" w:hAnsi="Arial" w:cs="Arial"/>
          <w:sz w:val="24"/>
          <w:szCs w:val="24"/>
        </w:rPr>
        <w:t xml:space="preserve"> permits to calculate and update on screen the distance from the car to the specific station.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Ride Data Sender:</w:t>
      </w:r>
      <w:r>
        <w:rPr>
          <w:rFonts w:ascii="Arial" w:hAnsi="Arial" w:cs="Arial"/>
          <w:sz w:val="24"/>
          <w:szCs w:val="24"/>
        </w:rPr>
        <w:t xml:space="preserve"> send all data ride to the Central System for calculating the charge </w:t>
      </w:r>
      <w:r>
        <w:rPr>
          <w:rFonts w:ascii="Arial" w:hAnsi="Arial" w:cs="Arial"/>
          <w:sz w:val="24"/>
          <w:szCs w:val="24"/>
        </w:rPr>
        <w:t xml:space="preserve">ride </w:t>
      </w:r>
      <w:r>
        <w:rPr>
          <w:rFonts w:ascii="Arial" w:hAnsi="Arial" w:cs="Arial"/>
          <w:sz w:val="24"/>
          <w:szCs w:val="24"/>
        </w:rPr>
        <w:t>and creates the bill ride.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5028AE">
      <w:pPr>
        <w:spacing w:after="0"/>
        <w:ind w:firstLine="708"/>
        <w:rPr>
          <w:rFonts w:ascii="Arial Black" w:hAnsi="Arial Black" w:cs="Arial"/>
          <w:sz w:val="28"/>
          <w:szCs w:val="24"/>
        </w:rPr>
      </w:pPr>
      <w:r w:rsidRPr="005028AE">
        <w:rPr>
          <w:rFonts w:ascii="Arial Black" w:hAnsi="Arial Black" w:cs="Arial"/>
          <w:sz w:val="28"/>
          <w:szCs w:val="24"/>
        </w:rPr>
        <w:lastRenderedPageBreak/>
        <w:t>Business Logic Application</w:t>
      </w:r>
    </w:p>
    <w:p w:rsidR="005028AE" w:rsidRDefault="005028AE" w:rsidP="00AC2F3B">
      <w:pPr>
        <w:spacing w:after="0"/>
        <w:ind w:left="-737"/>
        <w:rPr>
          <w:rFonts w:ascii="Arial Black" w:hAnsi="Arial Black" w:cs="Arial"/>
          <w:sz w:val="28"/>
          <w:szCs w:val="24"/>
        </w:rPr>
      </w:pPr>
    </w:p>
    <w:p w:rsidR="008109AA" w:rsidRDefault="000B0F61" w:rsidP="00774D2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t-IT" w:eastAsia="it-IT"/>
        </w:rPr>
        <w:drawing>
          <wp:inline distT="0" distB="0" distL="0" distR="0">
            <wp:extent cx="6807200" cy="64312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ralSystemCompLe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064" cy="64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D979F1" w:rsidRDefault="00D979F1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Manager: </w:t>
      </w:r>
      <w:r w:rsidRPr="00D979F1">
        <w:rPr>
          <w:rFonts w:ascii="Arial" w:hAnsi="Arial" w:cs="Arial"/>
          <w:sz w:val="24"/>
          <w:szCs w:val="24"/>
        </w:rPr>
        <w:t>manage the incoming request from the front-end applications, manages a buffer for these requests and recognizes the type of the user request, sends this request to specific managers.</w:t>
      </w:r>
    </w:p>
    <w:p w:rsidR="00D979F1" w:rsidRDefault="00D979F1" w:rsidP="00774D25">
      <w:pPr>
        <w:spacing w:after="0"/>
        <w:rPr>
          <w:rFonts w:ascii="Arial" w:hAnsi="Arial" w:cs="Arial"/>
          <w:sz w:val="24"/>
          <w:szCs w:val="24"/>
        </w:rPr>
      </w:pPr>
      <w:r w:rsidRPr="00D979F1">
        <w:rPr>
          <w:rFonts w:ascii="Arial" w:hAnsi="Arial" w:cs="Arial"/>
          <w:b/>
          <w:sz w:val="24"/>
          <w:szCs w:val="24"/>
        </w:rPr>
        <w:t>Guest Manager</w:t>
      </w:r>
      <w:r>
        <w:rPr>
          <w:rFonts w:ascii="Arial" w:hAnsi="Arial" w:cs="Arial"/>
          <w:b/>
          <w:sz w:val="24"/>
          <w:szCs w:val="24"/>
        </w:rPr>
        <w:t>/Registered User Manager/Logged User Manager/Car Manager</w:t>
      </w:r>
      <w:r w:rsidRPr="00D979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manage requests from the same type of user, manages a buffer for these requests and send these request to the specific manager that provides the requested service.</w:t>
      </w:r>
    </w:p>
    <w:p w:rsidR="009F326E" w:rsidRDefault="00EA1CA3" w:rsidP="00774D25">
      <w:pPr>
        <w:spacing w:after="0"/>
        <w:rPr>
          <w:rFonts w:ascii="Arial" w:hAnsi="Arial" w:cs="Arial"/>
          <w:sz w:val="24"/>
          <w:szCs w:val="24"/>
        </w:rPr>
      </w:pPr>
      <w:r w:rsidRPr="00EA1CA3">
        <w:rPr>
          <w:rFonts w:ascii="Arial" w:hAnsi="Arial" w:cs="Arial"/>
          <w:b/>
          <w:sz w:val="24"/>
          <w:szCs w:val="24"/>
        </w:rPr>
        <w:lastRenderedPageBreak/>
        <w:t>Register Manager:</w:t>
      </w:r>
      <w:r>
        <w:rPr>
          <w:rFonts w:ascii="Arial" w:hAnsi="Arial" w:cs="Arial"/>
          <w:sz w:val="24"/>
          <w:szCs w:val="24"/>
        </w:rPr>
        <w:t xml:space="preserve"> Provide registration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0D1156" w:rsidRDefault="000D1156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Password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password recovery</w:t>
      </w:r>
      <w:r>
        <w:rPr>
          <w:rFonts w:ascii="Arial" w:hAnsi="Arial" w:cs="Arial"/>
          <w:sz w:val="24"/>
          <w:szCs w:val="24"/>
        </w:rPr>
        <w:t xml:space="preserve">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0D1156" w:rsidRDefault="000D1156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 in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log in</w:t>
      </w:r>
      <w:r>
        <w:rPr>
          <w:rFonts w:ascii="Arial" w:hAnsi="Arial" w:cs="Arial"/>
          <w:sz w:val="24"/>
          <w:szCs w:val="24"/>
        </w:rPr>
        <w:t xml:space="preserve">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Reservation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reservation</w:t>
      </w:r>
      <w:r>
        <w:rPr>
          <w:rFonts w:ascii="Arial" w:hAnsi="Arial" w:cs="Arial"/>
          <w:sz w:val="24"/>
          <w:szCs w:val="24"/>
        </w:rPr>
        <w:t xml:space="preserve"> service</w:t>
      </w:r>
      <w:r w:rsidR="000D11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calculate the reservation time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</w:p>
    <w:p w:rsidR="000D1156" w:rsidRDefault="000D1156" w:rsidP="009F32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0D1156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Unlock Car </w:t>
      </w:r>
      <w:r w:rsidRPr="00EA1CA3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Provide </w:t>
      </w:r>
      <w:r>
        <w:rPr>
          <w:rFonts w:ascii="Arial" w:hAnsi="Arial" w:cs="Arial"/>
          <w:sz w:val="24"/>
          <w:szCs w:val="24"/>
        </w:rPr>
        <w:t xml:space="preserve">unlocking </w:t>
      </w:r>
      <w:r>
        <w:rPr>
          <w:rFonts w:ascii="Arial" w:hAnsi="Arial" w:cs="Arial"/>
          <w:sz w:val="24"/>
          <w:szCs w:val="24"/>
        </w:rPr>
        <w:t>service</w:t>
      </w:r>
      <w:r w:rsidR="000D1156">
        <w:rPr>
          <w:rFonts w:ascii="Arial" w:hAnsi="Arial" w:cs="Arial"/>
          <w:sz w:val="24"/>
          <w:szCs w:val="24"/>
        </w:rPr>
        <w:t xml:space="preserve"> 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9F326E" w:rsidRDefault="000D1156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  <w:r w:rsidR="009F326E">
        <w:rPr>
          <w:rFonts w:ascii="Arial" w:hAnsi="Arial" w:cs="Arial"/>
          <w:sz w:val="24"/>
          <w:szCs w:val="24"/>
        </w:rPr>
        <w:t xml:space="preserve"> </w:t>
      </w:r>
    </w:p>
    <w:p w:rsidR="000D1156" w:rsidRDefault="00BC56B5" w:rsidP="00BC56B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Payment History </w:t>
      </w:r>
      <w:r w:rsidRPr="00EA1CA3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 payment history </w:t>
      </w:r>
      <w:r>
        <w:rPr>
          <w:rFonts w:ascii="Arial" w:hAnsi="Arial" w:cs="Arial"/>
          <w:sz w:val="24"/>
          <w:szCs w:val="24"/>
        </w:rPr>
        <w:t>service</w:t>
      </w:r>
      <w:r w:rsid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  <w:r w:rsidR="00553F4A">
        <w:rPr>
          <w:rFonts w:ascii="Arial" w:hAnsi="Arial" w:cs="Arial"/>
          <w:sz w:val="24"/>
          <w:szCs w:val="24"/>
        </w:rPr>
        <w:t>(???</w:t>
      </w:r>
      <w:proofErr w:type="spellStart"/>
      <w:r w:rsidR="00553F4A">
        <w:rPr>
          <w:rFonts w:ascii="Arial" w:hAnsi="Arial" w:cs="Arial"/>
          <w:sz w:val="24"/>
          <w:szCs w:val="24"/>
        </w:rPr>
        <w:t>incosistency</w:t>
      </w:r>
      <w:proofErr w:type="spellEnd"/>
      <w:r w:rsidR="00553F4A">
        <w:rPr>
          <w:rFonts w:ascii="Arial" w:hAnsi="Arial" w:cs="Arial"/>
          <w:sz w:val="24"/>
          <w:szCs w:val="24"/>
        </w:rPr>
        <w:t>)</w:t>
      </w:r>
    </w:p>
    <w:p w:rsidR="00BC56B5" w:rsidRDefault="000D1156" w:rsidP="00BC56B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dbms response, the manager provides requirements control. 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Sensor Manager:</w:t>
      </w:r>
      <w:r>
        <w:rPr>
          <w:rFonts w:ascii="Arial" w:hAnsi="Arial" w:cs="Arial"/>
          <w:sz w:val="24"/>
          <w:szCs w:val="24"/>
        </w:rPr>
        <w:t xml:space="preserve"> Receives and manages all sensor data for permits other manager to use them.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Calculate Charge Manager:</w:t>
      </w:r>
      <w:r>
        <w:rPr>
          <w:rFonts w:ascii="Arial" w:hAnsi="Arial" w:cs="Arial"/>
          <w:sz w:val="24"/>
          <w:szCs w:val="24"/>
        </w:rPr>
        <w:t xml:space="preserve"> Manage all ride data provided from Sensor manager and creates the bill ride keep in mind the possible discounts or fee.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Payment Manager:</w:t>
      </w:r>
      <w:r>
        <w:rPr>
          <w:rFonts w:ascii="Arial" w:hAnsi="Arial" w:cs="Arial"/>
          <w:sz w:val="24"/>
          <w:szCs w:val="24"/>
        </w:rPr>
        <w:t xml:space="preserve"> Manage all bill ride incoming reservation manager and calculate charge manager, prepares the bill notification to send to external agency.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External Agency Manager</w:t>
      </w:r>
      <w:r>
        <w:rPr>
          <w:rFonts w:ascii="Arial" w:hAnsi="Arial" w:cs="Arial"/>
          <w:sz w:val="24"/>
          <w:szCs w:val="24"/>
        </w:rPr>
        <w:t>: Manages the connection with External Agency Interface System and notified it with bill notifications.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State Manager:</w:t>
      </w:r>
      <w:r>
        <w:rPr>
          <w:rFonts w:ascii="Arial" w:hAnsi="Arial" w:cs="Arial"/>
          <w:sz w:val="24"/>
          <w:szCs w:val="24"/>
        </w:rPr>
        <w:t xml:space="preserve"> Manage the state of the car whenever occur.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Dbms Manager:</w:t>
      </w:r>
      <w:r>
        <w:rPr>
          <w:rFonts w:ascii="Arial" w:hAnsi="Arial" w:cs="Arial"/>
          <w:sz w:val="24"/>
          <w:szCs w:val="24"/>
        </w:rPr>
        <w:t xml:space="preserve"> Receives query from service manager and interrogate the database, sends the database response to the correspond service manager.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Session Manager:</w:t>
      </w:r>
      <w:r>
        <w:rPr>
          <w:rFonts w:ascii="Arial" w:hAnsi="Arial" w:cs="Arial"/>
          <w:sz w:val="24"/>
          <w:szCs w:val="24"/>
        </w:rPr>
        <w:t xml:space="preserve"> Manages all outgoing response request through received from the service managers an output buffer and send this one to the respective front-end applications. </w:t>
      </w:r>
    </w:p>
    <w:p w:rsidR="00553F4A" w:rsidRDefault="00553F4A" w:rsidP="00BC56B5">
      <w:pPr>
        <w:spacing w:after="0"/>
        <w:rPr>
          <w:rFonts w:ascii="Arial" w:hAnsi="Arial" w:cs="Arial"/>
          <w:b/>
          <w:sz w:val="24"/>
          <w:szCs w:val="24"/>
        </w:rPr>
      </w:pPr>
    </w:p>
    <w:p w:rsidR="00BC56B5" w:rsidRDefault="00BC56B5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3F6BC5" w:rsidP="003F6BC5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External Agency</w:t>
      </w: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t-IT" w:eastAsia="it-IT"/>
        </w:rPr>
        <w:drawing>
          <wp:inline distT="0" distB="0" distL="0" distR="0">
            <wp:extent cx="6188710" cy="352552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ernalAgenctCompLev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C5" w:rsidRPr="003F6BC5" w:rsidRDefault="003F6BC5" w:rsidP="003F6B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External Api: </w:t>
      </w:r>
      <w:r w:rsidRPr="003F6BC5">
        <w:rPr>
          <w:rFonts w:ascii="Arial" w:hAnsi="Arial" w:cs="Arial"/>
          <w:sz w:val="24"/>
          <w:szCs w:val="24"/>
        </w:rPr>
        <w:t>Manages the incoming notifications from Central System.</w:t>
      </w: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9F326E" w:rsidRDefault="009F326E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9F326E" w:rsidRDefault="009F326E" w:rsidP="009F32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979F1" w:rsidRDefault="00EA1CA3" w:rsidP="00774D2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Pr="008109AA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P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AB6E76" w:rsidRPr="00AB6E76" w:rsidRDefault="00AB6E76" w:rsidP="007347C3">
      <w:pPr>
        <w:spacing w:after="0"/>
        <w:rPr>
          <w:rFonts w:ascii="Arial" w:hAnsi="Arial" w:cs="Arial"/>
          <w:sz w:val="24"/>
          <w:szCs w:val="24"/>
        </w:rPr>
      </w:pPr>
    </w:p>
    <w:p w:rsidR="00AF32B2" w:rsidRDefault="004F45F1" w:rsidP="007347C3">
      <w:pPr>
        <w:spacing w:after="0"/>
        <w:rPr>
          <w:rFonts w:ascii="Arial Black" w:hAnsi="Arial Black" w:cs="Arial"/>
          <w:sz w:val="28"/>
          <w:szCs w:val="24"/>
        </w:rPr>
      </w:pPr>
      <w:r w:rsidRPr="004F45F1">
        <w:rPr>
          <w:rFonts w:ascii="Arial Black" w:hAnsi="Arial Black" w:cs="Arial"/>
          <w:sz w:val="28"/>
          <w:szCs w:val="24"/>
        </w:rPr>
        <w:lastRenderedPageBreak/>
        <w:t>Deployment Diagram</w:t>
      </w:r>
    </w:p>
    <w:p w:rsidR="004F45F1" w:rsidRPr="004F45F1" w:rsidRDefault="004F45F1" w:rsidP="007347C3">
      <w:pPr>
        <w:spacing w:after="0"/>
        <w:rPr>
          <w:rFonts w:ascii="Arial Black" w:hAnsi="Arial Black" w:cs="Arial"/>
          <w:sz w:val="28"/>
          <w:szCs w:val="24"/>
        </w:rPr>
      </w:pPr>
      <w:bookmarkStart w:id="0" w:name="_GoBack"/>
      <w:bookmarkEnd w:id="0"/>
    </w:p>
    <w:p w:rsidR="00404D3D" w:rsidRPr="00404D3D" w:rsidRDefault="00404D3D" w:rsidP="00404D3D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404D3D" w:rsidRPr="00404D3D" w:rsidRDefault="00404D3D" w:rsidP="00404D3D">
      <w:pPr>
        <w:spacing w:after="0"/>
        <w:rPr>
          <w:rFonts w:ascii="Arial" w:hAnsi="Arial" w:cs="Arial"/>
          <w:sz w:val="28"/>
          <w:szCs w:val="24"/>
        </w:rPr>
      </w:pPr>
    </w:p>
    <w:p w:rsidR="00133057" w:rsidRDefault="00133057" w:rsidP="00133057">
      <w:pPr>
        <w:rPr>
          <w:rFonts w:ascii="Arial Black" w:hAnsi="Arial Black"/>
          <w:sz w:val="28"/>
          <w:szCs w:val="28"/>
        </w:rPr>
      </w:pPr>
    </w:p>
    <w:p w:rsidR="00133057" w:rsidRPr="00133057" w:rsidRDefault="00133057" w:rsidP="00133057">
      <w:pPr>
        <w:rPr>
          <w:rFonts w:ascii="Arial Black" w:hAnsi="Arial Black"/>
          <w:sz w:val="28"/>
          <w:szCs w:val="28"/>
        </w:rPr>
      </w:pPr>
    </w:p>
    <w:p w:rsidR="00133057" w:rsidRPr="00F103D3" w:rsidRDefault="00133057" w:rsidP="00133057">
      <w:pPr>
        <w:ind w:left="1416"/>
        <w:rPr>
          <w:rFonts w:ascii="Arial Black" w:hAnsi="Arial Black"/>
        </w:rPr>
      </w:pPr>
    </w:p>
    <w:sectPr w:rsidR="00133057" w:rsidRPr="00F103D3" w:rsidSect="007A6B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ACF"/>
    <w:multiLevelType w:val="hybridMultilevel"/>
    <w:tmpl w:val="5A76C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5BF4"/>
    <w:multiLevelType w:val="hybridMultilevel"/>
    <w:tmpl w:val="C9F8E9A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04B4608"/>
    <w:multiLevelType w:val="hybridMultilevel"/>
    <w:tmpl w:val="DC2053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612131"/>
    <w:multiLevelType w:val="hybridMultilevel"/>
    <w:tmpl w:val="CA6AF5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1C6B16"/>
    <w:multiLevelType w:val="hybridMultilevel"/>
    <w:tmpl w:val="00422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77ED4"/>
    <w:multiLevelType w:val="hybridMultilevel"/>
    <w:tmpl w:val="E4FA08B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B791444"/>
    <w:multiLevelType w:val="hybridMultilevel"/>
    <w:tmpl w:val="3A04FB4C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7"/>
    <w:rsid w:val="000B0F61"/>
    <w:rsid w:val="000C21DE"/>
    <w:rsid w:val="000D1156"/>
    <w:rsid w:val="00133057"/>
    <w:rsid w:val="00146ADD"/>
    <w:rsid w:val="002371EB"/>
    <w:rsid w:val="0025497C"/>
    <w:rsid w:val="002D2FB3"/>
    <w:rsid w:val="0032231E"/>
    <w:rsid w:val="003B79C3"/>
    <w:rsid w:val="003F6BC5"/>
    <w:rsid w:val="00404D3D"/>
    <w:rsid w:val="004D0F80"/>
    <w:rsid w:val="004F45F1"/>
    <w:rsid w:val="005028AE"/>
    <w:rsid w:val="00524A94"/>
    <w:rsid w:val="00526868"/>
    <w:rsid w:val="00553F4A"/>
    <w:rsid w:val="00575622"/>
    <w:rsid w:val="005A1B85"/>
    <w:rsid w:val="005C76DA"/>
    <w:rsid w:val="005F30AA"/>
    <w:rsid w:val="007347C3"/>
    <w:rsid w:val="007415E2"/>
    <w:rsid w:val="00774D25"/>
    <w:rsid w:val="007A1E3A"/>
    <w:rsid w:val="007A6BB8"/>
    <w:rsid w:val="008109AA"/>
    <w:rsid w:val="008436DD"/>
    <w:rsid w:val="009D186F"/>
    <w:rsid w:val="009F326E"/>
    <w:rsid w:val="00AB6E76"/>
    <w:rsid w:val="00AC2F3B"/>
    <w:rsid w:val="00AF32B2"/>
    <w:rsid w:val="00B91931"/>
    <w:rsid w:val="00BC56B5"/>
    <w:rsid w:val="00D979F1"/>
    <w:rsid w:val="00EA1CA3"/>
    <w:rsid w:val="00F0696A"/>
    <w:rsid w:val="00F103D3"/>
    <w:rsid w:val="00F6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0273"/>
  <w15:chartTrackingRefBased/>
  <w15:docId w15:val="{1A76E26F-86A9-40B0-B197-B2F5C0E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12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Wenzel</dc:creator>
  <cp:keywords/>
  <dc:description/>
  <cp:lastModifiedBy>Marco Wenzel</cp:lastModifiedBy>
  <cp:revision>18</cp:revision>
  <dcterms:created xsi:type="dcterms:W3CDTF">2016-12-02T15:25:00Z</dcterms:created>
  <dcterms:modified xsi:type="dcterms:W3CDTF">2016-12-05T14:00:00Z</dcterms:modified>
</cp:coreProperties>
</file>