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BDCAC" w14:textId="77777777" w:rsidR="006910A8" w:rsidRDefault="00DB4828" w:rsidP="7B0F9AFD">
      <w:pPr>
        <w:rPr>
          <w:color w:val="262626"/>
          <w:sz w:val="32"/>
          <w:szCs w:val="32"/>
        </w:rPr>
      </w:pPr>
      <w:r w:rsidRPr="7B0F9AFD">
        <w:rPr>
          <w:b/>
          <w:bCs/>
          <w:color w:val="262626"/>
          <w:sz w:val="32"/>
          <w:szCs w:val="32"/>
          <w:u w:val="single"/>
        </w:rPr>
        <w:t>SOW Templates</w:t>
      </w:r>
      <w:r w:rsidRPr="7B0F9AFD">
        <w:rPr>
          <w:color w:val="262626"/>
          <w:sz w:val="32"/>
          <w:szCs w:val="32"/>
        </w:rPr>
        <w:t xml:space="preserve">:  </w:t>
      </w:r>
    </w:p>
    <w:p w14:paraId="3B9D6886" w14:textId="4E5676E4" w:rsidR="00DB4828" w:rsidRDefault="00DB4828" w:rsidP="7B0F9AFD">
      <w:pPr>
        <w:rPr>
          <w:b/>
          <w:bCs/>
          <w:color w:val="262626"/>
          <w:u w:val="single"/>
        </w:rPr>
      </w:pPr>
      <w:bookmarkStart w:id="0" w:name="_GoBack"/>
      <w:bookmarkEnd w:id="0"/>
      <w:r w:rsidRPr="7B0F9AFD">
        <w:rPr>
          <w:i/>
          <w:iCs/>
          <w:color w:val="262626"/>
          <w:sz w:val="32"/>
          <w:szCs w:val="32"/>
        </w:rPr>
        <w:t>(to be modified/changed per the ticket you are working on)</w:t>
      </w:r>
    </w:p>
    <w:p w14:paraId="3B9D6887" w14:textId="77777777" w:rsidR="00DB4828" w:rsidRDefault="00DB4828" w:rsidP="7B0F9AFD">
      <w:pPr>
        <w:rPr>
          <w:b/>
          <w:bCs/>
          <w:color w:val="262626"/>
          <w:u w:val="single"/>
        </w:rPr>
      </w:pPr>
    </w:p>
    <w:p w14:paraId="3B9D6888" w14:textId="77777777" w:rsidR="00DB4828" w:rsidRDefault="00DB4828" w:rsidP="7B0F9AFD">
      <w:pPr>
        <w:pStyle w:val="ListParagraph"/>
        <w:numPr>
          <w:ilvl w:val="0"/>
          <w:numId w:val="2"/>
        </w:numPr>
        <w:rPr>
          <w:b/>
          <w:bCs/>
          <w:color w:val="262626"/>
          <w:u w:val="single"/>
        </w:rPr>
      </w:pPr>
      <w:r>
        <w:rPr>
          <w:b/>
          <w:bCs/>
          <w:color w:val="262626"/>
          <w:u w:val="single"/>
        </w:rPr>
        <w:t>SOW (scope of work):</w:t>
      </w:r>
    </w:p>
    <w:p w14:paraId="3B9D6889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Pre-Work before reboot (save data on switch if applicable)</w:t>
      </w:r>
    </w:p>
    <w:p w14:paraId="3B9D688A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Reboot the Cisco phone switch</w:t>
      </w:r>
    </w:p>
    <w:p w14:paraId="3B9D688B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Test/Prove incoming lines are ringing on all channels</w:t>
      </w:r>
    </w:p>
    <w:p w14:paraId="3B9D688C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Test/Prove with hospital staff lines are ringing in correctly</w:t>
      </w:r>
    </w:p>
    <w:p w14:paraId="3B9D688D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Engage VCA if the carrier Cbeyond needs to be engaged</w:t>
      </w:r>
    </w:p>
    <w:p w14:paraId="3B9D688E" w14:textId="77777777" w:rsidR="00DB4828" w:rsidRDefault="00DB4828" w:rsidP="7B0F9AFD">
      <w:pPr>
        <w:pStyle w:val="ListParagraph"/>
        <w:numPr>
          <w:ilvl w:val="0"/>
          <w:numId w:val="3"/>
        </w:numPr>
        <w:rPr>
          <w:color w:val="262626"/>
        </w:rPr>
      </w:pPr>
      <w:r>
        <w:rPr>
          <w:color w:val="262626"/>
        </w:rPr>
        <w:t>Confirm with VCA IT Operations repair is resolved if applicable</w:t>
      </w:r>
    </w:p>
    <w:p w14:paraId="3B9D688F" w14:textId="77777777" w:rsidR="00DB4828" w:rsidRDefault="00DB4828" w:rsidP="7B0F9AFD">
      <w:pPr>
        <w:pStyle w:val="ListParagraph"/>
        <w:ind w:left="360"/>
        <w:rPr>
          <w:color w:val="262626"/>
        </w:rPr>
      </w:pPr>
    </w:p>
    <w:p w14:paraId="3B9D6890" w14:textId="77777777" w:rsidR="00DB4828" w:rsidRDefault="00DB4828" w:rsidP="7B0F9AFD">
      <w:pPr>
        <w:numPr>
          <w:ilvl w:val="0"/>
          <w:numId w:val="2"/>
        </w:numPr>
        <w:rPr>
          <w:b/>
          <w:bCs/>
          <w:color w:val="262626"/>
          <w:u w:val="single"/>
        </w:rPr>
      </w:pPr>
      <w:r>
        <w:rPr>
          <w:b/>
          <w:bCs/>
          <w:color w:val="262626"/>
          <w:u w:val="single"/>
        </w:rPr>
        <w:t>SOW (Scope of Work):MAC</w:t>
      </w:r>
    </w:p>
    <w:p w14:paraId="3B9D6891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Due Date:</w:t>
      </w:r>
      <w:r>
        <w:rPr>
          <w:color w:val="262626"/>
        </w:rPr>
        <w:t xml:space="preserve"> </w:t>
      </w:r>
    </w:p>
    <w:p w14:paraId="3B9D6892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Install/Add:</w:t>
      </w:r>
      <w:r>
        <w:rPr>
          <w:color w:val="262626"/>
        </w:rPr>
        <w:t xml:space="preserve"> </w:t>
      </w:r>
    </w:p>
    <w:p w14:paraId="3B9D6893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Account Details:</w:t>
      </w:r>
      <w:r>
        <w:rPr>
          <w:color w:val="262626"/>
        </w:rPr>
        <w:t xml:space="preserve">       </w:t>
      </w:r>
    </w:p>
    <w:p w14:paraId="3B9D6894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BTN:</w:t>
      </w:r>
    </w:p>
    <w:p w14:paraId="3B9D6895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 xml:space="preserve">On-Site Contact: </w:t>
      </w:r>
      <w:r>
        <w:rPr>
          <w:color w:val="262626"/>
        </w:rPr>
        <w:t>(Hospital Manager)</w:t>
      </w:r>
    </w:p>
    <w:p w14:paraId="3B9D6896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VCA Primary Home Contact</w:t>
      </w:r>
      <w:r>
        <w:rPr>
          <w:color w:val="262626"/>
        </w:rPr>
        <w:t xml:space="preserve">: Yvette 310-571-6468, </w:t>
      </w:r>
      <w:r>
        <w:rPr>
          <w:b/>
          <w:bCs/>
          <w:color w:val="262626"/>
        </w:rPr>
        <w:t xml:space="preserve">  Alternatives: </w:t>
      </w:r>
      <w:r>
        <w:rPr>
          <w:color w:val="262626"/>
        </w:rPr>
        <w:t>Gary 310-571-6374,  IT Ops Cell 310-571-6767, Victor 310-571-6526</w:t>
      </w:r>
    </w:p>
    <w:p w14:paraId="3B9D6897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 xml:space="preserve">Service Address:  </w:t>
      </w:r>
    </w:p>
    <w:p w14:paraId="3B9D6898" w14:textId="77777777" w:rsidR="00DB4828" w:rsidRDefault="00DB4828" w:rsidP="7B0F9AFD">
      <w:pPr>
        <w:numPr>
          <w:ilvl w:val="0"/>
          <w:numId w:val="4"/>
        </w:numPr>
        <w:ind w:left="720"/>
        <w:rPr>
          <w:color w:val="262626"/>
        </w:rPr>
      </w:pPr>
      <w:r>
        <w:rPr>
          <w:b/>
          <w:bCs/>
          <w:color w:val="262626"/>
        </w:rPr>
        <w:t>Billing Address:</w:t>
      </w:r>
      <w:r>
        <w:rPr>
          <w:color w:val="262626"/>
        </w:rPr>
        <w:t xml:space="preserve"> 12401 West Olympic Boulevard, Los Angeles, California 90064-1022</w:t>
      </w:r>
    </w:p>
    <w:p w14:paraId="3B9D6899" w14:textId="77777777" w:rsidR="00DB4828" w:rsidRDefault="00DB4828" w:rsidP="7B0F9AFD">
      <w:pPr>
        <w:ind w:left="360"/>
        <w:rPr>
          <w:color w:val="262626"/>
        </w:rPr>
      </w:pPr>
    </w:p>
    <w:p w14:paraId="3B9D689A" w14:textId="77777777" w:rsidR="00DB4828" w:rsidRDefault="00DB4828" w:rsidP="7B0F9AFD">
      <w:pPr>
        <w:numPr>
          <w:ilvl w:val="0"/>
          <w:numId w:val="2"/>
        </w:numPr>
        <w:rPr>
          <w:b/>
          <w:bCs/>
          <w:color w:val="262626"/>
          <w:u w:val="single"/>
        </w:rPr>
      </w:pPr>
      <w:r>
        <w:rPr>
          <w:b/>
          <w:bCs/>
          <w:color w:val="262626"/>
          <w:u w:val="single"/>
        </w:rPr>
        <w:t>SOW (Scope of Work):  DISCONNECTION NOTICE</w:t>
      </w:r>
    </w:p>
    <w:p w14:paraId="3B9D689B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Due Date:</w:t>
      </w:r>
      <w:r>
        <w:rPr>
          <w:rFonts w:eastAsia="Times New Roman"/>
          <w:color w:val="262626"/>
        </w:rPr>
        <w:t xml:space="preserve"> ASAP                                                                                    </w:t>
      </w:r>
    </w:p>
    <w:p w14:paraId="3B9D689C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 xml:space="preserve">Lines to disconnect: </w:t>
      </w:r>
      <w:r>
        <w:rPr>
          <w:rFonts w:eastAsia="Times New Roman"/>
          <w:color w:val="262626"/>
        </w:rPr>
        <w:t>973-777-2968, 973-777-6065, 973-777-1582</w:t>
      </w:r>
    </w:p>
    <w:p w14:paraId="3B9D689D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Number of Lines to be disconnected</w:t>
      </w:r>
      <w:r>
        <w:rPr>
          <w:rFonts w:eastAsia="Times New Roman"/>
          <w:color w:val="262626"/>
        </w:rPr>
        <w:t>: 3 total</w:t>
      </w:r>
    </w:p>
    <w:p w14:paraId="3B9D689E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Name on Account AU/NAME:</w:t>
      </w:r>
      <w:r>
        <w:rPr>
          <w:rFonts w:eastAsia="Times New Roman"/>
          <w:color w:val="262626"/>
        </w:rPr>
        <w:t xml:space="preserve"> AT&amp;T VCA AU#359</w:t>
      </w:r>
    </w:p>
    <w:p w14:paraId="3B9D689F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PIC Code:</w:t>
      </w:r>
      <w:r>
        <w:rPr>
          <w:rFonts w:eastAsia="Times New Roman"/>
          <w:color w:val="262626"/>
        </w:rPr>
        <w:t xml:space="preserve"> 0288</w:t>
      </w:r>
    </w:p>
    <w:p w14:paraId="3B9D68A0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 xml:space="preserve">Account Details:  </w:t>
      </w:r>
      <w:r>
        <w:rPr>
          <w:rFonts w:eastAsia="Times New Roman"/>
          <w:color w:val="262626"/>
        </w:rPr>
        <w:t>973-777-0064 410 30Y</w:t>
      </w:r>
    </w:p>
    <w:p w14:paraId="3B9D68A1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 xml:space="preserve">BTN:  </w:t>
      </w:r>
      <w:r>
        <w:rPr>
          <w:rFonts w:eastAsia="Times New Roman"/>
          <w:color w:val="262626"/>
        </w:rPr>
        <w:t xml:space="preserve">973 777-0064 </w:t>
      </w:r>
    </w:p>
    <w:p w14:paraId="3B9D68A2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VCA Primary Contact:</w:t>
      </w:r>
      <w:r>
        <w:rPr>
          <w:rFonts w:eastAsia="Times New Roman"/>
          <w:color w:val="262626"/>
        </w:rPr>
        <w:t xml:space="preserve"> Yvette Muro 310-571-6468, </w:t>
      </w:r>
    </w:p>
    <w:p w14:paraId="3B9D68A3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Service Address:</w:t>
      </w:r>
      <w:r>
        <w:rPr>
          <w:rFonts w:eastAsia="Times New Roman"/>
          <w:color w:val="262626"/>
        </w:rPr>
        <w:t xml:space="preserve"> 1347 Broad Street   Clifton,  New Jersey         07013    </w:t>
      </w:r>
    </w:p>
    <w:p w14:paraId="3B9D68A4" w14:textId="77777777" w:rsidR="00DB4828" w:rsidRDefault="00DB4828" w:rsidP="7B0F9AFD">
      <w:pPr>
        <w:numPr>
          <w:ilvl w:val="0"/>
          <w:numId w:val="5"/>
        </w:numPr>
        <w:rPr>
          <w:rFonts w:eastAsia="Times New Roman"/>
          <w:color w:val="262626"/>
        </w:rPr>
      </w:pPr>
      <w:r>
        <w:rPr>
          <w:rFonts w:eastAsia="Times New Roman"/>
          <w:b/>
          <w:bCs/>
          <w:color w:val="262626"/>
        </w:rPr>
        <w:t>Billing Address:</w:t>
      </w:r>
      <w:r>
        <w:rPr>
          <w:rFonts w:eastAsia="Times New Roman"/>
          <w:color w:val="262626"/>
        </w:rPr>
        <w:t xml:space="preserve"> 12401 West Olympic Boulevard, Los Angeles, California 90064-1022</w:t>
      </w:r>
    </w:p>
    <w:p w14:paraId="3B9D68A5" w14:textId="77777777" w:rsidR="00DB4828" w:rsidRDefault="00DB4828" w:rsidP="7B0F9AFD">
      <w:pPr>
        <w:rPr>
          <w:color w:val="262626"/>
        </w:rPr>
      </w:pPr>
    </w:p>
    <w:p w14:paraId="3B9D68A6" w14:textId="77777777" w:rsidR="00DB4828" w:rsidRDefault="00DB4828" w:rsidP="7B0F9AFD">
      <w:pPr>
        <w:numPr>
          <w:ilvl w:val="0"/>
          <w:numId w:val="2"/>
        </w:numPr>
        <w:rPr>
          <w:b/>
          <w:bCs/>
          <w:color w:val="262626"/>
          <w:u w:val="single"/>
        </w:rPr>
      </w:pPr>
      <w:r>
        <w:rPr>
          <w:b/>
          <w:bCs/>
          <w:color w:val="262626"/>
          <w:u w:val="single"/>
        </w:rPr>
        <w:t>SOW (Scope of Work): The following devices needs to be tested: DATA</w:t>
      </w:r>
    </w:p>
    <w:p w14:paraId="3B9D68A7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Confirm arrival with on-site staff, HM: Deena Winter</w:t>
      </w:r>
    </w:p>
    <w:p w14:paraId="3B9D68A8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Internet  connectivity when connected directed to the ISP modem</w:t>
      </w:r>
    </w:p>
    <w:p w14:paraId="3B9D68A9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Port testing and validation of network traffic/ DHCP services etc.</w:t>
      </w:r>
    </w:p>
    <w:p w14:paraId="3B9D68AA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Validation of network switch and testing of activity to determine if there are defective ports or issues with LAN/WAN devices</w:t>
      </w:r>
    </w:p>
    <w:p w14:paraId="3B9D68AB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 xml:space="preserve">Requires laptop with </w:t>
      </w:r>
      <w:proofErr w:type="spellStart"/>
      <w:r>
        <w:rPr>
          <w:rFonts w:eastAsia="Times New Roman"/>
          <w:color w:val="262626"/>
        </w:rPr>
        <w:t>evdo</w:t>
      </w:r>
      <w:proofErr w:type="spellEnd"/>
      <w:r>
        <w:rPr>
          <w:rFonts w:eastAsia="Times New Roman"/>
          <w:color w:val="262626"/>
        </w:rPr>
        <w:t xml:space="preserve"> (or wireless connection)</w:t>
      </w:r>
    </w:p>
    <w:p w14:paraId="3B9D68AC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Tech must call VCA on call cell – see below</w:t>
      </w:r>
    </w:p>
    <w:p w14:paraId="3B9D68AD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ID core issue DYMO workstation/print server (possible port or cable issue)</w:t>
      </w:r>
    </w:p>
    <w:p w14:paraId="3B9D68AE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Tech should get an all clear from VCA IT Ops, or VCA technician e.g. VCA Engineering, Service Desk etc.  and the HM</w:t>
      </w:r>
    </w:p>
    <w:p w14:paraId="3B9D68AF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Connect a telephone line available/open at 66 block to the MPLS Modem: possible candidates: 727-527-7942, 727-527-7953, 727-528-4271, 727-525-8542, 727-526-7211</w:t>
      </w:r>
    </w:p>
    <w:p w14:paraId="3B9D68B0" w14:textId="77777777" w:rsidR="00DB4828" w:rsidRDefault="00DB4828" w:rsidP="7B0F9AFD">
      <w:pPr>
        <w:numPr>
          <w:ilvl w:val="0"/>
          <w:numId w:val="6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Modem and connectivity with VCA IT Ops.</w:t>
      </w:r>
    </w:p>
    <w:p w14:paraId="3B9D68B1" w14:textId="77777777" w:rsidR="00DB4828" w:rsidRDefault="00DB4828" w:rsidP="7B0F9AFD">
      <w:pPr>
        <w:rPr>
          <w:color w:val="262626"/>
        </w:rPr>
      </w:pPr>
    </w:p>
    <w:p w14:paraId="3B9D68B2" w14:textId="77777777" w:rsidR="00DB4828" w:rsidRDefault="00DB4828" w:rsidP="7B0F9AFD">
      <w:pPr>
        <w:numPr>
          <w:ilvl w:val="0"/>
          <w:numId w:val="2"/>
        </w:numPr>
        <w:rPr>
          <w:b/>
          <w:bCs/>
          <w:color w:val="262626"/>
          <w:u w:val="single"/>
        </w:rPr>
      </w:pPr>
      <w:r>
        <w:rPr>
          <w:b/>
          <w:bCs/>
          <w:color w:val="262626"/>
          <w:u w:val="single"/>
        </w:rPr>
        <w:lastRenderedPageBreak/>
        <w:t>SOW (Scope of Work): The following devices need to be prove/tested/validated: VOICE</w:t>
      </w:r>
    </w:p>
    <w:p w14:paraId="3B9D68B3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clear dial tone on line 404-665-0089 at the 66 block termination</w:t>
      </w:r>
    </w:p>
    <w:p w14:paraId="3B9D68B4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IW (inside wiring) from line (66 block) to station jack location</w:t>
      </w:r>
    </w:p>
    <w:p w14:paraId="3B9D68B5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credit card telephone line 404-665-0089 at the station jack is valid and operational.</w:t>
      </w:r>
    </w:p>
    <w:p w14:paraId="3B9D68B6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dial tone at the location of credit card terminal/device</w:t>
      </w:r>
    </w:p>
    <w:p w14:paraId="3B9D68B7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hospital staff can run a transaction with the credit card terminal/device once repaired</w:t>
      </w:r>
    </w:p>
    <w:p w14:paraId="3B9D68B8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clear dial tone of 404-665-0090 at the 66 block termination</w:t>
      </w:r>
    </w:p>
    <w:p w14:paraId="3B9D68B9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Connect and install line 404-665-0090 to the location the HM request at site</w:t>
      </w:r>
    </w:p>
    <w:p w14:paraId="3B9D68BA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Test/Prove the modem line 404-347-2279 is connected.</w:t>
      </w:r>
    </w:p>
    <w:p w14:paraId="3B9D68BB" w14:textId="77777777" w:rsidR="00DB4828" w:rsidRDefault="00DB4828" w:rsidP="7B0F9AFD">
      <w:pPr>
        <w:numPr>
          <w:ilvl w:val="0"/>
          <w:numId w:val="7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Connect line 404-347-2279 if discovered not connected to modem</w:t>
      </w:r>
    </w:p>
    <w:p w14:paraId="3B9D68BC" w14:textId="77777777" w:rsidR="00F07539" w:rsidRDefault="006910A8" w:rsidP="7B0F9AFD"/>
    <w:p w14:paraId="3B9D68BD" w14:textId="77777777" w:rsidR="7B0F9AFD" w:rsidRDefault="7B0F9AFD" w:rsidP="7B0F9AFD"/>
    <w:p w14:paraId="3B9D68BE" w14:textId="77777777" w:rsidR="7B0F9AFD" w:rsidRDefault="7B0F9AFD" w:rsidP="7B0F9AFD">
      <w:pPr>
        <w:pStyle w:val="ListParagraph"/>
        <w:numPr>
          <w:ilvl w:val="0"/>
          <w:numId w:val="1"/>
        </w:numPr>
        <w:rPr>
          <w:rFonts w:eastAsia="Times New Roman"/>
          <w:color w:val="262626"/>
        </w:rPr>
      </w:pPr>
      <w:r>
        <w:rPr>
          <w:rFonts w:eastAsia="Times New Roman"/>
          <w:color w:val="262626"/>
        </w:rPr>
        <w:t>Follow up with documentation of the applied work-flow performed at the</w:t>
      </w:r>
      <w:r w:rsidR="007D6409">
        <w:rPr>
          <w:rFonts w:eastAsia="Times New Roman"/>
          <w:color w:val="262626"/>
        </w:rPr>
        <w:t xml:space="preserve"> site to VCA IT Operations.</w:t>
      </w:r>
    </w:p>
    <w:p w14:paraId="3B9D68BF" w14:textId="77777777" w:rsidR="007D6409" w:rsidRDefault="007D6409" w:rsidP="7B0F9AFD"/>
    <w:sectPr w:rsidR="007D6409" w:rsidSect="0070235F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E75"/>
    <w:multiLevelType w:val="hybridMultilevel"/>
    <w:tmpl w:val="F18C2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82E00"/>
    <w:multiLevelType w:val="hybridMultilevel"/>
    <w:tmpl w:val="FBD01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C5962"/>
    <w:multiLevelType w:val="hybridMultilevel"/>
    <w:tmpl w:val="8B4C5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F7598"/>
    <w:multiLevelType w:val="hybridMultilevel"/>
    <w:tmpl w:val="13506820"/>
    <w:lvl w:ilvl="0" w:tplc="3372F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1E8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5CED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286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8C16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E5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0F9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0B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800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35B4B"/>
    <w:multiLevelType w:val="hybridMultilevel"/>
    <w:tmpl w:val="66AE77EC"/>
    <w:lvl w:ilvl="0" w:tplc="34262476">
      <w:start w:val="1"/>
      <w:numFmt w:val="decimal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4A90007"/>
    <w:multiLevelType w:val="hybridMultilevel"/>
    <w:tmpl w:val="5596D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A16492"/>
    <w:multiLevelType w:val="hybridMultilevel"/>
    <w:tmpl w:val="74E6205A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828"/>
    <w:rsid w:val="001B1745"/>
    <w:rsid w:val="006910A8"/>
    <w:rsid w:val="0070235F"/>
    <w:rsid w:val="007B4E4F"/>
    <w:rsid w:val="007D6409"/>
    <w:rsid w:val="00834A59"/>
    <w:rsid w:val="00876439"/>
    <w:rsid w:val="00A7196F"/>
    <w:rsid w:val="00CF71CF"/>
    <w:rsid w:val="00DB4828"/>
    <w:rsid w:val="7B0F9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D6886"/>
  <w15:docId w15:val="{E0475BB5-D1E2-48C4-87F3-64FDEE96F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828"/>
    <w:pPr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482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B482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1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e95231f-e560-4869-9070-e293b0c0b026">RKJPR3JQDEKN-459-57</_dlc_DocId>
    <_dlc_DocIdUrl xmlns="4e95231f-e560-4869-9070-e293b0c0b026">
      <Url>https://fetch.vcaantech.com/collaboration/it/Telecom/_layouts/DocIdRedir.aspx?ID=RKJPR3JQDEKN-459-57</Url>
      <Description>RKJPR3JQDEKN-459-57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C19A67A6F8F4585DF88B4B8326DC3" ma:contentTypeVersion="0" ma:contentTypeDescription="Create a new document." ma:contentTypeScope="" ma:versionID="6018742ae14ab787f11dc7dbbd6f7391">
  <xsd:schema xmlns:xsd="http://www.w3.org/2001/XMLSchema" xmlns:xs="http://www.w3.org/2001/XMLSchema" xmlns:p="http://schemas.microsoft.com/office/2006/metadata/properties" xmlns:ns2="4e95231f-e560-4869-9070-e293b0c0b026" targetNamespace="http://schemas.microsoft.com/office/2006/metadata/properties" ma:root="true" ma:fieldsID="26aa8bb81fb00698f0db7adc647596e2" ns2:_="">
    <xsd:import namespace="4e95231f-e560-4869-9070-e293b0c0b0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5231f-e560-4869-9070-e293b0c0b0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10922F-0123-49CE-9F07-967987FC20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DCB57D-61AA-4F90-992A-EC797F00B778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67A157E-1173-4D6E-9849-3E2090886B44}">
  <ds:schemaRefs>
    <ds:schemaRef ds:uri="http://schemas.microsoft.com/office/2006/metadata/properties"/>
    <ds:schemaRef ds:uri="http://schemas.microsoft.com/office/infopath/2007/PartnerControls"/>
    <ds:schemaRef ds:uri="4e95231f-e560-4869-9070-e293b0c0b026"/>
  </ds:schemaRefs>
</ds:datastoreItem>
</file>

<file path=customXml/itemProps4.xml><?xml version="1.0" encoding="utf-8"?>
<ds:datastoreItem xmlns:ds="http://schemas.openxmlformats.org/officeDocument/2006/customXml" ds:itemID="{D32AE401-B024-443B-9F61-A4345B89C0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5231f-e560-4869-9070-e293b0c0b0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VCA Antech, Inc.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Yvette Muro</dc:creator>
  <cp:lastModifiedBy>Yvette Muro</cp:lastModifiedBy>
  <cp:revision>3</cp:revision>
  <dcterms:created xsi:type="dcterms:W3CDTF">2019-04-24T21:14:00Z</dcterms:created>
  <dcterms:modified xsi:type="dcterms:W3CDTF">2020-06-27T01:22:00Z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0x0101003B2C19A67A6F8F4585DF88B4B8326DC3</vt:lpwstr>
  </property>
  <property fmtid="{D5CDD505-2E9C-101B-9397-08002B2CF9AE}" pid="3" name="_dlc_DocIdItemGuid">
    <vt:lpwstr>058551ca-b7c1-4a33-8463-55bf07e5c7de</vt:lpwstr>
  </property>
</Properties>
</file>