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Soccer Metrics Inspired by Other Sports</w:t>
      </w:r>
    </w:p>
    <w:p>
      <w:pPr>
        <w:pStyle w:val="Heading2"/>
      </w:pPr>
      <w:r>
        <w:t>1. Adapting Baseball Metrics to Soccer</w:t>
      </w:r>
    </w:p>
    <w:p>
      <w:r>
        <w:t>• Baseball Metric: Adapted Soccer Metric</w:t>
      </w:r>
    </w:p>
    <w:p>
      <w:r>
        <w:t>• WAR (Wins Above Replacement): GAR (Goals Above Replacement): Measure a player's contribution in terms of goals and assists relative to an average player in their position.</w:t>
      </w:r>
    </w:p>
    <w:p>
      <w:r>
        <w:t>• OPS (On-Base Plus Slugging): xIC (Expected Impact Contribution): Combine xG (expected goals) and xA (expected assists) into a single metric reflecting offensive impact.</w:t>
      </w:r>
    </w:p>
    <w:p>
      <w:r>
        <w:t>• Pitch Framing: Press Framing: Evaluate defenders or midfielders’ ability to position themselves to steer opponents into less dangerous areas.</w:t>
      </w:r>
    </w:p>
    <w:p>
      <w:r>
        <w:t>• BABIP (Batting Average on Balls in Play): Passing Under Pressure (PUP): Calculate pass accuracy when under direct pressure from opponents.</w:t>
      </w:r>
    </w:p>
    <w:p>
      <w:pPr>
        <w:pStyle w:val="Heading2"/>
      </w:pPr>
      <w:r>
        <w:t>2. Adapting Basketball Metrics to Soccer</w:t>
      </w:r>
    </w:p>
    <w:p>
      <w:r>
        <w:t>• Basketball Metric: Adapted Soccer Metric</w:t>
      </w:r>
    </w:p>
    <w:p>
      <w:r>
        <w:t>• PER (Player Efficiency Rating): PISR (Player Influence and Scoring Rate): Combine goals, assists, key passes, and defensive contributions into a weighted efficiency score.</w:t>
      </w:r>
    </w:p>
    <w:p>
      <w:r>
        <w:t>• Usage Rate: Involvement Rate: Percentage of team actions (passes, shots, tackles) a player is involved in during their time on the pitch.</w:t>
      </w:r>
    </w:p>
    <w:p>
      <w:r>
        <w:t>• Defensive Plus-Minus: Defensive Zone Control (DZC): Quantify the defensive impact of a player based on clearances, interceptions, and recovery runs.</w:t>
      </w:r>
    </w:p>
    <w:p>
      <w:r>
        <w:t>• Effective Field Goal % (eFG%): Effective Finishing % (eFin%): Measure the quality and efficiency of a player’s shot attempts based on xG.</w:t>
      </w:r>
    </w:p>
    <w:p>
      <w:pPr>
        <w:pStyle w:val="Heading2"/>
      </w:pPr>
      <w:r>
        <w:t>3. Adapting Hockey Metrics to Soccer</w:t>
      </w:r>
    </w:p>
    <w:p>
      <w:r>
        <w:t>• Hockey Metric: Adapted Soccer Metric</w:t>
      </w:r>
    </w:p>
    <w:p>
      <w:r>
        <w:t>• Corsi/Fenwick (Shot Attempts): Territory Control Index (TCI): Track possession entries into the final third or penalty box to evaluate territorial dominance.</w:t>
      </w:r>
    </w:p>
    <w:p>
      <w:r>
        <w:t>• Zone Entries: Progressive Zone Penetration (PZP): Count and evaluate successful forward passes or dribbles into the opponent's defensive third.</w:t>
      </w:r>
    </w:p>
    <w:p>
      <w:r>
        <w:t>• Expected Goals (xG): Expected Attack Value (xAV): Combine xG with the likelihood of creating scoring opportunities based on entry type and positioning.</w:t>
      </w:r>
    </w:p>
    <w:p>
      <w:r>
        <w:t>• Hits Delivered: Pressing Intensity (PI): Measure the number and success rate of defensive presses in the opponent’s half.</w:t>
      </w:r>
    </w:p>
    <w:p>
      <w:pPr>
        <w:pStyle w:val="Heading2"/>
      </w:pPr>
      <w:r>
        <w:t>4. Adapting American Football Metrics to Soccer</w:t>
      </w:r>
    </w:p>
    <w:p>
      <w:r>
        <w:t>• Football Metric: Adapted Soccer Metric</w:t>
      </w:r>
    </w:p>
    <w:p>
      <w:r>
        <w:t>• Yards After Catch (YAC): Distance After Reception (DAR): Measure how far a player progresses the ball after receiving it.</w:t>
      </w:r>
    </w:p>
    <w:p>
      <w:r>
        <w:t>• EPA (Expected Points Added): EPA (Expected Possession Added): Calculate the likelihood of a goal resulting from each possession, considering passes and dribbles.</w:t>
      </w:r>
    </w:p>
    <w:p>
      <w:r>
        <w:t>• Passer Rating: Playmaker Rating (PMR): Combine pass accuracy, key passes, and assists to rate a player’s creativity and effectiveness.</w:t>
      </w:r>
    </w:p>
    <w:p>
      <w:r>
        <w:t>• Red Zone Efficiency: Final Third Efficiency (FTE): Percentage of touches or possessions in the final third that result in shots or goals.</w:t>
      </w:r>
    </w:p>
    <w:p>
      <w:pPr>
        <w:pStyle w:val="Heading2"/>
      </w:pPr>
      <w:r>
        <w:t>5. Developing New Soccer Metrics</w:t>
      </w:r>
    </w:p>
    <w:p>
      <w:r>
        <w:t>• Zone Threat Rating (ZTR): Quantify the danger posed by a player when receiving the ball in specific zones of the pitch (e.g., penalty box, wings).</w:t>
      </w:r>
    </w:p>
    <w:p>
      <w:r>
        <w:t>• Transition Efficiency (TE): Measure how effectively a team or player turns a defensive action into an attacking opportunity.</w:t>
      </w:r>
    </w:p>
    <w:p>
      <w:r>
        <w:t>• Pressure Effectiveness Index (PEI): Assess how often a player’s pressing leads to turnovers or disrupted passes.</w:t>
      </w:r>
    </w:p>
    <w:p>
      <w:r>
        <w:t>• Recovery Value (RV): Evaluate the importance of ball recoveries in terms of field position and subsequent attacking opportunities.</w:t>
      </w:r>
    </w:p>
    <w:p>
      <w:r>
        <w:t>• Momentum Shift Index (MSI): Analyze how teams perform in the 5 minutes following a goal or significant event (e.g., substitution, red card).</w:t>
      </w:r>
    </w:p>
    <w:p>
      <w:r>
        <w:t>• Possession Value Chain (PVC): Track and evaluate the value added by each player during possessions leading to goal-scoring opportunities.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