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7465" w14:textId="6C0A4AC6" w:rsidR="008130F1" w:rsidRPr="003F3FFC" w:rsidRDefault="00000000" w:rsidP="003F3FFC">
      <w:pPr>
        <w:jc w:val="center"/>
        <w:rPr>
          <w:rFonts w:ascii="Arial" w:hAnsi="Arial" w:cs="Arial"/>
          <w:b/>
          <w:bCs/>
          <w:i/>
          <w:iCs/>
          <w:sz w:val="60"/>
          <w:szCs w:val="60"/>
          <w:lang w:val="fr-FR"/>
        </w:rPr>
      </w:pPr>
      <w:r w:rsidRPr="003F3FFC">
        <w:rPr>
          <w:rFonts w:ascii="Arial" w:hAnsi="Arial" w:cs="Arial"/>
          <w:b/>
          <w:bCs/>
          <w:i/>
          <w:iCs/>
          <w:sz w:val="60"/>
          <w:szCs w:val="60"/>
          <w:lang w:val="fr-FR"/>
        </w:rPr>
        <w:t>Configurer l</w:t>
      </w:r>
      <w:r w:rsidR="00B75F14" w:rsidRPr="003F3FFC">
        <w:rPr>
          <w:rFonts w:ascii="Arial" w:hAnsi="Arial" w:cs="Arial"/>
          <w:b/>
          <w:bCs/>
          <w:i/>
          <w:iCs/>
          <w:sz w:val="60"/>
          <w:szCs w:val="60"/>
          <w:lang w:val="fr-FR"/>
        </w:rPr>
        <w:t xml:space="preserve">a télémétrie </w:t>
      </w:r>
      <w:proofErr w:type="spellStart"/>
      <w:r w:rsidRPr="003F3FFC">
        <w:rPr>
          <w:rFonts w:ascii="Arial" w:hAnsi="Arial" w:cs="Arial"/>
          <w:b/>
          <w:bCs/>
          <w:i/>
          <w:iCs/>
          <w:sz w:val="60"/>
          <w:szCs w:val="60"/>
          <w:lang w:val="fr-FR"/>
        </w:rPr>
        <w:t>MaxxECU</w:t>
      </w:r>
      <w:proofErr w:type="spellEnd"/>
      <w:r w:rsidRPr="003F3FFC">
        <w:rPr>
          <w:rFonts w:ascii="Arial" w:hAnsi="Arial" w:cs="Arial"/>
          <w:b/>
          <w:bCs/>
          <w:i/>
          <w:iCs/>
          <w:sz w:val="60"/>
          <w:szCs w:val="60"/>
          <w:lang w:val="fr-FR"/>
        </w:rPr>
        <w:t xml:space="preserve"> Sport</w:t>
      </w:r>
    </w:p>
    <w:p w14:paraId="2C003BCD" w14:textId="77777777" w:rsidR="008130F1" w:rsidRPr="00DA154B" w:rsidRDefault="00000000" w:rsidP="00DA154B">
      <w:pPr>
        <w:pStyle w:val="Titre2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Étape 1 : le bus CAN</w:t>
      </w:r>
    </w:p>
    <w:p w14:paraId="2002F3FA" w14:textId="77777777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Les noms de variables de ce tuto sont indicatifs : cherche chacun avec le bouton </w:t>
      </w:r>
      <w:r w:rsidRPr="00DA154B">
        <w:rPr>
          <w:rFonts w:ascii="Arial" w:hAnsi="Arial" w:cs="Arial"/>
          <w:b/>
          <w:lang w:val="fr-FR"/>
        </w:rPr>
        <w:t>...</w:t>
      </w:r>
      <w:r w:rsidRPr="00DA154B">
        <w:rPr>
          <w:rFonts w:ascii="Arial" w:hAnsi="Arial" w:cs="Arial"/>
          <w:lang w:val="fr-FR"/>
        </w:rPr>
        <w:t xml:space="preserve"> de </w:t>
      </w:r>
      <w:proofErr w:type="spellStart"/>
      <w:r w:rsidRPr="00DA154B">
        <w:rPr>
          <w:rFonts w:ascii="Arial" w:hAnsi="Arial" w:cs="Arial"/>
          <w:lang w:val="fr-FR"/>
        </w:rPr>
        <w:t>MTune</w:t>
      </w:r>
      <w:proofErr w:type="spellEnd"/>
      <w:r w:rsidRPr="00DA154B">
        <w:rPr>
          <w:rFonts w:ascii="Arial" w:hAnsi="Arial" w:cs="Arial"/>
          <w:lang w:val="fr-FR"/>
        </w:rPr>
        <w:t xml:space="preserve"> et prends le plus proche si le nom diffère.</w:t>
      </w:r>
    </w:p>
    <w:p w14:paraId="2C5682C2" w14:textId="77777777" w:rsidR="008130F1" w:rsidRPr="00DA154B" w:rsidRDefault="00000000" w:rsidP="00DA154B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</w:rPr>
      </w:pPr>
      <w:r w:rsidRPr="00DA154B">
        <w:rPr>
          <w:rFonts w:ascii="Arial" w:hAnsi="Arial" w:cs="Arial"/>
        </w:rPr>
        <w:t xml:space="preserve">Ouvre </w:t>
      </w:r>
      <w:r w:rsidRPr="00DA154B">
        <w:rPr>
          <w:rFonts w:ascii="Arial" w:hAnsi="Arial" w:cs="Arial"/>
          <w:b/>
        </w:rPr>
        <w:t>CAN Bus Settings</w:t>
      </w:r>
      <w:r w:rsidRPr="00DA154B">
        <w:rPr>
          <w:rFonts w:ascii="Arial" w:hAnsi="Arial" w:cs="Arial"/>
        </w:rPr>
        <w:t xml:space="preserve"> et </w:t>
      </w:r>
      <w:proofErr w:type="spellStart"/>
      <w:r w:rsidRPr="00DA154B">
        <w:rPr>
          <w:rFonts w:ascii="Arial" w:hAnsi="Arial" w:cs="Arial"/>
        </w:rPr>
        <w:t>règle</w:t>
      </w:r>
      <w:proofErr w:type="spellEnd"/>
      <w:r w:rsidRPr="00DA154B">
        <w:rPr>
          <w:rFonts w:ascii="Arial" w:hAnsi="Arial" w:cs="Arial"/>
        </w:rPr>
        <w:t xml:space="preserve"> </w:t>
      </w:r>
      <w:r w:rsidRPr="00DA154B">
        <w:rPr>
          <w:rFonts w:ascii="Arial" w:hAnsi="Arial" w:cs="Arial"/>
          <w:b/>
        </w:rPr>
        <w:t>CAN 1</w:t>
      </w:r>
      <w:r w:rsidRPr="00DA154B">
        <w:rPr>
          <w:rFonts w:ascii="Arial" w:hAnsi="Arial" w:cs="Arial"/>
        </w:rPr>
        <w:t xml:space="preserve"> sur </w:t>
      </w:r>
      <w:r w:rsidRPr="00DA154B">
        <w:rPr>
          <w:rFonts w:ascii="Arial" w:hAnsi="Arial" w:cs="Arial"/>
          <w:b/>
        </w:rPr>
        <w:t>500 kbit/s</w:t>
      </w:r>
      <w:r w:rsidRPr="00DA154B">
        <w:rPr>
          <w:rFonts w:ascii="Arial" w:hAnsi="Arial" w:cs="Arial"/>
        </w:rPr>
        <w:t>.</w:t>
      </w:r>
    </w:p>
    <w:p w14:paraId="0DE30427" w14:textId="77777777" w:rsidR="008130F1" w:rsidRPr="00DA154B" w:rsidRDefault="00000000" w:rsidP="00DA154B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Redémarre l'ECU. Le changement de débit n'est pris en compte qu'après redémarrage.</w:t>
      </w:r>
    </w:p>
    <w:p w14:paraId="5922FE12" w14:textId="77777777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L'accès au module CAN dans </w:t>
      </w:r>
      <w:proofErr w:type="spellStart"/>
      <w:r w:rsidRPr="00DA154B">
        <w:rPr>
          <w:rFonts w:ascii="Arial" w:hAnsi="Arial" w:cs="Arial"/>
          <w:lang w:val="fr-FR"/>
        </w:rPr>
        <w:t>MTune</w:t>
      </w:r>
      <w:proofErr w:type="spellEnd"/>
      <w:r w:rsidRPr="00DA154B">
        <w:rPr>
          <w:rFonts w:ascii="Arial" w:hAnsi="Arial" w:cs="Arial"/>
          <w:lang w:val="fr-FR"/>
        </w:rPr>
        <w:t xml:space="preserve"> est montré sur la </w:t>
      </w:r>
      <w:r w:rsidRPr="00DA154B">
        <w:rPr>
          <w:rFonts w:ascii="Arial" w:hAnsi="Arial" w:cs="Arial"/>
          <w:b/>
          <w:lang w:val="fr-FR"/>
        </w:rPr>
        <w:t>Photo 1</w:t>
      </w:r>
      <w:r w:rsidRPr="00DA154B">
        <w:rPr>
          <w:rFonts w:ascii="Arial" w:hAnsi="Arial" w:cs="Arial"/>
          <w:lang w:val="fr-FR"/>
        </w:rPr>
        <w:t xml:space="preserve">, et la ligne de débit de CAN 1 sur la </w:t>
      </w:r>
      <w:r w:rsidRPr="00DA154B">
        <w:rPr>
          <w:rFonts w:ascii="Arial" w:hAnsi="Arial" w:cs="Arial"/>
          <w:b/>
          <w:lang w:val="fr-FR"/>
        </w:rPr>
        <w:t>Photo 2</w:t>
      </w:r>
      <w:r w:rsidRPr="00DA154B">
        <w:rPr>
          <w:rFonts w:ascii="Arial" w:hAnsi="Arial" w:cs="Arial"/>
          <w:lang w:val="fr-FR"/>
        </w:rPr>
        <w:t>.</w:t>
      </w:r>
    </w:p>
    <w:p w14:paraId="2E79D155" w14:textId="6E3E6939" w:rsidR="008130F1" w:rsidRPr="00DA154B" w:rsidRDefault="00000000" w:rsidP="00DA154B">
      <w:pPr>
        <w:pStyle w:val="Citation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b/>
          <w:lang w:val="fr-FR"/>
        </w:rPr>
        <w:t>Photo 1</w:t>
      </w:r>
      <w:r w:rsidRPr="00DA154B">
        <w:rPr>
          <w:rFonts w:ascii="Arial" w:hAnsi="Arial" w:cs="Arial"/>
          <w:lang w:val="fr-FR"/>
        </w:rPr>
        <w:t xml:space="preserve"> : accès au module CAN dans </w:t>
      </w:r>
      <w:proofErr w:type="spellStart"/>
      <w:r w:rsidRPr="00DA154B">
        <w:rPr>
          <w:rFonts w:ascii="Arial" w:hAnsi="Arial" w:cs="Arial"/>
          <w:lang w:val="fr-FR"/>
        </w:rPr>
        <w:t>MTune</w:t>
      </w:r>
      <w:proofErr w:type="spellEnd"/>
      <w:r w:rsidRPr="00DA154B">
        <w:rPr>
          <w:rFonts w:ascii="Arial" w:hAnsi="Arial" w:cs="Arial"/>
          <w:lang w:val="fr-FR"/>
        </w:rPr>
        <w:t xml:space="preserve"> (menu à ouvrir).</w:t>
      </w:r>
    </w:p>
    <w:p w14:paraId="600E2181" w14:textId="1928330C" w:rsidR="00B75F14" w:rsidRPr="00DA154B" w:rsidRDefault="00B75F14" w:rsidP="00DA154B">
      <w:pPr>
        <w:pStyle w:val="Citation"/>
        <w:jc w:val="both"/>
        <w:rPr>
          <w:rFonts w:ascii="Arial" w:hAnsi="Arial" w:cs="Arial"/>
          <w:b/>
        </w:rPr>
      </w:pPr>
      <w:r w:rsidRPr="00DA154B">
        <w:rPr>
          <w:rFonts w:ascii="Arial" w:hAnsi="Arial" w:cs="Arial"/>
          <w:noProof/>
          <w:lang w:val="fr-FR"/>
        </w:rPr>
        <w:pict w14:anchorId="363B1D64">
          <v:rect id="_x0000_s2050" style="position:absolute;left:0;text-align:left;margin-left:38.4pt;margin-top:141.55pt;width:105.6pt;height:21pt;z-index:251658240" filled="f" strokecolor="#0070c0" strokeweight="6pt"/>
        </w:pict>
      </w:r>
      <w:r w:rsidRPr="00DA154B">
        <w:rPr>
          <w:rFonts w:ascii="Arial" w:hAnsi="Arial" w:cs="Arial"/>
          <w:lang w:val="fr-FR"/>
        </w:rPr>
        <w:drawing>
          <wp:inline distT="0" distB="0" distL="0" distR="0" wp14:anchorId="2CCCB2EA" wp14:editId="43F879F3">
            <wp:extent cx="2286198" cy="3505504"/>
            <wp:effectExtent l="0" t="0" r="0" b="0"/>
            <wp:docPr id="1211274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74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66B9" w14:textId="2E6B28EF" w:rsidR="008130F1" w:rsidRPr="00DA154B" w:rsidRDefault="00000000" w:rsidP="00DA154B">
      <w:pPr>
        <w:pStyle w:val="Citation"/>
        <w:jc w:val="both"/>
        <w:rPr>
          <w:rFonts w:ascii="Arial" w:hAnsi="Arial" w:cs="Arial"/>
        </w:rPr>
      </w:pPr>
      <w:r w:rsidRPr="00DA154B">
        <w:rPr>
          <w:rFonts w:ascii="Arial" w:hAnsi="Arial" w:cs="Arial"/>
          <w:b/>
        </w:rPr>
        <w:t>Photo 2</w:t>
      </w:r>
      <w:r w:rsidRPr="00DA154B">
        <w:rPr>
          <w:rFonts w:ascii="Arial" w:hAnsi="Arial" w:cs="Arial"/>
        </w:rPr>
        <w:t xml:space="preserve"> : CAN Bus Settings avec CAN 1 </w:t>
      </w:r>
      <w:proofErr w:type="spellStart"/>
      <w:r w:rsidRPr="00DA154B">
        <w:rPr>
          <w:rFonts w:ascii="Arial" w:hAnsi="Arial" w:cs="Arial"/>
        </w:rPr>
        <w:t>réglé</w:t>
      </w:r>
      <w:proofErr w:type="spellEnd"/>
      <w:r w:rsidRPr="00DA154B">
        <w:rPr>
          <w:rFonts w:ascii="Arial" w:hAnsi="Arial" w:cs="Arial"/>
        </w:rPr>
        <w:t xml:space="preserve"> à 500 kbit/s</w:t>
      </w:r>
      <w:r w:rsidR="00B75F14" w:rsidRPr="00DA154B">
        <w:rPr>
          <w:rFonts w:ascii="Arial" w:hAnsi="Arial" w:cs="Arial"/>
        </w:rPr>
        <w:t>.</w:t>
      </w:r>
    </w:p>
    <w:p w14:paraId="5E5F9714" w14:textId="30EC5556" w:rsidR="00B75F14" w:rsidRPr="00DA154B" w:rsidRDefault="002656E7" w:rsidP="00DA154B">
      <w:pPr>
        <w:pStyle w:val="Citation"/>
        <w:jc w:val="both"/>
        <w:rPr>
          <w:rFonts w:ascii="Arial" w:hAnsi="Arial" w:cs="Arial"/>
        </w:rPr>
      </w:pPr>
      <w:r w:rsidRPr="00DA154B">
        <w:rPr>
          <w:rFonts w:ascii="Arial" w:hAnsi="Arial" w:cs="Arial"/>
          <w:noProof/>
        </w:rPr>
        <w:lastRenderedPageBreak/>
        <w:pict w14:anchorId="363B1D64">
          <v:rect id="_x0000_s2052" style="position:absolute;left:0;text-align:left;margin-left:278.4pt;margin-top:17.4pt;width:81.6pt;height:25.2pt;z-index:251660288" filled="f" strokecolor="#0070c0" strokeweight="6pt"/>
        </w:pict>
      </w:r>
      <w:r w:rsidRPr="00DA154B">
        <w:rPr>
          <w:rFonts w:ascii="Arial" w:hAnsi="Arial" w:cs="Arial"/>
          <w:noProof/>
        </w:rPr>
        <w:pict w14:anchorId="363B1D64">
          <v:rect id="_x0000_s2051" style="position:absolute;left:0;text-align:left;margin-left:62.4pt;margin-top:118.2pt;width:70.8pt;height:15.6pt;z-index:251659264" filled="f" strokecolor="#0070c0" strokeweight="6pt"/>
        </w:pict>
      </w:r>
      <w:r w:rsidR="00B75F14" w:rsidRPr="00DA154B">
        <w:rPr>
          <w:rFonts w:ascii="Arial" w:hAnsi="Arial" w:cs="Arial"/>
        </w:rPr>
        <w:drawing>
          <wp:inline distT="0" distB="0" distL="0" distR="0" wp14:anchorId="0B46760C" wp14:editId="7DBABA7B">
            <wp:extent cx="4290060" cy="3207732"/>
            <wp:effectExtent l="0" t="0" r="0" b="0"/>
            <wp:docPr id="2274299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9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895" cy="321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8D91" w14:textId="04E6F400" w:rsidR="008130F1" w:rsidRPr="00DA154B" w:rsidRDefault="00000000" w:rsidP="00DA154B">
      <w:pPr>
        <w:pStyle w:val="Titre2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Étape 2 : réglages communs aux 4 sorties</w:t>
      </w:r>
    </w:p>
    <w:p w14:paraId="2EB0BCA8" w14:textId="2566BAF7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Pour chacune des sorties 1 à 4, applique les mêmes réglages.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130F1" w:rsidRPr="00DA154B" w14:paraId="0DE9E18F" w14:textId="77777777">
        <w:trPr>
          <w:tblHeader/>
        </w:trPr>
        <w:tc>
          <w:tcPr>
            <w:tcW w:w="4680" w:type="dxa"/>
            <w:shd w:val="clear" w:color="auto" w:fill="F2F2F2"/>
          </w:tcPr>
          <w:p w14:paraId="4D424FB9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proofErr w:type="spellStart"/>
            <w:r w:rsidRPr="00DA154B">
              <w:rPr>
                <w:rFonts w:ascii="Arial" w:hAnsi="Arial" w:cs="Arial"/>
              </w:rPr>
              <w:t>Paramètre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03F94C1F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Valeur</w:t>
            </w:r>
          </w:p>
        </w:tc>
      </w:tr>
      <w:tr w:rsidR="008130F1" w:rsidRPr="00DA154B" w14:paraId="2A697763" w14:textId="77777777">
        <w:tc>
          <w:tcPr>
            <w:tcW w:w="4680" w:type="dxa"/>
          </w:tcPr>
          <w:p w14:paraId="607EE970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Enable</w:t>
            </w:r>
          </w:p>
        </w:tc>
        <w:tc>
          <w:tcPr>
            <w:tcW w:w="4680" w:type="dxa"/>
          </w:tcPr>
          <w:p w14:paraId="7FCE5A4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Enabled</w:t>
            </w:r>
          </w:p>
        </w:tc>
      </w:tr>
      <w:tr w:rsidR="008130F1" w:rsidRPr="00DA154B" w14:paraId="4BF65729" w14:textId="77777777">
        <w:tc>
          <w:tcPr>
            <w:tcW w:w="4680" w:type="dxa"/>
          </w:tcPr>
          <w:p w14:paraId="2B15C98A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CAN Bus</w:t>
            </w:r>
          </w:p>
        </w:tc>
        <w:tc>
          <w:tcPr>
            <w:tcW w:w="4680" w:type="dxa"/>
          </w:tcPr>
          <w:p w14:paraId="7DE16BE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CAN 1</w:t>
            </w:r>
          </w:p>
        </w:tc>
      </w:tr>
      <w:tr w:rsidR="008130F1" w:rsidRPr="00DA154B" w14:paraId="1C03FD26" w14:textId="77777777">
        <w:tc>
          <w:tcPr>
            <w:tcW w:w="4680" w:type="dxa"/>
          </w:tcPr>
          <w:p w14:paraId="447AA7AC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CAN Message ID Type</w:t>
            </w:r>
          </w:p>
        </w:tc>
        <w:tc>
          <w:tcPr>
            <w:tcW w:w="4680" w:type="dxa"/>
          </w:tcPr>
          <w:p w14:paraId="307F3AEA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Standard</w:t>
            </w:r>
          </w:p>
        </w:tc>
      </w:tr>
      <w:tr w:rsidR="008130F1" w:rsidRPr="00DA154B" w14:paraId="1FD6F4A7" w14:textId="77777777">
        <w:tc>
          <w:tcPr>
            <w:tcW w:w="4680" w:type="dxa"/>
          </w:tcPr>
          <w:p w14:paraId="601361FC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Endian</w:t>
            </w:r>
          </w:p>
        </w:tc>
        <w:tc>
          <w:tcPr>
            <w:tcW w:w="4680" w:type="dxa"/>
          </w:tcPr>
          <w:p w14:paraId="62A2EFD0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Little endian</w:t>
            </w:r>
          </w:p>
        </w:tc>
      </w:tr>
      <w:tr w:rsidR="008130F1" w:rsidRPr="00DA154B" w14:paraId="5AB70A0E" w14:textId="77777777">
        <w:tc>
          <w:tcPr>
            <w:tcW w:w="4680" w:type="dxa"/>
          </w:tcPr>
          <w:p w14:paraId="1474685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Values in this package</w:t>
            </w:r>
          </w:p>
        </w:tc>
        <w:tc>
          <w:tcPr>
            <w:tcW w:w="4680" w:type="dxa"/>
          </w:tcPr>
          <w:p w14:paraId="50D3718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4</w:t>
            </w:r>
          </w:p>
        </w:tc>
      </w:tr>
      <w:tr w:rsidR="008130F1" w:rsidRPr="00DA154B" w14:paraId="1AB3D489" w14:textId="77777777">
        <w:tc>
          <w:tcPr>
            <w:tcW w:w="4680" w:type="dxa"/>
          </w:tcPr>
          <w:p w14:paraId="3B0995E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Type de </w:t>
            </w:r>
            <w:proofErr w:type="spellStart"/>
            <w:r w:rsidRPr="00DA154B">
              <w:rPr>
                <w:rFonts w:ascii="Arial" w:hAnsi="Arial" w:cs="Arial"/>
              </w:rPr>
              <w:t>chaque</w:t>
            </w:r>
            <w:proofErr w:type="spellEnd"/>
            <w:r w:rsidRPr="00DA154B">
              <w:rPr>
                <w:rFonts w:ascii="Arial" w:hAnsi="Arial" w:cs="Arial"/>
              </w:rPr>
              <w:t xml:space="preserve"> </w:t>
            </w:r>
            <w:proofErr w:type="spellStart"/>
            <w:r w:rsidRPr="00DA154B">
              <w:rPr>
                <w:rFonts w:ascii="Arial" w:hAnsi="Arial" w:cs="Arial"/>
              </w:rPr>
              <w:t>valeur</w:t>
            </w:r>
            <w:proofErr w:type="spellEnd"/>
          </w:p>
        </w:tc>
        <w:tc>
          <w:tcPr>
            <w:tcW w:w="4680" w:type="dxa"/>
          </w:tcPr>
          <w:p w14:paraId="79C87816" w14:textId="77777777" w:rsidR="008130F1" w:rsidRPr="00DA154B" w:rsidRDefault="00000000" w:rsidP="00DA154B">
            <w:pPr>
              <w:jc w:val="both"/>
              <w:rPr>
                <w:rFonts w:ascii="Arial" w:hAnsi="Arial" w:cs="Arial"/>
                <w:lang w:val="fr-FR"/>
              </w:rPr>
            </w:pPr>
            <w:r w:rsidRPr="00DA154B">
              <w:rPr>
                <w:rFonts w:ascii="Arial" w:hAnsi="Arial" w:cs="Arial"/>
                <w:lang w:val="fr-FR"/>
              </w:rPr>
              <w:t>16 bits (</w:t>
            </w:r>
            <w:proofErr w:type="spellStart"/>
            <w:r w:rsidRPr="00DA154B">
              <w:rPr>
                <w:rFonts w:ascii="Arial" w:hAnsi="Arial" w:cs="Arial"/>
                <w:lang w:val="fr-FR"/>
              </w:rPr>
              <w:t>signed</w:t>
            </w:r>
            <w:proofErr w:type="spellEnd"/>
            <w:r w:rsidRPr="00DA154B">
              <w:rPr>
                <w:rFonts w:ascii="Arial" w:hAnsi="Arial" w:cs="Arial"/>
                <w:lang w:val="fr-FR"/>
              </w:rPr>
              <w:t xml:space="preserve"> pour les températures et angles)</w:t>
            </w:r>
          </w:p>
        </w:tc>
      </w:tr>
    </w:tbl>
    <w:p w14:paraId="7FED5F03" w14:textId="77777777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La page d'une CAN Output avec ces réglages est sur la </w:t>
      </w:r>
      <w:r w:rsidRPr="00DA154B">
        <w:rPr>
          <w:rFonts w:ascii="Arial" w:hAnsi="Arial" w:cs="Arial"/>
          <w:b/>
          <w:lang w:val="fr-FR"/>
        </w:rPr>
        <w:t>Photo 3</w:t>
      </w:r>
      <w:r w:rsidRPr="00DA154B">
        <w:rPr>
          <w:rFonts w:ascii="Arial" w:hAnsi="Arial" w:cs="Arial"/>
          <w:lang w:val="fr-FR"/>
        </w:rPr>
        <w:t xml:space="preserve">. Le champ </w:t>
      </w:r>
      <w:r w:rsidRPr="00DA154B">
        <w:rPr>
          <w:rFonts w:ascii="Arial" w:hAnsi="Arial" w:cs="Arial"/>
          <w:b/>
          <w:lang w:val="fr-FR"/>
        </w:rPr>
        <w:t xml:space="preserve">Values in </w:t>
      </w:r>
      <w:proofErr w:type="spellStart"/>
      <w:r w:rsidRPr="00DA154B">
        <w:rPr>
          <w:rFonts w:ascii="Arial" w:hAnsi="Arial" w:cs="Arial"/>
          <w:b/>
          <w:lang w:val="fr-FR"/>
        </w:rPr>
        <w:t>this</w:t>
      </w:r>
      <w:proofErr w:type="spellEnd"/>
      <w:r w:rsidRPr="00DA154B">
        <w:rPr>
          <w:rFonts w:ascii="Arial" w:hAnsi="Arial" w:cs="Arial"/>
          <w:b/>
          <w:lang w:val="fr-FR"/>
        </w:rPr>
        <w:t xml:space="preserve"> package</w:t>
      </w:r>
      <w:r w:rsidRPr="00DA154B">
        <w:rPr>
          <w:rFonts w:ascii="Arial" w:hAnsi="Arial" w:cs="Arial"/>
          <w:lang w:val="fr-FR"/>
        </w:rPr>
        <w:t xml:space="preserve">, à mettre sur 4, est sur la </w:t>
      </w:r>
      <w:r w:rsidRPr="00DA154B">
        <w:rPr>
          <w:rFonts w:ascii="Arial" w:hAnsi="Arial" w:cs="Arial"/>
          <w:b/>
          <w:lang w:val="fr-FR"/>
        </w:rPr>
        <w:t>Photo 4</w:t>
      </w:r>
      <w:r w:rsidRPr="00DA154B">
        <w:rPr>
          <w:rFonts w:ascii="Arial" w:hAnsi="Arial" w:cs="Arial"/>
          <w:lang w:val="fr-FR"/>
        </w:rPr>
        <w:t>.</w:t>
      </w:r>
    </w:p>
    <w:p w14:paraId="0459CA93" w14:textId="77777777" w:rsidR="00B75F14" w:rsidRPr="00DA154B" w:rsidRDefault="00000000" w:rsidP="00DA154B">
      <w:pPr>
        <w:pStyle w:val="Citation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b/>
        </w:rPr>
        <w:t>Photo 3</w:t>
      </w:r>
      <w:r w:rsidRPr="00DA154B">
        <w:rPr>
          <w:rFonts w:ascii="Arial" w:hAnsi="Arial" w:cs="Arial"/>
        </w:rPr>
        <w:t xml:space="preserve"> : page </w:t>
      </w:r>
      <w:proofErr w:type="spellStart"/>
      <w:r w:rsidRPr="00DA154B">
        <w:rPr>
          <w:rFonts w:ascii="Arial" w:hAnsi="Arial" w:cs="Arial"/>
        </w:rPr>
        <w:t>d'une</w:t>
      </w:r>
      <w:proofErr w:type="spellEnd"/>
      <w:r w:rsidRPr="00DA154B">
        <w:rPr>
          <w:rFonts w:ascii="Arial" w:hAnsi="Arial" w:cs="Arial"/>
        </w:rPr>
        <w:t xml:space="preserve"> CAN Output (Enable, CAN Bus, ID Type, Endian). </w:t>
      </w:r>
    </w:p>
    <w:p w14:paraId="6FB743AA" w14:textId="77777777" w:rsidR="00B75F14" w:rsidRPr="00DA154B" w:rsidRDefault="00B75F14" w:rsidP="00DA154B">
      <w:pPr>
        <w:pStyle w:val="Citation"/>
        <w:jc w:val="both"/>
        <w:rPr>
          <w:rFonts w:ascii="Arial" w:hAnsi="Arial" w:cs="Arial"/>
          <w:b/>
          <w:lang w:val="fr-FR"/>
        </w:rPr>
      </w:pPr>
      <w:r w:rsidRPr="00DA154B">
        <w:rPr>
          <w:rFonts w:ascii="Arial" w:hAnsi="Arial" w:cs="Arial"/>
          <w:b/>
          <w:lang w:val="fr-FR"/>
        </w:rPr>
        <w:lastRenderedPageBreak/>
        <w:drawing>
          <wp:inline distT="0" distB="0" distL="0" distR="0" wp14:anchorId="0FC48964" wp14:editId="67D86408">
            <wp:extent cx="5943600" cy="4860925"/>
            <wp:effectExtent l="0" t="0" r="0" b="0"/>
            <wp:docPr id="16088399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39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1A20" w14:textId="73827B0B" w:rsidR="008130F1" w:rsidRPr="00DA154B" w:rsidRDefault="00000000" w:rsidP="00DA154B">
      <w:pPr>
        <w:pStyle w:val="Citation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b/>
          <w:lang w:val="fr-FR"/>
        </w:rPr>
        <w:t>Photo 4</w:t>
      </w:r>
      <w:r w:rsidRPr="00DA154B">
        <w:rPr>
          <w:rFonts w:ascii="Arial" w:hAnsi="Arial" w:cs="Arial"/>
          <w:lang w:val="fr-FR"/>
        </w:rPr>
        <w:t xml:space="preserve"> : champ Values in </w:t>
      </w:r>
      <w:proofErr w:type="spellStart"/>
      <w:r w:rsidRPr="00DA154B">
        <w:rPr>
          <w:rFonts w:ascii="Arial" w:hAnsi="Arial" w:cs="Arial"/>
          <w:lang w:val="fr-FR"/>
        </w:rPr>
        <w:t>this</w:t>
      </w:r>
      <w:proofErr w:type="spellEnd"/>
      <w:r w:rsidRPr="00DA154B">
        <w:rPr>
          <w:rFonts w:ascii="Arial" w:hAnsi="Arial" w:cs="Arial"/>
          <w:lang w:val="fr-FR"/>
        </w:rPr>
        <w:t xml:space="preserve"> package réglé sur 4. Ajoute ta capture ici.</w:t>
      </w:r>
    </w:p>
    <w:p w14:paraId="3A90458C" w14:textId="77777777" w:rsidR="008130F1" w:rsidRPr="00DA154B" w:rsidRDefault="00000000" w:rsidP="00DA154B">
      <w:pPr>
        <w:pStyle w:val="Titre2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Étape 3 : le contenu de chaque sortie</w:t>
      </w:r>
    </w:p>
    <w:p w14:paraId="4BC8D284" w14:textId="77777777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Chaque valeur occupe 2 octets. 4 valeurs × 2 octets = 8 octets, soit le maximum d'un message CAN classique. Les valeurs marquées d'un astérisque (*) sont un point de départ, à calibrer à l'étape 4.</w:t>
      </w:r>
    </w:p>
    <w:p w14:paraId="7240F6CE" w14:textId="77777777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Pour chaque </w:t>
      </w:r>
      <w:r w:rsidRPr="00DA154B">
        <w:rPr>
          <w:rFonts w:ascii="Arial" w:hAnsi="Arial" w:cs="Arial"/>
          <w:b/>
          <w:lang w:val="fr-FR"/>
        </w:rPr>
        <w:t>Data value</w:t>
      </w:r>
      <w:r w:rsidRPr="00DA154B">
        <w:rPr>
          <w:rFonts w:ascii="Arial" w:hAnsi="Arial" w:cs="Arial"/>
          <w:lang w:val="fr-FR"/>
        </w:rPr>
        <w:t xml:space="preserve">, le bouton </w:t>
      </w:r>
      <w:r w:rsidRPr="00DA154B">
        <w:rPr>
          <w:rFonts w:ascii="Arial" w:hAnsi="Arial" w:cs="Arial"/>
          <w:b/>
          <w:lang w:val="fr-FR"/>
        </w:rPr>
        <w:t>...</w:t>
      </w:r>
      <w:r w:rsidRPr="00DA154B">
        <w:rPr>
          <w:rFonts w:ascii="Arial" w:hAnsi="Arial" w:cs="Arial"/>
          <w:lang w:val="fr-FR"/>
        </w:rPr>
        <w:t xml:space="preserve"> ouvre la liste des variables : voir la </w:t>
      </w:r>
      <w:r w:rsidRPr="00DA154B">
        <w:rPr>
          <w:rFonts w:ascii="Arial" w:hAnsi="Arial" w:cs="Arial"/>
          <w:b/>
          <w:lang w:val="fr-FR"/>
        </w:rPr>
        <w:t>Photo 5</w:t>
      </w:r>
      <w:r w:rsidRPr="00DA154B">
        <w:rPr>
          <w:rFonts w:ascii="Arial" w:hAnsi="Arial" w:cs="Arial"/>
          <w:lang w:val="fr-FR"/>
        </w:rPr>
        <w:t>.</w:t>
      </w:r>
    </w:p>
    <w:p w14:paraId="429942E1" w14:textId="0CA797DE" w:rsidR="00B75F14" w:rsidRPr="00DA154B" w:rsidRDefault="00000000" w:rsidP="00DA154B">
      <w:pPr>
        <w:pStyle w:val="Citation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b/>
          <w:lang w:val="fr-FR"/>
        </w:rPr>
        <w:lastRenderedPageBreak/>
        <w:t>Photo 5</w:t>
      </w:r>
      <w:r w:rsidRPr="00DA154B">
        <w:rPr>
          <w:rFonts w:ascii="Arial" w:hAnsi="Arial" w:cs="Arial"/>
          <w:lang w:val="fr-FR"/>
        </w:rPr>
        <w:t xml:space="preserve"> : un champ Data value et le bouton </w:t>
      </w:r>
      <w:r w:rsidRPr="00DA154B">
        <w:rPr>
          <w:rFonts w:ascii="Arial" w:hAnsi="Arial" w:cs="Arial"/>
          <w:b/>
          <w:lang w:val="fr-FR"/>
        </w:rPr>
        <w:t>...</w:t>
      </w:r>
      <w:r w:rsidRPr="00DA154B">
        <w:rPr>
          <w:rFonts w:ascii="Arial" w:hAnsi="Arial" w:cs="Arial"/>
          <w:lang w:val="fr-FR"/>
        </w:rPr>
        <w:t xml:space="preserve"> qui ouvre la liste des variables. </w:t>
      </w:r>
      <w:r w:rsidR="00B75F14" w:rsidRPr="00DA154B">
        <w:rPr>
          <w:rFonts w:ascii="Arial" w:hAnsi="Arial" w:cs="Arial"/>
        </w:rPr>
        <w:drawing>
          <wp:inline distT="0" distB="0" distL="0" distR="0" wp14:anchorId="0C886729" wp14:editId="67EA38CE">
            <wp:extent cx="3238781" cy="4816257"/>
            <wp:effectExtent l="0" t="0" r="0" b="3810"/>
            <wp:docPr id="5371100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10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5C44" w14:textId="02E24905" w:rsidR="008130F1" w:rsidRPr="00DA154B" w:rsidRDefault="00000000" w:rsidP="00DA154B">
      <w:pPr>
        <w:pStyle w:val="Titre3"/>
        <w:jc w:val="both"/>
        <w:rPr>
          <w:rFonts w:ascii="Arial" w:hAnsi="Arial" w:cs="Arial"/>
        </w:rPr>
      </w:pPr>
      <w:r w:rsidRPr="00DA154B">
        <w:rPr>
          <w:rFonts w:ascii="Arial" w:hAnsi="Arial" w:cs="Arial"/>
        </w:rPr>
        <w:t>CAN Output 1 : ID 0x600, 20 Hz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130F1" w:rsidRPr="00DA154B" w14:paraId="1311159C" w14:textId="77777777">
        <w:trPr>
          <w:tblHeader/>
        </w:trPr>
        <w:tc>
          <w:tcPr>
            <w:tcW w:w="1560" w:type="dxa"/>
            <w:shd w:val="clear" w:color="auto" w:fill="F2F2F2"/>
          </w:tcPr>
          <w:p w14:paraId="0ACE5C3F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Champ </w:t>
            </w:r>
            <w:proofErr w:type="spellStart"/>
            <w:r w:rsidRPr="00DA154B">
              <w:rPr>
                <w:rFonts w:ascii="Arial" w:hAnsi="Arial" w:cs="Arial"/>
              </w:rPr>
              <w:t>MTune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29B59190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Donnée</w:t>
            </w:r>
          </w:p>
        </w:tc>
        <w:tc>
          <w:tcPr>
            <w:tcW w:w="1560" w:type="dxa"/>
            <w:shd w:val="clear" w:color="auto" w:fill="F2F2F2"/>
          </w:tcPr>
          <w:p w14:paraId="359E0F64" w14:textId="77777777" w:rsidR="008130F1" w:rsidRPr="00DA154B" w:rsidRDefault="00000000" w:rsidP="00DA154B">
            <w:pPr>
              <w:jc w:val="both"/>
              <w:rPr>
                <w:rFonts w:ascii="Arial" w:hAnsi="Arial" w:cs="Arial"/>
                <w:lang w:val="fr-FR"/>
              </w:rPr>
            </w:pPr>
            <w:r w:rsidRPr="00DA154B">
              <w:rPr>
                <w:rFonts w:ascii="Arial" w:hAnsi="Arial" w:cs="Arial"/>
                <w:lang w:val="fr-FR"/>
              </w:rPr>
              <w:t>Variable à choisir dans le champ</w:t>
            </w:r>
          </w:p>
        </w:tc>
        <w:tc>
          <w:tcPr>
            <w:tcW w:w="1560" w:type="dxa"/>
            <w:shd w:val="clear" w:color="auto" w:fill="F2F2F2"/>
          </w:tcPr>
          <w:p w14:paraId="0BC12D2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Type</w:t>
            </w:r>
          </w:p>
        </w:tc>
        <w:tc>
          <w:tcPr>
            <w:tcW w:w="1560" w:type="dxa"/>
            <w:shd w:val="clear" w:color="auto" w:fill="F2F2F2"/>
          </w:tcPr>
          <w:p w14:paraId="0CEDB8AA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Mult. / Div. / Offset</w:t>
            </w:r>
          </w:p>
        </w:tc>
        <w:tc>
          <w:tcPr>
            <w:tcW w:w="1560" w:type="dxa"/>
            <w:shd w:val="clear" w:color="auto" w:fill="F2F2F2"/>
          </w:tcPr>
          <w:p w14:paraId="16D20B88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proofErr w:type="spellStart"/>
            <w:r w:rsidRPr="00DA154B">
              <w:rPr>
                <w:rFonts w:ascii="Arial" w:hAnsi="Arial" w:cs="Arial"/>
              </w:rPr>
              <w:t>Unité</w:t>
            </w:r>
            <w:proofErr w:type="spellEnd"/>
            <w:r w:rsidRPr="00DA154B">
              <w:rPr>
                <w:rFonts w:ascii="Arial" w:hAnsi="Arial" w:cs="Arial"/>
              </w:rPr>
              <w:t xml:space="preserve"> </w:t>
            </w:r>
            <w:proofErr w:type="spellStart"/>
            <w:r w:rsidRPr="00DA154B">
              <w:rPr>
                <w:rFonts w:ascii="Arial" w:hAnsi="Arial" w:cs="Arial"/>
              </w:rPr>
              <w:t>visée</w:t>
            </w:r>
            <w:proofErr w:type="spellEnd"/>
          </w:p>
        </w:tc>
      </w:tr>
      <w:tr w:rsidR="008130F1" w:rsidRPr="00DA154B" w14:paraId="10E2162E" w14:textId="77777777">
        <w:tc>
          <w:tcPr>
            <w:tcW w:w="1560" w:type="dxa"/>
          </w:tcPr>
          <w:p w14:paraId="1176B3C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1 (octets 0-1)</w:t>
            </w:r>
          </w:p>
        </w:tc>
        <w:tc>
          <w:tcPr>
            <w:tcW w:w="1560" w:type="dxa"/>
          </w:tcPr>
          <w:p w14:paraId="11DC86CF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Régime</w:t>
            </w:r>
          </w:p>
        </w:tc>
        <w:tc>
          <w:tcPr>
            <w:tcW w:w="1560" w:type="dxa"/>
          </w:tcPr>
          <w:p w14:paraId="542C63A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RPM</w:t>
            </w:r>
          </w:p>
        </w:tc>
        <w:tc>
          <w:tcPr>
            <w:tcW w:w="1560" w:type="dxa"/>
          </w:tcPr>
          <w:p w14:paraId="45F8D1B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75915814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</w:t>
            </w:r>
          </w:p>
        </w:tc>
        <w:tc>
          <w:tcPr>
            <w:tcW w:w="1560" w:type="dxa"/>
          </w:tcPr>
          <w:p w14:paraId="63ECDCDE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tr/min</w:t>
            </w:r>
          </w:p>
        </w:tc>
      </w:tr>
      <w:tr w:rsidR="008130F1" w:rsidRPr="00DA154B" w14:paraId="7EC4FCBC" w14:textId="77777777">
        <w:tc>
          <w:tcPr>
            <w:tcW w:w="1560" w:type="dxa"/>
          </w:tcPr>
          <w:p w14:paraId="4C799AE8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2 (octets 2-3)</w:t>
            </w:r>
          </w:p>
        </w:tc>
        <w:tc>
          <w:tcPr>
            <w:tcW w:w="1560" w:type="dxa"/>
          </w:tcPr>
          <w:p w14:paraId="703898F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Papillon</w:t>
            </w:r>
          </w:p>
        </w:tc>
        <w:tc>
          <w:tcPr>
            <w:tcW w:w="1560" w:type="dxa"/>
          </w:tcPr>
          <w:p w14:paraId="4650F7AC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TPS</w:t>
            </w:r>
          </w:p>
        </w:tc>
        <w:tc>
          <w:tcPr>
            <w:tcW w:w="1560" w:type="dxa"/>
          </w:tcPr>
          <w:p w14:paraId="2B3A6750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7A9A3C2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0A01B68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0,1 %</w:t>
            </w:r>
          </w:p>
        </w:tc>
      </w:tr>
      <w:tr w:rsidR="008130F1" w:rsidRPr="00DA154B" w14:paraId="55B1D6C9" w14:textId="77777777">
        <w:tc>
          <w:tcPr>
            <w:tcW w:w="1560" w:type="dxa"/>
          </w:tcPr>
          <w:p w14:paraId="6620BD5E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3 (octets 4-5)</w:t>
            </w:r>
          </w:p>
        </w:tc>
        <w:tc>
          <w:tcPr>
            <w:tcW w:w="1560" w:type="dxa"/>
          </w:tcPr>
          <w:p w14:paraId="110DAFC5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Pression </w:t>
            </w:r>
            <w:proofErr w:type="spellStart"/>
            <w:r w:rsidRPr="00DA154B">
              <w:rPr>
                <w:rFonts w:ascii="Arial" w:hAnsi="Arial" w:cs="Arial"/>
              </w:rPr>
              <w:t>collecteur</w:t>
            </w:r>
            <w:proofErr w:type="spellEnd"/>
          </w:p>
        </w:tc>
        <w:tc>
          <w:tcPr>
            <w:tcW w:w="1560" w:type="dxa"/>
          </w:tcPr>
          <w:p w14:paraId="551CCC44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MAP</w:t>
            </w:r>
          </w:p>
        </w:tc>
        <w:tc>
          <w:tcPr>
            <w:tcW w:w="1560" w:type="dxa"/>
          </w:tcPr>
          <w:p w14:paraId="4CD53348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2A1D1E2F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3A1BC06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0,1 kPa</w:t>
            </w:r>
          </w:p>
        </w:tc>
      </w:tr>
      <w:tr w:rsidR="008130F1" w:rsidRPr="00DA154B" w14:paraId="7B4725E4" w14:textId="77777777">
        <w:tc>
          <w:tcPr>
            <w:tcW w:w="1560" w:type="dxa"/>
          </w:tcPr>
          <w:p w14:paraId="2289B7E9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4 (octets 6-7)</w:t>
            </w:r>
          </w:p>
        </w:tc>
        <w:tc>
          <w:tcPr>
            <w:tcW w:w="1560" w:type="dxa"/>
          </w:tcPr>
          <w:p w14:paraId="186125C9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Lambda</w:t>
            </w:r>
          </w:p>
        </w:tc>
        <w:tc>
          <w:tcPr>
            <w:tcW w:w="1560" w:type="dxa"/>
          </w:tcPr>
          <w:p w14:paraId="61F35613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Lambda</w:t>
            </w:r>
          </w:p>
        </w:tc>
        <w:tc>
          <w:tcPr>
            <w:tcW w:w="1560" w:type="dxa"/>
          </w:tcPr>
          <w:p w14:paraId="4F3A10BC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01A0E37A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1443775F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0,001</w:t>
            </w:r>
          </w:p>
        </w:tc>
      </w:tr>
    </w:tbl>
    <w:p w14:paraId="738591E0" w14:textId="77777777" w:rsidR="008130F1" w:rsidRPr="00DA154B" w:rsidRDefault="00000000" w:rsidP="00DA154B">
      <w:pPr>
        <w:pStyle w:val="Titre3"/>
        <w:jc w:val="both"/>
        <w:rPr>
          <w:rFonts w:ascii="Arial" w:hAnsi="Arial" w:cs="Arial"/>
        </w:rPr>
      </w:pPr>
      <w:r w:rsidRPr="00DA154B">
        <w:rPr>
          <w:rFonts w:ascii="Arial" w:hAnsi="Arial" w:cs="Arial"/>
        </w:rPr>
        <w:lastRenderedPageBreak/>
        <w:t>CAN Output 2 : ID 0x601, 10 Hz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130F1" w:rsidRPr="00DA154B" w14:paraId="66310DF7" w14:textId="77777777">
        <w:trPr>
          <w:tblHeader/>
        </w:trPr>
        <w:tc>
          <w:tcPr>
            <w:tcW w:w="1560" w:type="dxa"/>
            <w:shd w:val="clear" w:color="auto" w:fill="F2F2F2"/>
          </w:tcPr>
          <w:p w14:paraId="663A3223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Champ </w:t>
            </w:r>
            <w:proofErr w:type="spellStart"/>
            <w:r w:rsidRPr="00DA154B">
              <w:rPr>
                <w:rFonts w:ascii="Arial" w:hAnsi="Arial" w:cs="Arial"/>
              </w:rPr>
              <w:t>MTune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61A25AFB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Donnée</w:t>
            </w:r>
          </w:p>
        </w:tc>
        <w:tc>
          <w:tcPr>
            <w:tcW w:w="1560" w:type="dxa"/>
            <w:shd w:val="clear" w:color="auto" w:fill="F2F2F2"/>
          </w:tcPr>
          <w:p w14:paraId="2C892919" w14:textId="77777777" w:rsidR="008130F1" w:rsidRPr="00DA154B" w:rsidRDefault="00000000" w:rsidP="00DA154B">
            <w:pPr>
              <w:jc w:val="both"/>
              <w:rPr>
                <w:rFonts w:ascii="Arial" w:hAnsi="Arial" w:cs="Arial"/>
                <w:lang w:val="fr-FR"/>
              </w:rPr>
            </w:pPr>
            <w:r w:rsidRPr="00DA154B">
              <w:rPr>
                <w:rFonts w:ascii="Arial" w:hAnsi="Arial" w:cs="Arial"/>
                <w:lang w:val="fr-FR"/>
              </w:rPr>
              <w:t>Variable à choisir dans le champ</w:t>
            </w:r>
          </w:p>
        </w:tc>
        <w:tc>
          <w:tcPr>
            <w:tcW w:w="1560" w:type="dxa"/>
            <w:shd w:val="clear" w:color="auto" w:fill="F2F2F2"/>
          </w:tcPr>
          <w:p w14:paraId="24FA7CB9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Type</w:t>
            </w:r>
          </w:p>
        </w:tc>
        <w:tc>
          <w:tcPr>
            <w:tcW w:w="1560" w:type="dxa"/>
            <w:shd w:val="clear" w:color="auto" w:fill="F2F2F2"/>
          </w:tcPr>
          <w:p w14:paraId="388F9A7A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Mult. / Div. / Offset</w:t>
            </w:r>
          </w:p>
        </w:tc>
        <w:tc>
          <w:tcPr>
            <w:tcW w:w="1560" w:type="dxa"/>
            <w:shd w:val="clear" w:color="auto" w:fill="F2F2F2"/>
          </w:tcPr>
          <w:p w14:paraId="782608EB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proofErr w:type="spellStart"/>
            <w:r w:rsidRPr="00DA154B">
              <w:rPr>
                <w:rFonts w:ascii="Arial" w:hAnsi="Arial" w:cs="Arial"/>
              </w:rPr>
              <w:t>Unité</w:t>
            </w:r>
            <w:proofErr w:type="spellEnd"/>
            <w:r w:rsidRPr="00DA154B">
              <w:rPr>
                <w:rFonts w:ascii="Arial" w:hAnsi="Arial" w:cs="Arial"/>
              </w:rPr>
              <w:t xml:space="preserve"> </w:t>
            </w:r>
            <w:proofErr w:type="spellStart"/>
            <w:r w:rsidRPr="00DA154B">
              <w:rPr>
                <w:rFonts w:ascii="Arial" w:hAnsi="Arial" w:cs="Arial"/>
              </w:rPr>
              <w:t>visée</w:t>
            </w:r>
            <w:proofErr w:type="spellEnd"/>
          </w:p>
        </w:tc>
      </w:tr>
      <w:tr w:rsidR="008130F1" w:rsidRPr="00DA154B" w14:paraId="03B745EF" w14:textId="77777777">
        <w:tc>
          <w:tcPr>
            <w:tcW w:w="1560" w:type="dxa"/>
          </w:tcPr>
          <w:p w14:paraId="02F19A78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1 (octets 0-1)</w:t>
            </w:r>
          </w:p>
        </w:tc>
        <w:tc>
          <w:tcPr>
            <w:tcW w:w="1560" w:type="dxa"/>
          </w:tcPr>
          <w:p w14:paraId="09BFA9F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Tension batterie</w:t>
            </w:r>
          </w:p>
        </w:tc>
        <w:tc>
          <w:tcPr>
            <w:tcW w:w="1560" w:type="dxa"/>
          </w:tcPr>
          <w:p w14:paraId="18E911D4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Battery voltage</w:t>
            </w:r>
          </w:p>
        </w:tc>
        <w:tc>
          <w:tcPr>
            <w:tcW w:w="1560" w:type="dxa"/>
          </w:tcPr>
          <w:p w14:paraId="405D9DF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6282D567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5041B48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0,01 V</w:t>
            </w:r>
          </w:p>
        </w:tc>
      </w:tr>
      <w:tr w:rsidR="008130F1" w:rsidRPr="00DA154B" w14:paraId="07A7823D" w14:textId="77777777">
        <w:tc>
          <w:tcPr>
            <w:tcW w:w="1560" w:type="dxa"/>
          </w:tcPr>
          <w:p w14:paraId="29029FB7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2 (octets 2-3)</w:t>
            </w:r>
          </w:p>
        </w:tc>
        <w:tc>
          <w:tcPr>
            <w:tcW w:w="1560" w:type="dxa"/>
          </w:tcPr>
          <w:p w14:paraId="64B60AAB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Temp. eau</w:t>
            </w:r>
          </w:p>
        </w:tc>
        <w:tc>
          <w:tcPr>
            <w:tcW w:w="1560" w:type="dxa"/>
          </w:tcPr>
          <w:p w14:paraId="36C41E22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Coolant temp</w:t>
            </w:r>
          </w:p>
        </w:tc>
        <w:tc>
          <w:tcPr>
            <w:tcW w:w="1560" w:type="dxa"/>
          </w:tcPr>
          <w:p w14:paraId="1CC4DA4B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signed 16</w:t>
            </w:r>
          </w:p>
        </w:tc>
        <w:tc>
          <w:tcPr>
            <w:tcW w:w="1560" w:type="dxa"/>
          </w:tcPr>
          <w:p w14:paraId="46F71DDA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11410D4A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0,1 °C</w:t>
            </w:r>
          </w:p>
        </w:tc>
      </w:tr>
      <w:tr w:rsidR="008130F1" w:rsidRPr="00DA154B" w14:paraId="304C361C" w14:textId="77777777">
        <w:tc>
          <w:tcPr>
            <w:tcW w:w="1560" w:type="dxa"/>
          </w:tcPr>
          <w:p w14:paraId="403C1409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3 (octets 4-5)</w:t>
            </w:r>
          </w:p>
        </w:tc>
        <w:tc>
          <w:tcPr>
            <w:tcW w:w="1560" w:type="dxa"/>
          </w:tcPr>
          <w:p w14:paraId="5BD967BF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Temp. air admission</w:t>
            </w:r>
          </w:p>
        </w:tc>
        <w:tc>
          <w:tcPr>
            <w:tcW w:w="1560" w:type="dxa"/>
          </w:tcPr>
          <w:p w14:paraId="3E6DF95B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Intake air temp</w:t>
            </w:r>
          </w:p>
        </w:tc>
        <w:tc>
          <w:tcPr>
            <w:tcW w:w="1560" w:type="dxa"/>
          </w:tcPr>
          <w:p w14:paraId="1C03F24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signed 16</w:t>
            </w:r>
          </w:p>
        </w:tc>
        <w:tc>
          <w:tcPr>
            <w:tcW w:w="1560" w:type="dxa"/>
          </w:tcPr>
          <w:p w14:paraId="5E723594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5E7E59E9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0,1 °C</w:t>
            </w:r>
          </w:p>
        </w:tc>
      </w:tr>
      <w:tr w:rsidR="008130F1" w:rsidRPr="00DA154B" w14:paraId="5FA322AA" w14:textId="77777777">
        <w:tc>
          <w:tcPr>
            <w:tcW w:w="1560" w:type="dxa"/>
          </w:tcPr>
          <w:p w14:paraId="76C48A50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4 (octets 6-7)</w:t>
            </w:r>
          </w:p>
        </w:tc>
        <w:tc>
          <w:tcPr>
            <w:tcW w:w="1560" w:type="dxa"/>
          </w:tcPr>
          <w:p w14:paraId="6CFB1D77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EGT</w:t>
            </w:r>
          </w:p>
        </w:tc>
        <w:tc>
          <w:tcPr>
            <w:tcW w:w="1560" w:type="dxa"/>
          </w:tcPr>
          <w:p w14:paraId="78A6488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EGT</w:t>
            </w:r>
          </w:p>
        </w:tc>
        <w:tc>
          <w:tcPr>
            <w:tcW w:w="1560" w:type="dxa"/>
          </w:tcPr>
          <w:p w14:paraId="1E3A3FD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signed 16</w:t>
            </w:r>
          </w:p>
        </w:tc>
        <w:tc>
          <w:tcPr>
            <w:tcW w:w="1560" w:type="dxa"/>
          </w:tcPr>
          <w:p w14:paraId="3BAFBCE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5FEE9A52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°C</w:t>
            </w:r>
          </w:p>
        </w:tc>
      </w:tr>
    </w:tbl>
    <w:p w14:paraId="1075BCA9" w14:textId="77777777" w:rsidR="008130F1" w:rsidRPr="00DA154B" w:rsidRDefault="00000000" w:rsidP="00DA154B">
      <w:pPr>
        <w:pStyle w:val="Titre3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CAN Output 3 : ID 0x602, 10 Hz (données supplémentaires)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130F1" w:rsidRPr="00DA154B" w14:paraId="40FB475F" w14:textId="77777777">
        <w:trPr>
          <w:tblHeader/>
        </w:trPr>
        <w:tc>
          <w:tcPr>
            <w:tcW w:w="1560" w:type="dxa"/>
            <w:shd w:val="clear" w:color="auto" w:fill="F2F2F2"/>
          </w:tcPr>
          <w:p w14:paraId="0FD35E43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Champ </w:t>
            </w:r>
            <w:proofErr w:type="spellStart"/>
            <w:r w:rsidRPr="00DA154B">
              <w:rPr>
                <w:rFonts w:ascii="Arial" w:hAnsi="Arial" w:cs="Arial"/>
              </w:rPr>
              <w:t>MTune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3AD3F307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Donnée</w:t>
            </w:r>
          </w:p>
        </w:tc>
        <w:tc>
          <w:tcPr>
            <w:tcW w:w="1560" w:type="dxa"/>
            <w:shd w:val="clear" w:color="auto" w:fill="F2F2F2"/>
          </w:tcPr>
          <w:p w14:paraId="701F2058" w14:textId="77777777" w:rsidR="008130F1" w:rsidRPr="00DA154B" w:rsidRDefault="00000000" w:rsidP="00DA154B">
            <w:pPr>
              <w:jc w:val="both"/>
              <w:rPr>
                <w:rFonts w:ascii="Arial" w:hAnsi="Arial" w:cs="Arial"/>
                <w:lang w:val="fr-FR"/>
              </w:rPr>
            </w:pPr>
            <w:r w:rsidRPr="00DA154B">
              <w:rPr>
                <w:rFonts w:ascii="Arial" w:hAnsi="Arial" w:cs="Arial"/>
                <w:lang w:val="fr-FR"/>
              </w:rPr>
              <w:t>Variable à choisir dans le champ</w:t>
            </w:r>
          </w:p>
        </w:tc>
        <w:tc>
          <w:tcPr>
            <w:tcW w:w="1560" w:type="dxa"/>
            <w:shd w:val="clear" w:color="auto" w:fill="F2F2F2"/>
          </w:tcPr>
          <w:p w14:paraId="7528B0C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Type</w:t>
            </w:r>
          </w:p>
        </w:tc>
        <w:tc>
          <w:tcPr>
            <w:tcW w:w="1560" w:type="dxa"/>
            <w:shd w:val="clear" w:color="auto" w:fill="F2F2F2"/>
          </w:tcPr>
          <w:p w14:paraId="35128FD8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Mult. / Div. / Offset</w:t>
            </w:r>
          </w:p>
        </w:tc>
        <w:tc>
          <w:tcPr>
            <w:tcW w:w="1560" w:type="dxa"/>
            <w:shd w:val="clear" w:color="auto" w:fill="F2F2F2"/>
          </w:tcPr>
          <w:p w14:paraId="24252B4F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proofErr w:type="spellStart"/>
            <w:r w:rsidRPr="00DA154B">
              <w:rPr>
                <w:rFonts w:ascii="Arial" w:hAnsi="Arial" w:cs="Arial"/>
              </w:rPr>
              <w:t>Unité</w:t>
            </w:r>
            <w:proofErr w:type="spellEnd"/>
            <w:r w:rsidRPr="00DA154B">
              <w:rPr>
                <w:rFonts w:ascii="Arial" w:hAnsi="Arial" w:cs="Arial"/>
              </w:rPr>
              <w:t xml:space="preserve"> </w:t>
            </w:r>
            <w:proofErr w:type="spellStart"/>
            <w:r w:rsidRPr="00DA154B">
              <w:rPr>
                <w:rFonts w:ascii="Arial" w:hAnsi="Arial" w:cs="Arial"/>
              </w:rPr>
              <w:t>visée</w:t>
            </w:r>
            <w:proofErr w:type="spellEnd"/>
          </w:p>
        </w:tc>
      </w:tr>
      <w:tr w:rsidR="008130F1" w:rsidRPr="00DA154B" w14:paraId="19F0D75C" w14:textId="77777777">
        <w:tc>
          <w:tcPr>
            <w:tcW w:w="1560" w:type="dxa"/>
          </w:tcPr>
          <w:p w14:paraId="02EDE0E8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1 (octets 0-1)</w:t>
            </w:r>
          </w:p>
        </w:tc>
        <w:tc>
          <w:tcPr>
            <w:tcW w:w="1560" w:type="dxa"/>
          </w:tcPr>
          <w:p w14:paraId="7AD9CC24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Pression </w:t>
            </w:r>
            <w:proofErr w:type="spellStart"/>
            <w:r w:rsidRPr="00DA154B">
              <w:rPr>
                <w:rFonts w:ascii="Arial" w:hAnsi="Arial" w:cs="Arial"/>
              </w:rPr>
              <w:t>d'huile</w:t>
            </w:r>
            <w:proofErr w:type="spellEnd"/>
          </w:p>
        </w:tc>
        <w:tc>
          <w:tcPr>
            <w:tcW w:w="1560" w:type="dxa"/>
          </w:tcPr>
          <w:p w14:paraId="10797333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Oil pressure</w:t>
            </w:r>
          </w:p>
        </w:tc>
        <w:tc>
          <w:tcPr>
            <w:tcW w:w="1560" w:type="dxa"/>
          </w:tcPr>
          <w:p w14:paraId="1E45282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5E21EB4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564B1852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0,01 bar</w:t>
            </w:r>
          </w:p>
        </w:tc>
      </w:tr>
      <w:tr w:rsidR="008130F1" w:rsidRPr="00DA154B" w14:paraId="34C7B033" w14:textId="77777777">
        <w:tc>
          <w:tcPr>
            <w:tcW w:w="1560" w:type="dxa"/>
          </w:tcPr>
          <w:p w14:paraId="4782A888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2 (octets 2-3)</w:t>
            </w:r>
          </w:p>
        </w:tc>
        <w:tc>
          <w:tcPr>
            <w:tcW w:w="1560" w:type="dxa"/>
          </w:tcPr>
          <w:p w14:paraId="7A884783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Pression </w:t>
            </w:r>
            <w:proofErr w:type="spellStart"/>
            <w:r w:rsidRPr="00DA154B">
              <w:rPr>
                <w:rFonts w:ascii="Arial" w:hAnsi="Arial" w:cs="Arial"/>
              </w:rPr>
              <w:t>d'essence</w:t>
            </w:r>
            <w:proofErr w:type="spellEnd"/>
          </w:p>
        </w:tc>
        <w:tc>
          <w:tcPr>
            <w:tcW w:w="1560" w:type="dxa"/>
          </w:tcPr>
          <w:p w14:paraId="592C7230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Fuel pressure</w:t>
            </w:r>
          </w:p>
        </w:tc>
        <w:tc>
          <w:tcPr>
            <w:tcW w:w="1560" w:type="dxa"/>
          </w:tcPr>
          <w:p w14:paraId="1925702F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4C4D7F42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5417EC0E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0,01 bar</w:t>
            </w:r>
          </w:p>
        </w:tc>
      </w:tr>
      <w:tr w:rsidR="008130F1" w:rsidRPr="00DA154B" w14:paraId="4218D447" w14:textId="77777777">
        <w:tc>
          <w:tcPr>
            <w:tcW w:w="1560" w:type="dxa"/>
          </w:tcPr>
          <w:p w14:paraId="6BBF6992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3 (octets 4-5)</w:t>
            </w:r>
          </w:p>
        </w:tc>
        <w:tc>
          <w:tcPr>
            <w:tcW w:w="1560" w:type="dxa"/>
          </w:tcPr>
          <w:p w14:paraId="2941E619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Vitesse</w:t>
            </w:r>
          </w:p>
        </w:tc>
        <w:tc>
          <w:tcPr>
            <w:tcW w:w="1560" w:type="dxa"/>
          </w:tcPr>
          <w:p w14:paraId="602521D3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Vehicle speed</w:t>
            </w:r>
          </w:p>
        </w:tc>
        <w:tc>
          <w:tcPr>
            <w:tcW w:w="1560" w:type="dxa"/>
          </w:tcPr>
          <w:p w14:paraId="0B8F8634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1C1C379C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018E106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0,1 km/h</w:t>
            </w:r>
          </w:p>
        </w:tc>
      </w:tr>
      <w:tr w:rsidR="008130F1" w:rsidRPr="00DA154B" w14:paraId="06A99A93" w14:textId="77777777">
        <w:tc>
          <w:tcPr>
            <w:tcW w:w="1560" w:type="dxa"/>
          </w:tcPr>
          <w:p w14:paraId="4D9487DA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4 (octets 6-7)</w:t>
            </w:r>
          </w:p>
        </w:tc>
        <w:tc>
          <w:tcPr>
            <w:tcW w:w="1560" w:type="dxa"/>
          </w:tcPr>
          <w:p w14:paraId="562C964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Rapport </w:t>
            </w:r>
            <w:proofErr w:type="spellStart"/>
            <w:r w:rsidRPr="00DA154B">
              <w:rPr>
                <w:rFonts w:ascii="Arial" w:hAnsi="Arial" w:cs="Arial"/>
              </w:rPr>
              <w:t>engagé</w:t>
            </w:r>
            <w:proofErr w:type="spellEnd"/>
          </w:p>
        </w:tc>
        <w:tc>
          <w:tcPr>
            <w:tcW w:w="1560" w:type="dxa"/>
          </w:tcPr>
          <w:p w14:paraId="078D103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Gear</w:t>
            </w:r>
          </w:p>
        </w:tc>
        <w:tc>
          <w:tcPr>
            <w:tcW w:w="1560" w:type="dxa"/>
          </w:tcPr>
          <w:p w14:paraId="49B39DD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0ABC149C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</w:t>
            </w:r>
          </w:p>
        </w:tc>
        <w:tc>
          <w:tcPr>
            <w:tcW w:w="1560" w:type="dxa"/>
          </w:tcPr>
          <w:p w14:paraId="6C6F58AB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rapport</w:t>
            </w:r>
          </w:p>
        </w:tc>
      </w:tr>
    </w:tbl>
    <w:p w14:paraId="339BB605" w14:textId="77777777" w:rsidR="008130F1" w:rsidRPr="00DA154B" w:rsidRDefault="00000000" w:rsidP="00DA154B">
      <w:pPr>
        <w:pStyle w:val="Titre3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CAN Output 4 : ID 0x603, 10 Hz (données supplémentaires)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130F1" w:rsidRPr="00DA154B" w14:paraId="65A80AD9" w14:textId="77777777">
        <w:trPr>
          <w:tblHeader/>
        </w:trPr>
        <w:tc>
          <w:tcPr>
            <w:tcW w:w="1560" w:type="dxa"/>
            <w:shd w:val="clear" w:color="auto" w:fill="F2F2F2"/>
          </w:tcPr>
          <w:p w14:paraId="77A2B5A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Champ </w:t>
            </w:r>
            <w:proofErr w:type="spellStart"/>
            <w:r w:rsidRPr="00DA154B">
              <w:rPr>
                <w:rFonts w:ascii="Arial" w:hAnsi="Arial" w:cs="Arial"/>
              </w:rPr>
              <w:t>MTune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381EDD32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Donnée</w:t>
            </w:r>
          </w:p>
        </w:tc>
        <w:tc>
          <w:tcPr>
            <w:tcW w:w="1560" w:type="dxa"/>
            <w:shd w:val="clear" w:color="auto" w:fill="F2F2F2"/>
          </w:tcPr>
          <w:p w14:paraId="13189CCF" w14:textId="77777777" w:rsidR="008130F1" w:rsidRPr="00DA154B" w:rsidRDefault="00000000" w:rsidP="00DA154B">
            <w:pPr>
              <w:jc w:val="both"/>
              <w:rPr>
                <w:rFonts w:ascii="Arial" w:hAnsi="Arial" w:cs="Arial"/>
                <w:lang w:val="fr-FR"/>
              </w:rPr>
            </w:pPr>
            <w:r w:rsidRPr="00DA154B">
              <w:rPr>
                <w:rFonts w:ascii="Arial" w:hAnsi="Arial" w:cs="Arial"/>
                <w:lang w:val="fr-FR"/>
              </w:rPr>
              <w:t>Variable à choisir dans le champ</w:t>
            </w:r>
          </w:p>
        </w:tc>
        <w:tc>
          <w:tcPr>
            <w:tcW w:w="1560" w:type="dxa"/>
            <w:shd w:val="clear" w:color="auto" w:fill="F2F2F2"/>
          </w:tcPr>
          <w:p w14:paraId="32447C47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Type</w:t>
            </w:r>
          </w:p>
        </w:tc>
        <w:tc>
          <w:tcPr>
            <w:tcW w:w="1560" w:type="dxa"/>
            <w:shd w:val="clear" w:color="auto" w:fill="F2F2F2"/>
          </w:tcPr>
          <w:p w14:paraId="086089C9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Mult. / Div. / Offset</w:t>
            </w:r>
          </w:p>
        </w:tc>
        <w:tc>
          <w:tcPr>
            <w:tcW w:w="1560" w:type="dxa"/>
            <w:shd w:val="clear" w:color="auto" w:fill="F2F2F2"/>
          </w:tcPr>
          <w:p w14:paraId="7A929D43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proofErr w:type="spellStart"/>
            <w:r w:rsidRPr="00DA154B">
              <w:rPr>
                <w:rFonts w:ascii="Arial" w:hAnsi="Arial" w:cs="Arial"/>
              </w:rPr>
              <w:t>Unité</w:t>
            </w:r>
            <w:proofErr w:type="spellEnd"/>
            <w:r w:rsidRPr="00DA154B">
              <w:rPr>
                <w:rFonts w:ascii="Arial" w:hAnsi="Arial" w:cs="Arial"/>
              </w:rPr>
              <w:t xml:space="preserve"> </w:t>
            </w:r>
            <w:proofErr w:type="spellStart"/>
            <w:r w:rsidRPr="00DA154B">
              <w:rPr>
                <w:rFonts w:ascii="Arial" w:hAnsi="Arial" w:cs="Arial"/>
              </w:rPr>
              <w:t>visée</w:t>
            </w:r>
            <w:proofErr w:type="spellEnd"/>
          </w:p>
        </w:tc>
      </w:tr>
      <w:tr w:rsidR="008130F1" w:rsidRPr="00DA154B" w14:paraId="1C80A07E" w14:textId="77777777">
        <w:tc>
          <w:tcPr>
            <w:tcW w:w="1560" w:type="dxa"/>
          </w:tcPr>
          <w:p w14:paraId="7AB51C3E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1 (octets 0-1)</w:t>
            </w:r>
          </w:p>
        </w:tc>
        <w:tc>
          <w:tcPr>
            <w:tcW w:w="1560" w:type="dxa"/>
          </w:tcPr>
          <w:p w14:paraId="1109689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Avance à </w:t>
            </w:r>
            <w:proofErr w:type="spellStart"/>
            <w:r w:rsidRPr="00DA154B">
              <w:rPr>
                <w:rFonts w:ascii="Arial" w:hAnsi="Arial" w:cs="Arial"/>
              </w:rPr>
              <w:t>l'allumage</w:t>
            </w:r>
            <w:proofErr w:type="spellEnd"/>
          </w:p>
        </w:tc>
        <w:tc>
          <w:tcPr>
            <w:tcW w:w="1560" w:type="dxa"/>
          </w:tcPr>
          <w:p w14:paraId="30FD47D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Ignition angle</w:t>
            </w:r>
          </w:p>
        </w:tc>
        <w:tc>
          <w:tcPr>
            <w:tcW w:w="1560" w:type="dxa"/>
          </w:tcPr>
          <w:p w14:paraId="7FB9A95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signed 16</w:t>
            </w:r>
          </w:p>
        </w:tc>
        <w:tc>
          <w:tcPr>
            <w:tcW w:w="1560" w:type="dxa"/>
          </w:tcPr>
          <w:p w14:paraId="10A17AB2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1DECB24B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0,1 °</w:t>
            </w:r>
          </w:p>
        </w:tc>
      </w:tr>
      <w:tr w:rsidR="008130F1" w:rsidRPr="00DA154B" w14:paraId="7172F8A8" w14:textId="77777777">
        <w:tc>
          <w:tcPr>
            <w:tcW w:w="1560" w:type="dxa"/>
          </w:tcPr>
          <w:p w14:paraId="0D99D2E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2 (octets 2-3)</w:t>
            </w:r>
          </w:p>
        </w:tc>
        <w:tc>
          <w:tcPr>
            <w:tcW w:w="1560" w:type="dxa"/>
          </w:tcPr>
          <w:p w14:paraId="613D76B5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 xml:space="preserve">Rapport </w:t>
            </w:r>
            <w:proofErr w:type="spellStart"/>
            <w:r w:rsidRPr="00DA154B">
              <w:rPr>
                <w:rFonts w:ascii="Arial" w:hAnsi="Arial" w:cs="Arial"/>
              </w:rPr>
              <w:t>cyclique</w:t>
            </w:r>
            <w:proofErr w:type="spellEnd"/>
            <w:r w:rsidRPr="00DA154B">
              <w:rPr>
                <w:rFonts w:ascii="Arial" w:hAnsi="Arial" w:cs="Arial"/>
              </w:rPr>
              <w:t xml:space="preserve"> </w:t>
            </w:r>
            <w:proofErr w:type="spellStart"/>
            <w:r w:rsidRPr="00DA154B">
              <w:rPr>
                <w:rFonts w:ascii="Arial" w:hAnsi="Arial" w:cs="Arial"/>
              </w:rPr>
              <w:t>injecteurs</w:t>
            </w:r>
            <w:proofErr w:type="spellEnd"/>
          </w:p>
        </w:tc>
        <w:tc>
          <w:tcPr>
            <w:tcW w:w="1560" w:type="dxa"/>
          </w:tcPr>
          <w:p w14:paraId="0DFFE8D4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Injector duty cycle</w:t>
            </w:r>
          </w:p>
        </w:tc>
        <w:tc>
          <w:tcPr>
            <w:tcW w:w="1560" w:type="dxa"/>
          </w:tcPr>
          <w:p w14:paraId="2D93D626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1B8B2E13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45734035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0,1 %</w:t>
            </w:r>
          </w:p>
        </w:tc>
      </w:tr>
      <w:tr w:rsidR="008130F1" w:rsidRPr="00DA154B" w14:paraId="6BBC535D" w14:textId="77777777">
        <w:tc>
          <w:tcPr>
            <w:tcW w:w="1560" w:type="dxa"/>
          </w:tcPr>
          <w:p w14:paraId="62BA4934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Data value 3 (octets 4-5)</w:t>
            </w:r>
          </w:p>
        </w:tc>
        <w:tc>
          <w:tcPr>
            <w:tcW w:w="1560" w:type="dxa"/>
          </w:tcPr>
          <w:p w14:paraId="1F97399E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proofErr w:type="spellStart"/>
            <w:r w:rsidRPr="00DA154B">
              <w:rPr>
                <w:rFonts w:ascii="Arial" w:hAnsi="Arial" w:cs="Arial"/>
              </w:rPr>
              <w:t>Cliquetis</w:t>
            </w:r>
            <w:proofErr w:type="spellEnd"/>
          </w:p>
        </w:tc>
        <w:tc>
          <w:tcPr>
            <w:tcW w:w="1560" w:type="dxa"/>
          </w:tcPr>
          <w:p w14:paraId="078A213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Knock level</w:t>
            </w:r>
          </w:p>
        </w:tc>
        <w:tc>
          <w:tcPr>
            <w:tcW w:w="1560" w:type="dxa"/>
          </w:tcPr>
          <w:p w14:paraId="59281084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710E8F3C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5699F798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brut</w:t>
            </w:r>
          </w:p>
        </w:tc>
      </w:tr>
      <w:tr w:rsidR="008130F1" w:rsidRPr="00DA154B" w14:paraId="539726C6" w14:textId="77777777">
        <w:tc>
          <w:tcPr>
            <w:tcW w:w="1560" w:type="dxa"/>
          </w:tcPr>
          <w:p w14:paraId="32D70C20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lastRenderedPageBreak/>
              <w:t>Data value 4 (octets 6-7)</w:t>
            </w:r>
          </w:p>
        </w:tc>
        <w:tc>
          <w:tcPr>
            <w:tcW w:w="1560" w:type="dxa"/>
          </w:tcPr>
          <w:p w14:paraId="7EF8EC7B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proofErr w:type="spellStart"/>
            <w:r w:rsidRPr="00DA154B">
              <w:rPr>
                <w:rFonts w:ascii="Arial" w:hAnsi="Arial" w:cs="Arial"/>
              </w:rPr>
              <w:t>Consigne</w:t>
            </w:r>
            <w:proofErr w:type="spellEnd"/>
            <w:r w:rsidRPr="00DA154B">
              <w:rPr>
                <w:rFonts w:ascii="Arial" w:hAnsi="Arial" w:cs="Arial"/>
              </w:rPr>
              <w:t xml:space="preserve"> lambda</w:t>
            </w:r>
          </w:p>
        </w:tc>
        <w:tc>
          <w:tcPr>
            <w:tcW w:w="1560" w:type="dxa"/>
          </w:tcPr>
          <w:p w14:paraId="2E95281D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Lambda target</w:t>
            </w:r>
          </w:p>
        </w:tc>
        <w:tc>
          <w:tcPr>
            <w:tcW w:w="1560" w:type="dxa"/>
          </w:tcPr>
          <w:p w14:paraId="2B30BD13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unsigned 16</w:t>
            </w:r>
          </w:p>
        </w:tc>
        <w:tc>
          <w:tcPr>
            <w:tcW w:w="1560" w:type="dxa"/>
          </w:tcPr>
          <w:p w14:paraId="07D241E5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1 / 1 / 0*</w:t>
            </w:r>
          </w:p>
        </w:tc>
        <w:tc>
          <w:tcPr>
            <w:tcW w:w="1560" w:type="dxa"/>
          </w:tcPr>
          <w:p w14:paraId="2836A651" w14:textId="77777777" w:rsidR="008130F1" w:rsidRPr="00DA154B" w:rsidRDefault="00000000" w:rsidP="00DA154B">
            <w:pPr>
              <w:jc w:val="both"/>
              <w:rPr>
                <w:rFonts w:ascii="Arial" w:hAnsi="Arial" w:cs="Arial"/>
              </w:rPr>
            </w:pPr>
            <w:r w:rsidRPr="00DA154B">
              <w:rPr>
                <w:rFonts w:ascii="Arial" w:hAnsi="Arial" w:cs="Arial"/>
              </w:rPr>
              <w:t>0,001</w:t>
            </w:r>
          </w:p>
        </w:tc>
      </w:tr>
    </w:tbl>
    <w:p w14:paraId="68B7605B" w14:textId="77777777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Si une variable n'existe pas dans ta liste (par exemple Gear sans capteur de rapport), remplace-la par une autre. Garde le même type et le même ordre, et note le changement.</w:t>
      </w:r>
    </w:p>
    <w:p w14:paraId="5DF86883" w14:textId="77777777" w:rsidR="008130F1" w:rsidRPr="00DA154B" w:rsidRDefault="00000000" w:rsidP="00DA154B">
      <w:pPr>
        <w:pStyle w:val="Titre2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Étape 4 : calibrer les échelles</w:t>
      </w:r>
    </w:p>
    <w:p w14:paraId="1DCE412F" w14:textId="77777777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Les lignes marquées * sont un point de départ : l'unité interne de chaque variable dans la </w:t>
      </w:r>
      <w:proofErr w:type="spellStart"/>
      <w:r w:rsidRPr="00DA154B">
        <w:rPr>
          <w:rFonts w:ascii="Arial" w:hAnsi="Arial" w:cs="Arial"/>
          <w:lang w:val="fr-FR"/>
        </w:rPr>
        <w:t>MaxxECU</w:t>
      </w:r>
      <w:proofErr w:type="spellEnd"/>
      <w:r w:rsidRPr="00DA154B">
        <w:rPr>
          <w:rFonts w:ascii="Arial" w:hAnsi="Arial" w:cs="Arial"/>
          <w:lang w:val="fr-FR"/>
        </w:rPr>
        <w:t xml:space="preserve"> n'est pas connue à l'avance. La formule appliquée par </w:t>
      </w:r>
      <w:proofErr w:type="spellStart"/>
      <w:r w:rsidRPr="00DA154B">
        <w:rPr>
          <w:rFonts w:ascii="Arial" w:hAnsi="Arial" w:cs="Arial"/>
          <w:lang w:val="fr-FR"/>
        </w:rPr>
        <w:t>MTune</w:t>
      </w:r>
      <w:proofErr w:type="spellEnd"/>
      <w:r w:rsidRPr="00DA154B">
        <w:rPr>
          <w:rFonts w:ascii="Arial" w:hAnsi="Arial" w:cs="Arial"/>
          <w:lang w:val="fr-FR"/>
        </w:rPr>
        <w:t xml:space="preserve"> est :</w:t>
      </w:r>
    </w:p>
    <w:p w14:paraId="0CA76884" w14:textId="77777777" w:rsidR="008130F1" w:rsidRPr="00DA154B" w:rsidRDefault="00000000" w:rsidP="00DA154B">
      <w:pPr>
        <w:pStyle w:val="Code"/>
        <w:jc w:val="both"/>
        <w:rPr>
          <w:rFonts w:ascii="Arial" w:hAnsi="Arial" w:cs="Arial"/>
          <w:lang w:val="fr-FR"/>
        </w:rPr>
      </w:pPr>
      <w:bookmarkStart w:id="0" w:name="bongo_lang_latex_1"/>
      <w:bookmarkEnd w:id="0"/>
      <w:r w:rsidRPr="00DA154B">
        <w:rPr>
          <w:rFonts w:ascii="Arial" w:hAnsi="Arial" w:cs="Arial"/>
          <w:lang w:val="fr-FR"/>
        </w:rPr>
        <w:t>\</w:t>
      </w:r>
      <w:proofErr w:type="spellStart"/>
      <w:r w:rsidRPr="00DA154B">
        <w:rPr>
          <w:rFonts w:ascii="Arial" w:hAnsi="Arial" w:cs="Arial"/>
          <w:lang w:val="fr-FR"/>
        </w:rPr>
        <w:t>text</w:t>
      </w:r>
      <w:proofErr w:type="spellEnd"/>
      <w:r w:rsidRPr="00DA154B">
        <w:rPr>
          <w:rFonts w:ascii="Arial" w:hAnsi="Arial" w:cs="Arial"/>
          <w:lang w:val="fr-FR"/>
        </w:rPr>
        <w:t>{Sortie} = \frac{\</w:t>
      </w:r>
      <w:proofErr w:type="spellStart"/>
      <w:r w:rsidRPr="00DA154B">
        <w:rPr>
          <w:rFonts w:ascii="Arial" w:hAnsi="Arial" w:cs="Arial"/>
          <w:lang w:val="fr-FR"/>
        </w:rPr>
        <w:t>text</w:t>
      </w:r>
      <w:proofErr w:type="spellEnd"/>
      <w:r w:rsidRPr="00DA154B">
        <w:rPr>
          <w:rFonts w:ascii="Arial" w:hAnsi="Arial" w:cs="Arial"/>
          <w:lang w:val="fr-FR"/>
        </w:rPr>
        <w:t>{Valeur} \times \</w:t>
      </w:r>
      <w:proofErr w:type="spellStart"/>
      <w:r w:rsidRPr="00DA154B">
        <w:rPr>
          <w:rFonts w:ascii="Arial" w:hAnsi="Arial" w:cs="Arial"/>
          <w:lang w:val="fr-FR"/>
        </w:rPr>
        <w:t>text</w:t>
      </w:r>
      <w:proofErr w:type="spellEnd"/>
      <w:r w:rsidRPr="00DA154B">
        <w:rPr>
          <w:rFonts w:ascii="Arial" w:hAnsi="Arial" w:cs="Arial"/>
          <w:lang w:val="fr-FR"/>
        </w:rPr>
        <w:t>{Multiplier}}{\</w:t>
      </w:r>
      <w:proofErr w:type="spellStart"/>
      <w:r w:rsidRPr="00DA154B">
        <w:rPr>
          <w:rFonts w:ascii="Arial" w:hAnsi="Arial" w:cs="Arial"/>
          <w:lang w:val="fr-FR"/>
        </w:rPr>
        <w:t>text</w:t>
      </w:r>
      <w:proofErr w:type="spellEnd"/>
      <w:r w:rsidRPr="00DA154B">
        <w:rPr>
          <w:rFonts w:ascii="Arial" w:hAnsi="Arial" w:cs="Arial"/>
          <w:lang w:val="fr-FR"/>
        </w:rPr>
        <w:t>{</w:t>
      </w:r>
      <w:proofErr w:type="spellStart"/>
      <w:r w:rsidRPr="00DA154B">
        <w:rPr>
          <w:rFonts w:ascii="Arial" w:hAnsi="Arial" w:cs="Arial"/>
          <w:lang w:val="fr-FR"/>
        </w:rPr>
        <w:t>Divider</w:t>
      </w:r>
      <w:proofErr w:type="spellEnd"/>
      <w:r w:rsidRPr="00DA154B">
        <w:rPr>
          <w:rFonts w:ascii="Arial" w:hAnsi="Arial" w:cs="Arial"/>
          <w:lang w:val="fr-FR"/>
        </w:rPr>
        <w:t>}} + \</w:t>
      </w:r>
      <w:proofErr w:type="spellStart"/>
      <w:r w:rsidRPr="00DA154B">
        <w:rPr>
          <w:rFonts w:ascii="Arial" w:hAnsi="Arial" w:cs="Arial"/>
          <w:lang w:val="fr-FR"/>
        </w:rPr>
        <w:t>text</w:t>
      </w:r>
      <w:proofErr w:type="spellEnd"/>
      <w:r w:rsidRPr="00DA154B">
        <w:rPr>
          <w:rFonts w:ascii="Arial" w:hAnsi="Arial" w:cs="Arial"/>
          <w:lang w:val="fr-FR"/>
        </w:rPr>
        <w:t>{Offset}</w:t>
      </w:r>
    </w:p>
    <w:p w14:paraId="0D614B86" w14:textId="77777777" w:rsidR="008130F1" w:rsidRPr="00DA154B" w:rsidRDefault="00000000" w:rsidP="00DA154B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 w:rsidRPr="00DA154B">
        <w:rPr>
          <w:rFonts w:ascii="Arial" w:hAnsi="Arial" w:cs="Arial"/>
        </w:rPr>
        <w:t xml:space="preserve">Mets </w:t>
      </w:r>
      <w:r w:rsidRPr="00DA154B">
        <w:rPr>
          <w:rFonts w:ascii="Arial" w:hAnsi="Arial" w:cs="Arial"/>
          <w:b/>
        </w:rPr>
        <w:t>1 / 1 / 0</w:t>
      </w:r>
      <w:r w:rsidRPr="00DA154B">
        <w:rPr>
          <w:rFonts w:ascii="Arial" w:hAnsi="Arial" w:cs="Arial"/>
        </w:rPr>
        <w:t xml:space="preserve"> </w:t>
      </w:r>
      <w:proofErr w:type="spellStart"/>
      <w:r w:rsidRPr="00DA154B">
        <w:rPr>
          <w:rFonts w:ascii="Arial" w:hAnsi="Arial" w:cs="Arial"/>
        </w:rPr>
        <w:t>partout</w:t>
      </w:r>
      <w:proofErr w:type="spellEnd"/>
      <w:r w:rsidRPr="00DA154B">
        <w:rPr>
          <w:rFonts w:ascii="Arial" w:hAnsi="Arial" w:cs="Arial"/>
        </w:rPr>
        <w:t>.</w:t>
      </w:r>
    </w:p>
    <w:p w14:paraId="689B16AA" w14:textId="77777777" w:rsidR="008130F1" w:rsidRPr="00DA154B" w:rsidRDefault="00000000" w:rsidP="00DA154B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>Regarde la valeur reçue sur le moniteur série.</w:t>
      </w:r>
    </w:p>
    <w:p w14:paraId="20C1606F" w14:textId="77777777" w:rsidR="008130F1" w:rsidRPr="00DA154B" w:rsidRDefault="00000000" w:rsidP="00DA154B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Compare-la à celle affichée dans </w:t>
      </w:r>
      <w:proofErr w:type="spellStart"/>
      <w:r w:rsidRPr="00DA154B">
        <w:rPr>
          <w:rFonts w:ascii="Arial" w:hAnsi="Arial" w:cs="Arial"/>
          <w:lang w:val="fr-FR"/>
        </w:rPr>
        <w:t>MTune</w:t>
      </w:r>
      <w:proofErr w:type="spellEnd"/>
      <w:r w:rsidRPr="00DA154B">
        <w:rPr>
          <w:rFonts w:ascii="Arial" w:hAnsi="Arial" w:cs="Arial"/>
          <w:lang w:val="fr-FR"/>
        </w:rPr>
        <w:t>.</w:t>
      </w:r>
    </w:p>
    <w:p w14:paraId="359D52A6" w14:textId="77777777" w:rsidR="008130F1" w:rsidRPr="00DA154B" w:rsidRDefault="00000000" w:rsidP="00DA154B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Corrige avec Multiplier et </w:t>
      </w:r>
      <w:proofErr w:type="spellStart"/>
      <w:r w:rsidRPr="00DA154B">
        <w:rPr>
          <w:rFonts w:ascii="Arial" w:hAnsi="Arial" w:cs="Arial"/>
          <w:lang w:val="fr-FR"/>
        </w:rPr>
        <w:t>Divider</w:t>
      </w:r>
      <w:proofErr w:type="spellEnd"/>
      <w:r w:rsidRPr="00DA154B">
        <w:rPr>
          <w:rFonts w:ascii="Arial" w:hAnsi="Arial" w:cs="Arial"/>
          <w:lang w:val="fr-FR"/>
        </w:rPr>
        <w:t xml:space="preserve">. Exemple : si </w:t>
      </w:r>
      <w:proofErr w:type="spellStart"/>
      <w:r w:rsidRPr="00DA154B">
        <w:rPr>
          <w:rFonts w:ascii="Arial" w:hAnsi="Arial" w:cs="Arial"/>
          <w:lang w:val="fr-FR"/>
        </w:rPr>
        <w:t>MTune</w:t>
      </w:r>
      <w:proofErr w:type="spellEnd"/>
      <w:r w:rsidRPr="00DA154B">
        <w:rPr>
          <w:rFonts w:ascii="Arial" w:hAnsi="Arial" w:cs="Arial"/>
          <w:lang w:val="fr-FR"/>
        </w:rPr>
        <w:t xml:space="preserve"> affiche 85,0 °C et que tu reçois 85, mets Multiplier = 10 pour obtenir 850 (0,1 °C).</w:t>
      </w:r>
    </w:p>
    <w:p w14:paraId="6F78795A" w14:textId="77777777" w:rsidR="008130F1" w:rsidRPr="00DA154B" w:rsidRDefault="00000000" w:rsidP="00DA154B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Note les valeurs définitives dans </w:t>
      </w:r>
      <w:r w:rsidRPr="00DA154B">
        <w:rPr>
          <w:rStyle w:val="CodeChar"/>
          <w:rFonts w:ascii="Arial" w:hAnsi="Arial" w:cs="Arial"/>
          <w:lang w:val="fr-FR"/>
        </w:rPr>
        <w:t>docs/maxxecu-setup.md</w:t>
      </w:r>
      <w:r w:rsidRPr="00DA154B">
        <w:rPr>
          <w:rFonts w:ascii="Arial" w:hAnsi="Arial" w:cs="Arial"/>
          <w:lang w:val="fr-FR"/>
        </w:rPr>
        <w:t>.</w:t>
      </w:r>
    </w:p>
    <w:p w14:paraId="7BD463BC" w14:textId="7C78838B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Les valeurs à modifier (Type, Multiplier, </w:t>
      </w:r>
      <w:proofErr w:type="spellStart"/>
      <w:r w:rsidRPr="00DA154B">
        <w:rPr>
          <w:rFonts w:ascii="Arial" w:hAnsi="Arial" w:cs="Arial"/>
          <w:lang w:val="fr-FR"/>
        </w:rPr>
        <w:t>Divider</w:t>
      </w:r>
      <w:proofErr w:type="spellEnd"/>
      <w:r w:rsidRPr="00DA154B">
        <w:rPr>
          <w:rFonts w:ascii="Arial" w:hAnsi="Arial" w:cs="Arial"/>
          <w:lang w:val="fr-FR"/>
        </w:rPr>
        <w:t xml:space="preserve">, Offset) sont repérées sur la </w:t>
      </w:r>
      <w:r w:rsidRPr="00DA154B">
        <w:rPr>
          <w:rFonts w:ascii="Arial" w:hAnsi="Arial" w:cs="Arial"/>
          <w:b/>
          <w:lang w:val="fr-FR"/>
        </w:rPr>
        <w:t>Photo 6</w:t>
      </w:r>
      <w:r w:rsidRPr="00DA154B">
        <w:rPr>
          <w:rFonts w:ascii="Arial" w:hAnsi="Arial" w:cs="Arial"/>
          <w:lang w:val="fr-FR"/>
        </w:rPr>
        <w:t>. La valeur reçue se lit sur le moniteur série</w:t>
      </w:r>
      <w:r w:rsidR="00B75F14" w:rsidRPr="00DA154B">
        <w:rPr>
          <w:rFonts w:ascii="Arial" w:hAnsi="Arial" w:cs="Arial"/>
          <w:lang w:val="fr-FR"/>
        </w:rPr>
        <w:t xml:space="preserve"> Arduino</w:t>
      </w:r>
      <w:r w:rsidRPr="00DA154B">
        <w:rPr>
          <w:rFonts w:ascii="Arial" w:hAnsi="Arial" w:cs="Arial"/>
          <w:lang w:val="fr-FR"/>
        </w:rPr>
        <w:t>.</w:t>
      </w:r>
    </w:p>
    <w:p w14:paraId="1E030ED2" w14:textId="55DA2178" w:rsidR="008130F1" w:rsidRPr="00DA154B" w:rsidRDefault="00000000" w:rsidP="00DA154B">
      <w:pPr>
        <w:pStyle w:val="Citation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b/>
          <w:lang w:val="fr-FR"/>
        </w:rPr>
        <w:t>Photo 6</w:t>
      </w:r>
      <w:r w:rsidRPr="00DA154B">
        <w:rPr>
          <w:rFonts w:ascii="Arial" w:hAnsi="Arial" w:cs="Arial"/>
          <w:lang w:val="fr-FR"/>
        </w:rPr>
        <w:t xml:space="preserve"> : champs Multiplier, </w:t>
      </w:r>
      <w:proofErr w:type="spellStart"/>
      <w:r w:rsidRPr="00DA154B">
        <w:rPr>
          <w:rFonts w:ascii="Arial" w:hAnsi="Arial" w:cs="Arial"/>
          <w:lang w:val="fr-FR"/>
        </w:rPr>
        <w:t>Divider</w:t>
      </w:r>
      <w:proofErr w:type="spellEnd"/>
      <w:r w:rsidRPr="00DA154B">
        <w:rPr>
          <w:rFonts w:ascii="Arial" w:hAnsi="Arial" w:cs="Arial"/>
          <w:lang w:val="fr-FR"/>
        </w:rPr>
        <w:t xml:space="preserve"> et Offset d'une Data value (valeur à modifier). </w:t>
      </w:r>
    </w:p>
    <w:p w14:paraId="1E331419" w14:textId="579E97DE" w:rsidR="00B75F14" w:rsidRPr="00DA154B" w:rsidRDefault="00B75F14" w:rsidP="00DA154B">
      <w:pPr>
        <w:pStyle w:val="Citation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drawing>
          <wp:inline distT="0" distB="0" distL="0" distR="0" wp14:anchorId="7A34FDE8" wp14:editId="5DFD9A73">
            <wp:extent cx="5372566" cy="1539373"/>
            <wp:effectExtent l="0" t="0" r="0" b="3810"/>
            <wp:docPr id="10968233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3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A26C" w14:textId="77777777" w:rsidR="008130F1" w:rsidRPr="00DA154B" w:rsidRDefault="00000000" w:rsidP="00DA154B">
      <w:pPr>
        <w:pStyle w:val="Titre2"/>
        <w:jc w:val="both"/>
        <w:rPr>
          <w:rFonts w:ascii="Arial" w:hAnsi="Arial" w:cs="Arial"/>
        </w:rPr>
      </w:pPr>
      <w:r w:rsidRPr="00DA154B">
        <w:rPr>
          <w:rFonts w:ascii="Arial" w:hAnsi="Arial" w:cs="Arial"/>
        </w:rPr>
        <w:t xml:space="preserve">Étape 5 : </w:t>
      </w:r>
      <w:proofErr w:type="spellStart"/>
      <w:r w:rsidRPr="00DA154B">
        <w:rPr>
          <w:rFonts w:ascii="Arial" w:hAnsi="Arial" w:cs="Arial"/>
        </w:rPr>
        <w:t>vérifications</w:t>
      </w:r>
      <w:proofErr w:type="spellEnd"/>
    </w:p>
    <w:p w14:paraId="0278DF2E" w14:textId="77777777" w:rsidR="008130F1" w:rsidRPr="00DA154B" w:rsidRDefault="00000000" w:rsidP="00DA154B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FR"/>
        </w:rPr>
      </w:pPr>
      <w:r w:rsidRPr="00DA154B">
        <w:rPr>
          <w:rFonts w:ascii="Segoe UI Symbol" w:hAnsi="Segoe UI Symbol" w:cs="Segoe UI Symbol"/>
          <w:lang w:val="fr-FR"/>
        </w:rPr>
        <w:t>☐</w:t>
      </w:r>
      <w:r w:rsidRPr="00DA154B">
        <w:rPr>
          <w:rFonts w:ascii="Arial" w:hAnsi="Arial" w:cs="Arial"/>
          <w:lang w:val="fr-FR"/>
        </w:rPr>
        <w:t xml:space="preserve"> Les ID 0x600 à 0x603 ne sont utilisés par aucun autre calculateur (</w:t>
      </w:r>
      <w:proofErr w:type="spellStart"/>
      <w:r w:rsidRPr="00DA154B">
        <w:rPr>
          <w:rFonts w:ascii="Arial" w:hAnsi="Arial" w:cs="Arial"/>
          <w:lang w:val="fr-FR"/>
        </w:rPr>
        <w:t>dash</w:t>
      </w:r>
      <w:proofErr w:type="spellEnd"/>
      <w:r w:rsidRPr="00DA154B">
        <w:rPr>
          <w:rFonts w:ascii="Arial" w:hAnsi="Arial" w:cs="Arial"/>
          <w:lang w:val="fr-FR"/>
        </w:rPr>
        <w:t>, BMS...).</w:t>
      </w:r>
    </w:p>
    <w:p w14:paraId="7216A84C" w14:textId="77777777" w:rsidR="008130F1" w:rsidRPr="00DA154B" w:rsidRDefault="00000000" w:rsidP="00DA154B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FR"/>
        </w:rPr>
      </w:pPr>
      <w:r w:rsidRPr="00DA154B">
        <w:rPr>
          <w:rFonts w:ascii="Segoe UI Symbol" w:hAnsi="Segoe UI Symbol" w:cs="Segoe UI Symbol"/>
          <w:lang w:val="fr-FR"/>
        </w:rPr>
        <w:t>☐</w:t>
      </w:r>
      <w:r w:rsidRPr="00DA154B">
        <w:rPr>
          <w:rFonts w:ascii="Arial" w:hAnsi="Arial" w:cs="Arial"/>
          <w:lang w:val="fr-FR"/>
        </w:rPr>
        <w:t xml:space="preserve"> L'ECU a été redémarré après la configuration des 4 sorties.</w:t>
      </w:r>
    </w:p>
    <w:p w14:paraId="6A435B7A" w14:textId="77777777" w:rsidR="008130F1" w:rsidRPr="00DA154B" w:rsidRDefault="00000000" w:rsidP="00DA154B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FR"/>
        </w:rPr>
      </w:pPr>
      <w:r w:rsidRPr="00DA154B">
        <w:rPr>
          <w:rFonts w:ascii="Segoe UI Symbol" w:hAnsi="Segoe UI Symbol" w:cs="Segoe UI Symbol"/>
          <w:lang w:val="fr-FR"/>
        </w:rPr>
        <w:t>☐</w:t>
      </w:r>
      <w:r w:rsidRPr="00DA154B">
        <w:rPr>
          <w:rFonts w:ascii="Arial" w:hAnsi="Arial" w:cs="Arial"/>
          <w:lang w:val="fr-FR"/>
        </w:rPr>
        <w:t xml:space="preserve"> Les 4 ID arrivent au bon rythme : 20 Hz pour 0x600, 10 Hz pour les autres.</w:t>
      </w:r>
    </w:p>
    <w:p w14:paraId="35194F6E" w14:textId="77777777" w:rsidR="008130F1" w:rsidRPr="00DA154B" w:rsidRDefault="00000000" w:rsidP="00DA154B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FR"/>
        </w:rPr>
      </w:pPr>
      <w:r w:rsidRPr="00DA154B">
        <w:rPr>
          <w:rFonts w:ascii="Segoe UI Symbol" w:hAnsi="Segoe UI Symbol" w:cs="Segoe UI Symbol"/>
          <w:lang w:val="fr-FR"/>
        </w:rPr>
        <w:t>☐</w:t>
      </w:r>
      <w:r w:rsidRPr="00DA154B">
        <w:rPr>
          <w:rFonts w:ascii="Arial" w:hAnsi="Arial" w:cs="Arial"/>
          <w:lang w:val="fr-FR"/>
        </w:rPr>
        <w:t xml:space="preserve"> Le module CAN est en </w:t>
      </w:r>
      <w:r w:rsidRPr="00DA154B">
        <w:rPr>
          <w:rFonts w:ascii="Arial" w:hAnsi="Arial" w:cs="Arial"/>
          <w:b/>
          <w:lang w:val="fr-FR"/>
        </w:rPr>
        <w:t>mode normal</w:t>
      </w:r>
      <w:r w:rsidRPr="00DA154B">
        <w:rPr>
          <w:rFonts w:ascii="Arial" w:hAnsi="Arial" w:cs="Arial"/>
          <w:lang w:val="fr-FR"/>
        </w:rPr>
        <w:t xml:space="preserve"> (</w:t>
      </w:r>
      <w:r w:rsidRPr="00DA154B">
        <w:rPr>
          <w:rStyle w:val="CodeChar"/>
          <w:rFonts w:ascii="Arial" w:hAnsi="Arial" w:cs="Arial"/>
          <w:lang w:val="fr-FR"/>
        </w:rPr>
        <w:t>CAN_LISTEN_ONLY = 0</w:t>
      </w:r>
      <w:r w:rsidRPr="00DA154B">
        <w:rPr>
          <w:rFonts w:ascii="Arial" w:hAnsi="Arial" w:cs="Arial"/>
          <w:lang w:val="fr-FR"/>
        </w:rPr>
        <w:t xml:space="preserve">) : en </w:t>
      </w:r>
      <w:proofErr w:type="spellStart"/>
      <w:r w:rsidRPr="00DA154B">
        <w:rPr>
          <w:rFonts w:ascii="Arial" w:hAnsi="Arial" w:cs="Arial"/>
          <w:lang w:val="fr-FR"/>
        </w:rPr>
        <w:t>listen-only</w:t>
      </w:r>
      <w:proofErr w:type="spellEnd"/>
      <w:r w:rsidRPr="00DA154B">
        <w:rPr>
          <w:rFonts w:ascii="Arial" w:hAnsi="Arial" w:cs="Arial"/>
          <w:lang w:val="fr-FR"/>
        </w:rPr>
        <w:t>, l'ECU ne reçoit pas d'accusé de réception et réémet les trames en boucle.</w:t>
      </w:r>
    </w:p>
    <w:p w14:paraId="27090F52" w14:textId="18566ACB" w:rsidR="008130F1" w:rsidRPr="00DA154B" w:rsidRDefault="00000000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t xml:space="preserve">Le branchement du module CAN sur le bus (quartz et niveaux à vérifier avant) est sur la </w:t>
      </w:r>
      <w:r w:rsidRPr="00DA154B">
        <w:rPr>
          <w:rFonts w:ascii="Arial" w:hAnsi="Arial" w:cs="Arial"/>
          <w:b/>
          <w:lang w:val="fr-FR"/>
        </w:rPr>
        <w:t xml:space="preserve">Photo </w:t>
      </w:r>
      <w:r w:rsidR="00B75F14" w:rsidRPr="00DA154B">
        <w:rPr>
          <w:rFonts w:ascii="Arial" w:hAnsi="Arial" w:cs="Arial"/>
          <w:b/>
          <w:lang w:val="fr-FR"/>
        </w:rPr>
        <w:t>7</w:t>
      </w:r>
      <w:r w:rsidRPr="00DA154B">
        <w:rPr>
          <w:rFonts w:ascii="Arial" w:hAnsi="Arial" w:cs="Arial"/>
          <w:lang w:val="fr-FR"/>
        </w:rPr>
        <w:t>.</w:t>
      </w:r>
    </w:p>
    <w:p w14:paraId="0B2F85CE" w14:textId="77777777" w:rsidR="00DA154B" w:rsidRPr="00DA154B" w:rsidRDefault="00612C0A" w:rsidP="00DA154B">
      <w:pPr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lastRenderedPageBreak/>
        <w:t xml:space="preserve">Avant de te donner le </w:t>
      </w:r>
      <w:r w:rsidR="00DA154B" w:rsidRPr="00DA154B">
        <w:rPr>
          <w:rFonts w:ascii="Arial" w:hAnsi="Arial" w:cs="Arial"/>
          <w:lang w:val="fr-FR"/>
        </w:rPr>
        <w:t>bon branchement, il me faut la valeur de la résistance entre les deux bornes can.</w:t>
      </w:r>
      <w:r w:rsidR="00DA154B">
        <w:rPr>
          <w:rFonts w:ascii="Arial" w:hAnsi="Arial" w:cs="Arial"/>
          <w:lang w:val="fr-FR"/>
        </w:rPr>
        <w:t xml:space="preserve"> </w:t>
      </w:r>
      <w:r w:rsidR="00DA154B" w:rsidRPr="00DA154B">
        <w:rPr>
          <w:rFonts w:ascii="Arial" w:hAnsi="Arial" w:cs="Arial"/>
          <w:lang w:val="fr-FR"/>
        </w:rPr>
        <w:t xml:space="preserve">Il faut une résistance de 120 Ω à chaque bout du bus : une côté </w:t>
      </w:r>
      <w:proofErr w:type="spellStart"/>
      <w:r w:rsidR="00DA154B" w:rsidRPr="00DA154B">
        <w:rPr>
          <w:rFonts w:ascii="Arial" w:hAnsi="Arial" w:cs="Arial"/>
          <w:lang w:val="fr-FR"/>
        </w:rPr>
        <w:t>MaxxECU</w:t>
      </w:r>
      <w:proofErr w:type="spellEnd"/>
      <w:r w:rsidR="00DA154B" w:rsidRPr="00DA154B">
        <w:rPr>
          <w:rFonts w:ascii="Arial" w:hAnsi="Arial" w:cs="Arial"/>
          <w:lang w:val="fr-FR"/>
        </w:rPr>
        <w:t xml:space="preserve"> et une côté module CAN, si l'un des deux n'en a pas déjà. Bus coupé, un ohmmètre entre CAN H et CAN L doit lire environ 60 Ω.</w:t>
      </w:r>
    </w:p>
    <w:p w14:paraId="165CED14" w14:textId="392CEE07" w:rsidR="00612C0A" w:rsidRPr="00DA154B" w:rsidRDefault="00612C0A" w:rsidP="00DA154B">
      <w:pPr>
        <w:jc w:val="both"/>
        <w:rPr>
          <w:rFonts w:ascii="Arial" w:hAnsi="Arial" w:cs="Arial"/>
          <w:lang w:val="fr-FR"/>
        </w:rPr>
      </w:pPr>
    </w:p>
    <w:p w14:paraId="219D86E5" w14:textId="76F4C94F" w:rsidR="008130F1" w:rsidRPr="00DA154B" w:rsidRDefault="00000000" w:rsidP="00DA154B">
      <w:pPr>
        <w:pStyle w:val="Citation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b/>
          <w:lang w:val="fr-FR"/>
        </w:rPr>
        <w:t xml:space="preserve">Photo </w:t>
      </w:r>
      <w:r w:rsidR="00B75F14" w:rsidRPr="00DA154B">
        <w:rPr>
          <w:rFonts w:ascii="Arial" w:hAnsi="Arial" w:cs="Arial"/>
          <w:b/>
          <w:lang w:val="fr-FR"/>
        </w:rPr>
        <w:t>7</w:t>
      </w:r>
      <w:r w:rsidRPr="00DA154B">
        <w:rPr>
          <w:rFonts w:ascii="Arial" w:hAnsi="Arial" w:cs="Arial"/>
          <w:lang w:val="fr-FR"/>
        </w:rPr>
        <w:t xml:space="preserve"> : </w:t>
      </w:r>
      <w:r w:rsidR="00B75F14" w:rsidRPr="00DA154B">
        <w:rPr>
          <w:rFonts w:ascii="Arial" w:hAnsi="Arial" w:cs="Arial"/>
          <w:lang w:val="fr-FR"/>
        </w:rPr>
        <w:t>câblage du module CAN (CAN H, CAN L, alimentation)</w:t>
      </w:r>
    </w:p>
    <w:p w14:paraId="7A168E21" w14:textId="7FE1940C" w:rsidR="00B75F14" w:rsidRPr="00DA154B" w:rsidRDefault="00DA154B" w:rsidP="00DA154B">
      <w:pPr>
        <w:pStyle w:val="Citation"/>
        <w:jc w:val="both"/>
        <w:rPr>
          <w:rFonts w:ascii="Arial" w:hAnsi="Arial" w:cs="Arial"/>
          <w:lang w:val="fr-FR"/>
        </w:rPr>
      </w:pPr>
      <w:r w:rsidRPr="00DA154B">
        <w:rPr>
          <w:rFonts w:ascii="Arial" w:hAnsi="Arial" w:cs="Arial"/>
          <w:lang w:val="fr-FR"/>
        </w:rPr>
        <w:drawing>
          <wp:inline distT="0" distB="0" distL="0" distR="0" wp14:anchorId="0BF987B9" wp14:editId="7ED88551">
            <wp:extent cx="5425910" cy="1234547"/>
            <wp:effectExtent l="0" t="0" r="3810" b="3810"/>
            <wp:docPr id="16998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2A2B" w14:textId="26522CA8" w:rsidR="008130F1" w:rsidRPr="00DA154B" w:rsidRDefault="008130F1" w:rsidP="00DA154B">
      <w:pPr>
        <w:jc w:val="both"/>
        <w:rPr>
          <w:rFonts w:ascii="Arial" w:hAnsi="Arial" w:cs="Arial"/>
          <w:lang w:val="fr-FR"/>
        </w:rPr>
      </w:pPr>
    </w:p>
    <w:sectPr w:rsidR="008130F1" w:rsidRPr="00DA154B" w:rsidSect="003E3481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9BC04" w14:textId="77777777" w:rsidR="00096C0C" w:rsidRDefault="00096C0C" w:rsidP="003E3481">
      <w:pPr>
        <w:spacing w:after="0" w:line="240" w:lineRule="auto"/>
      </w:pPr>
      <w:r>
        <w:separator/>
      </w:r>
    </w:p>
  </w:endnote>
  <w:endnote w:type="continuationSeparator" w:id="0">
    <w:p w14:paraId="26886478" w14:textId="77777777" w:rsidR="00096C0C" w:rsidRDefault="00096C0C" w:rsidP="003E3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6257382"/>
      <w:docPartObj>
        <w:docPartGallery w:val="Page Numbers (Bottom of Page)"/>
        <w:docPartUnique/>
      </w:docPartObj>
    </w:sdtPr>
    <w:sdtContent>
      <w:p w14:paraId="4AEFE232" w14:textId="151A3034" w:rsidR="003E3481" w:rsidRDefault="003E348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639FBF7" w14:textId="77777777" w:rsidR="003E3481" w:rsidRDefault="003E348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7524088"/>
      <w:docPartObj>
        <w:docPartGallery w:val="Page Numbers (Bottom of Page)"/>
        <w:docPartUnique/>
      </w:docPartObj>
    </w:sdtPr>
    <w:sdtContent>
      <w:p w14:paraId="1D1D3705" w14:textId="0388A7E1" w:rsidR="003E3481" w:rsidRDefault="003E348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1B6A447" w14:textId="77777777" w:rsidR="003E3481" w:rsidRDefault="003E34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5ECD4" w14:textId="77777777" w:rsidR="00096C0C" w:rsidRDefault="00096C0C" w:rsidP="003E3481">
      <w:pPr>
        <w:spacing w:after="0" w:line="240" w:lineRule="auto"/>
      </w:pPr>
      <w:r>
        <w:separator/>
      </w:r>
    </w:p>
  </w:footnote>
  <w:footnote w:type="continuationSeparator" w:id="0">
    <w:p w14:paraId="42D896A3" w14:textId="77777777" w:rsidR="00096C0C" w:rsidRDefault="00096C0C" w:rsidP="003E3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0C264" w14:textId="49082721" w:rsidR="003F3FFC" w:rsidRPr="003F3FFC" w:rsidRDefault="003F3FFC" w:rsidP="003F3FFC">
    <w:pPr>
      <w:pStyle w:val="En-tte"/>
      <w:jc w:val="center"/>
      <w:rPr>
        <w:lang w:val="fr-FR"/>
      </w:rPr>
    </w:pPr>
    <w:r w:rsidRPr="003F3FFC">
      <w:rPr>
        <w:rFonts w:ascii="Arial" w:hAnsi="Arial" w:cs="Arial"/>
        <w:lang w:val="fr-FR"/>
      </w:rPr>
      <w:t xml:space="preserve">Configurer la télémétrie </w:t>
    </w:r>
    <w:proofErr w:type="spellStart"/>
    <w:r w:rsidRPr="003F3FFC">
      <w:rPr>
        <w:rFonts w:ascii="Arial" w:hAnsi="Arial" w:cs="Arial"/>
        <w:lang w:val="fr-FR"/>
      </w:rPr>
      <w:t>MaxxECU</w:t>
    </w:r>
    <w:proofErr w:type="spellEnd"/>
    <w:r w:rsidRPr="003F3FFC">
      <w:rPr>
        <w:rFonts w:ascii="Arial" w:hAnsi="Arial" w:cs="Arial"/>
        <w:lang w:val="fr-FR"/>
      </w:rPr>
      <w:t xml:space="preserve"> Sport</w:t>
    </w:r>
    <w:r>
      <w:rPr>
        <w:rFonts w:ascii="Arial" w:hAnsi="Arial" w:cs="Arial"/>
        <w:lang w:val="fr-FR"/>
      </w:rPr>
      <w:t xml:space="preserve"> - </w:t>
    </w:r>
    <w:r w:rsidRPr="00DA154B">
      <w:rPr>
        <w:rFonts w:ascii="Arial" w:hAnsi="Arial" w:cs="Arial"/>
        <w:lang w:val="fr-FR"/>
      </w:rPr>
      <w:t>Oct 15, 2026 · @marc</w:t>
    </w:r>
    <w:r w:rsidRPr="003F3FFC">
      <w:rPr>
        <w:noProof/>
        <w:lang w:val="fr-FR"/>
      </w:rPr>
      <w:t xml:space="preserve"> </w:t>
    </w:r>
    <w:r>
      <w:rPr>
        <w:noProof/>
      </w:rPr>
      <w:drawing>
        <wp:anchor distT="0" distB="0" distL="114300" distR="114300" simplePos="0" relativeHeight="251660288" behindDoc="0" locked="0" layoutInCell="1" allowOverlap="1" wp14:anchorId="0D10BEEF" wp14:editId="425477A6">
          <wp:simplePos x="0" y="0"/>
          <wp:positionH relativeFrom="column">
            <wp:posOffset>-662940</wp:posOffset>
          </wp:positionH>
          <wp:positionV relativeFrom="paragraph">
            <wp:posOffset>-297180</wp:posOffset>
          </wp:positionV>
          <wp:extent cx="1455420" cy="560027"/>
          <wp:effectExtent l="0" t="0" r="0" b="0"/>
          <wp:wrapNone/>
          <wp:docPr id="235708999" name="Image 1" descr="EIGSI FORMULA TEAM (@eigsi_formulateam) • Instagram photos and vide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IGSI FORMULA TEAM (@eigsi_formulateam) • Instagram photos and video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40" t="34347" r="10196" b="34884"/>
                  <a:stretch>
                    <a:fillRect/>
                  </a:stretch>
                </pic:blipFill>
                <pic:spPr bwMode="auto">
                  <a:xfrm>
                    <a:off x="0" y="0"/>
                    <a:ext cx="1455420" cy="5600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4651" w14:textId="3D7EF871" w:rsidR="003E3481" w:rsidRPr="003E3481" w:rsidRDefault="003F3FFC" w:rsidP="003E3481">
    <w:pPr>
      <w:jc w:val="right"/>
      <w:rPr>
        <w:rFonts w:ascii="Arial" w:hAnsi="Arial" w:cs="Arial"/>
        <w:lang w:val="fr-FR"/>
      </w:rPr>
    </w:pPr>
    <w:r>
      <w:rPr>
        <w:noProof/>
      </w:rPr>
      <w:drawing>
        <wp:anchor distT="0" distB="0" distL="114300" distR="114300" simplePos="0" relativeHeight="251654144" behindDoc="0" locked="0" layoutInCell="1" allowOverlap="1" wp14:anchorId="7D9BCF07" wp14:editId="214E7D68">
          <wp:simplePos x="0" y="0"/>
          <wp:positionH relativeFrom="column">
            <wp:posOffset>-693420</wp:posOffset>
          </wp:positionH>
          <wp:positionV relativeFrom="paragraph">
            <wp:posOffset>-251460</wp:posOffset>
          </wp:positionV>
          <wp:extent cx="1455420" cy="560027"/>
          <wp:effectExtent l="0" t="0" r="0" b="0"/>
          <wp:wrapNone/>
          <wp:docPr id="1942872450" name="Image 1" descr="EIGSI FORMULA TEAM (@eigsi_formulateam) • Instagram photos and vide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IGSI FORMULA TEAM (@eigsi_formulateam) • Instagram photos and video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40" t="34347" r="10196" b="34884"/>
                  <a:stretch>
                    <a:fillRect/>
                  </a:stretch>
                </pic:blipFill>
                <pic:spPr bwMode="auto">
                  <a:xfrm>
                    <a:off x="0" y="0"/>
                    <a:ext cx="1455420" cy="5600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3481" w:rsidRPr="00DA154B">
      <w:rPr>
        <w:rFonts w:ascii="Arial" w:hAnsi="Arial" w:cs="Arial"/>
        <w:lang w:val="fr-FR"/>
      </w:rPr>
      <w:t>Oct 15, 2026 · @marc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15D8D"/>
    <w:multiLevelType w:val="hybridMultilevel"/>
    <w:tmpl w:val="75BC34B0"/>
    <w:lvl w:ilvl="0" w:tplc="9712051E">
      <w:start w:val="1"/>
      <w:numFmt w:val="decimal"/>
      <w:lvlText w:val="%1."/>
      <w:lvlJc w:val="left"/>
      <w:pPr>
        <w:ind w:left="720" w:hanging="360"/>
      </w:pPr>
    </w:lvl>
    <w:lvl w:ilvl="1" w:tplc="A02E8DD4">
      <w:start w:val="1"/>
      <w:numFmt w:val="lowerLetter"/>
      <w:lvlText w:val="%2."/>
      <w:lvlJc w:val="left"/>
      <w:pPr>
        <w:ind w:left="1440" w:hanging="360"/>
      </w:pPr>
    </w:lvl>
    <w:lvl w:ilvl="2" w:tplc="68ACE894">
      <w:start w:val="1"/>
      <w:numFmt w:val="lowerRoman"/>
      <w:lvlText w:val="%3."/>
      <w:lvlJc w:val="left"/>
      <w:pPr>
        <w:ind w:left="2160" w:hanging="360"/>
      </w:pPr>
    </w:lvl>
    <w:lvl w:ilvl="3" w:tplc="04AECD00">
      <w:start w:val="1"/>
      <w:numFmt w:val="decimal"/>
      <w:lvlText w:val="%4."/>
      <w:lvlJc w:val="left"/>
      <w:pPr>
        <w:ind w:left="2880" w:hanging="360"/>
      </w:pPr>
    </w:lvl>
    <w:lvl w:ilvl="4" w:tplc="FD5C395C">
      <w:start w:val="1"/>
      <w:numFmt w:val="lowerLetter"/>
      <w:lvlText w:val="%5."/>
      <w:lvlJc w:val="left"/>
      <w:pPr>
        <w:ind w:left="3600" w:hanging="360"/>
      </w:pPr>
    </w:lvl>
    <w:lvl w:ilvl="5" w:tplc="11AA2B08">
      <w:start w:val="1"/>
      <w:numFmt w:val="lowerRoman"/>
      <w:lvlText w:val="%6."/>
      <w:lvlJc w:val="left"/>
      <w:pPr>
        <w:ind w:left="4320" w:hanging="360"/>
      </w:pPr>
    </w:lvl>
    <w:lvl w:ilvl="6" w:tplc="57A6E248">
      <w:start w:val="1"/>
      <w:numFmt w:val="decimal"/>
      <w:lvlText w:val="%7."/>
      <w:lvlJc w:val="left"/>
      <w:pPr>
        <w:ind w:left="5040" w:hanging="360"/>
      </w:pPr>
    </w:lvl>
    <w:lvl w:ilvl="7" w:tplc="6472EBA0">
      <w:start w:val="1"/>
      <w:numFmt w:val="lowerLetter"/>
      <w:lvlText w:val="%8."/>
      <w:lvlJc w:val="left"/>
      <w:pPr>
        <w:ind w:left="5760" w:hanging="360"/>
      </w:pPr>
    </w:lvl>
    <w:lvl w:ilvl="8" w:tplc="1D1C065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F8179D6"/>
    <w:multiLevelType w:val="hybridMultilevel"/>
    <w:tmpl w:val="2384FFBE"/>
    <w:lvl w:ilvl="0" w:tplc="C8785166">
      <w:start w:val="1"/>
      <w:numFmt w:val="bullet"/>
      <w:lvlText w:val="•"/>
      <w:lvlJc w:val="left"/>
      <w:pPr>
        <w:ind w:left="720" w:hanging="360"/>
      </w:pPr>
    </w:lvl>
    <w:lvl w:ilvl="1" w:tplc="2904CB12">
      <w:start w:val="1"/>
      <w:numFmt w:val="bullet"/>
      <w:lvlText w:val="o"/>
      <w:lvlJc w:val="left"/>
      <w:pPr>
        <w:ind w:left="1440" w:hanging="360"/>
      </w:pPr>
    </w:lvl>
    <w:lvl w:ilvl="2" w:tplc="F2A65554">
      <w:start w:val="1"/>
      <w:numFmt w:val="bullet"/>
      <w:lvlText w:val="▪"/>
      <w:lvlJc w:val="left"/>
      <w:pPr>
        <w:ind w:left="2160" w:hanging="360"/>
      </w:pPr>
    </w:lvl>
    <w:lvl w:ilvl="3" w:tplc="D7881A28">
      <w:start w:val="1"/>
      <w:numFmt w:val="bullet"/>
      <w:lvlText w:val="•"/>
      <w:lvlJc w:val="left"/>
      <w:pPr>
        <w:ind w:left="2880" w:hanging="360"/>
      </w:pPr>
    </w:lvl>
    <w:lvl w:ilvl="4" w:tplc="F86E3300">
      <w:start w:val="1"/>
      <w:numFmt w:val="bullet"/>
      <w:lvlText w:val="o"/>
      <w:lvlJc w:val="left"/>
      <w:pPr>
        <w:ind w:left="3600" w:hanging="360"/>
      </w:pPr>
    </w:lvl>
    <w:lvl w:ilvl="5" w:tplc="E9B09482">
      <w:start w:val="1"/>
      <w:numFmt w:val="bullet"/>
      <w:lvlText w:val="▪"/>
      <w:lvlJc w:val="left"/>
      <w:pPr>
        <w:ind w:left="4320" w:hanging="360"/>
      </w:pPr>
    </w:lvl>
    <w:lvl w:ilvl="6" w:tplc="DC7E8F70">
      <w:start w:val="1"/>
      <w:numFmt w:val="bullet"/>
      <w:lvlText w:val="•"/>
      <w:lvlJc w:val="left"/>
      <w:pPr>
        <w:ind w:left="5040" w:hanging="360"/>
      </w:pPr>
    </w:lvl>
    <w:lvl w:ilvl="7" w:tplc="4E3EFB50">
      <w:start w:val="1"/>
      <w:numFmt w:val="bullet"/>
      <w:lvlText w:val="o"/>
      <w:lvlJc w:val="left"/>
      <w:pPr>
        <w:ind w:left="5760" w:hanging="360"/>
      </w:pPr>
    </w:lvl>
    <w:lvl w:ilvl="8" w:tplc="CA68AA10">
      <w:start w:val="1"/>
      <w:numFmt w:val="bullet"/>
      <w:lvlText w:val="▪"/>
      <w:lvlJc w:val="left"/>
      <w:pPr>
        <w:ind w:left="6480" w:hanging="360"/>
      </w:pPr>
    </w:lvl>
  </w:abstractNum>
  <w:num w:numId="1" w16cid:durableId="713188971">
    <w:abstractNumId w:val="1"/>
  </w:num>
  <w:num w:numId="2" w16cid:durableId="256864352">
    <w:abstractNumId w:val="0"/>
    <w:lvlOverride w:ilvl="0">
      <w:startOverride w:val="1"/>
    </w:lvlOverride>
  </w:num>
  <w:num w:numId="3" w16cid:durableId="1919359634">
    <w:abstractNumId w:val="0"/>
    <w:lvlOverride w:ilvl="0">
      <w:startOverride w:val="1"/>
    </w:lvlOverride>
  </w:num>
  <w:num w:numId="4" w16cid:durableId="1113133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0F1"/>
    <w:rsid w:val="00096C0C"/>
    <w:rsid w:val="00113814"/>
    <w:rsid w:val="002656E7"/>
    <w:rsid w:val="003E3481"/>
    <w:rsid w:val="003F3FFC"/>
    <w:rsid w:val="00612C0A"/>
    <w:rsid w:val="008130F1"/>
    <w:rsid w:val="00B75F14"/>
    <w:rsid w:val="00DA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09DDBD75"/>
  <w15:docId w15:val="{8C71D49A-7C31-40AD-8A91-445B2A03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A154B"/>
    <w:rPr>
      <w:rFonts w:ascii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3E3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3481"/>
  </w:style>
  <w:style w:type="paragraph" w:styleId="Pieddepage">
    <w:name w:val="footer"/>
    <w:basedOn w:val="Normal"/>
    <w:link w:val="PieddepageCar"/>
    <w:uiPriority w:val="99"/>
    <w:unhideWhenUsed/>
    <w:rsid w:val="003E3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3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809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Configurer la MaxxECU Sport  4 CAN Outputs × 4 variables</vt:lpstr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Configurer la MaxxECU Sport  4 CAN Outputs × 4 variables</dc:title>
  <dc:description>Claude Docs node/59d6c990-138f@9 docx-w6</dc:description>
  <cp:lastModifiedBy>marc le bert</cp:lastModifiedBy>
  <cp:revision>14</cp:revision>
  <dcterms:created xsi:type="dcterms:W3CDTF">2026-10-15T17:03:00Z</dcterms:created>
  <dcterms:modified xsi:type="dcterms:W3CDTF">2026-10-15T17:25:00Z</dcterms:modified>
</cp:coreProperties>
</file>