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38"/>
          <w:szCs w:val="38"/>
          <w:b w:val="0"/>
          <w:bCs w:val="0"/>
        </w:rPr>
        <w:t xml:space="preserve">Conteúdo do arquivo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2023-01-17T15:17:23+00:00</dcterms:created>
  <dcterms:modified xsi:type="dcterms:W3CDTF">2023-01-17T15:17:23+00:00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