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</w:p>
    <w:p>
      <w:pPr/>
    </w:p>
    <w:p>
      <w:pPr/>
    </w:p>
    <w:p>
      <w:pPr/>
    </w:p>
    <w:p>
      <w:pPr>
        <w:jc w:val="center"/>
      </w:pPr>
      <w:r>
        <w:rPr>
          <w:b/>
          <w:sz w:val="52"/>
        </w:rPr>
        <w:t>Manual de Usuario</w:t>
      </w:r>
    </w:p>
    <w:p>
      <w:pPr>
        <w:jc w:val="center"/>
      </w:pPr>
      <w:r>
        <w:rPr>
          <w:color w:val="006080"/>
          <w:sz w:val="72"/>
        </w:rPr>
        <w:t>VERIFEX</w:t>
      </w:r>
    </w:p>
    <w:p>
      <w:pPr>
        <w:jc w:val="center"/>
      </w:pPr>
      <w:r>
        <w:rPr>
          <w:sz w:val="32"/>
        </w:rPr>
        <w:t>Sistema Analizador de Credibilidad de Noticias</w:t>
      </w:r>
    </w:p>
    <w:p>
      <w:pPr/>
    </w:p>
    <w:p>
      <w:pPr/>
    </w:p>
    <w:p>
      <w:pPr>
        <w:jc w:val="center"/>
      </w:pPr>
      <w:r>
        <w:rPr>
          <w:sz w:val="28"/>
        </w:rPr>
        <w:t>Versión 1.0</w:t>
      </w:r>
    </w:p>
    <w:p>
      <w:pPr>
        <w:jc w:val="center"/>
      </w:pPr>
      <w:r>
        <w:rPr>
          <w:sz w:val="28"/>
        </w:rPr>
        <w:t>Septiembre 2026</w:t>
      </w:r>
    </w:p>
    <w:p>
      <w:r>
        <w:br w:type="page"/>
      </w:r>
    </w:p>
    <w:p>
      <w:pPr>
        <w:pStyle w:val="Heading2"/>
      </w:pPr>
      <w:r>
        <w:t>Control de Versiones del Sistema</w:t>
      </w:r>
    </w:p>
    <w:p>
      <w:pPr/>
      <w:r>
        <w:t>Las siguientes versiones corresponden al sistema VERIFEX según el cronograma del proyecto: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</w:rPr>
              <w:t>Versión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Fecha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Descripción</w:t>
            </w:r>
          </w:p>
        </w:tc>
      </w:tr>
      <w:tr>
        <w:tc>
          <w:tcPr>
            <w:tcW w:type="dxa" w:w="3120"/>
          </w:tcPr>
          <w:p>
            <w:r>
              <w:t>v0.0.1</w:t>
            </w:r>
          </w:p>
        </w:tc>
        <w:tc>
          <w:tcPr>
            <w:tcW w:type="dxa" w:w="3120"/>
          </w:tcPr>
          <w:p>
            <w:r>
              <w:t>22/11/2025</w:t>
            </w:r>
          </w:p>
        </w:tc>
        <w:tc>
          <w:tcPr>
            <w:tcW w:type="dxa" w:w="3120"/>
          </w:tcPr>
          <w:p>
            <w:r>
              <w:t>Requisitos, HU y diseño planificados</w:t>
            </w:r>
          </w:p>
        </w:tc>
      </w:tr>
      <w:tr>
        <w:tc>
          <w:tcPr>
            <w:tcW w:type="dxa" w:w="3120"/>
          </w:tcPr>
          <w:p>
            <w:r>
              <w:t>v0.2.0</w:t>
            </w:r>
          </w:p>
        </w:tc>
        <w:tc>
          <w:tcPr>
            <w:tcW w:type="dxa" w:w="3120"/>
          </w:tcPr>
          <w:p>
            <w:r>
              <w:t>01/01/2026</w:t>
            </w:r>
          </w:p>
        </w:tc>
        <w:tc>
          <w:tcPr>
            <w:tcW w:type="dxa" w:w="3120"/>
          </w:tcPr>
          <w:p>
            <w:r>
              <w:t>Diseño completo: mockups, prototipo, UML y arquitectura</w:t>
            </w:r>
          </w:p>
        </w:tc>
      </w:tr>
      <w:tr>
        <w:tc>
          <w:tcPr>
            <w:tcW w:type="dxa" w:w="3120"/>
          </w:tcPr>
          <w:p>
            <w:r>
              <w:t>v0.3.0</w:t>
            </w:r>
          </w:p>
        </w:tc>
        <w:tc>
          <w:tcPr>
            <w:tcW w:type="dxa" w:w="3120"/>
          </w:tcPr>
          <w:p>
            <w:r>
              <w:t>02/01/2026</w:t>
            </w:r>
          </w:p>
        </w:tc>
        <w:tc>
          <w:tcPr>
            <w:tcW w:type="dxa" w:w="3120"/>
          </w:tcPr>
          <w:p>
            <w:r>
              <w:t>Esqueleto frontend y backend funcionales</w:t>
            </w:r>
          </w:p>
        </w:tc>
      </w:tr>
      <w:tr>
        <w:tc>
          <w:tcPr>
            <w:tcW w:type="dxa" w:w="3120"/>
          </w:tcPr>
          <w:p>
            <w:r>
              <w:t>v0.4.0</w:t>
            </w:r>
          </w:p>
        </w:tc>
        <w:tc>
          <w:tcPr>
            <w:tcW w:type="dxa" w:w="3120"/>
          </w:tcPr>
          <w:p>
            <w:r>
              <w:t>03/02/2026</w:t>
            </w:r>
          </w:p>
        </w:tc>
        <w:tc>
          <w:tcPr>
            <w:tcW w:type="dxa" w:w="3120"/>
          </w:tcPr>
          <w:p>
            <w:r>
              <w:t>Backend con IA y scraper funcionales</w:t>
            </w:r>
          </w:p>
        </w:tc>
      </w:tr>
      <w:tr>
        <w:tc>
          <w:tcPr>
            <w:tcW w:type="dxa" w:w="3120"/>
          </w:tcPr>
          <w:p>
            <w:r>
              <w:t>v0.5.0</w:t>
            </w:r>
          </w:p>
        </w:tc>
        <w:tc>
          <w:tcPr>
            <w:tcW w:type="dxa" w:w="3120"/>
          </w:tcPr>
          <w:p>
            <w:r>
              <w:t>02/03/2026</w:t>
            </w:r>
          </w:p>
        </w:tc>
        <w:tc>
          <w:tcPr>
            <w:tcW w:type="dxa" w:w="3120"/>
          </w:tcPr>
          <w:p>
            <w:r>
              <w:t>Clasificador, dominios y búsqueda de noticias listos</w:t>
            </w:r>
          </w:p>
        </w:tc>
      </w:tr>
      <w:tr>
        <w:tc>
          <w:tcPr>
            <w:tcW w:type="dxa" w:w="3120"/>
          </w:tcPr>
          <w:p>
            <w:r>
              <w:t>v0.6.0</w:t>
            </w:r>
          </w:p>
        </w:tc>
        <w:tc>
          <w:tcPr>
            <w:tcW w:type="dxa" w:w="3120"/>
          </w:tcPr>
          <w:p>
            <w:r>
              <w:t>22/03/2026</w:t>
            </w:r>
          </w:p>
        </w:tc>
        <w:tc>
          <w:tcPr>
            <w:tcW w:type="dxa" w:w="3120"/>
          </w:tcPr>
          <w:p>
            <w:r>
              <w:t>Conexión FE-BE y clasificación avanzada</w:t>
            </w:r>
          </w:p>
        </w:tc>
      </w:tr>
      <w:tr>
        <w:tc>
          <w:tcPr>
            <w:tcW w:type="dxa" w:w="3120"/>
          </w:tcPr>
          <w:p>
            <w:r>
              <w:t>v0.7.0</w:t>
            </w:r>
          </w:p>
        </w:tc>
        <w:tc>
          <w:tcPr>
            <w:tcW w:type="dxa" w:w="3120"/>
          </w:tcPr>
          <w:p>
            <w:r>
              <w:t>26/02/2026</w:t>
            </w:r>
          </w:p>
        </w:tc>
        <w:tc>
          <w:tcPr>
            <w:tcW w:type="dxa" w:w="3120"/>
          </w:tcPr>
          <w:p>
            <w:r>
              <w:t>UI completa con bilingüe y diseño cyberpunk</w:t>
            </w:r>
          </w:p>
        </w:tc>
      </w:tr>
      <w:tr>
        <w:tc>
          <w:tcPr>
            <w:tcW w:type="dxa" w:w="3120"/>
          </w:tcPr>
          <w:p>
            <w:r>
              <w:t>v0.8.0</w:t>
            </w:r>
          </w:p>
        </w:tc>
        <w:tc>
          <w:tcPr>
            <w:tcW w:type="dxa" w:w="3120"/>
          </w:tcPr>
          <w:p>
            <w:r>
              <w:t>08/03/2026</w:t>
            </w:r>
          </w:p>
        </w:tc>
        <w:tc>
          <w:tcPr>
            <w:tcW w:type="dxa" w:w="3120"/>
          </w:tcPr>
          <w:p>
            <w:r>
              <w:t>Desarrollo completo con pruebas de integración</w:t>
            </w:r>
          </w:p>
        </w:tc>
      </w:tr>
      <w:tr>
        <w:tc>
          <w:tcPr>
            <w:tcW w:type="dxa" w:w="3120"/>
          </w:tcPr>
          <w:p>
            <w:r>
              <w:t>v1.0.0</w:t>
            </w:r>
          </w:p>
        </w:tc>
        <w:tc>
          <w:tcPr>
            <w:tcW w:type="dxa" w:w="3120"/>
          </w:tcPr>
          <w:p>
            <w:r>
              <w:t>25/04/2026</w:t>
            </w:r>
          </w:p>
        </w:tc>
        <w:tc>
          <w:tcPr>
            <w:tcW w:type="dxa" w:w="3120"/>
          </w:tcPr>
          <w:p>
            <w:r>
              <w:t>Versión estable desplegada en Render con dominio público</w:t>
            </w:r>
          </w:p>
        </w:tc>
      </w:tr>
      <w:tr>
        <w:tc>
          <w:tcPr>
            <w:tcW w:type="dxa" w:w="3120"/>
          </w:tcPr>
          <w:p>
            <w:r>
              <w:t>v1.1.0</w:t>
            </w:r>
          </w:p>
        </w:tc>
        <w:tc>
          <w:tcPr>
            <w:tcW w:type="dxa" w:w="3120"/>
          </w:tcPr>
          <w:p>
            <w:r>
              <w:t>01/06/2026</w:t>
            </w:r>
          </w:p>
        </w:tc>
        <w:tc>
          <w:tcPr>
            <w:tcW w:type="dxa" w:w="3120"/>
          </w:tcPr>
          <w:p>
            <w:r>
              <w:t>Validación con URLs reales y corrección de errores</w:t>
            </w:r>
          </w:p>
        </w:tc>
      </w:tr>
      <w:tr>
        <w:tc>
          <w:tcPr>
            <w:tcW w:type="dxa" w:w="3120"/>
          </w:tcPr>
          <w:p>
            <w:r>
              <w:t>v1.2.0</w:t>
            </w:r>
          </w:p>
        </w:tc>
        <w:tc>
          <w:tcPr>
            <w:tcW w:type="dxa" w:w="3120"/>
          </w:tcPr>
          <w:p>
            <w:r>
              <w:t>23/08/2026</w:t>
            </w:r>
          </w:p>
        </w:tc>
        <w:tc>
          <w:tcPr>
            <w:tcW w:type="dxa" w:w="3120"/>
          </w:tcPr>
          <w:p>
            <w:r>
              <w:t>Tesis completa con todas las funcionalidades documentadas</w:t>
            </w:r>
          </w:p>
        </w:tc>
      </w:tr>
    </w:tbl>
    <w:p>
      <w:r>
        <w:br w:type="page"/>
      </w:r>
    </w:p>
    <w:p>
      <w:pPr>
        <w:pStyle w:val="Heading2"/>
      </w:pPr>
      <w:r>
        <w:t>Índice</w:t>
      </w:r>
    </w:p>
    <w:p>
      <w:pPr>
        <w:pStyle w:val="ListBullet"/>
      </w:pPr>
      <w:r>
        <w:t>1. Objetivos</w:t>
      </w:r>
    </w:p>
    <w:p>
      <w:pPr>
        <w:pStyle w:val="ListBullet"/>
      </w:pPr>
      <w:r>
        <w:t>2. Alcances</w:t>
      </w:r>
    </w:p>
    <w:p>
      <w:pPr>
        <w:pStyle w:val="ListBullet"/>
      </w:pPr>
      <w:r>
        <w:t>3. Términos y Definiciones</w:t>
      </w:r>
    </w:p>
    <w:p>
      <w:pPr>
        <w:pStyle w:val="ListBullet"/>
      </w:pPr>
      <w:r>
        <w:t>4. Introducción</w:t>
      </w:r>
    </w:p>
    <w:p>
      <w:pPr>
        <w:pStyle w:val="ListBullet"/>
      </w:pPr>
      <w:r>
        <w:t>5. Requisitos del Sistema</w:t>
      </w:r>
    </w:p>
    <w:p>
      <w:pPr>
        <w:pStyle w:val="ListBullet"/>
      </w:pPr>
      <w:r>
        <w:t xml:space="preserve">    5.1 Prerrequisitos técnicos</w:t>
      </w:r>
    </w:p>
    <w:p>
      <w:pPr>
        <w:pStyle w:val="ListBullet"/>
      </w:pPr>
      <w:r>
        <w:t xml:space="preserve">    5.2 Diagramas de decisiones</w:t>
      </w:r>
    </w:p>
    <w:p>
      <w:pPr>
        <w:pStyle w:val="ListBullet"/>
      </w:pPr>
      <w:r>
        <w:t xml:space="preserve">    5.3 Paradigmas, paquetes y tecnologías</w:t>
      </w:r>
    </w:p>
    <w:p>
      <w:pPr>
        <w:pStyle w:val="ListBullet"/>
      </w:pPr>
      <w:r>
        <w:t>6. Acceso al Sistema</w:t>
      </w:r>
    </w:p>
    <w:p>
      <w:pPr>
        <w:pStyle w:val="ListBullet"/>
      </w:pPr>
      <w:r>
        <w:t>7. Funcionalidades</w:t>
      </w:r>
    </w:p>
    <w:p>
      <w:pPr>
        <w:pStyle w:val="ListBullet"/>
      </w:pPr>
      <w:r>
        <w:t xml:space="preserve">    7.1 Análisis de credibilidad</w:t>
      </w:r>
    </w:p>
    <w:p>
      <w:pPr>
        <w:pStyle w:val="ListBullet"/>
      </w:pPr>
      <w:r>
        <w:t xml:space="preserve">    7.2 Nivel de confianza</w:t>
      </w:r>
    </w:p>
    <w:p>
      <w:pPr>
        <w:pStyle w:val="ListBullet"/>
      </w:pPr>
      <w:r>
        <w:t xml:space="preserve">    7.3 Banderas rojas (Red Flags)</w:t>
      </w:r>
    </w:p>
    <w:p>
      <w:pPr>
        <w:pStyle w:val="ListBullet"/>
      </w:pPr>
      <w:r>
        <w:t xml:space="preserve">    7.4 Noticias similares</w:t>
      </w:r>
    </w:p>
    <w:p>
      <w:pPr>
        <w:pStyle w:val="ListBullet"/>
      </w:pPr>
      <w:r>
        <w:t xml:space="preserve">    7.5 Modo bilingüe</w:t>
      </w:r>
    </w:p>
    <w:p>
      <w:pPr>
        <w:pStyle w:val="ListBullet"/>
      </w:pPr>
      <w:r>
        <w:t xml:space="preserve">    7.6 Diseño cyberpunk</w:t>
      </w:r>
    </w:p>
    <w:p>
      <w:pPr>
        <w:pStyle w:val="ListBullet"/>
      </w:pPr>
      <w:r>
        <w:t>8. Guía de Uso</w:t>
      </w:r>
    </w:p>
    <w:p>
      <w:pPr>
        <w:pStyle w:val="ListBullet"/>
      </w:pPr>
      <w:r>
        <w:t xml:space="preserve">    8.1 Ingreso de URL</w:t>
      </w:r>
    </w:p>
    <w:p>
      <w:pPr>
        <w:pStyle w:val="ListBullet"/>
      </w:pPr>
      <w:r>
        <w:t xml:space="preserve">    8.2 Interpretación de resultados</w:t>
      </w:r>
    </w:p>
    <w:p>
      <w:pPr>
        <w:pStyle w:val="ListBullet"/>
      </w:pPr>
      <w:r>
        <w:t xml:space="preserve">    8.3 Cambio de idioma</w:t>
      </w:r>
    </w:p>
    <w:p>
      <w:pPr>
        <w:pStyle w:val="ListBullet"/>
      </w:pPr>
      <w:r>
        <w:t>9. Preguntas Frecuentes</w:t>
      </w:r>
    </w:p>
    <w:p>
      <w:pPr>
        <w:pStyle w:val="ListBullet"/>
      </w:pPr>
      <w:r>
        <w:t>10. Control de Versiones del Documento</w:t>
      </w:r>
    </w:p>
    <w:p>
      <w:r>
        <w:br w:type="page"/>
      </w:r>
    </w:p>
    <w:p>
      <w:pPr>
        <w:pStyle w:val="Heading1"/>
      </w:pPr>
      <w:r>
        <w:t>1. Objetivos</w:t>
      </w:r>
    </w:p>
    <w:p>
      <w:pPr>
        <w:pStyle w:val="Heading2"/>
      </w:pPr>
      <w:r>
        <w:t>1.1 Objetivo General</w:t>
      </w:r>
    </w:p>
    <w:p>
      <w:pPr/>
      <w:r>
        <w:t>El presente manual de usuario tiene como objetivo proporcionar una guía clara y completa para el uso del sistema VERIFEX, permitiendo a los usuarios finales comprender el funcionamiento de la aplicación y realizar análisis de credibilidad de noticias de manera efectiva.</w:t>
      </w:r>
    </w:p>
    <w:p>
      <w:pPr>
        <w:pStyle w:val="Heading2"/>
      </w:pPr>
      <w:r>
        <w:t>1.2 Objetivos Específicos</w:t>
      </w:r>
    </w:p>
    <w:p>
      <w:pPr>
        <w:pStyle w:val="ListBullet"/>
      </w:pPr>
      <w:r>
        <w:t>Describir las funcionalidades del sistema y la forma correcta de utilizarlas.</w:t>
      </w:r>
    </w:p>
    <w:p>
      <w:pPr>
        <w:pStyle w:val="ListBullet"/>
      </w:pPr>
      <w:r>
        <w:t>Establecer los requisitos mínimos necesarios para la operación del sistema.</w:t>
      </w:r>
    </w:p>
    <w:p>
      <w:pPr>
        <w:pStyle w:val="ListBullet"/>
      </w:pPr>
      <w:r>
        <w:t>Proporcionar una guía de uso paso a paso para el análisis de noticias.</w:t>
      </w:r>
    </w:p>
    <w:p>
      <w:pPr>
        <w:pStyle w:val="ListBullet"/>
      </w:pPr>
      <w:r>
        <w:t>Resolver dudas frecuentes sobre el funcionamiento del sistema.</w:t>
      </w:r>
    </w:p>
    <w:p>
      <w:pPr>
        <w:pStyle w:val="Heading1"/>
      </w:pPr>
      <w:r>
        <w:t>2. Alcances</w:t>
      </w:r>
    </w:p>
    <w:p>
      <w:pPr/>
      <w:r>
        <w:t>Este manual está dirigido a usuarios finales del sistema VERIFEX, sin necesidad de conocimientos técnicos previos. Cubre:</w:t>
      </w:r>
    </w:p>
    <w:p>
      <w:pPr>
        <w:pStyle w:val="ListBullet"/>
      </w:pPr>
      <w:r>
        <w:t>Los requisitos técnicos mínimos para utilizar la aplicación.</w:t>
      </w:r>
    </w:p>
    <w:p>
      <w:pPr>
        <w:pStyle w:val="ListBullet"/>
      </w:pPr>
      <w:r>
        <w:t>La descripción de cada funcionalidad disponible.</w:t>
      </w:r>
    </w:p>
    <w:p>
      <w:pPr>
        <w:pStyle w:val="ListBullet"/>
      </w:pPr>
      <w:r>
        <w:t>Una guía paso a paso para realizar análisis de credibilidad.</w:t>
      </w:r>
    </w:p>
    <w:p>
      <w:pPr>
        <w:pStyle w:val="ListBullet"/>
      </w:pPr>
      <w:r>
        <w:t>La solución a problemas comunes que pueda enfrentar el usuario.</w:t>
      </w:r>
    </w:p>
    <w:p>
      <w:pPr>
        <w:pStyle w:val="Heading1"/>
      </w:pPr>
      <w:r>
        <w:t>3. Términos y Definiciones</w:t>
      </w:r>
    </w:p>
    <w:p>
      <w:pPr>
        <w:pStyle w:val="ListBullet"/>
      </w:pPr>
      <w:r>
        <w:t>API: Interfaz que permite la comunicación entre componentes del sistema.</w:t>
      </w:r>
    </w:p>
    <w:p>
      <w:pPr>
        <w:pStyle w:val="ListBullet"/>
      </w:pPr>
      <w:r>
        <w:t>Backend: Parte del sistema que procesa la información del lado del servidor.</w:t>
      </w:r>
    </w:p>
    <w:p>
      <w:pPr>
        <w:pStyle w:val="ListBullet"/>
      </w:pPr>
      <w:r>
        <w:t>Frontend: Interfaz gráfica con la que el usuario interactúa en el navegador.</w:t>
      </w:r>
    </w:p>
    <w:p>
      <w:pPr>
        <w:pStyle w:val="ListBullet"/>
      </w:pPr>
      <w:r>
        <w:t>Red Flag: Señal de alerta sobre posible desinformación en una noticia.</w:t>
      </w:r>
    </w:p>
    <w:p>
      <w:pPr>
        <w:pStyle w:val="ListBullet"/>
      </w:pPr>
      <w:r>
        <w:t>Scraping: Extracción automatizada de contenido de páginas web.</w:t>
      </w:r>
    </w:p>
    <w:p>
      <w:pPr>
        <w:pStyle w:val="ListBullet"/>
      </w:pPr>
      <w:r>
        <w:t>URL: Dirección única de un recurso en internet.</w:t>
      </w:r>
    </w:p>
    <w:p>
      <w:pPr>
        <w:pStyle w:val="ListBullet"/>
      </w:pPr>
      <w:r>
        <w:t>Veredicto: Clasificación final de la noticia (Real, Falso, Sátira, Estafa, No Verificable).</w:t>
      </w:r>
    </w:p>
    <w:p>
      <w:pPr>
        <w:pStyle w:val="Heading1"/>
      </w:pPr>
      <w:r>
        <w:t>4. Introducción</w:t>
      </w:r>
    </w:p>
    <w:p>
      <w:pPr/>
      <w:r>
        <w:t>VERIFEX es un sistema analizador de credibilidad de noticias basado en inteligencia artificial. Su propósito es ayudar a los usuarios a verificar la veracidad de artículos informativos a partir de su URL.</w:t>
      </w:r>
    </w:p>
    <w:p>
      <w:pPr/>
      <w:r>
        <w:t>El sistema clasifica las noticias en cinco categorías: Real, Falso, Sátira, Estafa o No Verificable. Además, proporciona banderas rojas que alertan sobre posibles señales de desinformación y muestra noticias similares para contrastar la información.</w:t>
      </w:r>
    </w:p>
    <w:p>
      <w:pPr/>
      <w:r>
        <w:t>La aplicación es completamente web, no requiere instalación, registro ni descarga de software.</w:t>
      </w:r>
    </w:p>
    <w:p>
      <w:r>
        <w:br w:type="page"/>
      </w:r>
    </w:p>
    <w:p>
      <w:pPr>
        <w:pStyle w:val="Heading1"/>
      </w:pPr>
      <w:r>
        <w:t>5. Requisitos del Sistema</w:t>
      </w:r>
    </w:p>
    <w:p>
      <w:pPr>
        <w:pStyle w:val="Heading2"/>
      </w:pPr>
      <w:r>
        <w:t>5.1 Prerrequisitos Técnicos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</w:rPr>
              <w:t>Componente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Mínimo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Recomendado</w:t>
            </w:r>
          </w:p>
        </w:tc>
      </w:tr>
      <w:tr>
        <w:tc>
          <w:tcPr>
            <w:tcW w:type="dxa" w:w="3120"/>
          </w:tcPr>
          <w:p>
            <w:r>
              <w:t>Navegador</w:t>
            </w:r>
          </w:p>
        </w:tc>
        <w:tc>
          <w:tcPr>
            <w:tcW w:type="dxa" w:w="3120"/>
          </w:tcPr>
          <w:p>
            <w:r>
              <w:t>Chrome 90, Firefox 88, Edge 90, Safari 14</w:t>
            </w:r>
          </w:p>
        </w:tc>
        <w:tc>
          <w:tcPr>
            <w:tcW w:type="dxa" w:w="3120"/>
          </w:tcPr>
          <w:p>
            <w:r>
              <w:t>Versión actual</w:t>
            </w:r>
          </w:p>
        </w:tc>
      </w:tr>
      <w:tr>
        <w:tc>
          <w:tcPr>
            <w:tcW w:type="dxa" w:w="3120"/>
          </w:tcPr>
          <w:p>
            <w:r>
              <w:t>Resolución de pantalla</w:t>
            </w:r>
          </w:p>
        </w:tc>
        <w:tc>
          <w:tcPr>
            <w:tcW w:type="dxa" w:w="3120"/>
          </w:tcPr>
          <w:p>
            <w:r>
              <w:t>1024 x 768</w:t>
            </w:r>
          </w:p>
        </w:tc>
        <w:tc>
          <w:tcPr>
            <w:tcW w:type="dxa" w:w="3120"/>
          </w:tcPr>
          <w:p>
            <w:r>
              <w:t>1920 x 1080+</w:t>
            </w:r>
          </w:p>
        </w:tc>
      </w:tr>
      <w:tr>
        <w:tc>
          <w:tcPr>
            <w:tcW w:type="dxa" w:w="3120"/>
          </w:tcPr>
          <w:p>
            <w:r>
              <w:t>Conexión a internet</w:t>
            </w:r>
          </w:p>
        </w:tc>
        <w:tc>
          <w:tcPr>
            <w:tcW w:type="dxa" w:w="3120"/>
          </w:tcPr>
          <w:p>
            <w:r>
              <w:t>1 Mbps</w:t>
            </w:r>
          </w:p>
        </w:tc>
        <w:tc>
          <w:tcPr>
            <w:tcW w:type="dxa" w:w="3120"/>
          </w:tcPr>
          <w:p>
            <w:r>
              <w:t>5 Mbps+</w:t>
            </w:r>
          </w:p>
        </w:tc>
      </w:tr>
      <w:tr>
        <w:tc>
          <w:tcPr>
            <w:tcW w:type="dxa" w:w="3120"/>
          </w:tcPr>
          <w:p>
            <w:r>
              <w:t>Sistema operativo</w:t>
            </w:r>
          </w:p>
        </w:tc>
        <w:tc>
          <w:tcPr>
            <w:tcW w:type="dxa" w:w="3120"/>
          </w:tcPr>
          <w:p>
            <w:r>
              <w:t>Cualquiera con navegador moderno</w:t>
            </w:r>
          </w:p>
        </w:tc>
        <w:tc>
          <w:tcPr>
            <w:tcW w:type="dxa" w:w="3120"/>
          </w:tcPr>
          <w:p>
            <w:r>
              <w:t>Cualquiera</w:t>
            </w:r>
          </w:p>
        </w:tc>
      </w:tr>
    </w:tbl>
    <w:p>
      <w:pPr>
        <w:pStyle w:val="Heading2"/>
      </w:pPr>
      <w:r>
        <w:t>5.2 Diagramas de Decisiones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</w:rPr>
              <w:t>Diagrama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Propósito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Descripción</w:t>
            </w:r>
          </w:p>
        </w:tc>
      </w:tr>
      <w:tr>
        <w:tc>
          <w:tcPr>
            <w:tcW w:type="dxa" w:w="3120"/>
          </w:tcPr>
          <w:p>
            <w:r>
              <w:t>Flujo de análisis</w:t>
            </w:r>
          </w:p>
        </w:tc>
        <w:tc>
          <w:tcPr>
            <w:tcW w:type="dxa" w:w="3120"/>
          </w:tcPr>
          <w:p>
            <w:r>
              <w:t>Procesar una URL</w:t>
            </w:r>
          </w:p>
        </w:tc>
        <w:tc>
          <w:tcPr>
            <w:tcW w:type="dxa" w:w="3120"/>
          </w:tcPr>
          <w:p>
            <w:r>
              <w:t>Recibe la URL, valida formato, extrae contenido y envía al modelo de IA.</w:t>
            </w:r>
          </w:p>
        </w:tc>
      </w:tr>
      <w:tr>
        <w:tc>
          <w:tcPr>
            <w:tcW w:type="dxa" w:w="3120"/>
          </w:tcPr>
          <w:p>
            <w:r>
              <w:t>Clasificación</w:t>
            </w:r>
          </w:p>
        </w:tc>
        <w:tc>
          <w:tcPr>
            <w:tcW w:type="dxa" w:w="3120"/>
          </w:tcPr>
          <w:p>
            <w:r>
              <w:t>Determinar categoría</w:t>
            </w:r>
          </w:p>
        </w:tc>
        <w:tc>
          <w:tcPr>
            <w:tcW w:type="dxa" w:w="3120"/>
          </w:tcPr>
          <w:p>
            <w:r>
              <w:t>Evalúa el contenido y asigna: Real, Falso, Sátira, Estafa o No Verificable.</w:t>
            </w:r>
          </w:p>
        </w:tc>
      </w:tr>
      <w:tr>
        <w:tc>
          <w:tcPr>
            <w:tcW w:type="dxa" w:w="3120"/>
          </w:tcPr>
          <w:p>
            <w:r>
              <w:t>Noticias similares</w:t>
            </w:r>
          </w:p>
        </w:tc>
        <w:tc>
          <w:tcPr>
            <w:tcW w:type="dxa" w:w="3120"/>
          </w:tcPr>
          <w:p>
            <w:r>
              <w:t>Buscar fuentes</w:t>
            </w:r>
          </w:p>
        </w:tc>
        <w:tc>
          <w:tcPr>
            <w:tcW w:type="dxa" w:w="3120"/>
          </w:tcPr>
          <w:p>
            <w:r>
              <w:t>Consulta Google News RSS para noticias relacionadas.</w:t>
            </w:r>
          </w:p>
        </w:tc>
      </w:tr>
    </w:tbl>
    <w:p>
      <w:pPr>
        <w:pStyle w:val="Heading2"/>
      </w:pPr>
      <w:r>
        <w:t>5.3 Tecnologías Utilizadas</w:t>
      </w:r>
    </w:p>
    <w:p>
      <w:pPr/>
      <w:r>
        <w:t>El sistema utiliza las siguientes tecnologías:</w:t>
      </w:r>
    </w:p>
    <w:p>
      <w:pPr>
        <w:pStyle w:val="ListBullet"/>
      </w:pPr>
      <w:r>
        <w:t>Frontend: React 18, TypeScript 5, Vite 5.</w:t>
      </w:r>
    </w:p>
    <w:p>
      <w:pPr>
        <w:pStyle w:val="ListBullet"/>
      </w:pPr>
      <w:r>
        <w:t>Backend: Python 3.10+, Flask 3.</w:t>
      </w:r>
    </w:p>
    <w:p>
      <w:pPr>
        <w:pStyle w:val="ListBullet"/>
      </w:pPr>
      <w:r>
        <w:t>Inteligencia Artificial: Groq API (llama-3.3-70b-versatile).</w:t>
      </w:r>
    </w:p>
    <w:p>
      <w:pPr>
        <w:pStyle w:val="ListBullet"/>
      </w:pPr>
      <w:r>
        <w:t>Scraping: BeautifulSoup 4, lxml.</w:t>
      </w:r>
    </w:p>
    <w:p>
      <w:pPr>
        <w:pStyle w:val="ListBullet"/>
      </w:pPr>
      <w:r>
        <w:t>Noticias similares: Google News RSS, feedparser.</w:t>
      </w:r>
    </w:p>
    <w:p>
      <w:pPr>
        <w:pStyle w:val="Heading1"/>
      </w:pPr>
      <w:r>
        <w:t>6. Acceso al Sistema</w:t>
      </w:r>
    </w:p>
    <w:p>
      <w:pPr/>
      <w:r>
        <w:t>VERIFEX es una aplicación web. Para acceder:</w:t>
      </w:r>
    </w:p>
    <w:p>
      <w:pPr/>
      <w:r>
        <w:t>1. Abrir un navegador compatible (Chrome, Firefox, Edge o Safari).</w:t>
      </w:r>
    </w:p>
    <w:p>
      <w:pPr/>
      <w:r>
        <w:t>2. Ingresar la URL del sistema proporcionada por el administrador.</w:t>
      </w:r>
    </w:p>
    <w:p>
      <w:pPr/>
      <w:r>
        <w:t>3. La pantalla principal muestra un campo de texto para ingresar la URL de la noticia a analizar.</w:t>
      </w:r>
    </w:p>
    <w:p>
      <w:pPr/>
      <w:r>
        <w:t>No requiere registro, inicio de sesión ni descargas.</w:t>
      </w:r>
    </w:p>
    <w:p>
      <w:pPr>
        <w:pStyle w:val="Heading1"/>
      </w:pPr>
      <w:r>
        <w:t>7. Funcionalidades</w:t>
      </w:r>
    </w:p>
    <w:p>
      <w:pPr>
        <w:pStyle w:val="Heading2"/>
      </w:pPr>
      <w:r>
        <w:t>7.1 Análisis de Credibilidad</w:t>
      </w:r>
    </w:p>
    <w:p>
      <w:pPr/>
      <w:r>
        <w:t>El usuario ingresa la URL de una noticia y el sistema devuelve un veredicto clasificado en cinco categorías: Real, Falso, Sátira, Estafa o No Verificable. Cada categoría se representa con un color distintivo.</w:t>
      </w:r>
    </w:p>
    <w:p>
      <w:pPr>
        <w:pStyle w:val="Heading2"/>
      </w:pPr>
      <w:r>
        <w:t>7.2 Nivel de Confianza</w:t>
      </w:r>
    </w:p>
    <w:p>
      <w:pPr/>
      <w:r>
        <w:t>Cada veredicto incluye un porcentaje de confianza (0% a 100%) que indica qué tan seguro está el modelo de IA sobre su clasificación. Se muestra visualmente mediante una barra de progreso.</w:t>
      </w:r>
    </w:p>
    <w:p>
      <w:pPr>
        <w:pStyle w:val="Heading2"/>
      </w:pPr>
      <w:r>
        <w:t>7.3 Banderas Rojas (Red Flags)</w:t>
      </w:r>
    </w:p>
    <w:p>
      <w:pPr/>
      <w:r>
        <w:t>El sistema identifica señales de alerta en la noticia, como lenguaje sensacionalista, falta de fuentes confiables, titulares engañosos o posible sesgo.</w:t>
      </w:r>
    </w:p>
    <w:p>
      <w:pPr>
        <w:pStyle w:val="Heading2"/>
      </w:pPr>
      <w:r>
        <w:t>7.4 Noticias Similares</w:t>
      </w:r>
    </w:p>
    <w:p>
      <w:pPr/>
      <w:r>
        <w:t>VERIFEX busca noticias relacionadas al mismo tema en otras fuentes, permitiendo al usuario contrastar la información y obtener una visión más completa.</w:t>
      </w:r>
    </w:p>
    <w:p>
      <w:pPr>
        <w:pStyle w:val="Heading2"/>
      </w:pPr>
      <w:r>
        <w:t>7.5 Modo Bilingüe</w:t>
      </w:r>
    </w:p>
    <w:p>
      <w:pPr/>
      <w:r>
        <w:t>La interfaz permite alternar entre español e inglés mediante un selector de idioma ubicado en la parte superior de la pantalla.</w:t>
      </w:r>
    </w:p>
    <w:p>
      <w:pPr>
        <w:pStyle w:val="Heading2"/>
      </w:pPr>
      <w:r>
        <w:t>7.6 Diseño Cyberpunk</w:t>
      </w:r>
    </w:p>
    <w:p>
      <w:pPr/>
      <w:r>
        <w:t>La interfaz presenta una estética cyberpunk con colores oscuros, neón cian y rojo, efectos glitch y scanlines.</w:t>
      </w:r>
    </w:p>
    <w:p>
      <w:r>
        <w:br w:type="page"/>
      </w:r>
    </w:p>
    <w:p>
      <w:pPr>
        <w:pStyle w:val="Heading1"/>
      </w:pPr>
      <w:r>
        <w:t>8. Guía de Uso</w:t>
      </w:r>
    </w:p>
    <w:p>
      <w:pPr>
        <w:pStyle w:val="Heading2"/>
      </w:pPr>
      <w:r>
        <w:t>8.1 Ingreso de URL</w:t>
      </w:r>
    </w:p>
    <w:p>
      <w:pPr/>
      <w:r>
        <w:t>En la pantalla principal, pegue la URL completa de la noticia en el campo de texto. Asegúrese de que sea una URL válida y accesible públicamente. Presione el botón "Analizar" o la tecla Enter.</w:t>
      </w:r>
    </w:p>
    <w:p>
      <w:pPr>
        <w:pStyle w:val="Heading2"/>
      </w:pPr>
      <w:r>
        <w:t>8.2 Interpretación de Resultados</w:t>
      </w:r>
    </w:p>
    <w:p>
      <w:pPr/>
      <w:r>
        <w:t>Una vez completado el análisis (15-45 segundos), el sistema mostrará:</w:t>
      </w:r>
    </w:p>
    <w:p>
      <w:pPr>
        <w:pStyle w:val="ListBullet"/>
      </w:pPr>
      <w:r>
        <w:t>Veredicto con color distintivo.</w:t>
      </w:r>
    </w:p>
    <w:p>
      <w:pPr>
        <w:pStyle w:val="ListBullet"/>
      </w:pPr>
      <w:r>
        <w:t>Barra de confianza con el porcentaje.</w:t>
      </w:r>
    </w:p>
    <w:p>
      <w:pPr>
        <w:pStyle w:val="ListBullet"/>
      </w:pPr>
      <w:r>
        <w:t>Resumen explicativo del resultado.</w:t>
      </w:r>
    </w:p>
    <w:p>
      <w:pPr>
        <w:pStyle w:val="ListBullet"/>
      </w:pPr>
      <w:r>
        <w:t>Afirmaciones clave identificadas.</w:t>
      </w:r>
    </w:p>
    <w:p>
      <w:pPr>
        <w:pStyle w:val="ListBullet"/>
      </w:pPr>
      <w:r>
        <w:t>Banderas rojas detectadas.</w:t>
      </w:r>
    </w:p>
    <w:p>
      <w:pPr>
        <w:pStyle w:val="ListBullet"/>
      </w:pPr>
      <w:r>
        <w:t>Noticias similares con enlaces a las fuentes.</w:t>
      </w:r>
    </w:p>
    <w:p>
      <w:pPr>
        <w:pStyle w:val="Heading2"/>
      </w:pPr>
      <w:r>
        <w:t>8.3 Cambio de Idioma</w:t>
      </w:r>
    </w:p>
    <w:p>
      <w:pPr/>
      <w:r>
        <w:t>Use el selector de idioma en la parte superior para alternar entre español e inglés en cualquier momento.</w:t>
      </w:r>
    </w:p>
    <w:p>
      <w:pPr>
        <w:pStyle w:val="Heading1"/>
      </w:pPr>
      <w:r>
        <w:t>9. Preguntas Frecuentes</w:t>
      </w:r>
    </w:p>
    <w:p>
      <w:pPr/>
      <w:r>
        <w:t>¿Por qué el análisis tarda tanto?</w:t>
      </w:r>
    </w:p>
    <w:p>
      <w:pPr/>
      <w:r>
        <w:t>El tiempo de análisis depende de la longitud del artículo y la respuesta del modelo de IA. En promedio toma entre 15 y 45 segundos.</w:t>
      </w:r>
    </w:p>
    <w:p>
      <w:pPr/>
    </w:p>
    <w:p>
      <w:pPr/>
      <w:r>
        <w:t>¿Qué hago si obtengo un error?</w:t>
      </w:r>
    </w:p>
    <w:p>
      <w:pPr/>
      <w:r>
        <w:t>Verifique que la URL sea válida y accesible públicamente. Si el problema persiste, intente con otra URL.</w:t>
      </w:r>
    </w:p>
    <w:p>
      <w:pPr/>
    </w:p>
    <w:p>
      <w:pPr/>
      <w:r>
        <w:t>¿El sistema almacena mis datos?</w:t>
      </w:r>
    </w:p>
    <w:p>
      <w:pPr/>
      <w:r>
        <w:t>No. VERIFEX no almacena las URLs analizadas, los resultados ni información personal.</w:t>
      </w:r>
    </w:p>
    <w:p>
      <w:pPr/>
    </w:p>
    <w:p>
      <w:pPr/>
      <w:r>
        <w:t>¿Puedo usarlo en mi teléfono?</w:t>
      </w:r>
    </w:p>
    <w:p>
      <w:pPr/>
      <w:r>
        <w:t>Sí. La interfaz es responsiva y funciona en dispositivos móviles y tabletas.</w:t>
      </w:r>
    </w:p>
    <w:p>
      <w:r>
        <w:br w:type="page"/>
      </w:r>
    </w:p>
    <w:p>
      <w:pPr>
        <w:pStyle w:val="Heading1"/>
      </w:pPr>
      <w:r>
        <w:t>10. Control de Versiones del Documento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b/>
              </w:rPr>
              <w:t>Versión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Fecha ejecución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Fecha ajuste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Descripción</w:t>
            </w:r>
          </w:p>
        </w:tc>
      </w:tr>
      <w:tr>
        <w:tc>
          <w:tcPr>
            <w:tcW w:type="dxa" w:w="2340"/>
          </w:tcPr>
          <w:p>
            <w:r>
              <w:t>0.1</w:t>
            </w:r>
          </w:p>
        </w:tc>
        <w:tc>
          <w:tcPr>
            <w:tcW w:type="dxa" w:w="2340"/>
          </w:tcPr>
          <w:p>
            <w:r>
              <w:t>10/06/2026</w:t>
            </w:r>
          </w:p>
        </w:tc>
        <w:tc>
          <w:tcPr>
            <w:tcW w:type="dxa" w:w="2340"/>
          </w:tcPr>
          <w:p>
            <w:r>
              <w:t>—</w:t>
            </w:r>
          </w:p>
        </w:tc>
        <w:tc>
          <w:tcPr>
            <w:tcW w:type="dxa" w:w="2340"/>
          </w:tcPr>
          <w:p>
            <w:r>
              <w:t>Borrador inicial con la estructura del manual.</w:t>
            </w:r>
          </w:p>
        </w:tc>
      </w:tr>
      <w:tr>
        <w:tc>
          <w:tcPr>
            <w:tcW w:type="dxa" w:w="2340"/>
          </w:tcPr>
          <w:p>
            <w:r>
              <w:t>0.2</w:t>
            </w:r>
          </w:p>
        </w:tc>
        <w:tc>
          <w:tcPr>
            <w:tcW w:type="dxa" w:w="2340"/>
          </w:tcPr>
          <w:p>
            <w:r>
              <w:t>25/06/2026</w:t>
            </w:r>
          </w:p>
        </w:tc>
        <w:tc>
          <w:tcPr>
            <w:tcW w:type="dxa" w:w="2340"/>
          </w:tcPr>
          <w:p>
            <w:r>
              <w:t>05/07/2026</w:t>
            </w:r>
          </w:p>
        </w:tc>
        <w:tc>
          <w:tcPr>
            <w:tcW w:type="dxa" w:w="2340"/>
          </w:tcPr>
          <w:p>
            <w:r>
              <w:t>Revisión de contenido técnico: corrección de dependencias, actualización de endpoints y ajuste en diagramas.</w:t>
            </w:r>
          </w:p>
        </w:tc>
      </w:tr>
      <w:tr>
        <w:tc>
          <w:tcPr>
            <w:tcW w:type="dxa" w:w="2340"/>
          </w:tcPr>
          <w:p>
            <w:r>
              <w:t>0.3</w:t>
            </w:r>
          </w:p>
        </w:tc>
        <w:tc>
          <w:tcPr>
            <w:tcW w:type="dxa" w:w="2340"/>
          </w:tcPr>
          <w:p>
            <w:r>
              <w:t>10/07/2026</w:t>
            </w:r>
          </w:p>
        </w:tc>
        <w:tc>
          <w:tcPr>
            <w:tcW w:type="dxa" w:w="2340"/>
          </w:tcPr>
          <w:p>
            <w:r>
              <w:t>15/07/2026</w:t>
            </w:r>
          </w:p>
        </w:tc>
        <w:tc>
          <w:tcPr>
            <w:tcW w:type="dxa" w:w="2340"/>
          </w:tcPr>
          <w:p>
            <w:r>
              <w:t>Actualización del contenido: descripción detallada de funcionalidades y capturas de pantalla.</w:t>
            </w:r>
          </w:p>
        </w:tc>
      </w:tr>
      <w:tr>
        <w:tc>
          <w:tcPr>
            <w:tcW w:type="dxa" w:w="2340"/>
          </w:tcPr>
          <w:p>
            <w:r>
              <w:t>0.4</w:t>
            </w:r>
          </w:p>
        </w:tc>
        <w:tc>
          <w:tcPr>
            <w:tcW w:type="dxa" w:w="2340"/>
          </w:tcPr>
          <w:p>
            <w:r>
              <w:t>20/07/2026</w:t>
            </w:r>
          </w:p>
        </w:tc>
        <w:tc>
          <w:tcPr>
            <w:tcW w:type="dxa" w:w="2340"/>
          </w:tcPr>
          <w:p>
            <w:r>
              <w:t>25/07/2026</w:t>
            </w:r>
          </w:p>
        </w:tc>
        <w:tc>
          <w:tcPr>
            <w:tcW w:type="dxa" w:w="2340"/>
          </w:tcPr>
          <w:p>
            <w:r>
              <w:t>Revisión de despliegue: actualización de comandos, variables de entorno y procedimientos.</w:t>
            </w:r>
          </w:p>
        </w:tc>
      </w:tr>
      <w:tr>
        <w:tc>
          <w:tcPr>
            <w:tcW w:type="dxa" w:w="2340"/>
          </w:tcPr>
          <w:p>
            <w:r>
              <w:t>0.5</w:t>
            </w:r>
          </w:p>
        </w:tc>
        <w:tc>
          <w:tcPr>
            <w:tcW w:type="dxa" w:w="2340"/>
          </w:tcPr>
          <w:p>
            <w:r>
              <w:t>05/08/2026</w:t>
            </w:r>
          </w:p>
        </w:tc>
        <w:tc>
          <w:tcPr>
            <w:tcW w:type="dxa" w:w="2340"/>
          </w:tcPr>
          <w:p>
            <w:r>
              <w:t>10/08/2026</w:t>
            </w:r>
          </w:p>
        </w:tc>
        <w:tc>
          <w:tcPr>
            <w:tcW w:type="dxa" w:w="2340"/>
          </w:tcPr>
          <w:p>
            <w:r>
              <w:t>Correcciones de estilo, formato y validación cruzada con el sistema en producción.</w:t>
            </w:r>
          </w:p>
        </w:tc>
      </w:tr>
      <w:tr>
        <w:tc>
          <w:tcPr>
            <w:tcW w:type="dxa" w:w="2340"/>
          </w:tcPr>
          <w:p>
            <w:r>
              <w:t>0.6</w:t>
            </w:r>
          </w:p>
        </w:tc>
        <w:tc>
          <w:tcPr>
            <w:tcW w:type="dxa" w:w="2340"/>
          </w:tcPr>
          <w:p>
            <w:r>
              <w:t>12/08/2026</w:t>
            </w:r>
          </w:p>
        </w:tc>
        <w:tc>
          <w:tcPr>
            <w:tcW w:type="dxa" w:w="2340"/>
          </w:tcPr>
          <w:p>
            <w:r>
              <w:t>—</w:t>
            </w:r>
          </w:p>
        </w:tc>
        <w:tc>
          <w:tcPr>
            <w:tcW w:type="dxa" w:w="2340"/>
          </w:tcPr>
          <w:p>
            <w:r>
              <w:t>Revisión de resolución de problemas: adición de casos detectados durante validación.</w:t>
            </w:r>
          </w:p>
        </w:tc>
      </w:tr>
      <w:tr>
        <w:tc>
          <w:tcPr>
            <w:tcW w:type="dxa" w:w="2340"/>
          </w:tcPr>
          <w:p>
            <w:r>
              <w:t>0.7</w:t>
            </w:r>
          </w:p>
        </w:tc>
        <w:tc>
          <w:tcPr>
            <w:tcW w:type="dxa" w:w="2340"/>
          </w:tcPr>
          <w:p>
            <w:r>
              <w:t>18/08/2026</w:t>
            </w:r>
          </w:p>
        </w:tc>
        <w:tc>
          <w:tcPr>
            <w:tcW w:type="dxa" w:w="2340"/>
          </w:tcPr>
          <w:p>
            <w:r>
              <w:t>20/08/2026</w:t>
            </w:r>
          </w:p>
        </w:tc>
        <w:tc>
          <w:tcPr>
            <w:tcW w:type="dxa" w:w="2340"/>
          </w:tcPr>
          <w:p>
            <w:r>
              <w:t>Actualización de capturas y corrección de errores tipográficos.</w:t>
            </w:r>
          </w:p>
        </w:tc>
      </w:tr>
      <w:tr>
        <w:tc>
          <w:tcPr>
            <w:tcW w:type="dxa" w:w="2340"/>
          </w:tcPr>
          <w:p>
            <w:r>
              <w:t>0.8</w:t>
            </w:r>
          </w:p>
        </w:tc>
        <w:tc>
          <w:tcPr>
            <w:tcW w:type="dxa" w:w="2340"/>
          </w:tcPr>
          <w:p>
            <w:r>
              <w:t>25/08/2026</w:t>
            </w:r>
          </w:p>
        </w:tc>
        <w:tc>
          <w:tcPr>
            <w:tcW w:type="dxa" w:w="2340"/>
          </w:tcPr>
          <w:p>
            <w:r>
              <w:t>—</w:t>
            </w:r>
          </w:p>
        </w:tc>
        <w:tc>
          <w:tcPr>
            <w:tcW w:type="dxa" w:w="2340"/>
          </w:tcPr>
          <w:p>
            <w:r>
              <w:t>Revisión de consistencia entre versiones del documento y del sistema.</w:t>
            </w:r>
          </w:p>
        </w:tc>
      </w:tr>
      <w:tr>
        <w:tc>
          <w:tcPr>
            <w:tcW w:type="dxa" w:w="2340"/>
          </w:tcPr>
          <w:p>
            <w:r>
              <w:t>0.9</w:t>
            </w:r>
          </w:p>
        </w:tc>
        <w:tc>
          <w:tcPr>
            <w:tcW w:type="dxa" w:w="2340"/>
          </w:tcPr>
          <w:p>
            <w:r>
              <w:t>30/08/2026</w:t>
            </w:r>
          </w:p>
        </w:tc>
        <w:tc>
          <w:tcPr>
            <w:tcW w:type="dxa" w:w="2340"/>
          </w:tcPr>
          <w:p>
            <w:r>
              <w:t>02/09/2026</w:t>
            </w:r>
          </w:p>
        </w:tc>
        <w:tc>
          <w:tcPr>
            <w:tcW w:type="dxa" w:w="2340"/>
          </w:tcPr>
          <w:p>
            <w:r>
              <w:t>Ajustes finales de formato, numeración y referencias previo a liberación.</w:t>
            </w:r>
          </w:p>
        </w:tc>
      </w:tr>
      <w:tr>
        <w:tc>
          <w:tcPr>
            <w:tcW w:type="dxa" w:w="2340"/>
          </w:tcPr>
          <w:p>
            <w:r>
              <w:t>1.0</w:t>
            </w:r>
          </w:p>
        </w:tc>
        <w:tc>
          <w:tcPr>
            <w:tcW w:type="dxa" w:w="2340"/>
          </w:tcPr>
          <w:p>
            <w:r>
              <w:t>05/09/2026</w:t>
            </w:r>
          </w:p>
        </w:tc>
        <w:tc>
          <w:tcPr>
            <w:tcW w:type="dxa" w:w="2340"/>
          </w:tcPr>
          <w:p>
            <w:r>
              <w:t>—</w:t>
            </w:r>
          </w:p>
        </w:tc>
        <w:tc>
          <w:tcPr>
            <w:tcW w:type="dxa" w:w="2340"/>
          </w:tcPr>
          <w:p>
            <w:r>
              <w:t>Versión final del manual alineada con la versión estable del sistema.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