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CD9E" w14:textId="1CC5ED57" w:rsidR="00F61F8C" w:rsidRPr="00B327D1" w:rsidRDefault="003C22BA" w:rsidP="003C22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27D1">
        <w:rPr>
          <w:rFonts w:ascii="Times New Roman" w:hAnsi="Times New Roman" w:cs="Times New Roman"/>
          <w:b/>
          <w:bCs/>
          <w:sz w:val="32"/>
          <w:szCs w:val="32"/>
        </w:rPr>
        <w:t>Relatório de endereçamento</w:t>
      </w:r>
    </w:p>
    <w:p w14:paraId="702EF22D" w14:textId="56B27F04" w:rsidR="003C22BA" w:rsidRPr="003E5335" w:rsidRDefault="003C22BA" w:rsidP="003C22BA">
      <w:pPr>
        <w:jc w:val="center"/>
        <w:rPr>
          <w:rFonts w:ascii="Times New Roman" w:hAnsi="Times New Roman" w:cs="Times New Roman"/>
        </w:rPr>
      </w:pPr>
      <w:r w:rsidRPr="003E5335">
        <w:rPr>
          <w:rFonts w:ascii="Times New Roman" w:hAnsi="Times New Roman" w:cs="Times New Roman"/>
        </w:rPr>
        <w:t xml:space="preserve">Pedro </w:t>
      </w:r>
      <w:r w:rsidR="00251886">
        <w:rPr>
          <w:rFonts w:ascii="Times New Roman" w:hAnsi="Times New Roman" w:cs="Times New Roman"/>
        </w:rPr>
        <w:t xml:space="preserve">Guerra </w:t>
      </w:r>
      <w:r w:rsidRPr="003E5335">
        <w:rPr>
          <w:rFonts w:ascii="Times New Roman" w:hAnsi="Times New Roman" w:cs="Times New Roman"/>
        </w:rPr>
        <w:t>(98610) Marco Almeida (103440)</w:t>
      </w:r>
    </w:p>
    <w:p w14:paraId="0FDDE543" w14:textId="4EB0ED64" w:rsidR="003C22BA" w:rsidRPr="003E5335" w:rsidRDefault="003C22BA" w:rsidP="003C22BA">
      <w:pPr>
        <w:rPr>
          <w:rFonts w:ascii="Times New Roman" w:hAnsi="Times New Roman" w:cs="Times New Roman"/>
        </w:rPr>
      </w:pPr>
    </w:p>
    <w:p w14:paraId="748FFC0D" w14:textId="72A16F51" w:rsidR="003C22BA" w:rsidRPr="003E5335" w:rsidRDefault="003C22BA" w:rsidP="00A71272">
      <w:pPr>
        <w:ind w:firstLine="708"/>
        <w:contextualSpacing/>
        <w:rPr>
          <w:rFonts w:ascii="Times New Roman" w:hAnsi="Times New Roman" w:cs="Times New Roman"/>
        </w:rPr>
      </w:pPr>
      <w:r w:rsidRPr="003E5335">
        <w:rPr>
          <w:rFonts w:ascii="Times New Roman" w:hAnsi="Times New Roman" w:cs="Times New Roman"/>
        </w:rPr>
        <w:t>Para a realização do projeto final da cadeira Redes de Comunicação 1 planeamos o endereçamento da seguinte forma</w:t>
      </w:r>
      <w:r w:rsidR="00A71272" w:rsidRPr="003E5335">
        <w:rPr>
          <w:rFonts w:ascii="Times New Roman" w:hAnsi="Times New Roman" w:cs="Times New Roman"/>
        </w:rPr>
        <w:t>.</w:t>
      </w:r>
    </w:p>
    <w:p w14:paraId="36386D1D" w14:textId="2DBEC096" w:rsidR="00A71272" w:rsidRPr="003E5335" w:rsidRDefault="00A71272" w:rsidP="003C22BA">
      <w:pPr>
        <w:contextualSpacing/>
        <w:rPr>
          <w:rFonts w:ascii="Times New Roman" w:hAnsi="Times New Roman" w:cs="Times New Roman"/>
        </w:rPr>
      </w:pPr>
    </w:p>
    <w:p w14:paraId="46859E17" w14:textId="195E03E7" w:rsidR="00A71272" w:rsidRPr="00B327D1" w:rsidRDefault="00A71272" w:rsidP="00B327D1">
      <w:pPr>
        <w:contextualSpacing/>
        <w:rPr>
          <w:rFonts w:ascii="Times New Roman" w:hAnsi="Times New Roman" w:cs="Times New Roman"/>
          <w:b/>
          <w:bCs/>
        </w:rPr>
      </w:pPr>
      <w:r w:rsidRPr="003E5335">
        <w:rPr>
          <w:rFonts w:ascii="Times New Roman" w:hAnsi="Times New Roman" w:cs="Times New Roman"/>
        </w:rPr>
        <w:tab/>
      </w:r>
      <w:r w:rsidRPr="00E70CEE">
        <w:rPr>
          <w:rFonts w:ascii="Times New Roman" w:hAnsi="Times New Roman" w:cs="Times New Roman"/>
          <w:b/>
          <w:bCs/>
          <w:sz w:val="28"/>
          <w:szCs w:val="28"/>
        </w:rPr>
        <w:t>IPv4</w:t>
      </w:r>
      <w:r w:rsidR="00804D47">
        <w:rPr>
          <w:rFonts w:ascii="Times New Roman" w:hAnsi="Times New Roman" w:cs="Times New Roman"/>
          <w:b/>
          <w:bCs/>
          <w:sz w:val="28"/>
          <w:szCs w:val="28"/>
        </w:rPr>
        <w:t xml:space="preserve"> Público</w:t>
      </w:r>
    </w:p>
    <w:p w14:paraId="365723FC" w14:textId="498D8DBC" w:rsidR="00A71272" w:rsidRPr="003E5335" w:rsidRDefault="00A71272" w:rsidP="00A71272">
      <w:pPr>
        <w:contextualSpacing/>
        <w:rPr>
          <w:rFonts w:ascii="Times New Roman" w:hAnsi="Times New Roman" w:cs="Times New Roman"/>
        </w:rPr>
      </w:pPr>
      <w:r w:rsidRPr="003E5335">
        <w:rPr>
          <w:rFonts w:ascii="Times New Roman" w:hAnsi="Times New Roman" w:cs="Times New Roman"/>
        </w:rPr>
        <w:t xml:space="preserve">Foi nos fornecido o endereço 200.161.144.128/25, portanto temos direito a 126 </w:t>
      </w:r>
      <w:proofErr w:type="spellStart"/>
      <w:r w:rsidRPr="003E5335">
        <w:rPr>
          <w:rFonts w:ascii="Times New Roman" w:hAnsi="Times New Roman" w:cs="Times New Roman"/>
        </w:rPr>
        <w:t>hosts</w:t>
      </w:r>
      <w:proofErr w:type="spellEnd"/>
      <w:r w:rsidRPr="003E5335">
        <w:rPr>
          <w:rFonts w:ascii="Times New Roman" w:hAnsi="Times New Roman" w:cs="Times New Roman"/>
        </w:rPr>
        <w:t xml:space="preserve"> tirando os endereços de </w:t>
      </w:r>
      <w:proofErr w:type="spellStart"/>
      <w:r w:rsidRPr="003E5335">
        <w:rPr>
          <w:rFonts w:ascii="Times New Roman" w:hAnsi="Times New Roman" w:cs="Times New Roman"/>
        </w:rPr>
        <w:t>broadcast</w:t>
      </w:r>
      <w:proofErr w:type="spellEnd"/>
      <w:r w:rsidRPr="003E5335">
        <w:rPr>
          <w:rFonts w:ascii="Times New Roman" w:hAnsi="Times New Roman" w:cs="Times New Roman"/>
        </w:rPr>
        <w:t xml:space="preserve"> e de network. Destes 126 </w:t>
      </w:r>
      <w:proofErr w:type="spellStart"/>
      <w:r w:rsidRPr="003E5335">
        <w:rPr>
          <w:rFonts w:ascii="Times New Roman" w:hAnsi="Times New Roman" w:cs="Times New Roman"/>
        </w:rPr>
        <w:t>tinhamos</w:t>
      </w:r>
      <w:proofErr w:type="spellEnd"/>
      <w:r w:rsidRPr="003E5335">
        <w:rPr>
          <w:rFonts w:ascii="Times New Roman" w:hAnsi="Times New Roman" w:cs="Times New Roman"/>
        </w:rPr>
        <w:t xml:space="preserve"> que utilizar 55 endereços para o departamento de Design, 29 para o departamento de Marketing e 11 para as necessidades de NAT/PAT do Router 1.</w:t>
      </w:r>
    </w:p>
    <w:p w14:paraId="6033B11E" w14:textId="77777777" w:rsidR="00B22CB4" w:rsidRPr="003E5335" w:rsidRDefault="00A71272" w:rsidP="00B22CB4">
      <w:pPr>
        <w:contextualSpacing/>
        <w:rPr>
          <w:rFonts w:ascii="Times New Roman" w:hAnsi="Times New Roman" w:cs="Times New Roman"/>
        </w:rPr>
      </w:pPr>
      <w:r w:rsidRPr="003E5335">
        <w:rPr>
          <w:rFonts w:ascii="Times New Roman" w:hAnsi="Times New Roman" w:cs="Times New Roman"/>
        </w:rPr>
        <w:t xml:space="preserve">Logo, para </w:t>
      </w:r>
      <w:r w:rsidR="00B22CB4" w:rsidRPr="003E5335">
        <w:rPr>
          <w:rFonts w:ascii="Times New Roman" w:hAnsi="Times New Roman" w:cs="Times New Roman"/>
        </w:rPr>
        <w:t xml:space="preserve">satisfazer estas necessidades fizemos </w:t>
      </w:r>
      <w:proofErr w:type="spellStart"/>
      <w:r w:rsidR="00B22CB4" w:rsidRPr="003E5335">
        <w:rPr>
          <w:rFonts w:ascii="Times New Roman" w:hAnsi="Times New Roman" w:cs="Times New Roman"/>
        </w:rPr>
        <w:t>subnet</w:t>
      </w:r>
      <w:proofErr w:type="spellEnd"/>
      <w:r w:rsidR="00B22CB4" w:rsidRPr="003E5335">
        <w:rPr>
          <w:rFonts w:ascii="Times New Roman" w:hAnsi="Times New Roman" w:cs="Times New Roman"/>
        </w:rPr>
        <w:t xml:space="preserve"> do endereço inicial:</w:t>
      </w:r>
    </w:p>
    <w:p w14:paraId="07F872CF" w14:textId="4C0B8735" w:rsidR="003E5335" w:rsidRPr="003E5335" w:rsidRDefault="00B22CB4" w:rsidP="003E5335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E5335">
        <w:rPr>
          <w:rFonts w:ascii="Times New Roman" w:hAnsi="Times New Roman" w:cs="Times New Roman"/>
        </w:rPr>
        <w:t>200.161.144.130/26 (</w:t>
      </w:r>
      <w:r w:rsidR="003E5335">
        <w:rPr>
          <w:rFonts w:ascii="Times New Roman" w:hAnsi="Times New Roman" w:cs="Times New Roman"/>
        </w:rPr>
        <w:t xml:space="preserve">200.161.144.129 - 200.161.144.190 [62 </w:t>
      </w:r>
      <w:proofErr w:type="spellStart"/>
      <w:r w:rsidR="003E5335">
        <w:rPr>
          <w:rFonts w:ascii="Times New Roman" w:hAnsi="Times New Roman" w:cs="Times New Roman"/>
        </w:rPr>
        <w:t>hosts</w:t>
      </w:r>
      <w:proofErr w:type="spellEnd"/>
      <w:r w:rsidR="003E5335">
        <w:rPr>
          <w:rFonts w:ascii="Times New Roman" w:hAnsi="Times New Roman" w:cs="Times New Roman"/>
        </w:rPr>
        <w:t xml:space="preserve"> utilizáveis]</w:t>
      </w:r>
      <w:r w:rsidRPr="003E5335">
        <w:rPr>
          <w:rFonts w:ascii="Times New Roman" w:hAnsi="Times New Roman" w:cs="Times New Roman"/>
        </w:rPr>
        <w:t>) para o departamento de Design</w:t>
      </w:r>
      <w:r w:rsidR="00604B13">
        <w:rPr>
          <w:rFonts w:ascii="Times New Roman" w:hAnsi="Times New Roman" w:cs="Times New Roman"/>
        </w:rPr>
        <w:t xml:space="preserve"> (Gateway: </w:t>
      </w:r>
      <w:r w:rsidR="00604B13" w:rsidRPr="00604B13">
        <w:rPr>
          <w:rFonts w:ascii="Times New Roman" w:hAnsi="Times New Roman" w:cs="Times New Roman"/>
        </w:rPr>
        <w:t>200.161.144.129</w:t>
      </w:r>
      <w:r w:rsidR="00604B13">
        <w:rPr>
          <w:rFonts w:ascii="Times New Roman" w:hAnsi="Times New Roman" w:cs="Times New Roman"/>
        </w:rPr>
        <w:t>);</w:t>
      </w:r>
    </w:p>
    <w:p w14:paraId="0F208882" w14:textId="6BA62DCA" w:rsidR="003E5335" w:rsidRPr="003E5335" w:rsidRDefault="003E5335" w:rsidP="003E5335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200.161.144.194/27 (200.161.144.193 - 200.161.144.222 [30 </w:t>
      </w:r>
      <w:proofErr w:type="spellStart"/>
      <w:r>
        <w:rPr>
          <w:rFonts w:ascii="Times New Roman" w:hAnsi="Times New Roman" w:cs="Times New Roman"/>
        </w:rPr>
        <w:t>hosts</w:t>
      </w:r>
      <w:proofErr w:type="spellEnd"/>
      <w:r>
        <w:rPr>
          <w:rFonts w:ascii="Times New Roman" w:hAnsi="Times New Roman" w:cs="Times New Roman"/>
        </w:rPr>
        <w:t xml:space="preserve"> utilizáveis]</w:t>
      </w:r>
      <w:r w:rsidRPr="003E5335">
        <w:rPr>
          <w:rFonts w:ascii="Times New Roman" w:hAnsi="Times New Roman" w:cs="Times New Roman"/>
        </w:rPr>
        <w:t xml:space="preserve">) para o departamento de </w:t>
      </w:r>
      <w:r w:rsidR="00474EA9">
        <w:rPr>
          <w:rFonts w:ascii="Times New Roman" w:hAnsi="Times New Roman" w:cs="Times New Roman"/>
        </w:rPr>
        <w:t>Marketing</w:t>
      </w:r>
      <w:r w:rsidR="00604B13">
        <w:rPr>
          <w:rFonts w:ascii="Times New Roman" w:hAnsi="Times New Roman" w:cs="Times New Roman"/>
        </w:rPr>
        <w:t xml:space="preserve"> (Gateway: </w:t>
      </w:r>
      <w:r w:rsidR="00604B13" w:rsidRPr="00604B13">
        <w:rPr>
          <w:rFonts w:ascii="Times New Roman" w:hAnsi="Times New Roman" w:cs="Times New Roman"/>
        </w:rPr>
        <w:t>200.161.144.193</w:t>
      </w:r>
      <w:r w:rsidR="00604B13">
        <w:rPr>
          <w:rFonts w:ascii="Times New Roman" w:hAnsi="Times New Roman" w:cs="Times New Roman"/>
        </w:rPr>
        <w:t>);</w:t>
      </w:r>
    </w:p>
    <w:p w14:paraId="55CD1F53" w14:textId="1498A95B" w:rsidR="003E5335" w:rsidRDefault="00474EA9" w:rsidP="003E5335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74EA9">
        <w:rPr>
          <w:rFonts w:ascii="Times New Roman" w:hAnsi="Times New Roman" w:cs="Times New Roman"/>
        </w:rPr>
        <w:t xml:space="preserve">200.161.144.224 </w:t>
      </w:r>
      <w:r>
        <w:rPr>
          <w:rFonts w:ascii="Times New Roman" w:hAnsi="Times New Roman" w:cs="Times New Roman"/>
        </w:rPr>
        <w:t>até</w:t>
      </w:r>
      <w:r w:rsidRPr="00474EA9">
        <w:rPr>
          <w:rFonts w:ascii="Times New Roman" w:hAnsi="Times New Roman" w:cs="Times New Roman"/>
        </w:rPr>
        <w:t xml:space="preserve"> 200.161.144.</w:t>
      </w:r>
      <w:r w:rsidR="00417082">
        <w:rPr>
          <w:rFonts w:ascii="Times New Roman" w:hAnsi="Times New Roman" w:cs="Times New Roman"/>
        </w:rPr>
        <w:t>236</w:t>
      </w:r>
      <w:r>
        <w:rPr>
          <w:rFonts w:ascii="Times New Roman" w:hAnsi="Times New Roman" w:cs="Times New Roman"/>
        </w:rPr>
        <w:t xml:space="preserve"> para as necessidades de NAT/PAT do Router 1.</w:t>
      </w:r>
    </w:p>
    <w:p w14:paraId="1932E6A6" w14:textId="72808E8A" w:rsidR="00E70CEE" w:rsidRPr="00E70CEE" w:rsidRDefault="00804D47" w:rsidP="004B468F">
      <w:pPr>
        <w:spacing w:line="240" w:lineRule="auto"/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IPv4 Privado (</w:t>
      </w:r>
      <w:r w:rsidR="00E70CEE" w:rsidRPr="00E70CEE">
        <w:rPr>
          <w:rFonts w:ascii="Times New Roman" w:hAnsi="Times New Roman" w:cs="Times New Roman"/>
          <w:b/>
          <w:bCs/>
          <w:sz w:val="28"/>
          <w:szCs w:val="28"/>
        </w:rPr>
        <w:t>DHCP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083A4E2" w14:textId="471D6B25" w:rsidR="00474EA9" w:rsidRDefault="00474EA9" w:rsidP="00604B1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seguida configuramos os endereços privados com DHCP no Router 0 utilizando o endereço IP </w:t>
      </w:r>
      <w:r w:rsidR="00604B13">
        <w:t>10.114.0.0/16</w:t>
      </w:r>
      <w:r w:rsidR="00604B13">
        <w:rPr>
          <w:rFonts w:ascii="Times New Roman" w:hAnsi="Times New Roman" w:cs="Times New Roman"/>
        </w:rPr>
        <w:t xml:space="preserve">. Para a interface de Design, utilizamos o IP </w:t>
      </w:r>
      <w:r w:rsidR="00604B13" w:rsidRPr="00604B13">
        <w:rPr>
          <w:rFonts w:ascii="Times New Roman" w:hAnsi="Times New Roman" w:cs="Times New Roman"/>
        </w:rPr>
        <w:t>10.114.0.</w:t>
      </w:r>
      <w:r w:rsidR="00604B13">
        <w:rPr>
          <w:rFonts w:ascii="Times New Roman" w:hAnsi="Times New Roman" w:cs="Times New Roman"/>
        </w:rPr>
        <w:t>1</w:t>
      </w:r>
      <w:r w:rsidR="00604B13" w:rsidRPr="00604B13">
        <w:rPr>
          <w:rFonts w:ascii="Times New Roman" w:hAnsi="Times New Roman" w:cs="Times New Roman"/>
        </w:rPr>
        <w:t>/18</w:t>
      </w:r>
      <w:r w:rsidR="00604B13">
        <w:rPr>
          <w:rFonts w:ascii="Times New Roman" w:hAnsi="Times New Roman" w:cs="Times New Roman"/>
        </w:rPr>
        <w:t xml:space="preserve"> como </w:t>
      </w:r>
      <w:proofErr w:type="spellStart"/>
      <w:r w:rsidR="00604B13">
        <w:rPr>
          <w:rFonts w:ascii="Times New Roman" w:hAnsi="Times New Roman" w:cs="Times New Roman"/>
        </w:rPr>
        <w:t>default</w:t>
      </w:r>
      <w:proofErr w:type="spellEnd"/>
      <w:r w:rsidR="00604B13">
        <w:rPr>
          <w:rFonts w:ascii="Times New Roman" w:hAnsi="Times New Roman" w:cs="Times New Roman"/>
        </w:rPr>
        <w:t xml:space="preserve">-router na configuração de DHCP e para a interface de Marketing, foi utilizado o IP </w:t>
      </w:r>
      <w:r w:rsidR="00604B13" w:rsidRPr="00604B13">
        <w:rPr>
          <w:rFonts w:ascii="Times New Roman" w:hAnsi="Times New Roman" w:cs="Times New Roman"/>
        </w:rPr>
        <w:t>10.114.</w:t>
      </w:r>
      <w:r w:rsidR="00604B13">
        <w:rPr>
          <w:rFonts w:ascii="Times New Roman" w:hAnsi="Times New Roman" w:cs="Times New Roman"/>
        </w:rPr>
        <w:t>64</w:t>
      </w:r>
      <w:r w:rsidR="00604B13" w:rsidRPr="00604B13">
        <w:rPr>
          <w:rFonts w:ascii="Times New Roman" w:hAnsi="Times New Roman" w:cs="Times New Roman"/>
        </w:rPr>
        <w:t>.</w:t>
      </w:r>
      <w:r w:rsidR="00604B13">
        <w:rPr>
          <w:rFonts w:ascii="Times New Roman" w:hAnsi="Times New Roman" w:cs="Times New Roman"/>
        </w:rPr>
        <w:t>1</w:t>
      </w:r>
      <w:r w:rsidR="00604B13" w:rsidRPr="00604B13">
        <w:rPr>
          <w:rFonts w:ascii="Times New Roman" w:hAnsi="Times New Roman" w:cs="Times New Roman"/>
        </w:rPr>
        <w:t>/18</w:t>
      </w:r>
      <w:r w:rsidR="00604B13">
        <w:rPr>
          <w:rFonts w:ascii="Times New Roman" w:hAnsi="Times New Roman" w:cs="Times New Roman"/>
        </w:rPr>
        <w:t xml:space="preserve"> como </w:t>
      </w:r>
      <w:proofErr w:type="spellStart"/>
      <w:r w:rsidR="00604B13">
        <w:rPr>
          <w:rFonts w:ascii="Times New Roman" w:hAnsi="Times New Roman" w:cs="Times New Roman"/>
        </w:rPr>
        <w:t>default</w:t>
      </w:r>
      <w:proofErr w:type="spellEnd"/>
      <w:r w:rsidR="00604B13">
        <w:rPr>
          <w:rFonts w:ascii="Times New Roman" w:hAnsi="Times New Roman" w:cs="Times New Roman"/>
        </w:rPr>
        <w:t>-router.</w:t>
      </w:r>
    </w:p>
    <w:p w14:paraId="4EA446D4" w14:textId="77777777" w:rsidR="004B468F" w:rsidRDefault="004B468F" w:rsidP="00604B13">
      <w:pPr>
        <w:spacing w:line="240" w:lineRule="auto"/>
        <w:contextualSpacing/>
        <w:rPr>
          <w:rFonts w:ascii="Times New Roman" w:hAnsi="Times New Roman" w:cs="Times New Roman"/>
        </w:rPr>
      </w:pPr>
    </w:p>
    <w:p w14:paraId="5115BC7C" w14:textId="67F0B3C4" w:rsidR="00E70CEE" w:rsidRDefault="00E70CEE" w:rsidP="00604B1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Sendo assim, excluímos os endereços </w:t>
      </w:r>
      <w:r w:rsidRPr="00604B13">
        <w:rPr>
          <w:rFonts w:ascii="Times New Roman" w:hAnsi="Times New Roman" w:cs="Times New Roman"/>
        </w:rPr>
        <w:t>10.114.0.</w:t>
      </w:r>
      <w:r>
        <w:rPr>
          <w:rFonts w:ascii="Times New Roman" w:hAnsi="Times New Roman" w:cs="Times New Roman"/>
        </w:rPr>
        <w:t xml:space="preserve">1, </w:t>
      </w:r>
      <w:r w:rsidRPr="00604B13">
        <w:rPr>
          <w:rFonts w:ascii="Times New Roman" w:hAnsi="Times New Roman" w:cs="Times New Roman"/>
        </w:rPr>
        <w:t>10.114.</w:t>
      </w:r>
      <w:r>
        <w:rPr>
          <w:rFonts w:ascii="Times New Roman" w:hAnsi="Times New Roman" w:cs="Times New Roman"/>
        </w:rPr>
        <w:t>64</w:t>
      </w:r>
      <w:r w:rsidRPr="00604B1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1 e 10.114.127.255 – 10.144.255.255 na NATPOOL do Router 1 para que estes não sejam utilizados de forma a haver </w:t>
      </w:r>
      <w:proofErr w:type="spellStart"/>
      <w:r>
        <w:rPr>
          <w:rFonts w:ascii="Times New Roman" w:hAnsi="Times New Roman" w:cs="Times New Roman"/>
        </w:rPr>
        <w:t>IP’s</w:t>
      </w:r>
      <w:proofErr w:type="spellEnd"/>
      <w:r>
        <w:rPr>
          <w:rFonts w:ascii="Times New Roman" w:hAnsi="Times New Roman" w:cs="Times New Roman"/>
        </w:rPr>
        <w:t xml:space="preserve"> duplicados.</w:t>
      </w:r>
    </w:p>
    <w:p w14:paraId="182D5A32" w14:textId="1EE9EA89" w:rsidR="00E70CEE" w:rsidRDefault="00E70CEE" w:rsidP="00E70CEE">
      <w:pPr>
        <w:spacing w:line="240" w:lineRule="auto"/>
        <w:ind w:firstLine="0"/>
        <w:contextualSpacing/>
        <w:rPr>
          <w:rFonts w:ascii="Times New Roman" w:hAnsi="Times New Roman" w:cs="Times New Roman"/>
        </w:rPr>
      </w:pPr>
    </w:p>
    <w:p w14:paraId="33A7995B" w14:textId="5DDB7D63" w:rsidR="00316940" w:rsidRDefault="00476947" w:rsidP="00E70CEE">
      <w:pPr>
        <w:spacing w:line="240" w:lineRule="auto"/>
        <w:ind w:firstLine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 estabelecer conexão com o Router 1, utilizamos o IP </w:t>
      </w:r>
      <w:r w:rsidRPr="00476947">
        <w:rPr>
          <w:rFonts w:ascii="Times New Roman" w:hAnsi="Times New Roman" w:cs="Times New Roman"/>
        </w:rPr>
        <w:t>10.114.255.254</w:t>
      </w:r>
      <w:r>
        <w:rPr>
          <w:rFonts w:ascii="Times New Roman" w:hAnsi="Times New Roman" w:cs="Times New Roman"/>
        </w:rPr>
        <w:t xml:space="preserve"> na interface do Router 0 e para o Router 1 colocamos o IP </w:t>
      </w:r>
      <w:r w:rsidRPr="00476947">
        <w:rPr>
          <w:rFonts w:ascii="Times New Roman" w:hAnsi="Times New Roman" w:cs="Times New Roman"/>
        </w:rPr>
        <w:t>10.114.255.253</w:t>
      </w:r>
      <w:r>
        <w:rPr>
          <w:rFonts w:ascii="Times New Roman" w:hAnsi="Times New Roman" w:cs="Times New Roman"/>
        </w:rPr>
        <w:t>. De seguida, utilizamos o endereço 220.3.4.4/30 para estabelecer conexão entre o Router 1</w:t>
      </w:r>
      <w:r w:rsidR="00316940">
        <w:rPr>
          <w:rFonts w:ascii="Times New Roman" w:hAnsi="Times New Roman" w:cs="Times New Roman"/>
        </w:rPr>
        <w:t xml:space="preserve"> e o ISP, endereço este que apenas possui 2 </w:t>
      </w:r>
      <w:proofErr w:type="spellStart"/>
      <w:r w:rsidR="00316940">
        <w:rPr>
          <w:rFonts w:ascii="Times New Roman" w:hAnsi="Times New Roman" w:cs="Times New Roman"/>
        </w:rPr>
        <w:t>hosts</w:t>
      </w:r>
      <w:proofErr w:type="spellEnd"/>
      <w:r w:rsidR="00316940">
        <w:rPr>
          <w:rFonts w:ascii="Times New Roman" w:hAnsi="Times New Roman" w:cs="Times New Roman"/>
        </w:rPr>
        <w:t xml:space="preserve"> utilizáveis, portanto colocamos o IP </w:t>
      </w:r>
      <w:r w:rsidR="00316940" w:rsidRPr="00316940">
        <w:rPr>
          <w:rFonts w:ascii="Times New Roman" w:hAnsi="Times New Roman" w:cs="Times New Roman"/>
        </w:rPr>
        <w:t>220.3.4.5</w:t>
      </w:r>
      <w:r w:rsidR="00316940">
        <w:rPr>
          <w:rFonts w:ascii="Times New Roman" w:hAnsi="Times New Roman" w:cs="Times New Roman"/>
        </w:rPr>
        <w:t xml:space="preserve"> no Router 1 e o IP </w:t>
      </w:r>
      <w:r w:rsidR="00316940" w:rsidRPr="00316940">
        <w:rPr>
          <w:rFonts w:ascii="Times New Roman" w:hAnsi="Times New Roman" w:cs="Times New Roman"/>
        </w:rPr>
        <w:t>220.3.4.</w:t>
      </w:r>
      <w:r w:rsidR="00316940">
        <w:rPr>
          <w:rFonts w:ascii="Times New Roman" w:hAnsi="Times New Roman" w:cs="Times New Roman"/>
        </w:rPr>
        <w:t xml:space="preserve">6 no ISP. Finalmente, no ISP colocamos o IP </w:t>
      </w:r>
      <w:r w:rsidR="00316940" w:rsidRPr="00316940">
        <w:rPr>
          <w:rFonts w:ascii="Times New Roman" w:hAnsi="Times New Roman" w:cs="Times New Roman"/>
        </w:rPr>
        <w:t>203.0.0.1</w:t>
      </w:r>
      <w:r w:rsidR="00316940">
        <w:rPr>
          <w:rFonts w:ascii="Times New Roman" w:hAnsi="Times New Roman" w:cs="Times New Roman"/>
        </w:rPr>
        <w:t xml:space="preserve"> para fazer conexão com a Internet</w:t>
      </w:r>
      <w:r w:rsidR="00B327D1">
        <w:rPr>
          <w:rFonts w:ascii="Times New Roman" w:hAnsi="Times New Roman" w:cs="Times New Roman"/>
        </w:rPr>
        <w:t xml:space="preserve"> (</w:t>
      </w:r>
      <w:r w:rsidR="00B327D1" w:rsidRPr="00316940">
        <w:rPr>
          <w:rFonts w:ascii="Times New Roman" w:hAnsi="Times New Roman" w:cs="Times New Roman"/>
        </w:rPr>
        <w:t>203.0.0.</w:t>
      </w:r>
      <w:r w:rsidR="00B327D1">
        <w:rPr>
          <w:rFonts w:ascii="Times New Roman" w:hAnsi="Times New Roman" w:cs="Times New Roman"/>
        </w:rPr>
        <w:t>2).</w:t>
      </w:r>
    </w:p>
    <w:p w14:paraId="48661728" w14:textId="0F932B5B" w:rsidR="00B327D1" w:rsidRDefault="00B327D1" w:rsidP="00E70CEE">
      <w:pPr>
        <w:spacing w:line="240" w:lineRule="auto"/>
        <w:ind w:firstLine="0"/>
        <w:contextualSpacing/>
        <w:rPr>
          <w:rFonts w:ascii="Times New Roman" w:hAnsi="Times New Roman" w:cs="Times New Roman"/>
        </w:rPr>
      </w:pPr>
    </w:p>
    <w:p w14:paraId="1BF30306" w14:textId="460F782C" w:rsidR="00B327D1" w:rsidRDefault="00B327D1" w:rsidP="00E70CEE">
      <w:pPr>
        <w:spacing w:line="240" w:lineRule="auto"/>
        <w:ind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327D1">
        <w:rPr>
          <w:rFonts w:ascii="Times New Roman" w:hAnsi="Times New Roman" w:cs="Times New Roman"/>
          <w:b/>
          <w:bCs/>
          <w:sz w:val="28"/>
          <w:szCs w:val="28"/>
        </w:rPr>
        <w:t>IPv6</w:t>
      </w:r>
    </w:p>
    <w:p w14:paraId="5A4961B0" w14:textId="69270592" w:rsidR="004B468F" w:rsidRDefault="00B327D1" w:rsidP="00AD6D1B">
      <w:pPr>
        <w:spacing w:line="240" w:lineRule="auto"/>
        <w:ind w:firstLine="708"/>
        <w:contextualSpacing/>
      </w:pPr>
      <w:r>
        <w:rPr>
          <w:rFonts w:ascii="Times New Roman" w:hAnsi="Times New Roman" w:cs="Times New Roman"/>
        </w:rPr>
        <w:t xml:space="preserve">Para o endereçamento de IPv6 foi nos fornecido o IP </w:t>
      </w:r>
      <w:proofErr w:type="gramStart"/>
      <w:r>
        <w:t>2001:83::/</w:t>
      </w:r>
      <w:proofErr w:type="gramEnd"/>
      <w:r>
        <w:t>60</w:t>
      </w:r>
      <w:r w:rsidR="00A81517">
        <w:t>, portanto configuramos a interface do departamento de Design com o IP 2001:</w:t>
      </w:r>
      <w:r w:rsidR="00AF630A">
        <w:t>00</w:t>
      </w:r>
      <w:r w:rsidR="00A81517">
        <w:t>83:</w:t>
      </w:r>
      <w:r w:rsidR="00804D47">
        <w:t>0</w:t>
      </w:r>
      <w:r w:rsidR="00A81517">
        <w:t>:</w:t>
      </w:r>
      <w:r w:rsidR="00804D47">
        <w:t>1</w:t>
      </w:r>
      <w:r w:rsidR="00AF630A">
        <w:t>::1/64</w:t>
      </w:r>
      <w:r w:rsidR="00A81517">
        <w:t xml:space="preserve"> e o departamento de Marketing com o </w:t>
      </w:r>
      <w:r w:rsidR="00804D47">
        <w:t>2001:0083:0:2::1/64</w:t>
      </w:r>
      <w:r w:rsidR="00A81517">
        <w:t>. P</w:t>
      </w:r>
      <w:r w:rsidR="007C1951">
        <w:t xml:space="preserve">ara a conexão do Router 0 com o Router 1, utilizamos o endereço </w:t>
      </w:r>
      <w:r w:rsidR="00804D47">
        <w:t>2001:0083:0:3::1/64</w:t>
      </w:r>
      <w:r w:rsidR="007C1951">
        <w:t xml:space="preserve">. Então colocamos o endereço </w:t>
      </w:r>
      <w:r w:rsidR="00804D47">
        <w:t>2001:0083:0:3::1/64</w:t>
      </w:r>
      <w:r w:rsidR="007C1951">
        <w:t xml:space="preserve"> no Router 0 e</w:t>
      </w:r>
      <w:r w:rsidR="00AD6D1B">
        <w:t xml:space="preserve"> </w:t>
      </w:r>
      <w:r w:rsidR="00804D47">
        <w:t xml:space="preserve">2001:0083:0:3::2/64 </w:t>
      </w:r>
      <w:r w:rsidR="007C1951">
        <w:t>no Router 1.</w:t>
      </w:r>
    </w:p>
    <w:p w14:paraId="5B0CA1EA" w14:textId="39E3EF95" w:rsidR="003674F9" w:rsidRPr="00804D47" w:rsidRDefault="007C1951" w:rsidP="00804D47">
      <w:pPr>
        <w:spacing w:line="240" w:lineRule="auto"/>
        <w:ind w:firstLine="708"/>
        <w:contextualSpacing/>
      </w:pPr>
      <w:r>
        <w:t xml:space="preserve">De seguida, utilizamos o endereço 2200:3:4:4::4/126 para configurar a conexão do Router 1 ao ISP. </w:t>
      </w:r>
      <w:r w:rsidR="00B74EA0">
        <w:t>Esta</w:t>
      </w:r>
      <w:r>
        <w:t xml:space="preserve"> máscara dá acesso a 4 </w:t>
      </w:r>
      <w:proofErr w:type="spellStart"/>
      <w:r>
        <w:t>hosts</w:t>
      </w:r>
      <w:proofErr w:type="spellEnd"/>
      <w:r>
        <w:t xml:space="preserve"> utilizáveis (2200:3:4:4::4 - 2200:3:4:4::7).</w:t>
      </w:r>
      <w:r w:rsidR="004B468F">
        <w:t xml:space="preserve"> Utilizamos então o IP </w:t>
      </w:r>
      <w:r w:rsidR="004B468F" w:rsidRPr="004B468F">
        <w:t>2200:3:4:4::5</w:t>
      </w:r>
      <w:r w:rsidR="004B468F">
        <w:t xml:space="preserve"> para o Router 1 e o IP </w:t>
      </w:r>
      <w:r w:rsidR="004B468F" w:rsidRPr="004B468F">
        <w:t>2200:3:4:4::</w:t>
      </w:r>
      <w:r w:rsidR="004B468F">
        <w:t xml:space="preserve">6 para o ISP. Finalmente, colocamos o ISP com o IP </w:t>
      </w:r>
      <w:proofErr w:type="gramStart"/>
      <w:r w:rsidR="004B468F" w:rsidRPr="004B468F">
        <w:t>2300:A</w:t>
      </w:r>
      <w:proofErr w:type="gramEnd"/>
      <w:r w:rsidR="004B468F" w:rsidRPr="004B468F">
        <w:t>:A:A::1</w:t>
      </w:r>
      <w:r w:rsidR="004B468F">
        <w:t xml:space="preserve"> com o fim de haver conexão com a Internet (</w:t>
      </w:r>
      <w:r w:rsidR="004B468F" w:rsidRPr="004B468F">
        <w:t>2300:A:A:A::</w:t>
      </w:r>
      <w:r w:rsidR="004B468F">
        <w:t>)</w:t>
      </w:r>
      <w:r w:rsidR="00180381">
        <w:t>.</w:t>
      </w:r>
      <w:r w:rsidR="007B2C7F">
        <w:t xml:space="preserve"> Para a obtenção de IPv6 dos vários departamentos foi utilizada a instrução </w:t>
      </w:r>
      <w:proofErr w:type="spellStart"/>
      <w:r w:rsidR="007B2C7F" w:rsidRPr="007B2C7F">
        <w:rPr>
          <w:i/>
          <w:iCs/>
        </w:rPr>
        <w:t>ip</w:t>
      </w:r>
      <w:proofErr w:type="spellEnd"/>
      <w:r w:rsidR="007B2C7F" w:rsidRPr="007B2C7F">
        <w:rPr>
          <w:i/>
          <w:iCs/>
        </w:rPr>
        <w:t xml:space="preserve"> auto</w:t>
      </w:r>
      <w:r w:rsidR="007B2C7F">
        <w:t>.</w:t>
      </w:r>
    </w:p>
    <w:sectPr w:rsidR="003674F9" w:rsidRPr="00804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D5D50"/>
    <w:multiLevelType w:val="hybridMultilevel"/>
    <w:tmpl w:val="1F08BA5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BA"/>
    <w:rsid w:val="000F26DE"/>
    <w:rsid w:val="00180381"/>
    <w:rsid w:val="00251886"/>
    <w:rsid w:val="00316940"/>
    <w:rsid w:val="003674F9"/>
    <w:rsid w:val="003C22BA"/>
    <w:rsid w:val="003E5335"/>
    <w:rsid w:val="00417082"/>
    <w:rsid w:val="00474EA9"/>
    <w:rsid w:val="00476947"/>
    <w:rsid w:val="004B468F"/>
    <w:rsid w:val="00604B13"/>
    <w:rsid w:val="006D379A"/>
    <w:rsid w:val="007974F1"/>
    <w:rsid w:val="007B2C7F"/>
    <w:rsid w:val="007C1951"/>
    <w:rsid w:val="00804D47"/>
    <w:rsid w:val="00A71272"/>
    <w:rsid w:val="00A81517"/>
    <w:rsid w:val="00AD6D1B"/>
    <w:rsid w:val="00AF630A"/>
    <w:rsid w:val="00B22CB4"/>
    <w:rsid w:val="00B327D1"/>
    <w:rsid w:val="00B74EA0"/>
    <w:rsid w:val="00E70CEE"/>
    <w:rsid w:val="00F6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AC26"/>
  <w15:chartTrackingRefBased/>
  <w15:docId w15:val="{EC15C8CB-D623-4544-8349-0406AC09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53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533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429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Almeida</dc:creator>
  <cp:keywords/>
  <dc:description/>
  <cp:lastModifiedBy>Marco</cp:lastModifiedBy>
  <cp:revision>18</cp:revision>
  <dcterms:created xsi:type="dcterms:W3CDTF">2021-12-15T19:16:00Z</dcterms:created>
  <dcterms:modified xsi:type="dcterms:W3CDTF">2022-01-26T00:44:00Z</dcterms:modified>
</cp:coreProperties>
</file>