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3FA22" w14:textId="0300ACC9" w:rsidR="00534F62" w:rsidRPr="00534F62" w:rsidRDefault="00534F62" w:rsidP="00534F62">
      <w:pPr>
        <w:pStyle w:val="Title"/>
        <w:pBdr>
          <w:bottom w:val="single" w:sz="6" w:space="1" w:color="auto"/>
        </w:pBdr>
        <w:jc w:val="center"/>
        <w:rPr>
          <w:sz w:val="76"/>
          <w:szCs w:val="76"/>
        </w:rPr>
      </w:pPr>
      <w:r w:rsidRPr="00534F62">
        <w:rPr>
          <w:sz w:val="76"/>
          <w:szCs w:val="76"/>
        </w:rPr>
        <w:t>DateTime</w:t>
      </w:r>
      <w:r w:rsidR="00AF2CD2">
        <w:rPr>
          <w:sz w:val="76"/>
          <w:szCs w:val="76"/>
        </w:rPr>
        <w:t>Enhanced</w:t>
      </w:r>
      <w:r w:rsidRPr="00534F62">
        <w:rPr>
          <w:sz w:val="76"/>
          <w:szCs w:val="76"/>
        </w:rPr>
        <w:t xml:space="preserve"> PCF</w:t>
      </w:r>
    </w:p>
    <w:p w14:paraId="7B7FC780" w14:textId="3E4A03D9" w:rsidR="00534F62" w:rsidRDefault="00534F62"/>
    <w:p w14:paraId="11B75AFB" w14:textId="48FCF41D" w:rsidR="00534F62" w:rsidRDefault="00AF2CD2" w:rsidP="00534F62">
      <w:r>
        <w:t>This PCF enhances a DateTime (full) Dynamics native field by addin</w:t>
      </w:r>
      <w:r w:rsidR="005F0E10">
        <w:t xml:space="preserve">g </w:t>
      </w:r>
      <w:r>
        <w:t>some customizazions options.</w:t>
      </w:r>
    </w:p>
    <w:p w14:paraId="1FBF18F6" w14:textId="77777777" w:rsidR="00AF2CD2" w:rsidRDefault="00065591" w:rsidP="00534F62">
      <w:r>
        <w:t xml:space="preserve">The component gives the user the option </w:t>
      </w:r>
      <w:r w:rsidR="00AF2CD2">
        <w:t>to:</w:t>
      </w:r>
    </w:p>
    <w:p w14:paraId="14429D88" w14:textId="5B50B6C7" w:rsidR="00AF2CD2" w:rsidRDefault="00AF2CD2" w:rsidP="00AF2CD2">
      <w:pPr>
        <w:pStyle w:val="ListParagraph"/>
        <w:numPr>
          <w:ilvl w:val="0"/>
          <w:numId w:val="3"/>
        </w:numPr>
      </w:pPr>
      <w:r>
        <w:t>Decide how to show the time part of the DateTime field (12 or 24 hours)</w:t>
      </w:r>
    </w:p>
    <w:p w14:paraId="3A1029CD" w14:textId="0CFC0CF4" w:rsidR="00AF2CD2" w:rsidRDefault="00AF2CD2" w:rsidP="00AF2CD2">
      <w:pPr>
        <w:pStyle w:val="ListParagraph"/>
        <w:numPr>
          <w:ilvl w:val="0"/>
          <w:numId w:val="3"/>
        </w:numPr>
      </w:pPr>
      <w:r>
        <w:t>Choose if the DateTime field starts by taking the system date and time or by 08.00 at the current date.</w:t>
      </w:r>
    </w:p>
    <w:p w14:paraId="7EC98448" w14:textId="4FB5DF6E" w:rsidR="00065591" w:rsidRDefault="00AF2CD2" w:rsidP="00AF2CD2">
      <w:pPr>
        <w:pStyle w:val="ListParagraph"/>
        <w:numPr>
          <w:ilvl w:val="0"/>
          <w:numId w:val="3"/>
        </w:numPr>
      </w:pPr>
      <w:r>
        <w:t>(ADDED LOGIC) Following the logic of the native field, s</w:t>
      </w:r>
      <w:r w:rsidR="00065591">
        <w:t>elect useful intervals of time such as 15 minutes, half an hour, etc.</w:t>
      </w:r>
    </w:p>
    <w:p w14:paraId="2890B310" w14:textId="14259625" w:rsidR="005F0E10" w:rsidRDefault="000D1BAF" w:rsidP="000D1BAF">
      <w:r>
        <w:t>This component uses Fluent UI to be as close as possible to the standard UI from the native Dynamics fields.</w:t>
      </w:r>
    </w:p>
    <w:p w14:paraId="6BCD9D5C" w14:textId="6F0E67CC" w:rsidR="005F0E10" w:rsidRDefault="005F0E10" w:rsidP="000D1BAF">
      <w:r>
        <w:t>Key features:</w:t>
      </w:r>
    </w:p>
    <w:p w14:paraId="1C521613" w14:textId="0AF4EC27" w:rsidR="005F0E10" w:rsidRDefault="005F0E10" w:rsidP="005F0E10">
      <w:pPr>
        <w:pStyle w:val="ListParagraph"/>
        <w:numPr>
          <w:ilvl w:val="0"/>
          <w:numId w:val="3"/>
        </w:numPr>
      </w:pPr>
      <w:r>
        <w:t>The current/fixed date gets taken immediately at the control load, facilitating the input when creating a new record, while instead holding the saved value when opening an existing record.</w:t>
      </w:r>
    </w:p>
    <w:p w14:paraId="31A01B87" w14:textId="78F0EBC8" w:rsidR="005F0E10" w:rsidRDefault="005F0E10" w:rsidP="005F0E10">
      <w:pPr>
        <w:pStyle w:val="ListParagraph"/>
        <w:numPr>
          <w:ilvl w:val="0"/>
          <w:numId w:val="3"/>
        </w:numPr>
      </w:pPr>
      <w:r>
        <w:t>The time part is easily read based on user preferences (12 or 24 hours).</w:t>
      </w:r>
    </w:p>
    <w:p w14:paraId="01B1AB24" w14:textId="064C8B54" w:rsidR="005F0E10" w:rsidRDefault="005F0E10" w:rsidP="005F0E10">
      <w:pPr>
        <w:pStyle w:val="ListParagraph"/>
        <w:numPr>
          <w:ilvl w:val="0"/>
          <w:numId w:val="3"/>
        </w:numPr>
      </w:pPr>
      <w:r>
        <w:t>The 15/30 steps for the time part make this PCF perfect for DateTime fields used for event-type situations.</w:t>
      </w:r>
    </w:p>
    <w:p w14:paraId="5C0ABFCD" w14:textId="39F532DA" w:rsidR="005F0E10" w:rsidRDefault="005F0E10" w:rsidP="005F0E10">
      <w:pPr>
        <w:pStyle w:val="ListParagraph"/>
        <w:numPr>
          <w:ilvl w:val="0"/>
          <w:numId w:val="3"/>
        </w:numPr>
      </w:pPr>
      <w:r>
        <w:t>The layout is very similar to the original native field, “hiding” the customization by making it look very natural and not out of place.</w:t>
      </w:r>
    </w:p>
    <w:p w14:paraId="20688011" w14:textId="77777777" w:rsidR="008A1C09" w:rsidRDefault="008A1C09" w:rsidP="00534F62"/>
    <w:p w14:paraId="4D44B4D7" w14:textId="5A1553EC" w:rsidR="00387C82" w:rsidRDefault="008A1C09" w:rsidP="00534F62">
      <w:r>
        <w:t xml:space="preserve">Here the link to GitHub: </w:t>
      </w:r>
      <w:r w:rsidR="003767D1" w:rsidRPr="003767D1">
        <w:t>https://github.com/marco-baldascino/PCF-DateTimeEnhanced</w:t>
      </w:r>
    </w:p>
    <w:p w14:paraId="2B50E5B4" w14:textId="77777777" w:rsidR="0011563C" w:rsidRDefault="0011563C">
      <w:r>
        <w:br w:type="page"/>
      </w:r>
    </w:p>
    <w:p w14:paraId="31ABE833" w14:textId="72F3D3E1" w:rsidR="00534F62" w:rsidRDefault="00AF2CD2">
      <w:r>
        <w:lastRenderedPageBreak/>
        <w:t>Here is how the PCF customization screen appears:</w:t>
      </w:r>
    </w:p>
    <w:p w14:paraId="383AD428" w14:textId="76894BAE" w:rsidR="008A1C09" w:rsidRDefault="00AF2CD2">
      <w:r>
        <w:rPr>
          <w:noProof/>
        </w:rPr>
        <w:drawing>
          <wp:inline distT="0" distB="0" distL="0" distR="0" wp14:anchorId="0C2938CB" wp14:editId="1421C1BE">
            <wp:extent cx="3457230" cy="8379236"/>
            <wp:effectExtent l="0" t="0" r="0" b="3175"/>
            <wp:docPr id="1596362120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62120" name="Picture 1" descr="A screenshot of a pho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737" cy="845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C09">
        <w:br w:type="page"/>
      </w:r>
    </w:p>
    <w:p w14:paraId="0A54D830" w14:textId="479EF571" w:rsidR="00534F62" w:rsidRDefault="00534F62">
      <w:r>
        <w:lastRenderedPageBreak/>
        <w:t>Here we can see the input fields as shown:</w:t>
      </w:r>
    </w:p>
    <w:p w14:paraId="2F9D60D4" w14:textId="0902BC99" w:rsidR="00534F62" w:rsidRDefault="00AF2CD2" w:rsidP="00534F62">
      <w:pPr>
        <w:pStyle w:val="ListParagraph"/>
        <w:numPr>
          <w:ilvl w:val="0"/>
          <w:numId w:val="2"/>
        </w:numPr>
      </w:pPr>
      <w:r>
        <w:t xml:space="preserve">DateTime field – </w:t>
      </w:r>
      <w:r w:rsidR="00534F62">
        <w:t>the DateTime bound field</w:t>
      </w:r>
    </w:p>
    <w:p w14:paraId="394B3F24" w14:textId="77777777" w:rsidR="00AF2CD2" w:rsidRDefault="00AF2CD2" w:rsidP="00AF2CD2">
      <w:pPr>
        <w:pStyle w:val="ListParagraph"/>
        <w:numPr>
          <w:ilvl w:val="0"/>
          <w:numId w:val="2"/>
        </w:numPr>
      </w:pPr>
      <w:r>
        <w:t>Time Format – this two options picker lets the user choose between either 12 or 24 hour formats to display the times</w:t>
      </w:r>
    </w:p>
    <w:p w14:paraId="16C214CF" w14:textId="77777777" w:rsidR="00AF2CD2" w:rsidRDefault="00AF2CD2" w:rsidP="00AF2CD2">
      <w:pPr>
        <w:pStyle w:val="ListParagraph"/>
        <w:numPr>
          <w:ilvl w:val="0"/>
          <w:numId w:val="2"/>
        </w:numPr>
      </w:pPr>
      <w:r>
        <w:t>Default to Current Time – this boolean picker lets the user choose:</w:t>
      </w:r>
    </w:p>
    <w:p w14:paraId="2EA4FCAD" w14:textId="2FB2AB1D" w:rsidR="00AF2CD2" w:rsidRDefault="00AF2CD2" w:rsidP="00AF2CD2">
      <w:pPr>
        <w:pStyle w:val="ListParagraph"/>
        <w:numPr>
          <w:ilvl w:val="1"/>
          <w:numId w:val="2"/>
        </w:numPr>
      </w:pPr>
      <w:r>
        <w:t>TRUE – if the DateTime field gets the system date and time</w:t>
      </w:r>
    </w:p>
    <w:p w14:paraId="0A7E4A86" w14:textId="33AC76CB" w:rsidR="00AF2CD2" w:rsidRDefault="00AF2CD2" w:rsidP="00AF2CD2">
      <w:pPr>
        <w:pStyle w:val="ListParagraph"/>
        <w:numPr>
          <w:ilvl w:val="1"/>
          <w:numId w:val="2"/>
        </w:numPr>
      </w:pPr>
      <w:r>
        <w:t>FALSE – if the DateTime field starts from today at 08.00</w:t>
      </w:r>
    </w:p>
    <w:p w14:paraId="3E074E15" w14:textId="22E22952" w:rsidR="00AF2CD2" w:rsidRDefault="00AF2CD2" w:rsidP="00534F62">
      <w:pPr>
        <w:pStyle w:val="ListParagraph"/>
        <w:numPr>
          <w:ilvl w:val="0"/>
          <w:numId w:val="2"/>
        </w:numPr>
      </w:pPr>
      <w:r>
        <w:t>Note: whatever setting is chosen, the DateTime field only gets a new value if the starting value is null. This will make sure that reopening a form with a DateTime field with this PCF will not overwrite any saved value.</w:t>
      </w:r>
    </w:p>
    <w:p w14:paraId="43E29404" w14:textId="709FBE1C" w:rsidR="00065591" w:rsidRDefault="00AF2CD2" w:rsidP="00534F62">
      <w:pPr>
        <w:pStyle w:val="ListParagraph"/>
        <w:numPr>
          <w:ilvl w:val="0"/>
          <w:numId w:val="2"/>
        </w:numPr>
      </w:pPr>
      <w:r>
        <w:t xml:space="preserve">(ADDED LOGIC) </w:t>
      </w:r>
      <w:r w:rsidR="00065591">
        <w:t>Duration Intervals –</w:t>
      </w:r>
      <w:r>
        <w:t xml:space="preserve"> this field mimics the time blocks suggested by the native time picker and can be customized to show 15 or 30 minutes interval. I added this field even if not required to try to “copy” the native functioning as close as possible. Unfortunately I also noted it doesn’t let the user insert any custom value so it will need refining for sure </w:t>
      </w:r>
      <w:r>
        <w:sym w:font="Wingdings" w:char="F04A"/>
      </w:r>
    </w:p>
    <w:p w14:paraId="75DCA461" w14:textId="77777777" w:rsidR="00AF2CD2" w:rsidRDefault="00AF2CD2">
      <w:r>
        <w:br w:type="page"/>
      </w:r>
    </w:p>
    <w:p w14:paraId="22F9E547" w14:textId="77777777" w:rsidR="000D1BAF" w:rsidRDefault="00AF2CD2">
      <w:r>
        <w:lastRenderedPageBreak/>
        <w:t xml:space="preserve">After mounting on the PCF, we can see how the </w:t>
      </w:r>
      <w:r w:rsidR="000D1BAF">
        <w:t>DateTime field shows the customized fields and options:</w:t>
      </w:r>
    </w:p>
    <w:p w14:paraId="71410901" w14:textId="1D464012" w:rsidR="00AD0BA5" w:rsidRDefault="000D1BAF">
      <w:r>
        <w:rPr>
          <w:noProof/>
        </w:rPr>
        <w:drawing>
          <wp:inline distT="0" distB="0" distL="0" distR="0" wp14:anchorId="1D97A931" wp14:editId="72C1ED20">
            <wp:extent cx="5836024" cy="1095305"/>
            <wp:effectExtent l="0" t="0" r="0" b="0"/>
            <wp:docPr id="1526411700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11700" name="Picture 2" descr="A screenshot of a phon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476" cy="1142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The time part now shows the time options as decided in the customization part, plus the current time taken at the control load.</w:t>
      </w:r>
      <w:r>
        <w:rPr>
          <w:noProof/>
        </w:rPr>
        <w:drawing>
          <wp:inline distT="0" distB="0" distL="0" distR="0" wp14:anchorId="59D5F3BB" wp14:editId="49E6B48A">
            <wp:extent cx="5731510" cy="3460750"/>
            <wp:effectExtent l="0" t="0" r="0" b="6350"/>
            <wp:docPr id="2072589337" name="Picture 3" descr="A white rectangular object with a white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89337" name="Picture 3" descr="A white rectangular object with a white bord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Note: I tried my best to work with this tricky positioning of a custom dropdown menu but unfortunately I didn’t come up with any solution to </w:t>
      </w:r>
      <w:r w:rsidR="00AD0BA5">
        <w:t>prevent</w:t>
      </w:r>
      <w:r>
        <w:t xml:space="preserve"> Fluent UI from destroying it completely.</w:t>
      </w:r>
      <w:r w:rsidR="00AD0BA5">
        <w:t xml:space="preserve"> This will need some refining before getting actually used </w:t>
      </w:r>
      <w:r w:rsidR="00AD0BA5">
        <w:sym w:font="Wingdings" w:char="F04A"/>
      </w:r>
    </w:p>
    <w:p w14:paraId="2EC5DE50" w14:textId="77777777" w:rsidR="00AD0BA5" w:rsidRDefault="00AD0BA5">
      <w:r>
        <w:br w:type="page"/>
      </w:r>
    </w:p>
    <w:p w14:paraId="2A3A123E" w14:textId="42ACDEC8" w:rsidR="008A1C09" w:rsidRDefault="008A1C09">
      <w:r>
        <w:lastRenderedPageBreak/>
        <w:t xml:space="preserve">If we check the real value of the </w:t>
      </w:r>
      <w:r w:rsidR="00AD0BA5">
        <w:t>DateTime</w:t>
      </w:r>
      <w:r>
        <w:t xml:space="preserve"> field by using Level-Up extension and reading the back-end values, we can also note how the formatted value reads the user browser time zone</w:t>
      </w:r>
      <w:r w:rsidR="00AD0BA5">
        <w:t>, while the real value is saved correctly in UTC.</w:t>
      </w:r>
    </w:p>
    <w:p w14:paraId="5B0B9D23" w14:textId="7423212B" w:rsidR="0011563C" w:rsidRDefault="00AD0BA5">
      <w:r>
        <w:rPr>
          <w:noProof/>
        </w:rPr>
        <w:drawing>
          <wp:inline distT="0" distB="0" distL="0" distR="0" wp14:anchorId="4FD41E87" wp14:editId="7F41671D">
            <wp:extent cx="5731510" cy="276225"/>
            <wp:effectExtent l="0" t="0" r="0" b="3175"/>
            <wp:docPr id="17135039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03991" name="Picture 17135039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709E" w14:textId="77777777" w:rsidR="00AD0BA5" w:rsidRDefault="00AD0BA5"/>
    <w:p w14:paraId="145A08DF" w14:textId="4CE479D8" w:rsidR="008A1C09" w:rsidRDefault="00736449">
      <w:r>
        <w:t>It’s also possible to use this PCF in quick create forms</w:t>
      </w:r>
      <w:r w:rsidR="00AD0BA5">
        <w:t xml:space="preserve"> (use the “Quick create” field on the Event form to test)</w:t>
      </w:r>
      <w:r>
        <w:t>:</w:t>
      </w:r>
    </w:p>
    <w:p w14:paraId="2C279907" w14:textId="6CB44956" w:rsidR="00AD0BA5" w:rsidRDefault="00AD0BA5">
      <w:r>
        <w:rPr>
          <w:noProof/>
        </w:rPr>
        <w:drawing>
          <wp:inline distT="0" distB="0" distL="0" distR="0" wp14:anchorId="5B6E5C4E" wp14:editId="7A417831">
            <wp:extent cx="5731510" cy="3256915"/>
            <wp:effectExtent l="0" t="0" r="0" b="0"/>
            <wp:docPr id="505248206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48206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65FAC" w14:textId="3CACEA92" w:rsidR="00736449" w:rsidRDefault="00736449"/>
    <w:sectPr w:rsidR="00736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A2EF5"/>
    <w:multiLevelType w:val="hybridMultilevel"/>
    <w:tmpl w:val="C680B388"/>
    <w:lvl w:ilvl="0" w:tplc="F3BC07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D0D9C"/>
    <w:multiLevelType w:val="hybridMultilevel"/>
    <w:tmpl w:val="DB04E486"/>
    <w:lvl w:ilvl="0" w:tplc="148A5A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B5ACB"/>
    <w:multiLevelType w:val="hybridMultilevel"/>
    <w:tmpl w:val="841E061C"/>
    <w:lvl w:ilvl="0" w:tplc="A3BA8CD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105058">
    <w:abstractNumId w:val="2"/>
  </w:num>
  <w:num w:numId="2" w16cid:durableId="113330760">
    <w:abstractNumId w:val="0"/>
  </w:num>
  <w:num w:numId="3" w16cid:durableId="1452437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62"/>
    <w:rsid w:val="00065591"/>
    <w:rsid w:val="000D1BAF"/>
    <w:rsid w:val="0011563C"/>
    <w:rsid w:val="001F60B6"/>
    <w:rsid w:val="003767D1"/>
    <w:rsid w:val="00387C82"/>
    <w:rsid w:val="00534F62"/>
    <w:rsid w:val="005D7582"/>
    <w:rsid w:val="005F0E10"/>
    <w:rsid w:val="00736449"/>
    <w:rsid w:val="0078622E"/>
    <w:rsid w:val="008A1C09"/>
    <w:rsid w:val="008C0415"/>
    <w:rsid w:val="00AD0BA5"/>
    <w:rsid w:val="00AF2CD2"/>
    <w:rsid w:val="00DD008F"/>
    <w:rsid w:val="00DE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9D6D7C"/>
  <w15:chartTrackingRefBased/>
  <w15:docId w15:val="{E2081C2D-C5D0-2A43-BDAA-2941CE37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F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F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F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F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F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F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F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F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F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F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F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Baldascino</dc:creator>
  <cp:keywords/>
  <dc:description/>
  <cp:lastModifiedBy>Marco Baldascino</cp:lastModifiedBy>
  <cp:revision>4</cp:revision>
  <dcterms:created xsi:type="dcterms:W3CDTF">2025-05-27T18:44:00Z</dcterms:created>
  <dcterms:modified xsi:type="dcterms:W3CDTF">2025-06-07T12:15:00Z</dcterms:modified>
</cp:coreProperties>
</file>