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Arial" w:hAnsi="Arial"/>
          <w:sz w:val="16"/>
          <w:szCs w:val="16"/>
        </w:rPr>
      </w:pPr>
      <w:r>
        <w:rPr>
          <w:rFonts w:eastAsia="Open Sans" w:cs="Open Sans" w:ascii="Arial" w:hAnsi="Arial"/>
          <w:sz w:val="16"/>
          <w:szCs w:val="16"/>
          <w:lang w:val="es-CO"/>
        </w:rPr>
        <w:t>Colombia</w:t>
      </w:r>
    </w:p>
    <w:p>
      <w:pPr>
        <w:pStyle w:val="Normal"/>
        <w:ind w:right="-1"/>
        <w:rPr>
          <w:rFonts w:ascii="Arial" w:hAnsi="Arial"/>
          <w:sz w:val="16"/>
          <w:szCs w:val="16"/>
        </w:rPr>
      </w:pPr>
      <w:r>
        <w:rPr>
          <w:rFonts w:eastAsia="Open Sans" w:cs="Open Sans" w:ascii="Arial" w:hAnsi="Arial"/>
          <w:b/>
          <w:bCs/>
          <w:spacing w:val="-1"/>
          <w:sz w:val="16"/>
          <w:szCs w:val="16"/>
          <w:lang w:val="es-CO"/>
        </w:rPr>
        <w:t xml:space="preserve">Resumen: </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Este 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de manera tabular gráfica y la identificación de soluciones de ecuaciones mediante gráficos interactivos.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Palabras clave:</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Resolución de ecuaciones, igualdad de funciones, la función diferencia de los lados de una ecuación, Python, Jupyter Notebooks, representación tabular, visualización gráfica, enseñanza de matemáticas.</w:t>
      </w:r>
    </w:p>
    <w:p>
      <w:pPr>
        <w:pStyle w:val="Normal"/>
        <w:ind w:right="-1"/>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eastAsia="Open Sans" w:cs="Open Sans"/>
          <w:b/>
          <w:color w:val="000000"/>
          <w:sz w:val="16"/>
          <w:szCs w:val="16"/>
          <w:highlight w:val="none"/>
          <w:shd w:fill="auto" w:val="clear"/>
          <w:lang w:val="es-CO"/>
        </w:rPr>
      </w:pPr>
      <w:r>
        <w:rPr>
          <w:rFonts w:eastAsia="Open Sans" w:cs="Open Sans" w:ascii="Arial" w:hAnsi="Arial"/>
          <w:b/>
          <w:bCs/>
          <w:color w:val="000000"/>
          <w:spacing w:val="-1"/>
          <w:sz w:val="16"/>
          <w:szCs w:val="16"/>
          <w:shd w:fill="auto" w:val="clear"/>
          <w:lang w:val="es-CO"/>
        </w:rPr>
        <w:t>Abstract:</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This article addresses the teaching of equation solving through the concept of function, using Python and Jupyter Notebooks. It proposes an innovative approach that moves away from traditional algebraic reasoning, privileging the observation, reading and interpretation of tabular and graphical representations of functions. This approach seeks to improve conceptual understanding, student motivation and their ability to apply technology in mathematical learning. The implementation is based on the visualization of functions in a tabular graphical manner and the identification of equation solutions through interactive graphics.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Keywords:</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 xml:space="preserve">Equation solving, equality of functions, the function difference of the sides of an equation, Python, Jupyter Notebooks, tabular representation, graphical visualization, mathematics teaching.  </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1. Introducción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 xml:space="preserve">1.1 </w:t>
      </w:r>
      <w:r>
        <w:rPr>
          <w:rFonts w:eastAsia="Open Sans" w:cs="Open Sans" w:ascii="Arial" w:hAnsi="Arial"/>
          <w:b/>
          <w:bCs/>
          <w:spacing w:val="-1"/>
          <w:sz w:val="20"/>
          <w:szCs w:val="20"/>
          <w:lang w:val="es-CO"/>
        </w:rPr>
        <w:t>Contextualización del Problema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En el Seminario en Didáctica de la Aritmética del semestre 2024-1, impartido a los estudiantes de licenciatura en matemáticas de la Universidad de Antioquia, Campus Caucasia, a un grupo de 15 estudiantes, se observaron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 xml:space="preserve">1.1.1 </w:t>
      </w:r>
      <w:r>
        <w:rPr>
          <w:rFonts w:eastAsia="Open Sans" w:cs="Open Sans" w:ascii="Arial" w:hAnsi="Arial"/>
          <w:b/>
          <w:bCs/>
          <w:spacing w:val="-1"/>
          <w:sz w:val="20"/>
          <w:szCs w:val="20"/>
          <w:lang w:val="es-CO"/>
        </w:rPr>
        <w:t>Problemas Observados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1. Dificultad con el Razonamiento Algebraico: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i w:val="false"/>
          <w:iCs w:val="false"/>
          <w:spacing w:val="-1"/>
          <w:sz w:val="20"/>
          <w:szCs w:val="20"/>
          <w:lang w:val="es-CO"/>
        </w:rPr>
        <w:t>Muchos estudiantes presentan serias dificultades para comprender y aplicar el razonamiento algebraico. Esto se evidencia en su dificultad para manipular y simplificar expresiones algebraicas, resolver ecuaciones y entender las propiedades fundamentales de las operaciones algebraicas [1]</w:t>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2. Desconocimiento del Criterio de la Balanza:</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[2].</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3. Dificultades con Términos Semejantes: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[3].</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4.</w:t>
      </w:r>
      <w:r>
        <w:rPr>
          <w:rFonts w:eastAsia="Open Sans" w:cs="Open Sans" w:ascii="Arial" w:hAnsi="Arial"/>
          <w:b/>
          <w:bCs/>
          <w:color w:val="000000"/>
          <w:spacing w:val="-1"/>
          <w:sz w:val="20"/>
          <w:szCs w:val="20"/>
          <w:shd w:fill="auto" w:val="clear"/>
          <w:lang w:val="es-CO"/>
        </w:rPr>
        <w:t xml:space="preserve"> Problemas con Fracciones Algebraicas:</w:t>
      </w:r>
    </w:p>
    <w:p>
      <w:pPr>
        <w:pStyle w:val="Normal"/>
        <w:spacing w:lineRule="atLeast" w:line="285"/>
        <w:ind w:hanging="0" w:left="0" w:right="0"/>
        <w:rPr>
          <w:rFonts w:ascii="Arial" w:hAnsi="Arial"/>
          <w:sz w:val="20"/>
          <w:szCs w:val="20"/>
        </w:rPr>
      </w:pPr>
      <w:r>
        <w:rPr>
          <w:rFonts w:ascii="Arial" w:hAnsi="Arial" w:cstheme="minorBidi"/>
          <w:b w:val="false"/>
          <w:color w:val="000000"/>
          <w:sz w:val="20"/>
          <w:szCs w:val="20"/>
          <w:shd w:fill="auto" w:val="clear"/>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la solución de ecuaciones matemáticas</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[4]</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5. Variabilidad de Respuestas y Falta de Motivación:</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xml:space="preserve">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w:t>
      </w:r>
      <w:r>
        <w:rPr>
          <w:rFonts w:eastAsia="Open Sans" w:cs="Open Sans" w:ascii="Arial" w:hAnsi="Arial"/>
          <w:b w:val="false"/>
          <w:bCs w:val="false"/>
          <w:spacing w:val="-1"/>
          <w:sz w:val="20"/>
          <w:szCs w:val="20"/>
          <w:lang w:val="es-CO"/>
        </w:rPr>
        <w:t>[5]</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1.2 </w:t>
      </w:r>
      <w:r>
        <w:rPr>
          <w:rFonts w:eastAsia="Open Sans" w:cs="Open Sans" w:ascii="Arial" w:hAnsi="Arial"/>
          <w:b/>
          <w:bCs/>
          <w:spacing w:val="-1"/>
          <w:sz w:val="20"/>
          <w:szCs w:val="20"/>
          <w:lang w:val="es-CO"/>
        </w:rPr>
        <w:t>Propuesta de Innovación Didáctica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eastAsia="Open Sans" w:cs="Open Sans" w:ascii="Arial" w:hAnsi="Arial"/>
          <w:b/>
          <w:bCs/>
          <w:spacing w:val="-1"/>
          <w:sz w:val="20"/>
          <w:szCs w:val="20"/>
          <w:lang w:val="es-CO"/>
        </w:rPr>
        <w:t>1.</w:t>
      </w:r>
      <w:r>
        <w:rPr>
          <w:rFonts w:eastAsia="Open Sans" w:cs="Open Sans" w:ascii="Arial" w:hAnsi="Arial"/>
          <w:b/>
          <w:bCs/>
          <w:spacing w:val="-1"/>
          <w:sz w:val="20"/>
          <w:szCs w:val="20"/>
          <w:lang w:val="es-CO"/>
        </w:rPr>
        <w:t>2.1</w:t>
      </w:r>
      <w:r>
        <w:rPr>
          <w:rFonts w:eastAsia="Open Sans" w:cs="Open Sans" w:ascii="Arial" w:hAnsi="Arial"/>
          <w:b/>
          <w:bCs/>
          <w:spacing w:val="-1"/>
          <w:sz w:val="20"/>
          <w:szCs w:val="20"/>
          <w:lang w:val="es-CO"/>
        </w:rPr>
        <w:t xml:space="preserve"> </w:t>
      </w:r>
      <w:r>
        <w:rPr>
          <w:rFonts w:eastAsia="Open Sans" w:cs="Open Sans" w:ascii="Arial" w:hAnsi="Arial"/>
          <w:b/>
          <w:bCs/>
          <w:color w:val="000000"/>
          <w:spacing w:val="-1"/>
          <w:sz w:val="20"/>
          <w:szCs w:val="20"/>
          <w:shd w:fill="auto" w:val="clear"/>
          <w:lang w:val="es-CO"/>
        </w:rPr>
        <w:t xml:space="preserve">Reforzar la Comprensión Conceptual: </w:t>
      </w:r>
    </w:p>
    <w:p>
      <w:pPr>
        <w:pStyle w:val="Normal"/>
        <w:spacing w:lineRule="atLeast" w:line="285"/>
        <w:ind w:hanging="0" w:left="0" w:right="0"/>
        <w:rPr>
          <w:rFonts w:ascii="Arial" w:hAnsi="Arial" w:cstheme="minorBidi"/>
          <w:b w:val="false"/>
          <w:color w:val="000000"/>
          <w:sz w:val="20"/>
          <w:szCs w:val="20"/>
          <w:highlight w:val="none"/>
          <w:shd w:fill="auto" w:val="clear"/>
        </w:rPr>
      </w:pPr>
      <w:r>
        <w:rPr>
          <w:rFonts w:asciiTheme="minorHAnsi" w:cstheme="minorBidi" w:eastAsiaTheme="minorHAnsi" w:hAnsiTheme="minorHAnsi" w:ascii="Arial" w:hAnsi="Arial"/>
          <w:b w:val="false"/>
          <w:color w:val="000000"/>
          <w:sz w:val="20"/>
          <w:szCs w:val="20"/>
          <w:shd w:fill="auto" w:val="clear"/>
        </w:rPr>
        <w:t xml:space="preserve">Vincular el concepto de ecuación con los conceptos de </w:t>
      </w:r>
      <w:r>
        <w:rPr>
          <w:rFonts w:asciiTheme="minorHAnsi" w:cstheme="minorBidi" w:eastAsiaTheme="minorHAnsi" w:hAnsiTheme="minorHAnsi" w:ascii="Arial" w:hAnsi="Arial"/>
          <w:b w:val="false"/>
          <w:color w:val="000000"/>
          <w:sz w:val="20"/>
          <w:szCs w:val="20"/>
          <w:shd w:fill="auto" w:val="clear"/>
        </w:rPr>
        <w:t>función, de igualdad de funciones asociadas a los lados de una ecuación y de diferencia de funciones de los lados de una ecuación, como base para la resolución de ecuaciones permite a los estudiantes visualizar de manera tabular y gráfica a estas funciones y así entender mejor las ecuaciones como igualdad de funciones o pregunta por los puntos donde, la función diferencia de los lados que forman la ecuación, se anula o se hace cero. Así, El uso de representaciones tabulares y gráficas facilita la solución de ecuaciones en los números reales.</w:t>
      </w:r>
      <w:r>
        <w:rPr>
          <w:rFonts w:asciiTheme="minorHAnsi" w:cstheme="minorBidi" w:eastAsiaTheme="minorHAnsi" w:hAnsiTheme="minorHAnsi" w:ascii="Arial" w:hAnsi="Arial"/>
          <w:b w:val="false"/>
          <w:color w:val="000000"/>
          <w:sz w:val="20"/>
          <w:szCs w:val="20"/>
          <w:shd w:fill="auto" w:val="clear"/>
        </w:rPr>
        <w:t>[6]</w:t>
      </w:r>
    </w:p>
    <w:p>
      <w:pPr>
        <w:pStyle w:val="Normal"/>
        <w:ind w:right="-1"/>
        <w:rPr>
          <w:rFonts w:ascii="Arial" w:hAnsi="Arial"/>
          <w:sz w:val="20"/>
          <w:szCs w:val="20"/>
        </w:rPr>
      </w:pPr>
      <w:r>
        <w:rPr>
          <w:rFonts w:ascii="Arial" w:hAnsi="Arial"/>
          <w:sz w:val="20"/>
          <w:szCs w:val="20"/>
        </w:rPr>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1.2.2</w:t>
      </w:r>
      <w:r>
        <w:rPr>
          <w:rFonts w:eastAsia="Open Sans" w:cs="Open Sans" w:ascii="Arial" w:hAnsi="Arial"/>
          <w:b/>
          <w:bCs/>
          <w:spacing w:val="-1"/>
          <w:sz w:val="20"/>
          <w:szCs w:val="20"/>
          <w:lang w:val="es-CO"/>
        </w:rPr>
        <w:t xml:space="preserve"> Utilizar Python y Jupyter Notebooks: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w:t>
      </w:r>
      <w:r>
        <w:rPr>
          <w:rFonts w:eastAsia="Open Sans" w:cs="Open Sans" w:ascii="Arial" w:hAnsi="Arial"/>
          <w:b w:val="false"/>
          <w:bCs w:val="false"/>
          <w:spacing w:val="-1"/>
          <w:sz w:val="20"/>
          <w:szCs w:val="20"/>
          <w:lang w:val="es-CO"/>
        </w:rPr>
        <w:t>[7]</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1.2.3</w:t>
      </w:r>
      <w:r>
        <w:rPr>
          <w:rFonts w:eastAsia="Open Sans" w:cs="Open Sans" w:ascii="Arial" w:hAnsi="Arial"/>
          <w:b/>
          <w:bCs/>
          <w:spacing w:val="-1"/>
          <w:sz w:val="20"/>
          <w:szCs w:val="20"/>
          <w:lang w:val="es-CO"/>
        </w:rPr>
        <w:t xml:space="preserve"> Integración de la Tecnología en el Aprendizaje:</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xml:space="preserve">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w:t>
      </w:r>
      <w:r>
        <w:rPr>
          <w:rFonts w:eastAsia="Open Sans" w:cs="Open Sans" w:ascii="Arial" w:hAnsi="Arial"/>
          <w:b w:val="false"/>
          <w:bCs w:val="false"/>
          <w:spacing w:val="-1"/>
          <w:sz w:val="20"/>
          <w:szCs w:val="20"/>
          <w:lang w:val="es-CO"/>
        </w:rPr>
        <w:t>[8]</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1.2.4</w:t>
      </w:r>
      <w:r>
        <w:rPr>
          <w:rFonts w:eastAsia="Open Sans" w:cs="Open Sans" w:ascii="Arial" w:hAnsi="Arial"/>
          <w:b/>
          <w:bCs/>
          <w:spacing w:val="-1"/>
          <w:sz w:val="20"/>
          <w:szCs w:val="20"/>
          <w:lang w:val="es-CO"/>
        </w:rPr>
        <w:t xml:space="preserve"> Promover la Disciplina y la Motivación:</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Al involucrar a los estudiantes en actividades prácticas y proyectos interactivos, se fomenta la disciplina y la motivación. La realización de tareas de programación y el análisis de resultados en tiempo real pueden hacer que el aprendizaje sea más relevante y estimulante </w:t>
      </w:r>
      <w:r>
        <w:rPr>
          <w:rFonts w:eastAsia="Open Sans" w:cs="Open Sans" w:ascii="Arial" w:hAnsi="Arial"/>
          <w:b w:val="false"/>
          <w:bCs w:val="false"/>
          <w:spacing w:val="-1"/>
          <w:sz w:val="20"/>
          <w:szCs w:val="20"/>
          <w:lang w:val="es-CO"/>
        </w:rPr>
        <w:t>[9]</w:t>
      </w:r>
      <w:r>
        <w:rPr>
          <w:rFonts w:eastAsia="Open Sans" w:cs="Open Sans" w:ascii="Arial" w:hAnsi="Arial"/>
          <w:b w:val="false"/>
          <w:bCs w:val="false"/>
          <w:spacing w:val="-1"/>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b/>
          <w:bCs/>
          <w:sz w:val="20"/>
          <w:szCs w:val="20"/>
        </w:rPr>
      </w:pPr>
      <w:r>
        <w:rPr>
          <w:rFonts w:eastAsia="Open Sans" w:cs="Open Sans" w:ascii="Arial" w:hAnsi="Arial"/>
          <w:b/>
          <w:bCs/>
          <w:spacing w:val="-1"/>
          <w:sz w:val="20"/>
          <w:szCs w:val="20"/>
          <w:lang w:val="es-CO"/>
        </w:rPr>
        <w:t>1.2.5</w:t>
      </w:r>
      <w:r>
        <w:rPr>
          <w:rFonts w:eastAsia="Open Sans" w:cs="Open Sans" w:ascii="Arial" w:hAnsi="Arial"/>
          <w:b/>
          <w:bCs/>
          <w:color w:val="000000"/>
          <w:spacing w:val="-1"/>
          <w:sz w:val="20"/>
          <w:szCs w:val="20"/>
          <w:shd w:fill="auto" w:val="clear"/>
          <w:lang w:val="es-CO"/>
        </w:rPr>
        <w:t xml:space="preserve"> </w:t>
      </w:r>
      <w:r>
        <w:rPr>
          <w:rFonts w:eastAsia="Open Sans" w:cs="Open Sans" w:ascii="Arial" w:hAnsi="Arial"/>
          <w:b/>
          <w:bCs/>
          <w:color w:val="000000"/>
          <w:spacing w:val="-1"/>
          <w:sz w:val="20"/>
          <w:szCs w:val="20"/>
          <w:shd w:fill="auto" w:val="clear"/>
          <w:lang w:val="es-CO"/>
        </w:rPr>
        <w:t xml:space="preserve">Presentar procedimientos únicos o unificadores  </w:t>
      </w:r>
    </w:p>
    <w:p>
      <w:pPr>
        <w:pStyle w:val="Normal"/>
        <w:ind w:right="-1"/>
        <w:rPr>
          <w:rFonts w:ascii="Arial" w:hAnsi="Arial"/>
          <w:sz w:val="20"/>
          <w:szCs w:val="20"/>
        </w:rPr>
      </w:pPr>
      <w:r>
        <w:rPr>
          <w:rFonts w:eastAsia="Open Sans" w:cs="Open Sans" w:ascii="Arial" w:hAnsi="Arial"/>
          <w:b w:val="false"/>
          <w:bCs w:val="false"/>
          <w:color w:val="000000"/>
          <w:spacing w:val="-1"/>
          <w:sz w:val="20"/>
          <w:szCs w:val="20"/>
          <w:shd w:fill="auto" w:val="clear"/>
          <w:lang w:val="es-CO"/>
        </w:rPr>
        <w:t xml:space="preserve">   </w:t>
      </w:r>
      <w:r>
        <w:rPr>
          <w:rFonts w:eastAsia="Open Sans" w:cs="Open Sans" w:ascii="Arial" w:hAnsi="Arial"/>
          <w:b w:val="false"/>
          <w:bCs w:val="false"/>
          <w:color w:val="000000"/>
          <w:spacing w:val="-1"/>
          <w:sz w:val="20"/>
          <w:szCs w:val="20"/>
          <w:shd w:fill="auto" w:val="clear"/>
          <w:lang w:val="es-CO"/>
        </w:rPr>
        <w:t xml:space="preserve">Presentar un procedimiento de solución de ecuaciones que sea aplicable a todas las ecuaciones que se presentan en pregrado. Dado que los métodos algebraicos de solución de ecuaciones dependen del tipo de ecuación a resolver, presentamos un método que es independiente del tipo de ecuación, lo que le facilita al estudiante la solución de ecuaciones, para fomentar el análisis de las soluciones y la toma de decisiones informada, que es lo que se busca al enseñar a plantear y resolver ecuaciones </w:t>
      </w:r>
      <w:r>
        <w:rPr>
          <w:rFonts w:eastAsia="Open Sans" w:cs="Open Sans" w:ascii="Arial" w:hAnsi="Arial"/>
          <w:b w:val="false"/>
          <w:bCs w:val="false"/>
          <w:color w:val="000000"/>
          <w:spacing w:val="-1"/>
          <w:sz w:val="20"/>
          <w:szCs w:val="20"/>
          <w:shd w:fill="auto" w:val="clear"/>
          <w:lang w:val="es-CO"/>
        </w:rPr>
        <w:t>[10]</w:t>
      </w:r>
      <w:r>
        <w:rPr>
          <w:rFonts w:eastAsia="Open Sans" w:cs="Open Sans" w:ascii="Arial" w:hAnsi="Arial"/>
          <w:b w:val="false"/>
          <w:bCs w:val="false"/>
          <w:color w:val="000000"/>
          <w:spacing w:val="-1"/>
          <w:sz w:val="20"/>
          <w:szCs w:val="20"/>
          <w:shd w:fill="auto" w:val="clear"/>
          <w:lang w:val="es-CO"/>
        </w:rPr>
        <w:t xml:space="preserve">. </w:t>
      </w:r>
    </w:p>
    <w:p>
      <w:pPr>
        <w:pStyle w:val="Normal"/>
        <w:ind w:right="-1"/>
        <w:rPr>
          <w:rFonts w:ascii="Arial" w:hAnsi="Arial" w:cstheme="minorBidi"/>
          <w:color w:val="000000"/>
          <w:sz w:val="20"/>
          <w:szCs w:val="20"/>
          <w:highlight w:val="none"/>
          <w:shd w:fill="auto" w:val="clear"/>
        </w:rPr>
      </w:pPr>
      <w:r>
        <w:rPr>
          <w:rFonts w:asciiTheme="minorHAnsi" w:cstheme="minorBidi" w:eastAsiaTheme="minorHAnsi" w:hAnsiTheme="minorHAnsi" w:ascii="Arial" w:hAnsi="Arial"/>
          <w:color w:val="000000"/>
          <w:sz w:val="20"/>
          <w:szCs w:val="20"/>
          <w:shd w:fill="auto" w:val="clear"/>
        </w:rPr>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2. </w:t>
      </w:r>
      <w:r>
        <w:rPr>
          <w:rFonts w:eastAsia="Open Sans" w:cs="Open Sans" w:ascii="Arial" w:hAnsi="Arial"/>
          <w:b/>
          <w:bCs/>
          <w:spacing w:val="-1"/>
          <w:sz w:val="20"/>
          <w:szCs w:val="20"/>
          <w:lang w:val="es-CO"/>
        </w:rPr>
        <w:t xml:space="preserve">Objetivo General: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2.1 </w:t>
      </w:r>
      <w:r>
        <w:rPr>
          <w:rFonts w:eastAsia="Open Sans" w:cs="Open Sans" w:ascii="Arial" w:hAnsi="Arial"/>
          <w:b/>
          <w:bCs/>
          <w:spacing w:val="-1"/>
          <w:sz w:val="20"/>
          <w:szCs w:val="20"/>
          <w:lang w:val="es-CO"/>
        </w:rPr>
        <w:t>Objetivos Específicos: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 xml:space="preserve">1. </w:t>
      </w:r>
      <w:r>
        <w:rPr>
          <w:rFonts w:eastAsia="Open Sans" w:cs="Open Sans" w:ascii="Arial" w:hAnsi="Arial"/>
          <w:b w:val="false"/>
          <w:bCs w:val="false"/>
          <w:spacing w:val="-1"/>
          <w:sz w:val="20"/>
          <w:szCs w:val="20"/>
          <w:lang w:val="es-CO"/>
        </w:rPr>
        <w:t>Explorar el concepto de ecuaciones como comparaciones de funciones:</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Analizar cómo la resolución de ecuaciones implica encontrar puntos del dominio donde dos funciones se igualan en valor.</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 xml:space="preserve">2. </w:t>
      </w:r>
      <w:r>
        <w:rPr>
          <w:rFonts w:eastAsia="Open Sans" w:cs="Open Sans" w:ascii="Arial" w:hAnsi="Arial"/>
          <w:b w:val="false"/>
          <w:bCs w:val="false"/>
          <w:spacing w:val="-1"/>
          <w:sz w:val="20"/>
          <w:szCs w:val="20"/>
          <w:lang w:val="es-CO"/>
        </w:rPr>
        <w:t>Mostrar la utilidad de las representaciones tabulares y gráficas:</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Demostrar cómo las representaciones tabulares y gráficas de funciones permiten a los estudiantes resolver ecuaciones por inspección, lectura o interpretación.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 xml:space="preserve">3. </w:t>
      </w:r>
      <w:r>
        <w:rPr>
          <w:rFonts w:eastAsia="Open Sans" w:cs="Open Sans" w:ascii="Arial" w:hAnsi="Arial"/>
          <w:b w:val="false"/>
          <w:bCs w:val="false"/>
          <w:spacing w:val="-1"/>
          <w:sz w:val="20"/>
          <w:szCs w:val="20"/>
          <w:lang w:val="es-CO"/>
        </w:rPr>
        <w:t>Incorporar la tecnología en la enseñanza de ecuaciones:</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Utilizar Jupyter Notebooks y Python para crear representaciones visuales de funciones que faciliten la comprensión y resolución de ecuaciones.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 xml:space="preserve">4. </w:t>
      </w:r>
      <w:r>
        <w:rPr>
          <w:rFonts w:eastAsia="Open Sans" w:cs="Open Sans" w:ascii="Arial" w:hAnsi="Arial"/>
          <w:b w:val="false"/>
          <w:bCs w:val="false"/>
          <w:spacing w:val="-1"/>
          <w:sz w:val="20"/>
          <w:szCs w:val="20"/>
          <w:lang w:val="es-CO"/>
        </w:rPr>
        <w:t>Proponer un modelo de enseñanza de la modelación matemática:</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5. Evaluar la efectividad del enfoque propuesto:</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Analizar y reflexionar sobre la efectividad de este enfoque alternativo en la educación matemática, basado en la experiencia docente y resultados prácticos.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3. </w:t>
      </w:r>
      <w:r>
        <w:rPr>
          <w:rFonts w:eastAsia="Open Sans" w:cs="Open Sans" w:ascii="Arial" w:hAnsi="Arial"/>
          <w:b/>
          <w:bCs/>
          <w:spacing w:val="-1"/>
          <w:sz w:val="20"/>
          <w:szCs w:val="20"/>
          <w:lang w:val="es-CO"/>
        </w:rPr>
        <w:t>Argumentación: La Importancia de la Tecnología en la Educación Matemática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3.1 </w:t>
      </w:r>
      <w:r>
        <w:rPr>
          <w:rFonts w:eastAsia="Open Sans" w:cs="Open Sans" w:ascii="Arial" w:hAnsi="Arial"/>
          <w:b/>
          <w:bCs/>
          <w:spacing w:val="-1"/>
          <w:sz w:val="20"/>
          <w:szCs w:val="20"/>
          <w:lang w:val="es-CO"/>
        </w:rPr>
        <w:t>Facilitación del Aprendizaje:</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3.2 </w:t>
      </w:r>
      <w:r>
        <w:rPr>
          <w:rFonts w:eastAsia="Open Sans" w:cs="Open Sans" w:ascii="Arial" w:hAnsi="Arial"/>
          <w:b/>
          <w:bCs/>
          <w:spacing w:val="-1"/>
          <w:sz w:val="20"/>
          <w:szCs w:val="20"/>
          <w:lang w:val="es-CO"/>
        </w:rPr>
        <w:t>Promoción de la Modelación Matemática:</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3.3 </w:t>
      </w:r>
      <w:r>
        <w:rPr>
          <w:rFonts w:eastAsia="Open Sans" w:cs="Open Sans" w:ascii="Arial" w:hAnsi="Arial"/>
          <w:b/>
          <w:bCs/>
          <w:spacing w:val="-1"/>
          <w:sz w:val="20"/>
          <w:szCs w:val="20"/>
          <w:lang w:val="es-CO"/>
        </w:rPr>
        <w:t>Acceso y Manipulación de Datos:</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3.4 </w:t>
      </w:r>
      <w:r>
        <w:rPr>
          <w:rFonts w:eastAsia="Open Sans" w:cs="Open Sans" w:ascii="Arial" w:hAnsi="Arial"/>
          <w:b/>
          <w:bCs/>
          <w:spacing w:val="-1"/>
          <w:sz w:val="20"/>
          <w:szCs w:val="20"/>
          <w:lang w:val="es-CO"/>
        </w:rPr>
        <w:t>Innovación y Creatividad:</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sz w:val="20"/>
          <w:szCs w:val="20"/>
        </w:rPr>
      </w:pPr>
      <w:r>
        <w:rPr>
          <w:rFonts w:eastAsia="Open Sans" w:cs="Open Sans" w:ascii="Arial" w:hAnsi="Arial"/>
          <w:b/>
          <w:bCs/>
          <w:sz w:val="20"/>
          <w:szCs w:val="20"/>
          <w:lang w:val="es-CO"/>
        </w:rPr>
        <w:t xml:space="preserve">4. </w:t>
      </w:r>
      <w:r>
        <w:rPr>
          <w:rFonts w:eastAsia="Open Sans" w:cs="Open Sans" w:ascii="Arial" w:hAnsi="Arial"/>
          <w:b/>
          <w:bCs/>
          <w:sz w:val="20"/>
          <w:szCs w:val="20"/>
          <w:lang w:val="es-CO"/>
        </w:rPr>
        <w:t>Marco Teórico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4.1 </w:t>
      </w:r>
      <w:r>
        <w:rPr>
          <w:rFonts w:eastAsia="Open Sans" w:cs="Open Sans" w:ascii="Arial" w:hAnsi="Arial"/>
          <w:b/>
          <w:bCs/>
          <w:sz w:val="20"/>
          <w:szCs w:val="20"/>
          <w:lang w:val="es-CO"/>
        </w:rPr>
        <w:t>Definición de Ecuaciones y Funciones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4.1.1 </w:t>
      </w:r>
      <w:r>
        <w:rPr>
          <w:rFonts w:eastAsia="Open Sans" w:cs="Open Sans" w:ascii="Arial" w:hAnsi="Arial"/>
          <w:b/>
          <w:bCs/>
          <w:sz w:val="20"/>
          <w:szCs w:val="20"/>
          <w:lang w:val="es-CO"/>
        </w:rPr>
        <w:t>Relación entre Expresiones Algebraicas y Funciones: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4.1.2 </w:t>
      </w:r>
      <w:r>
        <w:rPr>
          <w:rFonts w:eastAsia="Open Sans" w:cs="Open Sans" w:ascii="Arial" w:hAnsi="Arial"/>
          <w:b/>
          <w:bCs/>
          <w:sz w:val="20"/>
          <w:szCs w:val="20"/>
          <w:lang w:val="es-CO"/>
        </w:rPr>
        <w:t>Concepto de Igualdad y Diferencia de Funciones: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4.2 </w:t>
      </w:r>
      <w:r>
        <w:rPr>
          <w:rFonts w:eastAsia="Open Sans" w:cs="Open Sans" w:ascii="Arial" w:hAnsi="Arial"/>
          <w:b/>
          <w:bCs/>
          <w:sz w:val="20"/>
          <w:szCs w:val="20"/>
          <w:lang w:val="es-CO"/>
        </w:rPr>
        <w:t>Aprendizaje Basado en Problemas (ABP)</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4.2.1 </w:t>
      </w:r>
      <w:r>
        <w:rPr>
          <w:rFonts w:eastAsia="Open Sans" w:cs="Open Sans" w:ascii="Arial" w:hAnsi="Arial"/>
          <w:b/>
          <w:bCs/>
          <w:sz w:val="20"/>
          <w:szCs w:val="20"/>
          <w:lang w:val="es-CO"/>
        </w:rPr>
        <w:t>Justificación del Uso del ABP en la Enseñanza de Matemáticas: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4.3 </w:t>
      </w:r>
      <w:r>
        <w:rPr>
          <w:rFonts w:eastAsia="Open Sans" w:cs="Open Sans" w:ascii="Arial" w:hAnsi="Arial"/>
          <w:b/>
          <w:bCs/>
          <w:sz w:val="20"/>
          <w:szCs w:val="20"/>
          <w:lang w:val="es-CO"/>
        </w:rPr>
        <w:t>Justificación de un Enfoque Pedagógico de Aula Invertida: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4.4 </w:t>
      </w:r>
      <w:r>
        <w:rPr>
          <w:rFonts w:eastAsia="Open Sans" w:cs="Open Sans" w:ascii="Arial" w:hAnsi="Arial"/>
          <w:b/>
          <w:bCs/>
          <w:sz w:val="20"/>
          <w:szCs w:val="20"/>
          <w:lang w:val="es-CO"/>
        </w:rPr>
        <w:t>Diferenciación entre el lenguaje algebraico y el lenguaje Python: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4.4.1 </w:t>
      </w:r>
      <w:r>
        <w:rPr>
          <w:rFonts w:eastAsia="Open Sans" w:cs="Open Sans" w:ascii="Arial" w:hAnsi="Arial"/>
          <w:b/>
          <w:bCs/>
          <w:sz w:val="20"/>
          <w:szCs w:val="20"/>
          <w:lang w:val="es-CO"/>
        </w:rPr>
        <w:t>Lenguaje Algebraico en Educación Secundaria y Universitaria: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Simplicidad y Concisión:</w:t>
      </w:r>
      <w:r>
        <w:rPr>
          <w:rFonts w:eastAsia="Open Sans" w:cs="Open Sans" w:ascii="Arial" w:hAnsi="Arial"/>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Ejemplo:</w:t>
      </w:r>
      <w:r>
        <w:rPr>
          <w:rFonts w:eastAsia="Open Sans" w:cs="Open Sans" w:ascii="Arial" w:hAnsi="Arial"/>
          <w:sz w:val="20"/>
          <w:szCs w:val="20"/>
          <w:lang w:val="es-CO"/>
        </w:rPr>
        <w:t xml:space="preserve"> Una ecuación que describe el movimiento vertical de un objeto bajo la influencia de la gravedad puede ser expresada de manera compacta como:</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h = -16t^2 + 800t</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donde  h  representa la altura y  t  el tiempo.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4.5 </w:t>
      </w:r>
      <w:r>
        <w:rPr>
          <w:rFonts w:eastAsia="Open Sans" w:cs="Open Sans" w:ascii="Arial" w:hAnsi="Arial"/>
          <w:b/>
          <w:bCs/>
          <w:sz w:val="20"/>
          <w:szCs w:val="20"/>
          <w:lang w:val="es-CO"/>
        </w:rPr>
        <w:t>Lenguaje Python: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 xml:space="preserve">Abreviaturas y Legibilidad: </w:t>
      </w:r>
      <w:r>
        <w:rPr>
          <w:rFonts w:eastAsia="Open Sans" w:cs="Open Sans" w:ascii="Arial" w:hAnsi="Arial"/>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Ejemplo:</w:t>
      </w:r>
      <w:r>
        <w:rPr>
          <w:rFonts w:eastAsia="Open Sans" w:cs="Open Sans" w:ascii="Arial" w:hAnsi="Arial"/>
          <w:sz w:val="20"/>
          <w:szCs w:val="20"/>
          <w:lang w:val="es-CO"/>
        </w:rPr>
        <w:t xml:space="preserve"> El mismo modelo de lanzamiento vertical se traduciría en Python de la siguiente manera:</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altura = -16 * tiempo**2 + 800 * tiempo</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Comparación y Beneficios de Cada Enfoque: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Longitud y Complejidad:</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 xml:space="preserve"> </w:t>
      </w:r>
      <w:r>
        <w:rPr>
          <w:rFonts w:eastAsia="Open Sans" w:cs="Open Sans" w:ascii="Arial" w:hAnsi="Arial"/>
          <w:b/>
          <w:bCs/>
          <w:sz w:val="20"/>
          <w:szCs w:val="20"/>
          <w:lang w:val="es-CO"/>
        </w:rPr>
        <w:t>- Lenguaje Algebraico:</w:t>
      </w:r>
      <w:r>
        <w:rPr>
          <w:rFonts w:eastAsia="Open Sans" w:cs="Open Sans" w:ascii="Arial" w:hAnsi="Arial"/>
          <w:sz w:val="20"/>
          <w:szCs w:val="20"/>
          <w:lang w:val="es-CO"/>
        </w:rPr>
        <w:t xml:space="preserve"> Utiliza notaciones breves, lo que es ventajoso para operaciones matemáticas rápidas y compactas.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 Python:</w:t>
      </w:r>
      <w:r>
        <w:rPr>
          <w:rFonts w:eastAsia="Open Sans" w:cs="Open Sans" w:ascii="Arial" w:hAnsi="Arial"/>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2. Contexto de Uso:</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Lenguaje Algebraico: Ideal para entornos académicos y teóricos donde la rapidez y la simplicidad en la manipulación de ecuaciones es crucial.</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xml:space="preserve">- </w:t>
      </w:r>
      <w:r>
        <w:rPr>
          <w:rFonts w:eastAsia="Open Sans" w:cs="Open Sans" w:ascii="Arial" w:hAnsi="Arial"/>
          <w:b/>
          <w:bCs/>
          <w:sz w:val="20"/>
          <w:szCs w:val="20"/>
          <w:lang w:val="es-CO"/>
        </w:rPr>
        <w:t>Python:</w:t>
      </w:r>
      <w:r>
        <w:rPr>
          <w:rFonts w:eastAsia="Open Sans" w:cs="Open Sans" w:ascii="Arial" w:hAnsi="Arial"/>
          <w:sz w:val="20"/>
          <w:szCs w:val="20"/>
          <w:lang w:val="es-CO"/>
        </w:rPr>
        <w:t xml:space="preserve"> Ideal para programación y desarrollo de software donde la claridad y la capacidad de mantenimiento del código son esenciales.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3. Facilidad de Escritura y Lectura:</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 Lenguaje Algebraico:</w:t>
      </w:r>
      <w:r>
        <w:rPr>
          <w:rFonts w:eastAsia="Open Sans" w:cs="Open Sans" w:ascii="Arial" w:hAnsi="Arial"/>
          <w:sz w:val="20"/>
          <w:szCs w:val="20"/>
          <w:lang w:val="es-CO"/>
        </w:rPr>
        <w:t xml:space="preserve"> Fácil de escribir rápidamente y manipular algebraicamente, pero puede ser menos claro para alguien que no esté familiarizado con la notación.</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 xml:space="preserve">- Python: </w:t>
      </w:r>
      <w:r>
        <w:rPr>
          <w:rFonts w:eastAsia="Open Sans" w:cs="Open Sans" w:ascii="Arial" w:hAnsi="Arial"/>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5</w:t>
      </w:r>
      <w:r>
        <w:rPr>
          <w:rFonts w:eastAsia="Open Sans" w:cs="Open Sans" w:ascii="Arial" w:hAnsi="Arial"/>
          <w:b/>
          <w:bCs/>
          <w:sz w:val="20"/>
          <w:szCs w:val="20"/>
          <w:lang w:val="es-CO"/>
        </w:rPr>
        <w:t>. Metodología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5.1 </w:t>
      </w:r>
      <w:r>
        <w:rPr>
          <w:rFonts w:eastAsia="Open Sans" w:cs="Open Sans" w:ascii="Arial" w:hAnsi="Arial"/>
          <w:b/>
          <w:bCs/>
          <w:sz w:val="20"/>
          <w:szCs w:val="20"/>
          <w:lang w:val="es-CO"/>
        </w:rPr>
        <w:t>Descripción de la implementación en el aula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5.1.1 </w:t>
      </w:r>
      <w:r>
        <w:rPr>
          <w:rFonts w:eastAsia="Open Sans" w:cs="Open Sans" w:ascii="Arial" w:hAnsi="Arial"/>
          <w:b/>
          <w:bCs/>
          <w:sz w:val="20"/>
          <w:szCs w:val="20"/>
          <w:lang w:val="es-CO"/>
        </w:rPr>
        <w:t>Uso de Jupyter Notebooks y librerías de Python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Empezamos dando a conocer el entorno de lectura experimental e interactiva llamado </w:t>
      </w:r>
      <w:r>
        <w:rPr>
          <w:rFonts w:eastAsia="Open Sans" w:cs="Open Sans" w:ascii="Arial" w:hAnsi="Arial"/>
          <w:sz w:val="20"/>
          <w:szCs w:val="20"/>
          <w:lang w:val="es-CO"/>
        </w:rPr>
        <w:t xml:space="preserve">Jupyter Notebook </w:t>
      </w:r>
      <w:r>
        <w:rPr>
          <w:rFonts w:eastAsia="Open Sans" w:cs="Open Sans" w:ascii="Arial" w:hAnsi="Arial"/>
          <w:sz w:val="20"/>
          <w:szCs w:val="20"/>
          <w:lang w:val="es-CO"/>
        </w:rPr>
        <w:t>que</w:t>
      </w:r>
      <w:r>
        <w:rPr>
          <w:rFonts w:eastAsia="Open Sans" w:cs="Open Sans" w:ascii="Arial" w:hAnsi="Arial"/>
          <w:sz w:val="20"/>
          <w:szCs w:val="20"/>
          <w:lang w:val="es-CO"/>
        </w:rPr>
        <w:t xml:space="preserve"> se utiliza como herramienta central para la enseñanza debido a su capacidad de combinar texto explicativo </w:t>
      </w:r>
      <w:r>
        <w:rPr>
          <w:rFonts w:eastAsia="Open Sans" w:cs="Open Sans" w:ascii="Arial" w:hAnsi="Arial"/>
          <w:sz w:val="20"/>
          <w:szCs w:val="20"/>
          <w:lang w:val="es-CO"/>
        </w:rPr>
        <w:t>o narrativo</w:t>
      </w:r>
      <w:r>
        <w:rPr>
          <w:rFonts w:eastAsia="Open Sans" w:cs="Open Sans" w:ascii="Arial" w:hAnsi="Arial"/>
          <w:sz w:val="20"/>
          <w:szCs w:val="20"/>
          <w:lang w:val="es-CO"/>
        </w:rPr>
        <w:t>, código ejecutable y visualizaciones en un único documento interactivo. Las siguientes librerías de Python se integran en las actividades: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NumPy:</w:t>
      </w:r>
      <w:r>
        <w:rPr>
          <w:rFonts w:eastAsia="Open Sans" w:cs="Open Sans" w:ascii="Arial" w:hAnsi="Arial"/>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Arial" w:hAnsi="Arial"/>
          <w:sz w:val="20"/>
          <w:szCs w:val="20"/>
        </w:rPr>
      </w:pPr>
      <w:r>
        <w:rPr>
          <w:rFonts w:eastAsia="Open Sans" w:cs="Open Sans" w:ascii="Arial" w:hAnsi="Arial"/>
          <w:b/>
          <w:bCs/>
          <w:sz w:val="20"/>
          <w:szCs w:val="20"/>
          <w:lang w:val="es-CO"/>
        </w:rPr>
        <w:t>- Pandas:</w:t>
      </w:r>
      <w:r>
        <w:rPr>
          <w:rFonts w:eastAsia="Open Sans" w:cs="Open Sans" w:ascii="Arial" w:hAnsi="Arial"/>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Arial" w:hAnsi="Arial"/>
          <w:sz w:val="20"/>
          <w:szCs w:val="20"/>
        </w:rPr>
      </w:pPr>
      <w:r>
        <w:rPr>
          <w:rFonts w:eastAsia="Open Sans" w:cs="Open Sans" w:ascii="Arial" w:hAnsi="Arial"/>
          <w:b/>
          <w:bCs/>
          <w:sz w:val="20"/>
          <w:szCs w:val="20"/>
          <w:lang w:val="es-CO"/>
        </w:rPr>
        <w:t>- Matplotlib y Plotly:</w:t>
      </w:r>
      <w:r>
        <w:rPr>
          <w:rFonts w:eastAsia="Open Sans" w:cs="Open Sans" w:ascii="Arial" w:hAnsi="Arial"/>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Arial" w:hAnsi="Arial"/>
          <w:sz w:val="20"/>
          <w:szCs w:val="20"/>
        </w:rPr>
      </w:pPr>
      <w:r>
        <w:rPr>
          <w:rFonts w:eastAsia="Open Sans" w:cs="Open Sans" w:ascii="Arial" w:hAnsi="Arial"/>
          <w:b/>
          <w:bCs/>
          <w:sz w:val="20"/>
          <w:szCs w:val="20"/>
          <w:lang w:val="es-CO"/>
        </w:rPr>
        <w:t>- Ipywidgets:</w:t>
      </w:r>
      <w:r>
        <w:rPr>
          <w:rFonts w:eastAsia="Open Sans" w:cs="Open Sans" w:ascii="Arial" w:hAnsi="Arial"/>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pPr>
      <w:r>
        <w:rPr>
          <w:rFonts w:eastAsia="Open Sans" w:cs="Open Sans" w:ascii="Arial" w:hAnsi="Arial"/>
          <w:b/>
          <w:bCs/>
          <w:sz w:val="20"/>
          <w:szCs w:val="20"/>
          <w:lang w:val="es-CO"/>
        </w:rPr>
        <w:t xml:space="preserve">- </w:t>
      </w:r>
      <w:r>
        <w:rPr>
          <w:rFonts w:eastAsia="Open Sans" w:cs="Open Sans" w:ascii="Arial" w:hAnsi="Arial"/>
          <w:b/>
          <w:bCs/>
          <w:sz w:val="20"/>
          <w:szCs w:val="20"/>
          <w:lang w:val="es-CO"/>
        </w:rPr>
        <w:t xml:space="preserve">SymPy: </w:t>
      </w:r>
      <w:r>
        <w:rPr>
          <w:rFonts w:eastAsia="Open Sans" w:cs="Open Sans"/>
          <w:lang w:val="es-CO"/>
        </w:rPr>
        <w:t>es una librería de Python para matemáticas simbólicas, es decir, para el manejo y la manipulación de expresiones matemáticas en forma simbólica. Permite realizar operaciones algebraicas simbólicas como simplificación, expansión, factorización, y resolución de ecuaciones simbólicas.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5.1.2 </w:t>
      </w:r>
      <w:r>
        <w:rPr>
          <w:rFonts w:eastAsia="Open Sans" w:cs="Open Sans" w:ascii="Arial" w:hAnsi="Arial"/>
          <w:b/>
          <w:bCs/>
          <w:sz w:val="20"/>
          <w:szCs w:val="20"/>
          <w:lang w:val="es-CO"/>
        </w:rPr>
        <w:t>Ejemplos de actividades y ejercicios realizados en clase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5.1.2.1</w:t>
      </w:r>
      <w:r>
        <w:rPr>
          <w:rFonts w:eastAsia="Open Sans" w:cs="Open Sans" w:ascii="Arial" w:hAnsi="Arial"/>
          <w:b/>
          <w:bCs/>
          <w:sz w:val="20"/>
          <w:szCs w:val="20"/>
          <w:lang w:val="es-CO"/>
        </w:rPr>
        <w:t xml:space="preserve"> </w:t>
      </w:r>
      <w:r>
        <w:rPr>
          <w:rFonts w:eastAsia="Open Sans" w:cs="Open Sans" w:ascii="Arial" w:hAnsi="Arial"/>
          <w:b/>
          <w:bCs/>
          <w:color w:val="000000"/>
          <w:sz w:val="20"/>
          <w:szCs w:val="20"/>
          <w:shd w:fill="auto" w:val="clear"/>
          <w:lang w:val="es-CO"/>
        </w:rPr>
        <w:t xml:space="preserve">Actividad 1: </w:t>
      </w:r>
      <w:r>
        <w:rPr>
          <w:rFonts w:eastAsia="Open Sans" w:cs="Open Sans" w:ascii="Arial" w:hAnsi="Arial"/>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ind w:hanging="0" w:left="0" w:right="0"/>
        <w:rPr>
          <w:rFonts w:ascii="Arial" w:hAnsi="Arial"/>
          <w:b/>
          <w:bCs/>
          <w:sz w:val="20"/>
          <w:szCs w:val="20"/>
        </w:rPr>
      </w:pPr>
      <w:r>
        <w:rPr>
          <w:rFonts w:eastAsia="Calibri" w:cs="" w:ascii="Arial" w:hAnsi="Arial" w:cstheme="minorBidi" w:eastAsiaTheme="minorHAnsi"/>
          <w:b/>
          <w:bCs/>
          <w:color w:val="000000"/>
          <w:sz w:val="20"/>
          <w:szCs w:val="20"/>
          <w:shd w:fill="auto" w:val="clear"/>
        </w:rPr>
        <w:t xml:space="preserve">- Ejercicio: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 Luego modelo algebraicamente este enunciado verbal a través de una ecuación: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2x = x^{2}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Luego defina la función diferencia de los lados de la ecuación anterior</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f(x) = 2x - x^{2}</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 y graficarla. Identificar visualmente la raíz de la función (donde cruza el eje x).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Arial" w:hAnsi="Arial" w:cs="" w:cstheme="minorBidi"/>
          <w:b w:val="false"/>
          <w:color w:val="6A9955"/>
          <w:sz w:val="20"/>
          <w:szCs w:val="20"/>
          <w:highlight w:val="none"/>
          <w:shd w:fill="auto" w:val="clear"/>
        </w:rPr>
      </w:pPr>
      <w:r>
        <w:rPr>
          <w:rFonts w:cs="" w:cstheme="minorBidi" w:ascii="Arial" w:hAnsi="Arial"/>
          <w:b w:val="false"/>
          <w:color w:val="6A9955"/>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xml:space="preserve"># x: es uno de los números que buscamos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2x = x^{2}</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numpy</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np</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569CD6"/>
          <w:sz w:val="20"/>
          <w:szCs w:val="20"/>
          <w:shd w:fill="auto" w:val="clear"/>
        </w:rPr>
        <w:t>def</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CDCAA"/>
          <w:sz w:val="20"/>
          <w:szCs w:val="20"/>
          <w:shd w:fill="auto" w:val="clear"/>
        </w:rPr>
        <w:t>f</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x</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return</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2</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9CDCFE"/>
          <w:sz w:val="20"/>
          <w:szCs w:val="20"/>
          <w:shd w:fill="auto" w:val="clear"/>
        </w:rPr>
        <w:t>x</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x</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B5CEA8"/>
          <w:sz w:val="20"/>
          <w:szCs w:val="20"/>
          <w:shd w:fill="auto" w:val="clear"/>
        </w:rPr>
        <w:t>2</w:t>
      </w:r>
    </w:p>
    <w:p>
      <w:pPr>
        <w:pStyle w:val="Normal"/>
        <w:spacing w:lineRule="atLeast" w:line="285"/>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dominio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np</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arange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B5CEA8"/>
          <w:sz w:val="20"/>
          <w:szCs w:val="20"/>
          <w:shd w:fill="auto" w:val="clear"/>
        </w:rPr>
        <w:t>4</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B5CEA8"/>
          <w:sz w:val="20"/>
          <w:szCs w:val="20"/>
          <w:shd w:fill="auto" w:val="clear"/>
        </w:rPr>
        <w:t>4</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1</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1</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6A9955"/>
          <w:sz w:val="20"/>
          <w:szCs w:val="20"/>
          <w:shd w:fill="auto" w:val="clear"/>
        </w:rPr>
        <w:t># crea la progresión aritmética de puntos del dominio de la función</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rango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CDCAA"/>
          <w:sz w:val="20"/>
          <w:szCs w:val="20"/>
          <w:shd w:fill="auto" w:val="clear"/>
        </w:rPr>
        <w:t>f</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dominio</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pandas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pd</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tabla</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pd</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4EC9B0"/>
          <w:sz w:val="20"/>
          <w:szCs w:val="20"/>
          <w:shd w:fill="auto" w:val="clear"/>
        </w:rPr>
        <w:t>DataFrame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'numeros x'</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dominio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E9178"/>
          <w:sz w:val="20"/>
          <w:szCs w:val="20"/>
          <w:shd w:fill="auto" w:val="clear"/>
        </w:rPr>
        <w:t>'valores y o f(x)'</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rango</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tabla</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rPr>
          <w:rFonts w:ascii="Arial" w:hAnsi="Arial" w:cs="" w:cstheme="minorBidi"/>
          <w:b w:val="false"/>
          <w:color w:val="CCCCCC"/>
          <w:sz w:val="20"/>
          <w:szCs w:val="20"/>
          <w:highlight w:val="none"/>
          <w:shd w:fill="auto" w:val="clear"/>
        </w:rPr>
      </w:pPr>
      <w:r>
        <w:rPr>
          <w:rFonts w:cs="" w:cstheme="minorBidi" w:ascii="Arial" w:hAnsi="Arial"/>
          <w:b w:val="false"/>
          <w:color w:val="CCCCCC"/>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bCs/>
          <w:color w:val="000000"/>
          <w:sz w:val="20"/>
          <w:szCs w:val="20"/>
          <w:shd w:fill="auto" w:val="clear"/>
        </w:rPr>
        <w:t>Representación tabular de la función diferencia de los lados de la ecuación</w:t>
      </w:r>
    </w:p>
    <w:p>
      <w:pPr>
        <w:pStyle w:val="Normal"/>
        <w:spacing w:lineRule="atLeast" w:line="285"/>
        <w:ind w:hanging="0" w:left="0" w:right="0"/>
        <w:jc w:val="center"/>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jc w:val="center"/>
              <w:rPr>
                <w:rFonts w:ascii="Arial" w:hAnsi="Arial"/>
                <w:b/>
                <w:bCs/>
                <w:sz w:val="20"/>
                <w:szCs w:val="20"/>
              </w:rPr>
            </w:pPr>
            <w:r>
              <w:rPr>
                <w:rFonts w:ascii="Arial" w:hAnsi="Arial"/>
                <w:b/>
                <w:bCs/>
                <w:sz w:val="20"/>
                <w:szCs w:val="20"/>
              </w:rPr>
              <w:t>números x</w:t>
            </w:r>
          </w:p>
        </w:tc>
        <w:tc>
          <w:tcPr>
            <w:tcW w:w="4319" w:type="dxa"/>
            <w:tcBorders/>
          </w:tcPr>
          <w:p>
            <w:pPr>
              <w:pStyle w:val="Normal"/>
              <w:jc w:val="center"/>
              <w:rPr>
                <w:rFonts w:ascii="Arial" w:hAnsi="Arial"/>
                <w:b/>
                <w:bCs/>
                <w:sz w:val="20"/>
                <w:szCs w:val="20"/>
              </w:rPr>
            </w:pPr>
            <w:r>
              <w:rPr>
                <w:rFonts w:ascii="Arial" w:hAnsi="Arial"/>
                <w:b/>
                <w:bCs/>
                <w:sz w:val="20"/>
                <w:szCs w:val="20"/>
              </w:rPr>
              <w:t xml:space="preserve">valores </w:t>
            </w:r>
            <w:r>
              <w:rPr>
                <w:rFonts w:ascii="Arial" w:hAnsi="Arial"/>
                <w:b/>
                <w:bCs/>
                <w:sz w:val="20"/>
                <w:szCs w:val="20"/>
              </w:rPr>
              <w:t xml:space="preserve">de la variable </w:t>
            </w:r>
            <w:r>
              <w:rPr>
                <w:rFonts w:ascii="Arial" w:hAnsi="Arial"/>
                <w:b/>
                <w:bCs/>
                <w:sz w:val="20"/>
                <w:szCs w:val="20"/>
              </w:rPr>
              <w:t>y o f(x)</w:t>
            </w:r>
          </w:p>
        </w:tc>
      </w:tr>
      <w:tr>
        <w:trPr/>
        <w:tc>
          <w:tcPr>
            <w:tcW w:w="4320" w:type="dxa"/>
            <w:tcBorders/>
          </w:tcPr>
          <w:p>
            <w:pPr>
              <w:pStyle w:val="Normal"/>
              <w:jc w:val="center"/>
              <w:rPr>
                <w:rFonts w:ascii="Arial" w:hAnsi="Arial"/>
                <w:sz w:val="20"/>
                <w:szCs w:val="20"/>
              </w:rPr>
            </w:pPr>
            <w:r>
              <w:rPr>
                <w:rFonts w:ascii="Arial" w:hAnsi="Arial"/>
                <w:sz w:val="20"/>
                <w:szCs w:val="20"/>
              </w:rPr>
              <w:t>-4</w:t>
            </w:r>
          </w:p>
        </w:tc>
        <w:tc>
          <w:tcPr>
            <w:tcW w:w="4319" w:type="dxa"/>
            <w:tcBorders/>
          </w:tcPr>
          <w:p>
            <w:pPr>
              <w:pStyle w:val="Normal"/>
              <w:jc w:val="center"/>
              <w:rPr>
                <w:rFonts w:ascii="Arial" w:hAnsi="Arial"/>
                <w:sz w:val="20"/>
                <w:szCs w:val="20"/>
              </w:rPr>
            </w:pPr>
            <w:r>
              <w:rPr>
                <w:rFonts w:ascii="Arial" w:hAnsi="Arial"/>
                <w:sz w:val="20"/>
                <w:szCs w:val="20"/>
              </w:rPr>
              <w:t>-24</w:t>
            </w:r>
          </w:p>
        </w:tc>
      </w:tr>
      <w:tr>
        <w:trPr/>
        <w:tc>
          <w:tcPr>
            <w:tcW w:w="4320" w:type="dxa"/>
            <w:tcBorders/>
          </w:tcPr>
          <w:p>
            <w:pPr>
              <w:pStyle w:val="Normal"/>
              <w:jc w:val="center"/>
              <w:rPr>
                <w:rFonts w:ascii="Arial" w:hAnsi="Arial"/>
                <w:sz w:val="20"/>
                <w:szCs w:val="20"/>
              </w:rPr>
            </w:pPr>
            <w:r>
              <w:rPr>
                <w:rFonts w:ascii="Arial" w:hAnsi="Arial"/>
                <w:sz w:val="20"/>
                <w:szCs w:val="20"/>
              </w:rPr>
              <w:t>-3</w:t>
            </w:r>
          </w:p>
        </w:tc>
        <w:tc>
          <w:tcPr>
            <w:tcW w:w="4319" w:type="dxa"/>
            <w:tcBorders/>
          </w:tcPr>
          <w:p>
            <w:pPr>
              <w:pStyle w:val="Normal"/>
              <w:jc w:val="center"/>
              <w:rPr>
                <w:rFonts w:ascii="Arial" w:hAnsi="Arial"/>
                <w:sz w:val="20"/>
                <w:szCs w:val="20"/>
              </w:rPr>
            </w:pPr>
            <w:r>
              <w:rPr>
                <w:rFonts w:ascii="Arial" w:hAnsi="Arial"/>
                <w:sz w:val="20"/>
                <w:szCs w:val="20"/>
              </w:rPr>
              <w:t>-15</w:t>
            </w:r>
          </w:p>
        </w:tc>
      </w:tr>
      <w:tr>
        <w:trPr/>
        <w:tc>
          <w:tcPr>
            <w:tcW w:w="4320" w:type="dxa"/>
            <w:tcBorders/>
          </w:tcPr>
          <w:p>
            <w:pPr>
              <w:pStyle w:val="Normal"/>
              <w:jc w:val="center"/>
              <w:rPr>
                <w:rFonts w:ascii="Arial" w:hAnsi="Arial"/>
                <w:sz w:val="20"/>
                <w:szCs w:val="20"/>
              </w:rPr>
            </w:pPr>
            <w:r>
              <w:rPr>
                <w:rFonts w:ascii="Arial" w:hAnsi="Arial"/>
                <w:sz w:val="20"/>
                <w:szCs w:val="20"/>
              </w:rPr>
              <w:t>-2</w:t>
            </w:r>
          </w:p>
        </w:tc>
        <w:tc>
          <w:tcPr>
            <w:tcW w:w="4319" w:type="dxa"/>
            <w:tcBorders/>
          </w:tcPr>
          <w:p>
            <w:pPr>
              <w:pStyle w:val="Normal"/>
              <w:jc w:val="center"/>
              <w:rPr>
                <w:rFonts w:ascii="Arial" w:hAnsi="Arial"/>
                <w:sz w:val="20"/>
                <w:szCs w:val="20"/>
              </w:rPr>
            </w:pPr>
            <w:r>
              <w:rPr>
                <w:rFonts w:ascii="Arial" w:hAnsi="Arial"/>
                <w:sz w:val="20"/>
                <w:szCs w:val="20"/>
              </w:rPr>
              <w:t>-8</w:t>
            </w:r>
          </w:p>
        </w:tc>
      </w:tr>
      <w:tr>
        <w:trPr/>
        <w:tc>
          <w:tcPr>
            <w:tcW w:w="4320" w:type="dxa"/>
            <w:tcBorders/>
          </w:tcPr>
          <w:p>
            <w:pPr>
              <w:pStyle w:val="Normal"/>
              <w:jc w:val="center"/>
              <w:rPr>
                <w:rFonts w:ascii="Arial" w:hAnsi="Arial"/>
                <w:sz w:val="20"/>
                <w:szCs w:val="20"/>
              </w:rPr>
            </w:pPr>
            <w:r>
              <w:rPr>
                <w:rFonts w:ascii="Arial" w:hAnsi="Arial"/>
                <w:sz w:val="20"/>
                <w:szCs w:val="20"/>
              </w:rPr>
              <w:t>-1</w:t>
            </w:r>
          </w:p>
        </w:tc>
        <w:tc>
          <w:tcPr>
            <w:tcW w:w="4319" w:type="dxa"/>
            <w:tcBorders/>
          </w:tcPr>
          <w:p>
            <w:pPr>
              <w:pStyle w:val="Normal"/>
              <w:jc w:val="center"/>
              <w:rPr>
                <w:rFonts w:ascii="Arial" w:hAnsi="Arial"/>
                <w:sz w:val="20"/>
                <w:szCs w:val="20"/>
              </w:rPr>
            </w:pPr>
            <w:r>
              <w:rPr>
                <w:rFonts w:ascii="Arial" w:hAnsi="Arial"/>
                <w:sz w:val="20"/>
                <w:szCs w:val="20"/>
              </w:rPr>
              <w:t>-3</w:t>
            </w:r>
          </w:p>
        </w:tc>
      </w:tr>
      <w:tr>
        <w:trPr>
          <w:trHeight w:val="150" w:hRule="atLeast"/>
        </w:trPr>
        <w:tc>
          <w:tcPr>
            <w:tcW w:w="4320" w:type="dxa"/>
            <w:tcBorders>
              <w:top w:val="single" w:sz="6" w:space="0" w:color="009353"/>
              <w:left w:val="single" w:sz="6" w:space="0" w:color="009353"/>
              <w:bottom w:val="single" w:sz="6" w:space="0" w:color="009353"/>
            </w:tcBorders>
            <w:shd w:fill="009353" w:val="clear"/>
            <w:tcMar>
              <w:left w:w="0" w:type="dxa"/>
              <w:right w:w="0" w:type="dxa"/>
            </w:tcMar>
          </w:tcPr>
          <w:p>
            <w:pPr>
              <w:pStyle w:val="Normal"/>
              <w:jc w:val="center"/>
              <w:rPr>
                <w:rFonts w:ascii="Liberation Sans" w:hAnsi="Liberation Sans" w:cstheme="minorBidi"/>
                <w:b/>
                <w:bCs/>
                <w:i w:val="false"/>
                <w:i w:val="false"/>
                <w:iCs w:val="false"/>
                <w:strike w:val="false"/>
                <w:dstrike w:val="false"/>
                <w:outline w:val="false"/>
                <w:shadow w:val="false"/>
                <w:color w:val="FFFFFF"/>
                <w:sz w:val="24"/>
                <w:szCs w:val="24"/>
                <w:highlight w:val="none"/>
                <w:u w:val="none"/>
                <w:shd w:fill="auto" w:val="clear"/>
              </w:rPr>
            </w:pPr>
            <w:r>
              <w:rPr>
                <w:rFonts w:asciiTheme="minorHAnsi" w:cstheme="minorBidi" w:eastAsiaTheme="minorHAnsi" w:hAnsiTheme="minorHAnsi" w:ascii="Liberation Sans" w:hAnsi="Liberation Sans"/>
                <w:b/>
                <w:bCs/>
                <w:i w:val="false"/>
                <w:iCs w:val="false"/>
                <w:strike w:val="false"/>
                <w:dstrike w:val="false"/>
                <w:outline w:val="false"/>
                <w:shadow w:val="false"/>
                <w:color w:val="FFFFFF"/>
                <w:sz w:val="24"/>
                <w:szCs w:val="24"/>
                <w:u w:val="none"/>
                <w:shd w:fill="auto" w:val="clear"/>
              </w:rPr>
              <w:t>0</w:t>
            </w:r>
          </w:p>
        </w:tc>
        <w:tc>
          <w:tcPr>
            <w:tcW w:w="4319" w:type="dxa"/>
            <w:tcBorders>
              <w:top w:val="single" w:sz="6" w:space="0" w:color="009353"/>
              <w:bottom w:val="single" w:sz="6" w:space="0" w:color="009353"/>
              <w:right w:val="single" w:sz="6" w:space="0" w:color="009353"/>
            </w:tcBorders>
            <w:shd w:fill="009353" w:val="clear"/>
            <w:tcMar>
              <w:left w:w="0" w:type="dxa"/>
              <w:right w:w="0" w:type="dxa"/>
            </w:tcMar>
          </w:tcPr>
          <w:p>
            <w:pPr>
              <w:pStyle w:val="Normal"/>
              <w:jc w:val="center"/>
              <w:rPr>
                <w:rFonts w:ascii="Liberation Sans" w:hAnsi="Liberation Sans" w:cstheme="minorBidi"/>
                <w:b/>
                <w:bCs/>
                <w:i w:val="false"/>
                <w:i w:val="false"/>
                <w:iCs w:val="false"/>
                <w:strike w:val="false"/>
                <w:dstrike w:val="false"/>
                <w:outline w:val="false"/>
                <w:shadow w:val="false"/>
                <w:color w:val="FFFFFF"/>
                <w:sz w:val="24"/>
                <w:szCs w:val="24"/>
                <w:highlight w:val="none"/>
                <w:u w:val="none"/>
                <w:shd w:fill="auto" w:val="clear"/>
              </w:rPr>
            </w:pPr>
            <w:r>
              <w:rPr>
                <w:rFonts w:asciiTheme="minorHAnsi" w:cstheme="minorBidi" w:eastAsiaTheme="minorHAnsi" w:hAnsiTheme="minorHAnsi" w:ascii="Liberation Sans" w:hAnsi="Liberation Sans"/>
                <w:b/>
                <w:bCs/>
                <w:i w:val="false"/>
                <w:iCs w:val="false"/>
                <w:strike w:val="false"/>
                <w:dstrike w:val="false"/>
                <w:outline w:val="false"/>
                <w:shadow w:val="false"/>
                <w:color w:val="FFFFFF"/>
                <w:sz w:val="24"/>
                <w:szCs w:val="24"/>
                <w:u w:val="none"/>
                <w:shd w:fill="auto" w:val="clear"/>
              </w:rPr>
              <w:t>0</w:t>
            </w:r>
          </w:p>
        </w:tc>
      </w:tr>
      <w:tr>
        <w:trPr/>
        <w:tc>
          <w:tcPr>
            <w:tcW w:w="4320" w:type="dxa"/>
            <w:tcBorders/>
          </w:tcPr>
          <w:p>
            <w:pPr>
              <w:pStyle w:val="Normal"/>
              <w:jc w:val="center"/>
              <w:rPr>
                <w:rFonts w:ascii="Arial" w:hAnsi="Arial"/>
                <w:sz w:val="20"/>
                <w:szCs w:val="20"/>
              </w:rPr>
            </w:pPr>
            <w:r>
              <w:rPr>
                <w:rFonts w:ascii="Arial" w:hAnsi="Arial"/>
                <w:sz w:val="20"/>
                <w:szCs w:val="20"/>
              </w:rPr>
              <w:t>1</w:t>
            </w:r>
          </w:p>
        </w:tc>
        <w:tc>
          <w:tcPr>
            <w:tcW w:w="4319" w:type="dxa"/>
            <w:tcBorders/>
          </w:tcPr>
          <w:p>
            <w:pPr>
              <w:pStyle w:val="Normal"/>
              <w:jc w:val="center"/>
              <w:rPr>
                <w:rFonts w:ascii="Arial" w:hAnsi="Arial"/>
                <w:sz w:val="20"/>
                <w:szCs w:val="20"/>
              </w:rPr>
            </w:pPr>
            <w:r>
              <w:rPr>
                <w:rFonts w:ascii="Arial" w:hAnsi="Arial"/>
                <w:sz w:val="20"/>
                <w:szCs w:val="20"/>
              </w:rPr>
              <w:t>1</w:t>
            </w:r>
          </w:p>
        </w:tc>
      </w:tr>
      <w:tr>
        <w:trPr/>
        <w:tc>
          <w:tcPr>
            <w:tcW w:w="4320" w:type="dxa"/>
            <w:tcBorders>
              <w:top w:val="single" w:sz="6" w:space="0" w:color="009353"/>
              <w:left w:val="single" w:sz="6" w:space="0" w:color="009353"/>
              <w:bottom w:val="single" w:sz="6" w:space="0" w:color="009353"/>
            </w:tcBorders>
            <w:shd w:fill="009353" w:val="clear"/>
            <w:tcMar>
              <w:left w:w="0" w:type="dxa"/>
              <w:right w:w="0" w:type="dxa"/>
            </w:tcMar>
          </w:tcPr>
          <w:p>
            <w:pPr>
              <w:pStyle w:val="Normal"/>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2</w:t>
            </w:r>
          </w:p>
        </w:tc>
        <w:tc>
          <w:tcPr>
            <w:tcW w:w="4319" w:type="dxa"/>
            <w:tcBorders>
              <w:top w:val="single" w:sz="6" w:space="0" w:color="009353"/>
              <w:bottom w:val="single" w:sz="6" w:space="0" w:color="009353"/>
              <w:right w:val="single" w:sz="6" w:space="0" w:color="009353"/>
            </w:tcBorders>
            <w:shd w:fill="009353" w:val="clear"/>
            <w:tcMar>
              <w:left w:w="0" w:type="dxa"/>
              <w:right w:w="0" w:type="dxa"/>
            </w:tcMar>
          </w:tcPr>
          <w:p>
            <w:pPr>
              <w:pStyle w:val="Normal"/>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0</w:t>
            </w:r>
          </w:p>
        </w:tc>
      </w:tr>
      <w:tr>
        <w:trPr/>
        <w:tc>
          <w:tcPr>
            <w:tcW w:w="4320" w:type="dxa"/>
            <w:tcBorders/>
          </w:tcPr>
          <w:p>
            <w:pPr>
              <w:pStyle w:val="Normal"/>
              <w:jc w:val="center"/>
              <w:rPr>
                <w:rFonts w:ascii="Arial" w:hAnsi="Arial"/>
                <w:sz w:val="20"/>
                <w:szCs w:val="20"/>
              </w:rPr>
            </w:pPr>
            <w:r>
              <w:rPr>
                <w:rFonts w:ascii="Arial" w:hAnsi="Arial"/>
                <w:sz w:val="20"/>
                <w:szCs w:val="20"/>
              </w:rPr>
              <w:t>3</w:t>
            </w:r>
          </w:p>
        </w:tc>
        <w:tc>
          <w:tcPr>
            <w:tcW w:w="4319" w:type="dxa"/>
            <w:tcBorders/>
          </w:tcPr>
          <w:p>
            <w:pPr>
              <w:pStyle w:val="Normal"/>
              <w:jc w:val="center"/>
              <w:rPr>
                <w:rFonts w:ascii="Arial" w:hAnsi="Arial"/>
                <w:sz w:val="20"/>
                <w:szCs w:val="20"/>
              </w:rPr>
            </w:pPr>
            <w:r>
              <w:rPr>
                <w:rFonts w:ascii="Arial" w:hAnsi="Arial"/>
                <w:sz w:val="20"/>
                <w:szCs w:val="20"/>
              </w:rPr>
              <w:t>-3</w:t>
            </w:r>
          </w:p>
        </w:tc>
      </w:tr>
      <w:tr>
        <w:trPr/>
        <w:tc>
          <w:tcPr>
            <w:tcW w:w="4320" w:type="dxa"/>
            <w:tcBorders/>
          </w:tcPr>
          <w:p>
            <w:pPr>
              <w:pStyle w:val="Normal"/>
              <w:jc w:val="center"/>
              <w:rPr>
                <w:rFonts w:ascii="Arial" w:hAnsi="Arial"/>
                <w:sz w:val="20"/>
                <w:szCs w:val="20"/>
              </w:rPr>
            </w:pPr>
            <w:r>
              <w:rPr>
                <w:rFonts w:ascii="Arial" w:hAnsi="Arial"/>
                <w:sz w:val="20"/>
                <w:szCs w:val="20"/>
              </w:rPr>
              <w:t>4</w:t>
            </w:r>
          </w:p>
        </w:tc>
        <w:tc>
          <w:tcPr>
            <w:tcW w:w="4319" w:type="dxa"/>
            <w:tcBorders/>
          </w:tcPr>
          <w:p>
            <w:pPr>
              <w:pStyle w:val="Normal"/>
              <w:jc w:val="center"/>
              <w:rPr>
                <w:rFonts w:ascii="Arial" w:hAnsi="Arial"/>
                <w:sz w:val="20"/>
                <w:szCs w:val="20"/>
              </w:rPr>
            </w:pPr>
            <w:r>
              <w:rPr>
                <w:rFonts w:ascii="Arial" w:hAnsi="Arial"/>
                <w:sz w:val="20"/>
                <w:szCs w:val="20"/>
              </w:rPr>
              <w:t>-8</w:t>
            </w:r>
          </w:p>
        </w:tc>
      </w:tr>
    </w:tbl>
    <w:p>
      <w:pPr>
        <w:pStyle w:val="Normal"/>
        <w:spacing w:lineRule="atLeast" w:line="285"/>
        <w:jc w:val="center"/>
        <w:rPr>
          <w:rFonts w:ascii="Arial" w:hAnsi="Arial"/>
          <w:sz w:val="20"/>
          <w:szCs w:val="20"/>
        </w:rPr>
      </w:pPr>
      <w:r>
        <w:rPr>
          <w:rFonts w:eastAsia="Calibri" w:cs="" w:ascii="Arial" w:hAnsi="Arial" w:cstheme="minorBidi" w:eastAsiaTheme="minorHAnsi"/>
          <w:b w:val="false"/>
          <w:color w:val="000000"/>
          <w:sz w:val="20"/>
          <w:szCs w:val="20"/>
          <w:shd w:fill="auto" w:val="clear"/>
        </w:rPr>
        <w:t>Tabla 1</w:t>
      </w:r>
    </w:p>
    <w:p>
      <w:pPr>
        <w:pStyle w:val="Normal"/>
        <w:ind w:right="-1"/>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ind w:right="-1"/>
        <w:rPr>
          <w:rFonts w:ascii="Arial" w:hAnsi="Arial"/>
          <w:b/>
          <w:bCs/>
          <w:sz w:val="20"/>
          <w:szCs w:val="20"/>
        </w:rPr>
      </w:pPr>
      <w:r>
        <w:rPr>
          <w:rFonts w:ascii="Arial" w:hAnsi="Arial"/>
          <w:b/>
          <w:bCs/>
          <w:sz w:val="20"/>
          <w:szCs w:val="20"/>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sz w:val="20"/>
          <w:szCs w:val="20"/>
        </w:rPr>
      </w:pPr>
      <w:r>
        <w:rPr>
          <w:rFonts w:eastAsia="Open Sans" w:cs="Open Sans" w:ascii="Arial" w:hAnsi="Arial"/>
          <w:b/>
          <w:bCs/>
          <w:sz w:val="20"/>
          <w:szCs w:val="20"/>
          <w:lang w:val="es-CO"/>
        </w:rPr>
        <w:t xml:space="preserve">Figura 1   </w:t>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sz w:val="20"/>
          <w:szCs w:val="20"/>
        </w:rPr>
      </w:pPr>
      <w:r>
        <w:rPr>
          <w:rFonts w:ascii="Arial" w:hAnsi="Arial"/>
          <w:b w:val="false"/>
          <w:bCs w:val="false"/>
          <w:sz w:val="20"/>
          <w:szCs w:val="20"/>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sz w:val="20"/>
          <w:szCs w:val="20"/>
        </w:rPr>
      </w:pPr>
      <w:r>
        <w:rPr>
          <w:rFonts w:eastAsia="Open Sans" w:cs="Open Sans" w:ascii="Arial" w:hAnsi="Arial"/>
          <w:b/>
          <w:bCs/>
          <w:color w:val="000000"/>
          <w:sz w:val="20"/>
          <w:szCs w:val="20"/>
          <w:shd w:fill="auto" w:val="clear"/>
          <w:lang w:val="es-CO"/>
        </w:rPr>
        <w:t xml:space="preserve">5.1.2.2 </w:t>
      </w:r>
      <w:r>
        <w:rPr>
          <w:rFonts w:eastAsia="Open Sans" w:cs="Open Sans" w:ascii="Arial" w:hAnsi="Arial"/>
          <w:b/>
          <w:bCs/>
          <w:color w:val="000000"/>
          <w:sz w:val="20"/>
          <w:szCs w:val="20"/>
          <w:shd w:fill="auto" w:val="clear"/>
          <w:lang w:val="es-CO"/>
        </w:rPr>
        <w:t>Actividad 2: Modelar con lenguaje python y lenguaje algebraico, resolver con sympy, Representación tabular y gráfica de funciones</w:t>
      </w:r>
    </w:p>
    <w:p>
      <w:pPr>
        <w:pStyle w:val="Normal"/>
        <w:ind w:right="-1"/>
        <w:rPr>
          <w:rFonts w:eastAsia="Open Sans" w:cs="Open Sans"/>
          <w:b/>
          <w:bCs/>
          <w:color w:val="000000"/>
          <w:shd w:fill="auto" w:val="clear"/>
          <w:lang w:val="es-CO"/>
        </w:rPr>
      </w:pPr>
      <w:r>
        <w:rPr>
          <w:rFonts w:ascii="Arial" w:hAnsi="Arial"/>
          <w:sz w:val="20"/>
          <w:szCs w:val="20"/>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color w:val="000000"/>
          <w:sz w:val="20"/>
          <w:szCs w:val="20"/>
          <w:shd w:fill="auto" w:val="clear"/>
        </w:rPr>
        <w:t xml:space="preserve">Planteamiento del problema para el estudiante   </w:t>
      </w:r>
    </w:p>
    <w:p>
      <w:pPr>
        <w:pStyle w:val="Normal"/>
        <w:spacing w:lineRule="atLeast" w:line="285"/>
        <w:ind w:hanging="0" w:left="0" w:right="0"/>
        <w:rPr>
          <w:rFonts w:eastAsia="Calibri" w:cs="" w:cstheme="minorBidi" w:eastAsiaTheme="minorHAnsi"/>
          <w:b/>
          <w:color w:val="000000"/>
          <w:shd w:fill="auto" w:val="clear"/>
        </w:rPr>
      </w:pPr>
      <w:r>
        <w:rPr>
          <w:rFonts w:ascii="Arial" w:hAnsi="Arial"/>
          <w:sz w:val="20"/>
          <w:szCs w:val="20"/>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 Los estudiantes utilizan lenguaje algebraico para modelar la situación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Arial" w:hAnsi="Arial"/>
          <w:b w:val="false"/>
          <w:color w:val="CCCCCC"/>
          <w:sz w:val="20"/>
          <w:szCs w:val="20"/>
          <w:shd w:fill="1F1F1F" w:val="clear"/>
        </w:rPr>
      </w:pPr>
      <w:r>
        <w:rPr>
          <w:rFonts w:ascii="Arial" w:hAnsi="Arial"/>
          <w:b w:val="false"/>
          <w:color w:val="CCCCCC"/>
          <w:sz w:val="20"/>
          <w:szCs w:val="20"/>
          <w:shd w:fill="1F1F1F" w:val="clear"/>
        </w:rPr>
      </w:r>
    </w:p>
    <w:p>
      <w:pPr>
        <w:pStyle w:val="Normal"/>
        <w:spacing w:lineRule="atLeast" w:line="285"/>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Veamos la tres maneras de solución de este problema, modelando para luego resolver por observación:   </w:t>
      </w:r>
    </w:p>
    <w:p>
      <w:pPr>
        <w:pStyle w:val="Normal"/>
        <w:spacing w:lineRule="atLeast" w:line="285"/>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Arial" w:hAnsi="Arial" w:eastAsia="Calibri" w:cs="" w:cstheme="minorBidi" w:eastAsiaTheme="minorHAnsi"/>
          <w:color w:val="000000"/>
          <w:sz w:val="20"/>
          <w:szCs w:val="20"/>
          <w:highlight w:val="none"/>
          <w:shd w:fill="auto" w:val="clear"/>
        </w:rPr>
      </w:pPr>
      <w:r>
        <w:rPr>
          <w:rFonts w:eastAsia="Calibri" w:cs="" w:cstheme="minorBidi" w:eastAsiaTheme="minorHAnsi" w:ascii="Arial" w:hAnsi="Arial"/>
          <w:color w:val="000000"/>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Arial" w:hAnsi="Arial"/>
          <w:sz w:val="20"/>
          <w:szCs w:val="20"/>
        </w:rPr>
      </w:pPr>
      <w:r>
        <w:rPr>
          <w:rFonts w:cs="" w:ascii="Arial" w:hAnsi="Arial" w:cstheme="minorBidi"/>
          <w:b w:val="false"/>
          <w:color w:val="000000"/>
          <w:sz w:val="20"/>
          <w:szCs w:val="20"/>
          <w:shd w:fill="auto" w:val="clear"/>
        </w:rPr>
        <w:t xml:space="preserve">Con el siguiente código python, quiero mostrar un lenguaje legible que facilita el modelado con ecuaciones: </w:t>
      </w:r>
    </w:p>
    <w:p>
      <w:pPr>
        <w:pStyle w:val="Normal"/>
        <w:spacing w:lineRule="atLeast" w:line="285"/>
        <w:ind w:hanging="0" w:left="0" w:right="0"/>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xml:space="preserve"># importación de las librerías necesarias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from</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sympy</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numpy</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np</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pandas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pd</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matplotlib</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4EC9B0"/>
          <w:sz w:val="20"/>
          <w:szCs w:val="20"/>
          <w:shd w:fill="auto" w:val="clear"/>
        </w:rPr>
        <w:t>pyplot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modelación con el lenguaje legible python y ell lenguaje manipulable algebraico</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edad_actual_hijo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CDCAA"/>
          <w:sz w:val="20"/>
          <w:szCs w:val="20"/>
          <w:shd w:fill="auto" w:val="clear"/>
        </w:rPr>
        <w:t>var</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'x'</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edad_actual_padre</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3</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9CDCFE"/>
          <w:sz w:val="20"/>
          <w:szCs w:val="20"/>
          <w:shd w:fill="auto" w:val="clear"/>
        </w:rPr>
        <w:t>edad_actual_hijo</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edad_hijo_quince_años_despues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edad_actual_hijo</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B5CEA8"/>
          <w:sz w:val="20"/>
          <w:szCs w:val="20"/>
          <w:shd w:fill="auto" w:val="clear"/>
        </w:rPr>
        <w:t>15</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edad_padre_qunce_años_despues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edad_actual_padre</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B5CEA8"/>
          <w:sz w:val="20"/>
          <w:szCs w:val="20"/>
          <w:shd w:fill="auto" w:val="clear"/>
        </w:rPr>
        <w:t>15</w:t>
      </w:r>
    </w:p>
    <w:p>
      <w:pPr>
        <w:pStyle w:val="Normal"/>
        <w:spacing w:lineRule="atLeast" w:line="285"/>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modelo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Eq</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edad_padre_qunce_años_despues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2</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9CDCFE"/>
          <w:sz w:val="20"/>
          <w:szCs w:val="20"/>
          <w:shd w:fill="auto" w:val="clear"/>
        </w:rPr>
        <w:t>edad_hijo_quince_años_despues</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modelo</w:t>
      </w:r>
    </w:p>
    <w:p>
      <w:pPr>
        <w:pStyle w:val="Normal"/>
        <w:spacing w:lineRule="atLeast" w:line="285"/>
        <w:ind w:hanging="0" w:left="0" w:right="0"/>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i w:val="false"/>
          <w:caps w:val="false"/>
          <w:smallCaps w:val="false"/>
          <w:color w:val="000000"/>
          <w:spacing w:val="0"/>
          <w:sz w:val="20"/>
          <w:szCs w:val="20"/>
          <w:shd w:fill="auto" w:val="clear"/>
        </w:rPr>
        <w:t>3</w:t>
      </w:r>
      <w:r>
        <w:rPr>
          <w:rFonts w:eastAsia="Calibri" w:cs="" w:ascii="Arial" w:hAnsi="Arial" w:cstheme="minorBidi" w:eastAsiaTheme="minorHAnsi"/>
          <w:b w:val="false"/>
          <w:i/>
          <w:caps w:val="false"/>
          <w:smallCaps w:val="false"/>
          <w:color w:val="000000"/>
          <w:spacing w:val="0"/>
          <w:sz w:val="20"/>
          <w:szCs w:val="20"/>
          <w:shd w:fill="auto" w:val="clear"/>
        </w:rPr>
        <w:t>x</w:t>
      </w:r>
      <w:r>
        <w:rPr>
          <w:rFonts w:eastAsia="Calibri" w:cs="" w:ascii="Arial" w:hAnsi="Arial" w:cstheme="minorBidi" w:eastAsiaTheme="minorHAnsi"/>
          <w:b w:val="false"/>
          <w:i w:val="false"/>
          <w:caps w:val="false"/>
          <w:smallCaps w:val="false"/>
          <w:color w:val="000000"/>
          <w:spacing w:val="0"/>
          <w:sz w:val="20"/>
          <w:szCs w:val="20"/>
          <w:shd w:fill="auto" w:val="clear"/>
        </w:rPr>
        <w:t>+15=2</w:t>
      </w:r>
      <w:r>
        <w:rPr>
          <w:rFonts w:eastAsia="Calibri" w:cs="" w:ascii="Arial" w:hAnsi="Arial" w:cstheme="minorBidi" w:eastAsiaTheme="minorHAnsi"/>
          <w:b w:val="false"/>
          <w:i/>
          <w:caps w:val="false"/>
          <w:smallCaps w:val="false"/>
          <w:color w:val="000000"/>
          <w:spacing w:val="0"/>
          <w:sz w:val="20"/>
          <w:szCs w:val="20"/>
          <w:shd w:fill="auto" w:val="clear"/>
        </w:rPr>
        <w:t>x</w:t>
      </w:r>
      <w:r>
        <w:rPr>
          <w:rFonts w:eastAsia="Calibri" w:cs="" w:ascii="Arial" w:hAnsi="Arial" w:cstheme="minorBidi" w:eastAsiaTheme="minorHAnsi"/>
          <w:b w:val="false"/>
          <w:i w:val="false"/>
          <w:caps w:val="false"/>
          <w:smallCaps w:val="false"/>
          <w:color w:val="000000"/>
          <w:spacing w:val="0"/>
          <w:sz w:val="20"/>
          <w:szCs w:val="20"/>
          <w:shd w:fill="auto" w:val="clear"/>
        </w:rPr>
        <w:t>+30  (Esta es la ecuación modelo que se obtiene con el código anterior)</w:t>
      </w:r>
    </w:p>
    <w:p>
      <w:pPr>
        <w:pStyle w:val="Normal"/>
        <w:spacing w:lineRule="atLeast" w:line="285"/>
        <w:ind w:hanging="0" w:left="0" w:right="0"/>
        <w:rPr>
          <w:rFonts w:ascii="Arial" w:hAnsi="Arial"/>
          <w:i w:val="false"/>
          <w:i w:val="false"/>
          <w:caps w:val="false"/>
          <w:smallCaps w:val="false"/>
          <w:spacing w:val="0"/>
          <w:sz w:val="20"/>
          <w:szCs w:val="20"/>
        </w:rPr>
      </w:pPr>
      <w:r>
        <w:rPr>
          <w:rFonts w:ascii="Arial" w:hAnsi="Arial"/>
          <w:i w:val="false"/>
          <w:caps w:val="false"/>
          <w:smallCaps w:val="false"/>
          <w:spacing w:val="0"/>
          <w:sz w:val="20"/>
          <w:szCs w:val="20"/>
        </w:rPr>
      </w:r>
    </w:p>
    <w:p>
      <w:pPr>
        <w:pStyle w:val="Normal"/>
        <w:spacing w:lineRule="atLeast" w:line="285"/>
        <w:ind w:hanging="0" w:left="0" w:right="0"/>
        <w:rPr>
          <w:rFonts w:ascii="Arial" w:hAnsi="Arial"/>
          <w:sz w:val="20"/>
          <w:szCs w:val="20"/>
        </w:rPr>
      </w:pPr>
      <w:r>
        <w:rPr>
          <w:rFonts w:ascii="Arial" w:hAnsi="Arial"/>
          <w:i w:val="false"/>
          <w:caps w:val="false"/>
          <w:smallCaps w:val="false"/>
          <w:spacing w:val="0"/>
          <w:sz w:val="20"/>
          <w:szCs w:val="20"/>
        </w:rPr>
        <w:t xml:space="preserve">Ahora, con la siguiente línea de código python, muestro como pedir al software que resuelva con una calculadora simbólica: </w:t>
      </w:r>
    </w:p>
    <w:p>
      <w:pPr>
        <w:pStyle w:val="Normal"/>
        <w:spacing w:lineRule="atLeast" w:line="285"/>
        <w:ind w:hanging="0" w:left="0" w:right="0"/>
        <w:rPr>
          <w:rFonts w:ascii="Arial" w:hAnsi="Arial"/>
          <w:i w:val="false"/>
          <w:i w:val="false"/>
          <w:caps w:val="false"/>
          <w:smallCaps w:val="false"/>
          <w:spacing w:val="0"/>
          <w:sz w:val="20"/>
          <w:szCs w:val="20"/>
        </w:rPr>
      </w:pPr>
      <w:r>
        <w:rPr>
          <w:rFonts w:ascii="Arial" w:hAnsi="Arial"/>
          <w:i w:val="false"/>
          <w:caps w:val="false"/>
          <w:smallCaps w:val="false"/>
          <w:spacing w:val="0"/>
          <w:sz w:val="20"/>
          <w:szCs w:val="20"/>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i w:val="false"/>
          <w:caps w:val="false"/>
          <w:smallCaps w:val="false"/>
          <w:color w:val="DCDCAA"/>
          <w:spacing w:val="0"/>
          <w:sz w:val="20"/>
          <w:szCs w:val="20"/>
          <w:shd w:fill="auto" w:val="clear"/>
        </w:rPr>
        <w:t>solve</w:t>
      </w:r>
      <w:r>
        <w:rPr>
          <w:rFonts w:eastAsia="Calibri" w:cs="" w:ascii="Arial" w:hAnsi="Arial" w:cstheme="minorBidi" w:eastAsiaTheme="minorHAnsi"/>
          <w:b w:val="false"/>
          <w:i w:val="false"/>
          <w:caps w:val="false"/>
          <w:smallCaps w:val="false"/>
          <w:color w:val="CCCCCC"/>
          <w:spacing w:val="0"/>
          <w:sz w:val="20"/>
          <w:szCs w:val="20"/>
          <w:shd w:fill="auto" w:val="clear"/>
        </w:rPr>
        <w:t>(</w:t>
      </w:r>
      <w:r>
        <w:rPr>
          <w:rFonts w:eastAsia="Calibri" w:cs="" w:ascii="Arial" w:hAnsi="Arial" w:cstheme="minorBidi" w:eastAsiaTheme="minorHAnsi"/>
          <w:b w:val="false"/>
          <w:i w:val="false"/>
          <w:caps w:val="false"/>
          <w:smallCaps w:val="false"/>
          <w:color w:val="9CDCFE"/>
          <w:spacing w:val="0"/>
          <w:sz w:val="20"/>
          <w:szCs w:val="20"/>
          <w:shd w:fill="auto" w:val="clear"/>
        </w:rPr>
        <w:t>modelo</w:t>
      </w:r>
      <w:r>
        <w:rPr>
          <w:rFonts w:eastAsia="Calibri" w:cs="" w:ascii="Arial" w:hAnsi="Arial" w:cstheme="minorBidi" w:eastAsiaTheme="minorHAnsi"/>
          <w:b w:val="false"/>
          <w:i w:val="false"/>
          <w:caps w:val="false"/>
          <w:smallCaps w:val="false"/>
          <w:color w:val="CCCCCC"/>
          <w:spacing w:val="0"/>
          <w:sz w:val="20"/>
          <w:szCs w:val="20"/>
          <w:shd w:fill="auto" w:val="clear"/>
        </w:rPr>
        <w:t xml:space="preserve">, </w:t>
      </w:r>
      <w:r>
        <w:rPr>
          <w:rFonts w:eastAsia="Calibri" w:cs="" w:ascii="Arial" w:hAnsi="Arial" w:cstheme="minorBidi" w:eastAsiaTheme="minorHAnsi"/>
          <w:b w:val="false"/>
          <w:i w:val="false"/>
          <w:caps w:val="false"/>
          <w:smallCaps w:val="false"/>
          <w:color w:val="9CDCFE"/>
          <w:spacing w:val="0"/>
          <w:sz w:val="20"/>
          <w:szCs w:val="20"/>
          <w:shd w:fill="auto" w:val="clear"/>
        </w:rPr>
        <w:t>edad_actual_hijo</w:t>
      </w:r>
      <w:r>
        <w:rPr>
          <w:rFonts w:eastAsia="Calibri" w:cs="" w:ascii="Arial" w:hAnsi="Arial" w:cstheme="minorBidi" w:eastAsiaTheme="minorHAnsi"/>
          <w:b w:val="false"/>
          <w:i w:val="false"/>
          <w:caps w:val="false"/>
          <w:smallCaps w:val="false"/>
          <w:color w:val="CCCCCC"/>
          <w:spacing w:val="0"/>
          <w:sz w:val="20"/>
          <w:szCs w:val="20"/>
          <w:shd w:fill="auto" w:val="clear"/>
        </w:rPr>
        <w:t>)[</w:t>
      </w:r>
      <w:r>
        <w:rPr>
          <w:rFonts w:eastAsia="Calibri" w:cs="" w:ascii="Arial" w:hAnsi="Arial" w:cstheme="minorBidi" w:eastAsiaTheme="minorHAnsi"/>
          <w:b w:val="false"/>
          <w:i w:val="false"/>
          <w:caps w:val="false"/>
          <w:smallCaps w:val="false"/>
          <w:color w:val="B5CEA8"/>
          <w:spacing w:val="0"/>
          <w:sz w:val="20"/>
          <w:szCs w:val="20"/>
          <w:shd w:fill="auto" w:val="clear"/>
        </w:rPr>
        <w:t>0</w:t>
      </w:r>
      <w:r>
        <w:rPr>
          <w:rFonts w:eastAsia="Calibri" w:cs="" w:ascii="Arial" w:hAnsi="Arial" w:cstheme="minorBidi" w:eastAsiaTheme="minorHAnsi"/>
          <w:b w:val="false"/>
          <w:i w:val="false"/>
          <w:caps w:val="false"/>
          <w:smallCaps w:val="false"/>
          <w:color w:val="CCCCCC"/>
          <w:spacing w:val="0"/>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i w:val="false"/>
          <w:caps w:val="false"/>
          <w:smallCaps w:val="false"/>
          <w:color w:val="000000"/>
          <w:spacing w:val="0"/>
          <w:sz w:val="20"/>
          <w:szCs w:val="20"/>
          <w:shd w:fill="auto" w:val="clear"/>
        </w:rPr>
        <w:t>15 (esta es la solución que obtenemos usando la función solve() de sympy)</w:t>
      </w:r>
    </w:p>
    <w:p>
      <w:pPr>
        <w:pStyle w:val="Normal"/>
        <w:spacing w:lineRule="atLeast" w:line="285"/>
        <w:ind w:hanging="0" w:left="0" w:right="0"/>
        <w:rPr>
          <w:rFonts w:ascii="Arial" w:hAnsi="Arial"/>
          <w:i w:val="false"/>
          <w:i w:val="false"/>
          <w:caps w:val="false"/>
          <w:smallCaps w:val="false"/>
          <w:spacing w:val="0"/>
          <w:sz w:val="20"/>
          <w:szCs w:val="20"/>
        </w:rPr>
      </w:pPr>
      <w:r>
        <w:rPr>
          <w:rFonts w:ascii="Arial" w:hAnsi="Arial"/>
          <w:i w:val="false"/>
          <w:caps w:val="false"/>
          <w:smallCaps w:val="false"/>
          <w:spacing w:val="0"/>
          <w:sz w:val="20"/>
          <w:szCs w:val="20"/>
        </w:rPr>
      </w:r>
    </w:p>
    <w:p>
      <w:pPr>
        <w:pStyle w:val="Normal"/>
        <w:spacing w:lineRule="atLeast" w:line="285"/>
        <w:ind w:hanging="0" w:left="0" w:right="0"/>
        <w:rPr>
          <w:rFonts w:ascii="Arial" w:hAnsi="Arial"/>
          <w:sz w:val="20"/>
          <w:szCs w:val="20"/>
        </w:rPr>
      </w:pPr>
      <w:r>
        <w:rPr>
          <w:rFonts w:ascii="Arial" w:hAnsi="Arial"/>
          <w:i w:val="false"/>
          <w:caps w:val="false"/>
          <w:smallCaps w:val="false"/>
          <w:spacing w:val="0"/>
          <w:sz w:val="20"/>
          <w:szCs w:val="20"/>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Arial" w:hAnsi="Arial"/>
          <w:i w:val="false"/>
          <w:i w:val="false"/>
          <w:caps w:val="false"/>
          <w:smallCaps w:val="false"/>
          <w:spacing w:val="0"/>
          <w:sz w:val="20"/>
          <w:szCs w:val="20"/>
        </w:rPr>
      </w:pPr>
      <w:r>
        <w:rPr>
          <w:rFonts w:ascii="Arial" w:hAnsi="Arial"/>
          <w:i w:val="false"/>
          <w:caps w:val="false"/>
          <w:smallCaps w:val="false"/>
          <w:spacing w:val="0"/>
          <w:sz w:val="20"/>
          <w:szCs w:val="20"/>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i w:val="false"/>
          <w:caps w:val="false"/>
          <w:smallCaps w:val="false"/>
          <w:color w:val="6A9955"/>
          <w:spacing w:val="0"/>
          <w:sz w:val="20"/>
          <w:szCs w:val="20"/>
          <w:shd w:fill="auto" w:val="clear"/>
        </w:rPr>
        <w:t># determinación de progresión geométrica de posibles edades actuales del hijo para explorar</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a</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b</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0</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B5CEA8"/>
          <w:sz w:val="20"/>
          <w:szCs w:val="20"/>
          <w:shd w:fill="auto" w:val="clear"/>
        </w:rPr>
        <w:t>30</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edades_actuales_posibles_del_hijo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np</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arange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a</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b</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B5CEA8"/>
          <w:sz w:val="20"/>
          <w:szCs w:val="20"/>
          <w:shd w:fill="auto" w:val="clear"/>
        </w:rPr>
        <w:t>1</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definición de la función diferencia de las edades futuras de padre e hijo</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lam_funcion_diferencia</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CDCAA"/>
          <w:sz w:val="20"/>
          <w:szCs w:val="20"/>
          <w:shd w:fill="auto" w:val="clear"/>
        </w:rPr>
        <w:t>lambdify</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edad_actual_hijo</w:t>
      </w:r>
      <w:r>
        <w:rPr>
          <w:rFonts w:eastAsia="Calibri" w:cs="" w:ascii="Arial" w:hAnsi="Arial" w:cstheme="minorBidi" w:eastAsiaTheme="minorHAnsi"/>
          <w:b w:val="false"/>
          <w:color w:val="CCCCCC"/>
          <w:sz w:val="20"/>
          <w:szCs w:val="20"/>
          <w:shd w:fill="auto" w:val="clear"/>
        </w:rPr>
        <w:t>,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edad_padre_qunce_años_despues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2</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9CDCFE"/>
          <w:sz w:val="20"/>
          <w:szCs w:val="20"/>
          <w:shd w:fill="auto" w:val="clear"/>
        </w:rPr>
        <w:t>edad_hijo_quince_años_despues</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evaluación de edades del hijo para obtener la diferencia de las edades a los quince años</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diferencia_de_edades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lam_funcion_diferencia</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edades_actuales_posibles_del_hijo</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Contrucción de la representación tabular de la función diferencia de los lados de la ecuación modelo</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diccionario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E9178"/>
          <w:sz w:val="20"/>
          <w:szCs w:val="20"/>
          <w:shd w:fill="auto" w:val="clear"/>
        </w:rPr>
        <w:t>'edades actuales posibles del hijo'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edades_actuales_posibles_del_hijo</w:t>
      </w:r>
      <w:r>
        <w:rPr>
          <w:rFonts w:eastAsia="Calibri" w:cs="" w:ascii="Arial" w:hAnsi="Arial" w:cstheme="minorBidi" w:eastAsiaTheme="minorHAnsi"/>
          <w:b w:val="false"/>
          <w:color w:val="CCCCCC"/>
          <w:sz w:val="20"/>
          <w:szCs w:val="20"/>
          <w:shd w:fill="auto" w:val="clear"/>
        </w:rPr>
        <w:t>,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E9178"/>
          <w:sz w:val="20"/>
          <w:szCs w:val="20"/>
          <w:shd w:fill="auto" w:val="clear"/>
        </w:rPr>
        <w:t>'valores de diferencia de edades dentro de 15 años'</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diferencia_de_edades</w:t>
      </w:r>
      <w:r>
        <w:rPr>
          <w:rFonts w:eastAsia="Calibri" w:cs="" w:ascii="Arial" w:hAnsi="Arial" w:cstheme="minorBidi" w:eastAsiaTheme="minorHAnsi"/>
          <w:b w:val="false"/>
          <w:color w:val="CCCCCC"/>
          <w:sz w:val="20"/>
          <w:szCs w:val="20"/>
          <w:shd w:fill="auto" w:val="clear"/>
        </w:rPr>
        <w:t>}</w:t>
      </w:r>
    </w:p>
    <w:p>
      <w:pPr>
        <w:pStyle w:val="Normal"/>
        <w:spacing w:lineRule="atLeast" w:line="285"/>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funcion_en_forma_tabular</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pd</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4EC9B0"/>
          <w:sz w:val="20"/>
          <w:szCs w:val="20"/>
          <w:shd w:fill="auto" w:val="clear"/>
        </w:rPr>
        <w:t>DataFrame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diccionario</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 xml:space="preserve">funcion_en_forma_tabular  </w:t>
      </w:r>
    </w:p>
    <w:p>
      <w:pPr>
        <w:pStyle w:val="Normal"/>
        <w:spacing w:lineRule="atLeast" w:line="285"/>
        <w:ind w:hanging="0" w:left="0" w:right="0"/>
        <w:rPr>
          <w:rFonts w:ascii="Arial" w:hAnsi="Arial" w:cs="" w:cstheme="minorBidi"/>
          <w:b w:val="false"/>
          <w:color w:val="9CDCFE"/>
          <w:sz w:val="20"/>
          <w:szCs w:val="20"/>
          <w:highlight w:val="none"/>
          <w:shd w:fill="auto" w:val="clear"/>
        </w:rPr>
      </w:pPr>
      <w:r>
        <w:rPr>
          <w:rFonts w:cs="" w:cstheme="minorBidi" w:ascii="Arial" w:hAnsi="Arial"/>
          <w:b w:val="false"/>
          <w:color w:val="9CDCFE"/>
          <w:sz w:val="20"/>
          <w:szCs w:val="20"/>
          <w:shd w:fill="auto" w:val="clear"/>
        </w:rPr>
      </w:r>
    </w:p>
    <w:p>
      <w:pPr>
        <w:pStyle w:val="Normal"/>
        <w:spacing w:lineRule="atLeast" w:line="285"/>
        <w:ind w:hanging="0" w:left="0" w:right="0"/>
        <w:rPr>
          <w:rFonts w:ascii="Arial" w:hAnsi="Arial" w:cs="" w:cstheme="minorBidi"/>
          <w:b w:val="false"/>
          <w:color w:val="9CDCFE"/>
          <w:sz w:val="20"/>
          <w:szCs w:val="20"/>
          <w:highlight w:val="none"/>
          <w:shd w:fill="auto" w:val="clear"/>
        </w:rPr>
      </w:pPr>
      <w:r>
        <w:rPr>
          <w:rFonts w:cs="" w:cstheme="minorBidi" w:ascii="Arial" w:hAnsi="Arial"/>
          <w:b w:val="false"/>
          <w:color w:val="9CDCFE"/>
          <w:sz w:val="20"/>
          <w:szCs w:val="20"/>
          <w:shd w:fill="auto" w:val="clear"/>
        </w:rPr>
      </w:r>
    </w:p>
    <w:p>
      <w:pPr>
        <w:pStyle w:val="Heading1"/>
        <w:spacing w:lineRule="atLeast" w:line="285"/>
        <w:ind w:hanging="0" w:left="0" w:right="0"/>
        <w:rPr>
          <w:rFonts w:ascii="Arial" w:hAnsi="Arial"/>
          <w:sz w:val="20"/>
          <w:szCs w:val="20"/>
        </w:rPr>
      </w:pPr>
      <w:r>
        <w:rPr>
          <w:rFonts w:eastAsia="Calibri" w:cs="" w:ascii="Arial" w:hAnsi="Arial" w:cstheme="minorBidi" w:eastAsiaTheme="minorHAnsi"/>
          <w:b/>
          <w:bCs/>
          <w:color w:val="000000"/>
          <w:sz w:val="20"/>
          <w:szCs w:val="20"/>
          <w:shd w:fill="auto" w:val="clear"/>
        </w:rPr>
        <w:t>Representación tabular de la función diferencia Actividad 2</w:t>
      </w:r>
    </w:p>
    <w:p>
      <w:pPr>
        <w:pStyle w:val="Normal"/>
        <w:spacing w:lineRule="atLeast" w:line="285"/>
        <w:rPr>
          <w:rFonts w:ascii="Arial" w:hAnsi="Arial" w:cs="" w:cstheme="minorBidi"/>
          <w:b/>
          <w:bCs/>
          <w:color w:val="000000"/>
          <w:sz w:val="20"/>
          <w:szCs w:val="20"/>
          <w:highlight w:val="none"/>
          <w:shd w:fill="auto" w:val="clear"/>
        </w:rPr>
      </w:pPr>
      <w:r>
        <w:rPr>
          <w:rFonts w:cs="" w:cstheme="minorBidi" w:ascii="Arial" w:hAnsi="Arial"/>
          <w:b/>
          <w:bCs/>
          <w:color w:val="000000"/>
          <w:sz w:val="20"/>
          <w:szCs w:val="20"/>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rFonts w:ascii="Arial" w:hAnsi="Arial"/>
                <w:sz w:val="20"/>
                <w:szCs w:val="20"/>
              </w:rPr>
            </w:pPr>
            <w:r>
              <w:rPr>
                <w:rFonts w:ascii="Arial" w:hAnsi="Arial"/>
                <w:sz w:val="20"/>
                <w:szCs w:val="20"/>
              </w:rPr>
              <w:t>edades actuales posibles del hijo</w:t>
            </w:r>
          </w:p>
        </w:tc>
        <w:tc>
          <w:tcPr>
            <w:tcW w:w="4319" w:type="dxa"/>
            <w:tcBorders/>
          </w:tcPr>
          <w:p>
            <w:pPr>
              <w:pStyle w:val="Normal"/>
              <w:rPr>
                <w:rFonts w:ascii="Arial" w:hAnsi="Arial"/>
                <w:sz w:val="20"/>
                <w:szCs w:val="20"/>
              </w:rPr>
            </w:pPr>
            <w:r>
              <w:rPr>
                <w:rFonts w:ascii="Arial" w:hAnsi="Arial"/>
                <w:sz w:val="20"/>
                <w:szCs w:val="20"/>
              </w:rPr>
              <w:t>valores de diferencia de edades dentro de 15 años</w:t>
            </w:r>
          </w:p>
        </w:tc>
      </w:tr>
      <w:tr>
        <w:trPr/>
        <w:tc>
          <w:tcPr>
            <w:tcW w:w="4320" w:type="dxa"/>
            <w:tcBorders/>
          </w:tcPr>
          <w:p>
            <w:pPr>
              <w:pStyle w:val="Normal"/>
              <w:rPr>
                <w:rFonts w:ascii="Arial" w:hAnsi="Arial"/>
                <w:sz w:val="20"/>
                <w:szCs w:val="20"/>
              </w:rPr>
            </w:pPr>
            <w:r>
              <w:rPr>
                <w:rFonts w:ascii="Arial" w:hAnsi="Arial"/>
                <w:sz w:val="20"/>
                <w:szCs w:val="20"/>
              </w:rPr>
              <w:t>0</w:t>
            </w:r>
          </w:p>
        </w:tc>
        <w:tc>
          <w:tcPr>
            <w:tcW w:w="4319" w:type="dxa"/>
            <w:tcBorders/>
          </w:tcPr>
          <w:p>
            <w:pPr>
              <w:pStyle w:val="Normal"/>
              <w:rPr>
                <w:rFonts w:ascii="Arial" w:hAnsi="Arial"/>
                <w:sz w:val="20"/>
                <w:szCs w:val="20"/>
              </w:rPr>
            </w:pPr>
            <w:r>
              <w:rPr>
                <w:rFonts w:ascii="Arial" w:hAnsi="Arial"/>
                <w:sz w:val="20"/>
                <w:szCs w:val="20"/>
              </w:rPr>
              <w:t>-15</w:t>
            </w:r>
          </w:p>
        </w:tc>
      </w:tr>
      <w:tr>
        <w:trPr/>
        <w:tc>
          <w:tcPr>
            <w:tcW w:w="4320" w:type="dxa"/>
            <w:tcBorders/>
          </w:tcPr>
          <w:p>
            <w:pPr>
              <w:pStyle w:val="Normal"/>
              <w:rPr>
                <w:rFonts w:ascii="Arial" w:hAnsi="Arial"/>
                <w:sz w:val="20"/>
                <w:szCs w:val="20"/>
              </w:rPr>
            </w:pPr>
            <w:r>
              <w:rPr>
                <w:rFonts w:ascii="Arial" w:hAnsi="Arial"/>
                <w:sz w:val="20"/>
                <w:szCs w:val="20"/>
              </w:rPr>
              <w:t>3</w:t>
            </w:r>
          </w:p>
        </w:tc>
        <w:tc>
          <w:tcPr>
            <w:tcW w:w="4319" w:type="dxa"/>
            <w:tcBorders/>
          </w:tcPr>
          <w:p>
            <w:pPr>
              <w:pStyle w:val="Normal"/>
              <w:rPr>
                <w:rFonts w:ascii="Arial" w:hAnsi="Arial"/>
                <w:sz w:val="20"/>
                <w:szCs w:val="20"/>
              </w:rPr>
            </w:pPr>
            <w:r>
              <w:rPr>
                <w:rFonts w:ascii="Arial" w:hAnsi="Arial"/>
                <w:sz w:val="20"/>
                <w:szCs w:val="20"/>
              </w:rPr>
              <w:t>-12</w:t>
            </w:r>
          </w:p>
        </w:tc>
      </w:tr>
      <w:tr>
        <w:trPr/>
        <w:tc>
          <w:tcPr>
            <w:tcW w:w="4320" w:type="dxa"/>
            <w:tcBorders/>
          </w:tcPr>
          <w:p>
            <w:pPr>
              <w:pStyle w:val="Normal"/>
              <w:rPr>
                <w:rFonts w:ascii="Arial" w:hAnsi="Arial"/>
                <w:sz w:val="20"/>
                <w:szCs w:val="20"/>
              </w:rPr>
            </w:pPr>
            <w:r>
              <w:rPr>
                <w:rFonts w:ascii="Arial" w:hAnsi="Arial"/>
                <w:sz w:val="20"/>
                <w:szCs w:val="20"/>
              </w:rPr>
              <w:t>6</w:t>
            </w:r>
          </w:p>
        </w:tc>
        <w:tc>
          <w:tcPr>
            <w:tcW w:w="4319" w:type="dxa"/>
            <w:tcBorders/>
          </w:tcPr>
          <w:p>
            <w:pPr>
              <w:pStyle w:val="Normal"/>
              <w:rPr>
                <w:rFonts w:ascii="Arial" w:hAnsi="Arial"/>
                <w:sz w:val="20"/>
                <w:szCs w:val="20"/>
              </w:rPr>
            </w:pPr>
            <w:r>
              <w:rPr>
                <w:rFonts w:ascii="Arial" w:hAnsi="Arial"/>
                <w:sz w:val="20"/>
                <w:szCs w:val="20"/>
              </w:rPr>
              <w:t>-9</w:t>
            </w:r>
          </w:p>
        </w:tc>
      </w:tr>
      <w:tr>
        <w:trPr/>
        <w:tc>
          <w:tcPr>
            <w:tcW w:w="4320" w:type="dxa"/>
            <w:tcBorders/>
          </w:tcPr>
          <w:p>
            <w:pPr>
              <w:pStyle w:val="Normal"/>
              <w:rPr>
                <w:rFonts w:ascii="Arial" w:hAnsi="Arial"/>
                <w:sz w:val="20"/>
                <w:szCs w:val="20"/>
              </w:rPr>
            </w:pPr>
            <w:r>
              <w:rPr>
                <w:rFonts w:ascii="Arial" w:hAnsi="Arial"/>
                <w:sz w:val="20"/>
                <w:szCs w:val="20"/>
              </w:rPr>
              <w:t>9</w:t>
            </w:r>
          </w:p>
        </w:tc>
        <w:tc>
          <w:tcPr>
            <w:tcW w:w="4319" w:type="dxa"/>
            <w:tcBorders/>
          </w:tcPr>
          <w:p>
            <w:pPr>
              <w:pStyle w:val="Normal"/>
              <w:rPr>
                <w:rFonts w:ascii="Arial" w:hAnsi="Arial"/>
                <w:sz w:val="20"/>
                <w:szCs w:val="20"/>
              </w:rPr>
            </w:pPr>
            <w:r>
              <w:rPr>
                <w:rFonts w:ascii="Arial" w:hAnsi="Arial"/>
                <w:sz w:val="20"/>
                <w:szCs w:val="20"/>
              </w:rPr>
              <w:t>-6</w:t>
            </w:r>
          </w:p>
        </w:tc>
      </w:tr>
      <w:tr>
        <w:trPr/>
        <w:tc>
          <w:tcPr>
            <w:tcW w:w="4320" w:type="dxa"/>
            <w:tcBorders/>
          </w:tcPr>
          <w:p>
            <w:pPr>
              <w:pStyle w:val="Normal"/>
              <w:rPr>
                <w:rFonts w:ascii="Arial" w:hAnsi="Arial"/>
                <w:sz w:val="20"/>
                <w:szCs w:val="20"/>
              </w:rPr>
            </w:pPr>
            <w:r>
              <w:rPr>
                <w:rFonts w:ascii="Arial" w:hAnsi="Arial"/>
                <w:sz w:val="20"/>
                <w:szCs w:val="20"/>
              </w:rPr>
              <w:t>12</w:t>
            </w:r>
          </w:p>
        </w:tc>
        <w:tc>
          <w:tcPr>
            <w:tcW w:w="4319" w:type="dxa"/>
            <w:tcBorders/>
          </w:tcPr>
          <w:p>
            <w:pPr>
              <w:pStyle w:val="Normal"/>
              <w:rPr>
                <w:rFonts w:ascii="Arial" w:hAnsi="Arial"/>
                <w:sz w:val="20"/>
                <w:szCs w:val="20"/>
              </w:rPr>
            </w:pPr>
            <w:r>
              <w:rPr>
                <w:rFonts w:ascii="Arial" w:hAnsi="Arial"/>
                <w:sz w:val="20"/>
                <w:szCs w:val="20"/>
              </w:rPr>
              <w:t>-3</w:t>
            </w:r>
          </w:p>
        </w:tc>
      </w:tr>
      <w:tr>
        <w:trPr/>
        <w:tc>
          <w:tcPr>
            <w:tcW w:w="4320" w:type="dxa"/>
            <w:tcBorders/>
          </w:tcPr>
          <w:p>
            <w:pPr>
              <w:pStyle w:val="Normal"/>
              <w:rPr>
                <w:rFonts w:ascii="Arial" w:hAnsi="Arial"/>
                <w:sz w:val="20"/>
                <w:szCs w:val="20"/>
              </w:rPr>
            </w:pPr>
            <w:r>
              <w:rPr>
                <w:rFonts w:ascii="Arial" w:hAnsi="Arial"/>
                <w:sz w:val="20"/>
                <w:szCs w:val="20"/>
              </w:rPr>
              <w:t>15</w:t>
            </w:r>
          </w:p>
        </w:tc>
        <w:tc>
          <w:tcPr>
            <w:tcW w:w="4319" w:type="dxa"/>
            <w:tcBorders/>
          </w:tcPr>
          <w:p>
            <w:pPr>
              <w:pStyle w:val="Normal"/>
              <w:rPr>
                <w:rFonts w:ascii="Arial" w:hAnsi="Arial"/>
                <w:sz w:val="20"/>
                <w:szCs w:val="20"/>
              </w:rPr>
            </w:pPr>
            <w:r>
              <w:rPr>
                <w:rFonts w:ascii="Arial" w:hAnsi="Arial"/>
                <w:sz w:val="20"/>
                <w:szCs w:val="20"/>
              </w:rPr>
              <w:t>0</w:t>
            </w:r>
          </w:p>
        </w:tc>
      </w:tr>
      <w:tr>
        <w:trPr/>
        <w:tc>
          <w:tcPr>
            <w:tcW w:w="4320" w:type="dxa"/>
            <w:tcBorders/>
          </w:tcPr>
          <w:p>
            <w:pPr>
              <w:pStyle w:val="Normal"/>
              <w:rPr>
                <w:rFonts w:ascii="Arial" w:hAnsi="Arial"/>
                <w:sz w:val="20"/>
                <w:szCs w:val="20"/>
              </w:rPr>
            </w:pPr>
            <w:r>
              <w:rPr>
                <w:rFonts w:ascii="Arial" w:hAnsi="Arial"/>
                <w:sz w:val="20"/>
                <w:szCs w:val="20"/>
              </w:rPr>
              <w:t>18</w:t>
            </w:r>
          </w:p>
        </w:tc>
        <w:tc>
          <w:tcPr>
            <w:tcW w:w="4319" w:type="dxa"/>
            <w:tcBorders/>
          </w:tcPr>
          <w:p>
            <w:pPr>
              <w:pStyle w:val="Normal"/>
              <w:rPr>
                <w:rFonts w:ascii="Arial" w:hAnsi="Arial"/>
                <w:sz w:val="20"/>
                <w:szCs w:val="20"/>
              </w:rPr>
            </w:pPr>
            <w:r>
              <w:rPr>
                <w:rFonts w:ascii="Arial" w:hAnsi="Arial"/>
                <w:sz w:val="20"/>
                <w:szCs w:val="20"/>
              </w:rPr>
              <w:t>3</w:t>
            </w:r>
          </w:p>
        </w:tc>
      </w:tr>
      <w:tr>
        <w:trPr/>
        <w:tc>
          <w:tcPr>
            <w:tcW w:w="4320" w:type="dxa"/>
            <w:tcBorders/>
          </w:tcPr>
          <w:p>
            <w:pPr>
              <w:pStyle w:val="Normal"/>
              <w:rPr>
                <w:rFonts w:ascii="Arial" w:hAnsi="Arial"/>
                <w:sz w:val="20"/>
                <w:szCs w:val="20"/>
              </w:rPr>
            </w:pPr>
            <w:r>
              <w:rPr>
                <w:rFonts w:ascii="Arial" w:hAnsi="Arial"/>
                <w:sz w:val="20"/>
                <w:szCs w:val="20"/>
              </w:rPr>
              <w:t>21</w:t>
            </w:r>
          </w:p>
        </w:tc>
        <w:tc>
          <w:tcPr>
            <w:tcW w:w="4319" w:type="dxa"/>
            <w:tcBorders/>
          </w:tcPr>
          <w:p>
            <w:pPr>
              <w:pStyle w:val="Normal"/>
              <w:rPr>
                <w:rFonts w:ascii="Arial" w:hAnsi="Arial"/>
                <w:sz w:val="20"/>
                <w:szCs w:val="20"/>
              </w:rPr>
            </w:pPr>
            <w:r>
              <w:rPr>
                <w:rFonts w:ascii="Arial" w:hAnsi="Arial"/>
                <w:sz w:val="20"/>
                <w:szCs w:val="20"/>
              </w:rPr>
              <w:t>6</w:t>
            </w:r>
          </w:p>
        </w:tc>
      </w:tr>
      <w:tr>
        <w:trPr/>
        <w:tc>
          <w:tcPr>
            <w:tcW w:w="4320" w:type="dxa"/>
            <w:tcBorders/>
          </w:tcPr>
          <w:p>
            <w:pPr>
              <w:pStyle w:val="Normal"/>
              <w:rPr>
                <w:rFonts w:ascii="Arial" w:hAnsi="Arial"/>
                <w:sz w:val="20"/>
                <w:szCs w:val="20"/>
              </w:rPr>
            </w:pPr>
            <w:r>
              <w:rPr>
                <w:rFonts w:ascii="Arial" w:hAnsi="Arial"/>
                <w:sz w:val="20"/>
                <w:szCs w:val="20"/>
              </w:rPr>
              <w:t>24</w:t>
            </w:r>
          </w:p>
        </w:tc>
        <w:tc>
          <w:tcPr>
            <w:tcW w:w="4319" w:type="dxa"/>
            <w:tcBorders/>
          </w:tcPr>
          <w:p>
            <w:pPr>
              <w:pStyle w:val="Normal"/>
              <w:rPr>
                <w:rFonts w:ascii="Arial" w:hAnsi="Arial"/>
                <w:sz w:val="20"/>
                <w:szCs w:val="20"/>
              </w:rPr>
            </w:pPr>
            <w:r>
              <w:rPr>
                <w:rFonts w:ascii="Arial" w:hAnsi="Arial"/>
                <w:sz w:val="20"/>
                <w:szCs w:val="20"/>
              </w:rPr>
              <w:t>9</w:t>
            </w:r>
          </w:p>
        </w:tc>
      </w:tr>
      <w:tr>
        <w:trPr/>
        <w:tc>
          <w:tcPr>
            <w:tcW w:w="4320" w:type="dxa"/>
            <w:tcBorders/>
          </w:tcPr>
          <w:p>
            <w:pPr>
              <w:pStyle w:val="Normal"/>
              <w:rPr>
                <w:rFonts w:ascii="Arial" w:hAnsi="Arial"/>
                <w:sz w:val="20"/>
                <w:szCs w:val="20"/>
              </w:rPr>
            </w:pPr>
            <w:r>
              <w:rPr>
                <w:rFonts w:ascii="Arial" w:hAnsi="Arial"/>
                <w:sz w:val="20"/>
                <w:szCs w:val="20"/>
              </w:rPr>
              <w:t>27</w:t>
            </w:r>
          </w:p>
        </w:tc>
        <w:tc>
          <w:tcPr>
            <w:tcW w:w="4319" w:type="dxa"/>
            <w:tcBorders/>
          </w:tcPr>
          <w:p>
            <w:pPr>
              <w:pStyle w:val="Normal"/>
              <w:rPr>
                <w:rFonts w:ascii="Arial" w:hAnsi="Arial"/>
                <w:sz w:val="20"/>
                <w:szCs w:val="20"/>
              </w:rPr>
            </w:pPr>
            <w:r>
              <w:rPr>
                <w:rFonts w:ascii="Arial" w:hAnsi="Arial"/>
                <w:sz w:val="20"/>
                <w:szCs w:val="20"/>
              </w:rPr>
              <w:t>12</w:t>
            </w:r>
          </w:p>
        </w:tc>
      </w:tr>
      <w:tr>
        <w:trPr/>
        <w:tc>
          <w:tcPr>
            <w:tcW w:w="4320" w:type="dxa"/>
            <w:tcBorders/>
          </w:tcPr>
          <w:p>
            <w:pPr>
              <w:pStyle w:val="Normal"/>
              <w:rPr>
                <w:rFonts w:ascii="Arial" w:hAnsi="Arial"/>
                <w:sz w:val="20"/>
                <w:szCs w:val="20"/>
              </w:rPr>
            </w:pPr>
            <w:r>
              <w:rPr>
                <w:rFonts w:ascii="Arial" w:hAnsi="Arial"/>
                <w:sz w:val="20"/>
                <w:szCs w:val="20"/>
              </w:rPr>
              <w:t>30</w:t>
            </w:r>
          </w:p>
        </w:tc>
        <w:tc>
          <w:tcPr>
            <w:tcW w:w="4319" w:type="dxa"/>
            <w:tcBorders/>
          </w:tcPr>
          <w:p>
            <w:pPr>
              <w:pStyle w:val="Normal"/>
              <w:rPr>
                <w:rFonts w:ascii="Arial" w:hAnsi="Arial"/>
                <w:sz w:val="20"/>
                <w:szCs w:val="20"/>
              </w:rPr>
            </w:pPr>
            <w:r>
              <w:rPr>
                <w:rFonts w:ascii="Arial" w:hAnsi="Arial"/>
                <w:sz w:val="20"/>
                <w:szCs w:val="20"/>
              </w:rPr>
              <w:t>15</w:t>
            </w:r>
          </w:p>
        </w:tc>
      </w:tr>
    </w:tbl>
    <w:p>
      <w:pPr>
        <w:pStyle w:val="Normal"/>
        <w:spacing w:lineRule="atLeast" w:line="285"/>
        <w:ind w:hanging="0" w:left="0" w:right="0"/>
        <w:jc w:val="center"/>
        <w:rPr>
          <w:rFonts w:ascii="Arial" w:hAnsi="Arial"/>
          <w:sz w:val="20"/>
          <w:szCs w:val="20"/>
        </w:rPr>
      </w:pPr>
      <w:r>
        <w:rPr>
          <w:rFonts w:eastAsia="Calibri" w:cs="" w:ascii="Arial" w:hAnsi="Arial" w:cstheme="minorBidi" w:eastAsiaTheme="minorHAnsi"/>
          <w:b/>
          <w:bCs/>
          <w:color w:val="000000"/>
          <w:sz w:val="20"/>
          <w:szCs w:val="20"/>
          <w:shd w:fill="auto" w:val="clear"/>
        </w:rPr>
        <w:t>Tabla 2</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figure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figsize</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8</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B5CEA8"/>
          <w:sz w:val="20"/>
          <w:szCs w:val="20"/>
          <w:shd w:fill="auto" w:val="clear"/>
        </w:rPr>
        <w:t>6</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title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'Grafico de la función diferencia de los lados'</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ylabel</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'Diferencia de edades'</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xlabel</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'edad actual del hijo'</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plot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edades_actuales_posibles_del_hijo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diferencia_de_edades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color</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E9178"/>
          <w:sz w:val="20"/>
          <w:szCs w:val="20"/>
          <w:shd w:fill="auto" w:val="clear"/>
        </w:rPr>
        <w:t>'red'</w:t>
      </w:r>
      <w:r>
        <w:rPr>
          <w:rFonts w:eastAsia="Calibri" w:cs="" w:ascii="Arial" w:hAnsi="Arial" w:cstheme="minorBidi" w:eastAsiaTheme="minorHAnsi"/>
          <w:b w:val="false"/>
          <w:color w:val="CCCCCC"/>
          <w:sz w:val="20"/>
          <w:szCs w:val="20"/>
          <w:shd w:fill="auto" w:val="clear"/>
        </w:rPr>
        <w:t>,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label</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E9178"/>
          <w:sz w:val="20"/>
          <w:szCs w:val="20"/>
          <w:shd w:fill="auto" w:val="clear"/>
        </w:rPr>
        <w:t>'Diferencias posibles de edades dentro de quince años'</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axhline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y</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0</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xmin</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a</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xmax</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b</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color</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E9178"/>
          <w:sz w:val="20"/>
          <w:szCs w:val="20"/>
          <w:shd w:fill="auto" w:val="clear"/>
        </w:rPr>
        <w:t>'green'</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grid</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alpha</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0.4</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legend</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savefig</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show</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jc w:val="center"/>
        <w:rPr>
          <w:rFonts w:ascii="Arial" w:hAnsi="Arial"/>
          <w:sz w:val="20"/>
          <w:szCs w:val="20"/>
        </w:rPr>
      </w:pPr>
      <w:r>
        <w:rPr>
          <w:rFonts w:eastAsia="Open Sans" w:cs="Open Sans" w:ascii="Arial" w:hAnsi="Arial"/>
          <w:b/>
          <w:bCs/>
          <w:sz w:val="20"/>
          <w:szCs w:val="20"/>
          <w:lang w:val="es-CO"/>
        </w:rPr>
        <w:t xml:space="preserve">Figura 2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sz w:val="20"/>
          <w:szCs w:val="20"/>
        </w:rPr>
      </w:pPr>
      <w:r>
        <w:rPr>
          <w:rFonts w:eastAsia="Open Sans" w:cs="Open Sans" w:ascii="Arial" w:hAnsi="Arial"/>
          <w:b/>
          <w:bCs/>
          <w:sz w:val="20"/>
          <w:szCs w:val="20"/>
          <w:lang w:val="es-CO"/>
        </w:rPr>
        <w:t xml:space="preserve">6. </w:t>
      </w:r>
      <w:r>
        <w:rPr>
          <w:rFonts w:eastAsia="Open Sans" w:cs="Open Sans" w:ascii="Arial" w:hAnsi="Arial"/>
          <w:b/>
          <w:bCs/>
          <w:sz w:val="20"/>
          <w:szCs w:val="20"/>
          <w:lang w:val="es-CO"/>
        </w:rPr>
        <w:t>Recopilación de datos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Para evaluar la efectividad de la metodología implementada, se propongo recopilar datos a través de diferentes medios: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Observaciones en el aula:</w:t>
      </w:r>
      <w:r>
        <w:rPr>
          <w:rFonts w:eastAsia="Open Sans" w:cs="Open Sans" w:ascii="Arial" w:hAnsi="Arial"/>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Arial" w:hAnsi="Arial"/>
          <w:sz w:val="20"/>
          <w:szCs w:val="20"/>
        </w:rPr>
      </w:pPr>
      <w:r>
        <w:rPr>
          <w:rFonts w:eastAsia="Open Sans" w:cs="Open Sans" w:ascii="Arial" w:hAnsi="Arial"/>
          <w:b/>
          <w:bCs/>
          <w:sz w:val="20"/>
          <w:szCs w:val="20"/>
          <w:lang w:val="es-CO"/>
        </w:rPr>
        <w:t>- Cuestionarios y encuestas:</w:t>
      </w:r>
      <w:r>
        <w:rPr>
          <w:rFonts w:eastAsia="Open Sans" w:cs="Open Sans" w:ascii="Arial" w:hAnsi="Arial"/>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Arial" w:hAnsi="Arial"/>
          <w:sz w:val="20"/>
          <w:szCs w:val="20"/>
        </w:rPr>
      </w:pPr>
      <w:r>
        <w:rPr>
          <w:rFonts w:eastAsia="Open Sans" w:cs="Open Sans" w:ascii="Arial" w:hAnsi="Arial"/>
          <w:b/>
          <w:bCs/>
          <w:sz w:val="20"/>
          <w:szCs w:val="20"/>
          <w:lang w:val="es-CO"/>
        </w:rPr>
        <w:t>- Evaluaciones de desempeño:</w:t>
      </w:r>
      <w:r>
        <w:rPr>
          <w:rFonts w:eastAsia="Open Sans" w:cs="Open Sans" w:ascii="Arial" w:hAnsi="Arial"/>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6.1 </w:t>
      </w:r>
      <w:r>
        <w:rPr>
          <w:rFonts w:eastAsia="Open Sans" w:cs="Open Sans" w:ascii="Arial" w:hAnsi="Arial"/>
          <w:b/>
          <w:bCs/>
          <w:sz w:val="20"/>
          <w:szCs w:val="20"/>
          <w:lang w:val="es-CO"/>
        </w:rPr>
        <w:t>Métodos de evaluación del aprendizaje de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Los métodos de evaluación utilizados para medir el aprendizaje de los estudiantes incluyen: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 Evaluaciones formativas: </w:t>
      </w:r>
      <w:r>
        <w:rPr>
          <w:rFonts w:eastAsia="Open Sans" w:cs="Open Sans" w:ascii="Arial" w:hAnsi="Arial"/>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Arial" w:hAnsi="Arial"/>
          <w:sz w:val="20"/>
          <w:szCs w:val="20"/>
        </w:rPr>
      </w:pPr>
      <w:r>
        <w:rPr>
          <w:rFonts w:eastAsia="Open Sans" w:cs="Open Sans" w:ascii="Arial" w:hAnsi="Arial"/>
          <w:b/>
          <w:bCs/>
          <w:sz w:val="20"/>
          <w:szCs w:val="20"/>
          <w:lang w:val="es-CO"/>
        </w:rPr>
        <w:t>- Evaluaciones sumativas:</w:t>
      </w:r>
      <w:r>
        <w:rPr>
          <w:rFonts w:eastAsia="Open Sans" w:cs="Open Sans" w:ascii="Arial" w:hAnsi="Arial"/>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Arial" w:hAnsi="Arial"/>
          <w:sz w:val="20"/>
          <w:szCs w:val="20"/>
        </w:rPr>
      </w:pPr>
      <w:r>
        <w:rPr>
          <w:rFonts w:eastAsia="Open Sans" w:cs="Open Sans" w:ascii="Arial" w:hAnsi="Arial"/>
          <w:b/>
          <w:bCs/>
          <w:sz w:val="20"/>
          <w:szCs w:val="20"/>
          <w:lang w:val="es-CO"/>
        </w:rPr>
        <w:t>- Autoevaluaciones y coevaluaciones:</w:t>
      </w:r>
      <w:r>
        <w:rPr>
          <w:rFonts w:eastAsia="Open Sans" w:cs="Open Sans" w:ascii="Arial" w:hAnsi="Arial"/>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7. </w:t>
      </w:r>
      <w:r>
        <w:rPr>
          <w:rFonts w:eastAsia="Open Sans" w:cs="Open Sans" w:ascii="Arial" w:hAnsi="Arial"/>
          <w:b/>
          <w:bCs/>
          <w:sz w:val="20"/>
          <w:szCs w:val="20"/>
          <w:lang w:val="es-CO"/>
        </w:rPr>
        <w:t>Representaciones de Funciones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7.1 </w:t>
      </w:r>
      <w:r>
        <w:rPr>
          <w:rFonts w:eastAsia="Open Sans" w:cs="Open Sans" w:ascii="Arial" w:hAnsi="Arial"/>
          <w:b/>
          <w:bCs/>
          <w:sz w:val="20"/>
          <w:szCs w:val="20"/>
          <w:lang w:val="es-CO"/>
        </w:rPr>
        <w:t>Tablas y Gráficas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ipywidgets </w:t>
      </w:r>
      <w:r>
        <w:rPr>
          <w:rFonts w:eastAsia="Open Sans" w:cs="Open Sans" w:ascii="Arial" w:hAnsi="Arial"/>
          <w:sz w:val="20"/>
          <w:szCs w:val="20"/>
          <w:lang w:val="es-CO"/>
        </w:rPr>
        <w:t>y SymPy</w:t>
      </w:r>
      <w:r>
        <w:rPr>
          <w:rFonts w:eastAsia="Open Sans" w:cs="Open Sans" w:ascii="Arial" w:hAnsi="Arial"/>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7.1.1 </w:t>
      </w:r>
      <w:r>
        <w:rPr>
          <w:rFonts w:eastAsia="Open Sans" w:cs="Open Sans" w:ascii="Arial" w:hAnsi="Arial"/>
          <w:b/>
          <w:bCs/>
          <w:sz w:val="20"/>
          <w:szCs w:val="20"/>
          <w:lang w:val="es-CO"/>
        </w:rPr>
        <w:t>Construcción de Representaciones Tabulares y Gráficas de Manera Manuscrita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Tradicionalmente, las representaciones tabulares y gráficas de funciones se construyen a mano. Este enfoque sigue siendo valioso porque permite a los estudiantes:</w:t>
      </w:r>
    </w:p>
    <w:p>
      <w:pPr>
        <w:pStyle w:val="Normal"/>
        <w:ind w:right="-1"/>
        <w:rPr>
          <w:rFonts w:ascii="Arial" w:hAnsi="Arial"/>
          <w:sz w:val="20"/>
          <w:szCs w:val="20"/>
        </w:rPr>
      </w:pPr>
      <w:r>
        <w:rPr>
          <w:rFonts w:eastAsia="Open Sans" w:cs="Open Sans" w:ascii="Arial" w:hAnsi="Arial"/>
          <w:sz w:val="20"/>
          <w:szCs w:val="20"/>
          <w:lang w:val="es-CO"/>
        </w:rPr>
        <w:t>- Practicar la mecánica de la creación de tablas de valores.</w:t>
      </w:r>
    </w:p>
    <w:p>
      <w:pPr>
        <w:pStyle w:val="Normal"/>
        <w:ind w:right="-1"/>
        <w:rPr>
          <w:rFonts w:ascii="Arial" w:hAnsi="Arial"/>
          <w:sz w:val="20"/>
          <w:szCs w:val="20"/>
        </w:rPr>
      </w:pPr>
      <w:r>
        <w:rPr>
          <w:rFonts w:eastAsia="Open Sans" w:cs="Open Sans" w:ascii="Arial" w:hAnsi="Arial"/>
          <w:sz w:val="20"/>
          <w:szCs w:val="20"/>
          <w:lang w:val="es-CO"/>
        </w:rPr>
        <w:t>- Visualizar el comportamiento de una función mediante el trazado de puntos en un gráfico cartesiano.</w:t>
      </w:r>
    </w:p>
    <w:p>
      <w:pPr>
        <w:pStyle w:val="Normal"/>
        <w:ind w:right="-1"/>
        <w:rPr>
          <w:rFonts w:ascii="Arial" w:hAnsi="Arial"/>
          <w:sz w:val="20"/>
          <w:szCs w:val="20"/>
        </w:rPr>
      </w:pPr>
      <w:r>
        <w:rPr>
          <w:rFonts w:eastAsia="Open Sans" w:cs="Open Sans" w:ascii="Arial" w:hAnsi="Arial"/>
          <w:sz w:val="20"/>
          <w:szCs w:val="20"/>
          <w:lang w:val="es-CO"/>
        </w:rPr>
        <w:t>- Comprender intuitivamente cómo cambia una función en respuesta a variaciones en la variable independiente.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7.1.2 </w:t>
      </w:r>
      <w:r>
        <w:rPr>
          <w:rFonts w:eastAsia="Open Sans" w:cs="Open Sans" w:ascii="Arial" w:hAnsi="Arial"/>
          <w:b/>
          <w:bCs/>
          <w:sz w:val="20"/>
          <w:szCs w:val="20"/>
          <w:lang w:val="es-CO"/>
        </w:rPr>
        <w:t>Construcción de Representaciones Tabulares y Gráficas con Pandas, Matplotlib, Plotly e Ipywidgets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 Proporcionalidad Directa: </w:t>
      </w:r>
      <w:r>
        <w:rPr>
          <w:rFonts w:eastAsia="Open Sans" w:cs="Open Sans" w:ascii="Arial" w:hAnsi="Arial"/>
          <w:sz w:val="20"/>
          <w:szCs w:val="20"/>
          <w:lang w:val="es-CO"/>
        </w:rPr>
        <w:t>Considere la función y = 3x. Usando pandas y matplotlib, se puede crear una tabla de valores y graficar la función.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pandas as pd</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matplotlib.pyplot as plt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Crear una tabla de valores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x = range(0, 11)</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y = [3 * xi for xi in 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tabla = pd.DataFrame({'x': x, 'y': y})</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print(tabla)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Graficar la función</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plt.plot(tabla['x'], tabla['y'], marker='o')</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plt.title('Proporcionalidad Directa: y = 3x')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plt.xlabel('x')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plt.ylabel('y')</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plt.grid(True)</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plt.show()</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2. Funciones Lineales: </w:t>
      </w:r>
      <w:r>
        <w:rPr>
          <w:rFonts w:eastAsia="Open Sans" w:cs="Open Sans" w:ascii="Arial" w:hAnsi="Arial"/>
          <w:sz w:val="20"/>
          <w:szCs w:val="20"/>
          <w:lang w:val="es-CO"/>
        </w:rPr>
        <w:t>Considere la función  y = 2x + 1 . Usando plotly para una visualización interactiva.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plotly.graph_objs as go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Crear una tabla de valores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x = range(-10, 11)</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y = [2 * xi + 1 for xi in 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tabla = pd.DataFrame({'x': x, 'y': y})</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Graficar la función</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fig = go.Figure(data=go.Scatter(x=tabla['x'], y=tabla['y'], mode='lines+markers'))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fig.update_layout(title='Función Lineal: y = 2x + 1', xaxis_title='x', yaxis_title='y')</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fig.show()</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b/>
          <w:bCs/>
          <w:sz w:val="20"/>
          <w:szCs w:val="20"/>
          <w:lang w:val="es-CO"/>
        </w:rPr>
        <w:t xml:space="preserve">3. Funciones Cuadráticas: </w:t>
      </w:r>
      <w:r>
        <w:rPr>
          <w:rFonts w:eastAsia="Open Sans" w:cs="Open Sans" w:ascii="Arial" w:hAnsi="Arial"/>
          <w:sz w:val="20"/>
          <w:szCs w:val="20"/>
          <w:lang w:val="es-CO"/>
        </w:rPr>
        <w:t>Considere la función y = -x^2 + 4x + 5. Usando ipywidgets para una visualización interactiva con un deslizador.</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numpy as np</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ipywidgets as widgets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from IPython.display import display</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Función cuadrática</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def cuadratica(x):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-x**2 + 4*x + 5</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Valores de 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x = np.linspace(-2, 6, 100)</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y = cuadratica(x)</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Crear el gráfico interactivo</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def actualizar_grafico(a, b,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y = a*x**2 + b*x +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plt.figure(figsize=(8, 6))</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plt.plot(x, y, label=f'y = {a}x^2 + {b}x +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plt.xlabel('x')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plt.ylabel('y')</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plt.title('Función Cuadrática')</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plt.legend()</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plt.grid(True)</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plt.show()</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Deslizadores para los coeficientes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a_slider = widgets.FloatSlider(value=-1, min=-10, max=10, step=0.1, description='a:')</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b_slider = widgets.FloatSlider(value=4, min=-10, max=10, step=0.1, description='b:')</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c_slider = widgets.FloatSlider(value=5, min=-10, max=10, step=0.1, description='c:')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widgets.interactive_output(actualizar_grafico, {'a': a_slider, 'b': b_slider, 'c': c_slider})</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display(a_slider, b_slider, c_slider)</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8. </w:t>
      </w:r>
      <w:r>
        <w:rPr>
          <w:rFonts w:eastAsia="Open Sans" w:cs="Open Sans" w:ascii="Arial" w:hAnsi="Arial"/>
          <w:b/>
          <w:bCs/>
          <w:sz w:val="20"/>
          <w:szCs w:val="20"/>
          <w:lang w:val="es-CO"/>
        </w:rPr>
        <w:t>Interpretación de Representaciones Algebraicas, Tabulares y Gráficas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Arial" w:hAnsi="Arial"/>
          <w:sz w:val="20"/>
          <w:szCs w:val="20"/>
        </w:rPr>
      </w:pPr>
      <w:r>
        <w:rPr>
          <w:rFonts w:eastAsia="Open Sans" w:cs="Open Sans" w:ascii="Arial" w:hAnsi="Arial"/>
          <w:b/>
          <w:bCs/>
          <w:sz w:val="20"/>
          <w:szCs w:val="20"/>
          <w:lang w:val="es-CO"/>
        </w:rPr>
        <w:t>- Lectura de Tablas</w:t>
      </w:r>
      <w:r>
        <w:rPr>
          <w:rFonts w:eastAsia="Open Sans" w:cs="Open Sans" w:ascii="Arial" w:hAnsi="Arial"/>
          <w:sz w:val="20"/>
          <w:szCs w:val="20"/>
          <w:lang w:val="es-CO"/>
        </w:rPr>
        <w:t>: Entender cómo se relacionan los valores de entrada y salida de una función.</w:t>
      </w:r>
    </w:p>
    <w:p>
      <w:pPr>
        <w:pStyle w:val="Normal"/>
        <w:ind w:right="-1"/>
        <w:rPr>
          <w:rFonts w:ascii="Arial" w:hAnsi="Arial"/>
          <w:sz w:val="20"/>
          <w:szCs w:val="20"/>
        </w:rPr>
      </w:pPr>
      <w:r>
        <w:rPr>
          <w:rFonts w:eastAsia="Open Sans" w:cs="Open Sans" w:ascii="Arial" w:hAnsi="Arial"/>
          <w:b/>
          <w:bCs/>
          <w:sz w:val="20"/>
          <w:szCs w:val="20"/>
          <w:lang w:val="es-CO"/>
        </w:rPr>
        <w:t>- Interpretación de Gráficas</w:t>
      </w:r>
      <w:r>
        <w:rPr>
          <w:rFonts w:eastAsia="Open Sans" w:cs="Open Sans" w:ascii="Arial" w:hAnsi="Arial"/>
          <w:sz w:val="20"/>
          <w:szCs w:val="20"/>
          <w:lang w:val="es-CO"/>
        </w:rPr>
        <w:t>: Analizar las características de una gráfica, como interceptos, pendientes, máximos y mínimos.</w:t>
      </w:r>
    </w:p>
    <w:p>
      <w:pPr>
        <w:pStyle w:val="Normal"/>
        <w:ind w:right="-1"/>
        <w:rPr>
          <w:rFonts w:ascii="Arial" w:hAnsi="Arial"/>
          <w:sz w:val="20"/>
          <w:szCs w:val="20"/>
        </w:rPr>
      </w:pPr>
      <w:r>
        <w:rPr>
          <w:rFonts w:eastAsia="Open Sans" w:cs="Open Sans" w:ascii="Arial" w:hAnsi="Arial"/>
          <w:b/>
          <w:bCs/>
          <w:sz w:val="20"/>
          <w:szCs w:val="20"/>
          <w:lang w:val="es-CO"/>
        </w:rPr>
        <w:t>- Comparación con Expresiones Algebraicas</w:t>
      </w:r>
      <w:r>
        <w:rPr>
          <w:rFonts w:eastAsia="Open Sans" w:cs="Open Sans" w:ascii="Arial" w:hAnsi="Arial"/>
          <w:sz w:val="20"/>
          <w:szCs w:val="20"/>
          <w:lang w:val="es-CO"/>
        </w:rPr>
        <w:t>: Relacionar la forma de la gráfica con la estructura de la expresión algebraica de la función.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8.1 </w:t>
      </w:r>
      <w:r>
        <w:rPr>
          <w:rFonts w:eastAsia="Open Sans" w:cs="Open Sans" w:ascii="Arial" w:hAnsi="Arial"/>
          <w:b/>
          <w:bCs/>
          <w:sz w:val="20"/>
          <w:szCs w:val="20"/>
          <w:lang w:val="es-CO"/>
        </w:rPr>
        <w:t>Comparaciones entre Diferentes Tipos de Funciones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Arial" w:hAnsi="Arial"/>
          <w:sz w:val="20"/>
          <w:szCs w:val="20"/>
        </w:rPr>
      </w:pPr>
      <w:r>
        <w:rPr>
          <w:rFonts w:eastAsia="Open Sans" w:cs="Open Sans" w:ascii="Arial" w:hAnsi="Arial"/>
          <w:b/>
          <w:bCs/>
          <w:sz w:val="20"/>
          <w:szCs w:val="20"/>
          <w:lang w:val="es-CO"/>
        </w:rPr>
        <w:t>- Forma de las Gráficas:</w:t>
      </w:r>
      <w:r>
        <w:rPr>
          <w:rFonts w:eastAsia="Open Sans" w:cs="Open Sans" w:ascii="Arial" w:hAnsi="Arial"/>
          <w:sz w:val="20"/>
          <w:szCs w:val="20"/>
          <w:lang w:val="es-CO"/>
        </w:rPr>
        <w:t xml:space="preserve"> Líneas rectas para funciones lineales versus curvas para funciones cuadráticas.</w:t>
      </w:r>
    </w:p>
    <w:p>
      <w:pPr>
        <w:pStyle w:val="Normal"/>
        <w:ind w:right="-1"/>
        <w:rPr>
          <w:rFonts w:ascii="Arial" w:hAnsi="Arial"/>
          <w:sz w:val="20"/>
          <w:szCs w:val="20"/>
        </w:rPr>
      </w:pPr>
      <w:r>
        <w:rPr>
          <w:rFonts w:eastAsia="Open Sans" w:cs="Open Sans" w:ascii="Arial" w:hAnsi="Arial"/>
          <w:b/>
          <w:bCs/>
          <w:sz w:val="20"/>
          <w:szCs w:val="20"/>
          <w:lang w:val="es-CO"/>
        </w:rPr>
        <w:t>- Comportamiento Asintótico:</w:t>
      </w:r>
      <w:r>
        <w:rPr>
          <w:rFonts w:eastAsia="Open Sans" w:cs="Open Sans" w:ascii="Arial" w:hAnsi="Arial"/>
          <w:sz w:val="20"/>
          <w:szCs w:val="20"/>
          <w:lang w:val="es-CO"/>
        </w:rPr>
        <w:t xml:space="preserve"> Cómo se comportan las funciones cuando  x tiende a infinito.</w:t>
      </w:r>
    </w:p>
    <w:p>
      <w:pPr>
        <w:pStyle w:val="Normal"/>
        <w:ind w:right="-1"/>
        <w:rPr>
          <w:rFonts w:ascii="Arial" w:hAnsi="Arial"/>
          <w:sz w:val="20"/>
          <w:szCs w:val="20"/>
        </w:rPr>
      </w:pPr>
      <w:r>
        <w:rPr>
          <w:rFonts w:eastAsia="Open Sans" w:cs="Open Sans" w:ascii="Arial" w:hAnsi="Arial"/>
          <w:b/>
          <w:bCs/>
          <w:sz w:val="20"/>
          <w:szCs w:val="20"/>
          <w:lang w:val="es-CO"/>
        </w:rPr>
        <w:t>- Características Especiales:</w:t>
      </w:r>
      <w:r>
        <w:rPr>
          <w:rFonts w:eastAsia="Open Sans" w:cs="Open Sans" w:ascii="Arial" w:hAnsi="Arial"/>
          <w:sz w:val="20"/>
          <w:szCs w:val="20"/>
          <w:lang w:val="es-CO"/>
        </w:rPr>
        <w:t xml:space="preserve"> Como los vértices de las parábolas o las pendientes constantes de las rectas.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9. </w:t>
      </w:r>
      <w:r>
        <w:rPr>
          <w:rFonts w:eastAsia="Open Sans" w:cs="Open Sans" w:ascii="Arial" w:hAnsi="Arial"/>
          <w:b/>
          <w:bCs/>
          <w:sz w:val="20"/>
          <w:szCs w:val="20"/>
          <w:lang w:val="es-CO"/>
        </w:rPr>
        <w:t>Resolución de Ecuaciones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9.1 </w:t>
      </w:r>
      <w:r>
        <w:rPr>
          <w:rFonts w:eastAsia="Open Sans" w:cs="Open Sans" w:ascii="Arial" w:hAnsi="Arial"/>
          <w:b/>
          <w:bCs/>
          <w:sz w:val="20"/>
          <w:szCs w:val="20"/>
          <w:lang w:val="es-CO"/>
        </w:rPr>
        <w:t>Metodología para Resolver Ecuaciones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Enfoque en la Identificación de Puntos donde las Funciones son Iguales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Definir las Funciones:</w:t>
      </w:r>
      <w:r>
        <w:rPr>
          <w:rFonts w:eastAsia="Open Sans" w:cs="Open Sans" w:ascii="Arial" w:hAnsi="Arial"/>
          <w:sz w:val="20"/>
          <w:szCs w:val="20"/>
          <w:lang w:val="es-CO"/>
        </w:rPr>
        <w:t xml:space="preserve"> Especificar las funciones  f(x) y g(x) que se van a comparar.</w:t>
      </w:r>
    </w:p>
    <w:p>
      <w:pPr>
        <w:pStyle w:val="Normal"/>
        <w:ind w:right="-1"/>
        <w:rPr>
          <w:rFonts w:ascii="Arial" w:hAnsi="Arial"/>
          <w:sz w:val="20"/>
          <w:szCs w:val="20"/>
        </w:rPr>
      </w:pPr>
      <w:r>
        <w:rPr>
          <w:rFonts w:eastAsia="Open Sans" w:cs="Open Sans" w:ascii="Arial" w:hAnsi="Arial"/>
          <w:b/>
          <w:bCs/>
          <w:sz w:val="20"/>
          <w:szCs w:val="20"/>
          <w:lang w:val="es-CO"/>
        </w:rPr>
        <w:t>2. Generar Tablas de Valores:</w:t>
      </w:r>
      <w:r>
        <w:rPr>
          <w:rFonts w:eastAsia="Open Sans" w:cs="Open Sans" w:ascii="Arial" w:hAnsi="Arial"/>
          <w:sz w:val="20"/>
          <w:szCs w:val="20"/>
          <w:lang w:val="es-CO"/>
        </w:rPr>
        <w:t xml:space="preserve"> Crear tablas de valores para f(x) y g(x) utilizando pandas.</w:t>
      </w:r>
    </w:p>
    <w:p>
      <w:pPr>
        <w:pStyle w:val="Normal"/>
        <w:ind w:right="-1"/>
        <w:rPr>
          <w:rFonts w:ascii="Arial" w:hAnsi="Arial"/>
          <w:sz w:val="20"/>
          <w:szCs w:val="20"/>
        </w:rPr>
      </w:pPr>
      <w:r>
        <w:rPr>
          <w:rFonts w:eastAsia="Open Sans" w:cs="Open Sans" w:ascii="Arial" w:hAnsi="Arial"/>
          <w:b/>
          <w:bCs/>
          <w:sz w:val="20"/>
          <w:szCs w:val="20"/>
          <w:lang w:val="es-CO"/>
        </w:rPr>
        <w:t>3. Graficar las Funciones:</w:t>
      </w:r>
      <w:r>
        <w:rPr>
          <w:rFonts w:eastAsia="Open Sans" w:cs="Open Sans" w:ascii="Arial" w:hAnsi="Arial"/>
          <w:sz w:val="20"/>
          <w:szCs w:val="20"/>
          <w:lang w:val="es-CO"/>
        </w:rPr>
        <w:t xml:space="preserve"> Utilizar matplotlib y plotly para trazar las gráficas de f(x) y g(x).</w:t>
      </w:r>
    </w:p>
    <w:p>
      <w:pPr>
        <w:pStyle w:val="Normal"/>
        <w:ind w:right="-1"/>
        <w:rPr>
          <w:rFonts w:ascii="Arial" w:hAnsi="Arial"/>
          <w:sz w:val="20"/>
          <w:szCs w:val="20"/>
        </w:rPr>
      </w:pPr>
      <w:r>
        <w:rPr>
          <w:rFonts w:eastAsia="Open Sans" w:cs="Open Sans" w:ascii="Arial" w:hAnsi="Arial"/>
          <w:b/>
          <w:bCs/>
          <w:sz w:val="20"/>
          <w:szCs w:val="20"/>
          <w:lang w:val="es-CO"/>
        </w:rPr>
        <w:t>4. Identificar Intersecciones:</w:t>
      </w:r>
      <w:r>
        <w:rPr>
          <w:rFonts w:eastAsia="Open Sans" w:cs="Open Sans" w:ascii="Arial" w:hAnsi="Arial"/>
          <w:sz w:val="20"/>
          <w:szCs w:val="20"/>
          <w:lang w:val="es-CO"/>
        </w:rPr>
        <w:t xml:space="preserve"> Analizar las gráficas para encontrar los puntos de intersección, que corresponden a los valores de x que satisfacen la ecuación f(x) = g(x).</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9.2 </w:t>
      </w:r>
      <w:r>
        <w:rPr>
          <w:rFonts w:eastAsia="Open Sans" w:cs="Open Sans" w:ascii="Arial" w:hAnsi="Arial"/>
          <w:b/>
          <w:bCs/>
          <w:sz w:val="20"/>
          <w:szCs w:val="20"/>
          <w:lang w:val="es-CO"/>
        </w:rPr>
        <w:t>Ejemplos Prácticos Utilizando Python para Resolver Ecuaciones Lineales y No Lineales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Ejemplo 1: Ecuación Lineal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Considere la ecuación  2x + 3 = 5. Esta ecuación puede ser interpretada como la igualdad de dos funciones: f(x) = 2x + 3 y g(x) = 5.</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import numpy as np</w:t>
      </w:r>
    </w:p>
    <w:p>
      <w:pPr>
        <w:pStyle w:val="Normal"/>
        <w:ind w:right="-1"/>
        <w:rPr>
          <w:rFonts w:ascii="Arial" w:hAnsi="Arial"/>
          <w:sz w:val="20"/>
          <w:szCs w:val="20"/>
        </w:rPr>
      </w:pPr>
      <w:r>
        <w:rPr>
          <w:rFonts w:eastAsia="Open Sans" w:cs="Open Sans" w:ascii="Arial" w:hAnsi="Arial"/>
          <w:sz w:val="20"/>
          <w:szCs w:val="20"/>
          <w:lang w:val="es-CO"/>
        </w:rPr>
        <w:t>import pandas as pd</w:t>
      </w:r>
    </w:p>
    <w:p>
      <w:pPr>
        <w:pStyle w:val="Normal"/>
        <w:ind w:right="-1"/>
        <w:rPr>
          <w:rFonts w:ascii="Arial" w:hAnsi="Arial"/>
          <w:sz w:val="20"/>
          <w:szCs w:val="20"/>
        </w:rPr>
      </w:pPr>
      <w:r>
        <w:rPr>
          <w:rFonts w:eastAsia="Open Sans" w:cs="Open Sans" w:ascii="Arial" w:hAnsi="Arial"/>
          <w:sz w:val="20"/>
          <w:szCs w:val="20"/>
          <w:lang w:val="es-CO"/>
        </w:rPr>
        <w:t>import matplotlib.pyplot as plt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Definir las funciones</w:t>
      </w:r>
    </w:p>
    <w:p>
      <w:pPr>
        <w:pStyle w:val="Normal"/>
        <w:ind w:right="-1"/>
        <w:rPr>
          <w:rFonts w:ascii="Arial" w:hAnsi="Arial"/>
          <w:sz w:val="20"/>
          <w:szCs w:val="20"/>
        </w:rPr>
      </w:pPr>
      <w:r>
        <w:rPr>
          <w:rFonts w:eastAsia="Open Sans" w:cs="Open Sans" w:ascii="Arial" w:hAnsi="Arial"/>
          <w:sz w:val="20"/>
          <w:szCs w:val="20"/>
          <w:lang w:val="es-CO"/>
        </w:rPr>
        <w:t>def f(x):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2 * x + 3</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def g(x):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5</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Generar tabla de valores</w:t>
      </w:r>
    </w:p>
    <w:p>
      <w:pPr>
        <w:pStyle w:val="Normal"/>
        <w:ind w:right="-1"/>
        <w:rPr>
          <w:rFonts w:ascii="Arial" w:hAnsi="Arial"/>
          <w:sz w:val="20"/>
          <w:szCs w:val="20"/>
        </w:rPr>
      </w:pPr>
      <w:r>
        <w:rPr>
          <w:rFonts w:eastAsia="Open Sans" w:cs="Open Sans" w:ascii="Arial" w:hAnsi="Arial"/>
          <w:sz w:val="20"/>
          <w:szCs w:val="20"/>
          <w:lang w:val="es-CO"/>
        </w:rPr>
        <w:t>x_values = np.linspace(-10, 10, 400)</w:t>
      </w:r>
    </w:p>
    <w:p>
      <w:pPr>
        <w:pStyle w:val="Normal"/>
        <w:ind w:right="-1"/>
        <w:rPr>
          <w:rFonts w:ascii="Arial" w:hAnsi="Arial"/>
          <w:sz w:val="20"/>
          <w:szCs w:val="20"/>
        </w:rPr>
      </w:pPr>
      <w:r>
        <w:rPr>
          <w:rFonts w:eastAsia="Open Sans" w:cs="Open Sans" w:ascii="Arial" w:hAnsi="Arial"/>
          <w:sz w:val="20"/>
          <w:szCs w:val="20"/>
          <w:lang w:val="es-CO"/>
        </w:rPr>
        <w:t>f_values = f(x_values)</w:t>
      </w:r>
    </w:p>
    <w:p>
      <w:pPr>
        <w:pStyle w:val="Normal"/>
        <w:ind w:right="-1"/>
        <w:rPr>
          <w:rFonts w:ascii="Arial" w:hAnsi="Arial"/>
          <w:sz w:val="20"/>
          <w:szCs w:val="20"/>
        </w:rPr>
      </w:pPr>
      <w:r>
        <w:rPr>
          <w:rFonts w:eastAsia="Open Sans" w:cs="Open Sans" w:ascii="Arial" w:hAnsi="Arial"/>
          <w:sz w:val="20"/>
          <w:szCs w:val="20"/>
          <w:lang w:val="es-CO"/>
        </w:rPr>
        <w:t>g_values = g(x_values)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tabla = pd.DataFrame({'x': x_values, 'f(x)': f_values, 'g(x)': g_values})</w:t>
      </w:r>
    </w:p>
    <w:p>
      <w:pPr>
        <w:pStyle w:val="Normal"/>
        <w:ind w:right="-1"/>
        <w:rPr>
          <w:rFonts w:ascii="Arial" w:hAnsi="Arial"/>
          <w:sz w:val="20"/>
          <w:szCs w:val="20"/>
        </w:rPr>
      </w:pPr>
      <w:r>
        <w:rPr>
          <w:rFonts w:eastAsia="Open Sans" w:cs="Open Sans" w:ascii="Arial" w:hAnsi="Arial"/>
          <w:sz w:val="20"/>
          <w:szCs w:val="20"/>
          <w:lang w:val="es-CO"/>
        </w:rPr>
        <w:t>print(tabla.head())</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Graficar las funciones</w:t>
      </w:r>
    </w:p>
    <w:p>
      <w:pPr>
        <w:pStyle w:val="Normal"/>
        <w:ind w:right="-1"/>
        <w:rPr>
          <w:rFonts w:ascii="Arial" w:hAnsi="Arial"/>
          <w:sz w:val="20"/>
          <w:szCs w:val="20"/>
        </w:rPr>
      </w:pPr>
      <w:r>
        <w:rPr>
          <w:rFonts w:eastAsia="Open Sans" w:cs="Open Sans" w:ascii="Arial" w:hAnsi="Arial"/>
          <w:sz w:val="20"/>
          <w:szCs w:val="20"/>
          <w:lang w:val="es-CO"/>
        </w:rPr>
        <w:t>plt.plot(x_values, f_values, label='f(x) = 2x + 3')</w:t>
      </w:r>
    </w:p>
    <w:p>
      <w:pPr>
        <w:pStyle w:val="Normal"/>
        <w:ind w:right="-1"/>
        <w:rPr>
          <w:rFonts w:ascii="Arial" w:hAnsi="Arial"/>
          <w:sz w:val="20"/>
          <w:szCs w:val="20"/>
        </w:rPr>
      </w:pPr>
      <w:r>
        <w:rPr>
          <w:rFonts w:eastAsia="Open Sans" w:cs="Open Sans" w:ascii="Arial" w:hAnsi="Arial"/>
          <w:sz w:val="20"/>
          <w:szCs w:val="20"/>
          <w:lang w:val="es-CO"/>
        </w:rPr>
        <w:t>plt.axhline(y=5, color='r', linestyle='-', label='g(x) = 5')</w:t>
      </w:r>
    </w:p>
    <w:p>
      <w:pPr>
        <w:pStyle w:val="Normal"/>
        <w:ind w:right="-1"/>
        <w:rPr>
          <w:rFonts w:ascii="Arial" w:hAnsi="Arial"/>
          <w:sz w:val="20"/>
          <w:szCs w:val="20"/>
        </w:rPr>
      </w:pPr>
      <w:r>
        <w:rPr>
          <w:rFonts w:eastAsia="Open Sans" w:cs="Open Sans" w:ascii="Arial" w:hAnsi="Arial"/>
          <w:sz w:val="20"/>
          <w:szCs w:val="20"/>
          <w:lang w:val="es-CO"/>
        </w:rPr>
        <w:t>plt.xlabel('x')</w:t>
      </w:r>
    </w:p>
    <w:p>
      <w:pPr>
        <w:pStyle w:val="Normal"/>
        <w:ind w:right="-1"/>
        <w:rPr>
          <w:rFonts w:ascii="Arial" w:hAnsi="Arial"/>
          <w:sz w:val="20"/>
          <w:szCs w:val="20"/>
        </w:rPr>
      </w:pPr>
      <w:r>
        <w:rPr>
          <w:rFonts w:eastAsia="Open Sans" w:cs="Open Sans" w:ascii="Arial" w:hAnsi="Arial"/>
          <w:sz w:val="20"/>
          <w:szCs w:val="20"/>
          <w:lang w:val="es-CO"/>
        </w:rPr>
        <w:t>plt.ylabel('y')</w:t>
      </w:r>
    </w:p>
    <w:p>
      <w:pPr>
        <w:pStyle w:val="Normal"/>
        <w:ind w:right="-1"/>
        <w:rPr>
          <w:rFonts w:ascii="Arial" w:hAnsi="Arial"/>
          <w:sz w:val="20"/>
          <w:szCs w:val="20"/>
        </w:rPr>
      </w:pPr>
      <w:r>
        <w:rPr>
          <w:rFonts w:eastAsia="Open Sans" w:cs="Open Sans" w:ascii="Arial" w:hAnsi="Arial"/>
          <w:sz w:val="20"/>
          <w:szCs w:val="20"/>
          <w:lang w:val="es-CO"/>
        </w:rPr>
        <w:t>plt.title('Resolución de Ecuaciones Lineales')</w:t>
      </w:r>
    </w:p>
    <w:p>
      <w:pPr>
        <w:pStyle w:val="Normal"/>
        <w:ind w:right="-1"/>
        <w:rPr>
          <w:rFonts w:ascii="Arial" w:hAnsi="Arial"/>
          <w:sz w:val="20"/>
          <w:szCs w:val="20"/>
        </w:rPr>
      </w:pPr>
      <w:r>
        <w:rPr>
          <w:rFonts w:eastAsia="Open Sans" w:cs="Open Sans" w:ascii="Arial" w:hAnsi="Arial"/>
          <w:sz w:val="20"/>
          <w:szCs w:val="20"/>
          <w:lang w:val="es-CO"/>
        </w:rPr>
        <w:t>plt.legend()</w:t>
      </w:r>
    </w:p>
    <w:p>
      <w:pPr>
        <w:pStyle w:val="Normal"/>
        <w:ind w:right="-1"/>
        <w:rPr>
          <w:rFonts w:ascii="Arial" w:hAnsi="Arial"/>
          <w:sz w:val="20"/>
          <w:szCs w:val="20"/>
        </w:rPr>
      </w:pPr>
      <w:r>
        <w:rPr>
          <w:rFonts w:eastAsia="Open Sans" w:cs="Open Sans" w:ascii="Arial" w:hAnsi="Arial"/>
          <w:sz w:val="20"/>
          <w:szCs w:val="20"/>
          <w:lang w:val="es-CO"/>
        </w:rPr>
        <w:t>plt.grid(True)</w:t>
      </w:r>
    </w:p>
    <w:p>
      <w:pPr>
        <w:pStyle w:val="Normal"/>
        <w:ind w:right="-1"/>
        <w:rPr>
          <w:rFonts w:ascii="Arial" w:hAnsi="Arial"/>
          <w:sz w:val="20"/>
          <w:szCs w:val="20"/>
        </w:rPr>
      </w:pPr>
      <w:r>
        <w:rPr>
          <w:rFonts w:eastAsia="Open Sans" w:cs="Open Sans" w:ascii="Arial" w:hAnsi="Arial"/>
          <w:sz w:val="20"/>
          <w:szCs w:val="20"/>
          <w:lang w:val="es-CO"/>
        </w:rPr>
        <w:t>plt.show()</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Ejemplo 2: Ecuación No Lineal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Considere la ecuación x^2 - 4 = 0. Esta ecuación puede ser interpretada como la igualdad de dos funciones: f(x) = x^2  y  g(x) = 4.</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Definir las funciones</w:t>
      </w:r>
    </w:p>
    <w:p>
      <w:pPr>
        <w:pStyle w:val="Normal"/>
        <w:ind w:right="-1"/>
        <w:rPr>
          <w:rFonts w:ascii="Arial" w:hAnsi="Arial"/>
          <w:sz w:val="20"/>
          <w:szCs w:val="20"/>
        </w:rPr>
      </w:pPr>
      <w:r>
        <w:rPr>
          <w:rFonts w:eastAsia="Open Sans" w:cs="Open Sans" w:ascii="Arial" w:hAnsi="Arial"/>
          <w:sz w:val="20"/>
          <w:szCs w:val="20"/>
          <w:lang w:val="es-CO"/>
        </w:rPr>
        <w:t>def f(x):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x**2</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def g(x):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4</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Generar tabla de valores</w:t>
      </w:r>
    </w:p>
    <w:p>
      <w:pPr>
        <w:pStyle w:val="Normal"/>
        <w:ind w:right="-1"/>
        <w:rPr>
          <w:rFonts w:ascii="Arial" w:hAnsi="Arial"/>
          <w:sz w:val="20"/>
          <w:szCs w:val="20"/>
        </w:rPr>
      </w:pPr>
      <w:r>
        <w:rPr>
          <w:rFonts w:eastAsia="Open Sans" w:cs="Open Sans" w:ascii="Arial" w:hAnsi="Arial"/>
          <w:sz w:val="20"/>
          <w:szCs w:val="20"/>
          <w:lang w:val="es-CO"/>
        </w:rPr>
        <w:t>x_values = np.linspace(-3, 3, 400)</w:t>
      </w:r>
    </w:p>
    <w:p>
      <w:pPr>
        <w:pStyle w:val="Normal"/>
        <w:ind w:right="-1"/>
        <w:rPr>
          <w:rFonts w:ascii="Arial" w:hAnsi="Arial"/>
          <w:sz w:val="20"/>
          <w:szCs w:val="20"/>
        </w:rPr>
      </w:pPr>
      <w:r>
        <w:rPr>
          <w:rFonts w:eastAsia="Open Sans" w:cs="Open Sans" w:ascii="Arial" w:hAnsi="Arial"/>
          <w:sz w:val="20"/>
          <w:szCs w:val="20"/>
          <w:lang w:val="es-CO"/>
        </w:rPr>
        <w:t>f_values = f(x_values)</w:t>
      </w:r>
    </w:p>
    <w:p>
      <w:pPr>
        <w:pStyle w:val="Normal"/>
        <w:ind w:right="-1"/>
        <w:rPr>
          <w:rFonts w:ascii="Arial" w:hAnsi="Arial"/>
          <w:sz w:val="20"/>
          <w:szCs w:val="20"/>
        </w:rPr>
      </w:pPr>
      <w:r>
        <w:rPr>
          <w:rFonts w:eastAsia="Open Sans" w:cs="Open Sans" w:ascii="Arial" w:hAnsi="Arial"/>
          <w:sz w:val="20"/>
          <w:szCs w:val="20"/>
          <w:lang w:val="es-CO"/>
        </w:rPr>
        <w:t>g_values = g(x_values)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tabla = pd.DataFrame({'x': x_values, 'f(x)': f_values, 'g(x)': g_values})</w:t>
      </w:r>
    </w:p>
    <w:p>
      <w:pPr>
        <w:pStyle w:val="Normal"/>
        <w:ind w:right="-1"/>
        <w:rPr>
          <w:rFonts w:ascii="Arial" w:hAnsi="Arial"/>
          <w:sz w:val="20"/>
          <w:szCs w:val="20"/>
        </w:rPr>
      </w:pPr>
      <w:r>
        <w:rPr>
          <w:rFonts w:eastAsia="Open Sans" w:cs="Open Sans" w:ascii="Arial" w:hAnsi="Arial"/>
          <w:sz w:val="20"/>
          <w:szCs w:val="20"/>
          <w:lang w:val="es-CO"/>
        </w:rPr>
        <w:t>print(tabla.head())</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Graficar las funciones</w:t>
      </w:r>
    </w:p>
    <w:p>
      <w:pPr>
        <w:pStyle w:val="Normal"/>
        <w:ind w:right="-1"/>
        <w:rPr>
          <w:rFonts w:ascii="Arial" w:hAnsi="Arial"/>
          <w:sz w:val="20"/>
          <w:szCs w:val="20"/>
        </w:rPr>
      </w:pPr>
      <w:r>
        <w:rPr>
          <w:rFonts w:eastAsia="Open Sans" w:cs="Open Sans" w:ascii="Arial" w:hAnsi="Arial"/>
          <w:sz w:val="20"/>
          <w:szCs w:val="20"/>
          <w:lang w:val="es-CO"/>
        </w:rPr>
        <w:t>plt.plot(x_values, f_values, label='f(x) = x^2')</w:t>
      </w:r>
    </w:p>
    <w:p>
      <w:pPr>
        <w:pStyle w:val="Normal"/>
        <w:ind w:right="-1"/>
        <w:rPr>
          <w:rFonts w:ascii="Arial" w:hAnsi="Arial"/>
          <w:sz w:val="20"/>
          <w:szCs w:val="20"/>
        </w:rPr>
      </w:pPr>
      <w:r>
        <w:rPr>
          <w:rFonts w:eastAsia="Open Sans" w:cs="Open Sans" w:ascii="Arial" w:hAnsi="Arial"/>
          <w:sz w:val="20"/>
          <w:szCs w:val="20"/>
          <w:lang w:val="es-CO"/>
        </w:rPr>
        <w:t>plt.axhline(y=4, color='r', linestyle='-', label='g(x) = 4')</w:t>
      </w:r>
    </w:p>
    <w:p>
      <w:pPr>
        <w:pStyle w:val="Normal"/>
        <w:ind w:right="-1"/>
        <w:rPr>
          <w:rFonts w:ascii="Arial" w:hAnsi="Arial"/>
          <w:sz w:val="20"/>
          <w:szCs w:val="20"/>
        </w:rPr>
      </w:pPr>
      <w:r>
        <w:rPr>
          <w:rFonts w:eastAsia="Open Sans" w:cs="Open Sans" w:ascii="Arial" w:hAnsi="Arial"/>
          <w:sz w:val="20"/>
          <w:szCs w:val="20"/>
          <w:lang w:val="es-CO"/>
        </w:rPr>
        <w:t>plt.xlabel('x')</w:t>
      </w:r>
    </w:p>
    <w:p>
      <w:pPr>
        <w:pStyle w:val="Normal"/>
        <w:ind w:right="-1"/>
        <w:rPr>
          <w:rFonts w:ascii="Arial" w:hAnsi="Arial"/>
          <w:sz w:val="20"/>
          <w:szCs w:val="20"/>
        </w:rPr>
      </w:pPr>
      <w:r>
        <w:rPr>
          <w:rFonts w:eastAsia="Open Sans" w:cs="Open Sans" w:ascii="Arial" w:hAnsi="Arial"/>
          <w:sz w:val="20"/>
          <w:szCs w:val="20"/>
          <w:lang w:val="es-CO"/>
        </w:rPr>
        <w:t>plt.ylabel('y')</w:t>
      </w:r>
    </w:p>
    <w:p>
      <w:pPr>
        <w:pStyle w:val="Normal"/>
        <w:ind w:right="-1"/>
        <w:rPr>
          <w:rFonts w:ascii="Arial" w:hAnsi="Arial"/>
          <w:sz w:val="20"/>
          <w:szCs w:val="20"/>
        </w:rPr>
      </w:pPr>
      <w:r>
        <w:rPr>
          <w:rFonts w:eastAsia="Open Sans" w:cs="Open Sans" w:ascii="Arial" w:hAnsi="Arial"/>
          <w:sz w:val="20"/>
          <w:szCs w:val="20"/>
          <w:lang w:val="es-CO"/>
        </w:rPr>
        <w:t>plt.title('Resolución de Ecuaciones No Lineales')</w:t>
      </w:r>
    </w:p>
    <w:p>
      <w:pPr>
        <w:pStyle w:val="Normal"/>
        <w:ind w:right="-1"/>
        <w:rPr>
          <w:rFonts w:ascii="Arial" w:hAnsi="Arial"/>
          <w:sz w:val="20"/>
          <w:szCs w:val="20"/>
        </w:rPr>
      </w:pPr>
      <w:r>
        <w:rPr>
          <w:rFonts w:eastAsia="Open Sans" w:cs="Open Sans" w:ascii="Arial" w:hAnsi="Arial"/>
          <w:sz w:val="20"/>
          <w:szCs w:val="20"/>
          <w:lang w:val="es-CO"/>
        </w:rPr>
        <w:t>plt.legend()</w:t>
      </w:r>
    </w:p>
    <w:p>
      <w:pPr>
        <w:pStyle w:val="Normal"/>
        <w:ind w:right="-1"/>
        <w:rPr>
          <w:rFonts w:ascii="Arial" w:hAnsi="Arial"/>
          <w:sz w:val="20"/>
          <w:szCs w:val="20"/>
        </w:rPr>
      </w:pPr>
      <w:r>
        <w:rPr>
          <w:rFonts w:eastAsia="Open Sans" w:cs="Open Sans" w:ascii="Arial" w:hAnsi="Arial"/>
          <w:sz w:val="20"/>
          <w:szCs w:val="20"/>
          <w:lang w:val="es-CO"/>
        </w:rPr>
        <w:t>plt.grid(True)</w:t>
      </w:r>
    </w:p>
    <w:p>
      <w:pPr>
        <w:pStyle w:val="Normal"/>
        <w:ind w:right="-1"/>
        <w:rPr>
          <w:rFonts w:ascii="Arial" w:hAnsi="Arial"/>
          <w:sz w:val="20"/>
          <w:szCs w:val="20"/>
        </w:rPr>
      </w:pPr>
      <w:r>
        <w:rPr>
          <w:rFonts w:eastAsia="Open Sans" w:cs="Open Sans" w:ascii="Arial" w:hAnsi="Arial"/>
          <w:sz w:val="20"/>
          <w:szCs w:val="20"/>
          <w:lang w:val="es-CO"/>
        </w:rPr>
        <w:t>plt.show()</w:t>
      </w:r>
    </w:p>
    <w:p>
      <w:pPr>
        <w:pStyle w:val="Normal"/>
        <w:ind w:right="-1"/>
        <w:rPr>
          <w:rFonts w:ascii="Arial" w:hAnsi="Arial"/>
          <w:sz w:val="20"/>
          <w:szCs w:val="20"/>
        </w:rPr>
      </w:pPr>
      <w:r>
        <w:rPr>
          <w:rFonts w:eastAsia="Open Sans" w:cs="Open Sans" w:ascii="Arial" w:hAnsi="Arial"/>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10. </w:t>
      </w:r>
      <w:r>
        <w:rPr>
          <w:rFonts w:eastAsia="Open Sans" w:cs="Open Sans" w:ascii="Arial" w:hAnsi="Arial"/>
          <w:b/>
          <w:bCs/>
          <w:sz w:val="20"/>
          <w:szCs w:val="20"/>
          <w:lang w:val="es-CO"/>
        </w:rPr>
        <w:t>Tener en Cuenta que para este Artículo Reflexivo, las Ecuaciones son Preguntas Asociadas a Igualdad de Funciones o Valores de Funciones</w:t>
      </w:r>
    </w:p>
    <w:p>
      <w:pPr>
        <w:pStyle w:val="Normal"/>
        <w:ind w:right="-1"/>
        <w:rPr>
          <w:rFonts w:ascii="Arial" w:hAnsi="Arial" w:eastAsia="Open Sans" w:cs="Open Sans"/>
          <w:b/>
          <w:bCs/>
          <w:sz w:val="20"/>
          <w:szCs w:val="20"/>
          <w:lang w:val="es-CO"/>
        </w:rPr>
      </w:pPr>
      <w:r>
        <w:rPr>
          <w:rFonts w:eastAsia="Open Sans" w:cs="Open Sans" w:ascii="Arial" w:hAnsi="Arial"/>
          <w:b/>
          <w:bCs/>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11. </w:t>
      </w:r>
      <w:r>
        <w:rPr>
          <w:rFonts w:eastAsia="Open Sans" w:cs="Open Sans" w:ascii="Arial" w:hAnsi="Arial"/>
          <w:b/>
          <w:bCs/>
          <w:sz w:val="20"/>
          <w:szCs w:val="20"/>
          <w:lang w:val="es-CO"/>
        </w:rPr>
        <w:t>Interacción con el Software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11.1 </w:t>
      </w:r>
      <w:r>
        <w:rPr>
          <w:rFonts w:eastAsia="Open Sans" w:cs="Open Sans" w:ascii="Arial" w:hAnsi="Arial"/>
          <w:b/>
          <w:bCs/>
          <w:sz w:val="20"/>
          <w:szCs w:val="20"/>
          <w:lang w:val="es-CO"/>
        </w:rPr>
        <w:t xml:space="preserve">Ejemplos de Cómo las Herramientas de Python Ayudan en la Visualización y Solución de Problemas </w:t>
      </w:r>
      <w:r>
        <w:rPr>
          <w:rFonts w:eastAsia="Open Sans" w:cs="Open Sans" w:ascii="Arial" w:hAnsi="Arial"/>
          <w:b/>
          <w:bCs/>
          <w:sz w:val="20"/>
          <w:szCs w:val="20"/>
          <w:lang w:val="es-CO"/>
        </w:rPr>
        <w:t>con el uso de deslizadores que facilitan la interactividad</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11.1.1 </w:t>
      </w:r>
      <w:r>
        <w:rPr>
          <w:rFonts w:eastAsia="Open Sans" w:cs="Open Sans" w:ascii="Arial" w:hAnsi="Arial"/>
          <w:b/>
          <w:bCs/>
          <w:sz w:val="20"/>
          <w:szCs w:val="20"/>
          <w:lang w:val="es-CO"/>
        </w:rPr>
        <w:t>Interactividad con Ipywidgets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import ipywidgets as widgets</w:t>
      </w:r>
    </w:p>
    <w:p>
      <w:pPr>
        <w:pStyle w:val="Normal"/>
        <w:ind w:right="-1"/>
        <w:rPr>
          <w:rFonts w:ascii="Arial" w:hAnsi="Arial"/>
          <w:sz w:val="20"/>
          <w:szCs w:val="20"/>
        </w:rPr>
      </w:pPr>
      <w:r>
        <w:rPr>
          <w:rFonts w:eastAsia="Open Sans" w:cs="Open Sans" w:ascii="Arial" w:hAnsi="Arial"/>
          <w:sz w:val="20"/>
          <w:szCs w:val="20"/>
          <w:lang w:val="es-CO"/>
        </w:rPr>
        <w:t>from IPython.display import display</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Función cuadrática</w:t>
      </w:r>
    </w:p>
    <w:p>
      <w:pPr>
        <w:pStyle w:val="Normal"/>
        <w:ind w:right="-1"/>
        <w:rPr>
          <w:rFonts w:ascii="Arial" w:hAnsi="Arial"/>
          <w:sz w:val="20"/>
          <w:szCs w:val="20"/>
        </w:rPr>
      </w:pPr>
      <w:r>
        <w:rPr>
          <w:rFonts w:eastAsia="Open Sans" w:cs="Open Sans" w:ascii="Arial" w:hAnsi="Arial"/>
          <w:sz w:val="20"/>
          <w:szCs w:val="20"/>
          <w:lang w:val="es-CO"/>
        </w:rPr>
        <w:t>def cuadratica(a, b,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a*x_values**2 + b*x_values + c</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Crear el gráfico interactivo</w:t>
      </w:r>
    </w:p>
    <w:p>
      <w:pPr>
        <w:pStyle w:val="Normal"/>
        <w:ind w:right="-1"/>
        <w:rPr>
          <w:rFonts w:ascii="Arial" w:hAnsi="Arial"/>
          <w:sz w:val="20"/>
          <w:szCs w:val="20"/>
        </w:rPr>
      </w:pPr>
      <w:r>
        <w:rPr>
          <w:rFonts w:eastAsia="Open Sans" w:cs="Open Sans" w:ascii="Arial" w:hAnsi="Arial"/>
          <w:sz w:val="20"/>
          <w:szCs w:val="20"/>
          <w:lang w:val="es-CO"/>
        </w:rPr>
        <w:t>def actualizar_grafico(a, b,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y = cuadratica(a, b,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plt.figure(figsize=(8, 6))</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plt.plot(x_values, y, label=f'y = {a}x^2 + {b}x +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plt.axhline(y=0, color='r', linestyle='--', label='y = 0')</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plt.xlabel('x')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plt.ylabel('y')</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plt.title('Interacción con Ecuaciones Cuadráticas')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plt.legend()</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plt.grid(True)</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plt.show()</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Deslizadores para los coeficientes</w:t>
      </w:r>
    </w:p>
    <w:p>
      <w:pPr>
        <w:pStyle w:val="Normal"/>
        <w:ind w:right="-1"/>
        <w:rPr>
          <w:rFonts w:ascii="Arial" w:hAnsi="Arial"/>
          <w:sz w:val="20"/>
          <w:szCs w:val="20"/>
        </w:rPr>
      </w:pPr>
      <w:r>
        <w:rPr>
          <w:rFonts w:eastAsia="Open Sans" w:cs="Open Sans" w:ascii="Arial" w:hAnsi="Arial"/>
          <w:sz w:val="20"/>
          <w:szCs w:val="20"/>
          <w:lang w:val="es-CO"/>
        </w:rPr>
        <w:t>a_slider = widgets.FloatSlider(value=1, min=-10, max=10, step=0.1, description='a:')</w:t>
      </w:r>
    </w:p>
    <w:p>
      <w:pPr>
        <w:pStyle w:val="Normal"/>
        <w:ind w:right="-1"/>
        <w:rPr>
          <w:rFonts w:ascii="Arial" w:hAnsi="Arial"/>
          <w:sz w:val="20"/>
          <w:szCs w:val="20"/>
        </w:rPr>
      </w:pPr>
      <w:r>
        <w:rPr>
          <w:rFonts w:eastAsia="Open Sans" w:cs="Open Sans" w:ascii="Arial" w:hAnsi="Arial"/>
          <w:sz w:val="20"/>
          <w:szCs w:val="20"/>
          <w:lang w:val="es-CO"/>
        </w:rPr>
        <w:t>b_slider = widgets.FloatSlider(value=0, min=-10, max=10, step=0.1, description='b:')</w:t>
      </w:r>
    </w:p>
    <w:p>
      <w:pPr>
        <w:pStyle w:val="Normal"/>
        <w:ind w:right="-1"/>
        <w:rPr>
          <w:rFonts w:ascii="Arial" w:hAnsi="Arial"/>
          <w:sz w:val="20"/>
          <w:szCs w:val="20"/>
        </w:rPr>
      </w:pPr>
      <w:r>
        <w:rPr>
          <w:rFonts w:eastAsia="Open Sans" w:cs="Open Sans" w:ascii="Arial" w:hAnsi="Arial"/>
          <w:sz w:val="20"/>
          <w:szCs w:val="20"/>
          <w:lang w:val="es-CO"/>
        </w:rPr>
        <w:t>c_slider = widgets.FloatSlider(value=-4, min=-10, max=10, step=0.1, description='c:')</w:t>
      </w:r>
    </w:p>
    <w:p>
      <w:pPr>
        <w:pStyle w:val="Normal"/>
        <w:ind w:right="-1"/>
        <w:rPr>
          <w:rFonts w:ascii="Arial" w:hAnsi="Arial"/>
          <w:sz w:val="20"/>
          <w:szCs w:val="20"/>
        </w:rPr>
      </w:pPr>
      <w:r>
        <w:rPr>
          <w:rFonts w:eastAsia="Open Sans" w:cs="Open Sans" w:ascii="Arial" w:hAnsi="Arial"/>
          <w:sz w:val="20"/>
          <w:szCs w:val="20"/>
          <w:lang w:val="es-CO"/>
        </w:rPr>
        <w:t>widgets.interactive_output(actualizar_grafico, {'a': a_slider, 'b': b_slider, 'c': c_slider})</w:t>
      </w:r>
    </w:p>
    <w:p>
      <w:pPr>
        <w:pStyle w:val="Normal"/>
        <w:ind w:right="-1"/>
        <w:rPr>
          <w:rFonts w:ascii="Arial" w:hAnsi="Arial"/>
          <w:sz w:val="20"/>
          <w:szCs w:val="20"/>
        </w:rPr>
      </w:pPr>
      <w:r>
        <w:rPr>
          <w:rFonts w:eastAsia="Open Sans" w:cs="Open Sans" w:ascii="Arial" w:hAnsi="Arial"/>
          <w:sz w:val="20"/>
          <w:szCs w:val="20"/>
          <w:lang w:val="es-CO"/>
        </w:rPr>
        <w:t>display(a_slider, b_slider, c_slider)</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12. </w:t>
      </w:r>
      <w:r>
        <w:rPr>
          <w:rFonts w:eastAsia="Open Sans" w:cs="Open Sans" w:ascii="Arial" w:hAnsi="Arial"/>
          <w:b/>
          <w:bCs/>
          <w:sz w:val="20"/>
          <w:szCs w:val="20"/>
          <w:lang w:val="es-CO"/>
        </w:rPr>
        <w:t>Reflexiones y Resultados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12.1 </w:t>
      </w:r>
      <w:r>
        <w:rPr>
          <w:rFonts w:eastAsia="Open Sans" w:cs="Open Sans" w:ascii="Arial" w:hAnsi="Arial"/>
          <w:b/>
          <w:bCs/>
          <w:sz w:val="20"/>
          <w:szCs w:val="20"/>
          <w:lang w:val="es-CO"/>
        </w:rPr>
        <w:t>Resultados que se Espera Observar en el Aprendizaje de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Con la </w:t>
      </w:r>
      <w:r>
        <w:rPr>
          <w:rFonts w:eastAsia="Open Sans" w:cs="Open Sans" w:ascii="Arial" w:hAnsi="Arial"/>
          <w:sz w:val="20"/>
          <w:szCs w:val="20"/>
          <w:lang w:val="es-CO"/>
        </w:rPr>
        <w:t xml:space="preserve">implementación de la enseñanza de ecuaciones desde el concepto de función, utilizando Jupyter Notebooks y Python, se espera que genere varios resultados positivos en el aprendizaje de los estudiantes </w:t>
      </w:r>
      <w:r>
        <w:rPr>
          <w:rFonts w:eastAsia="Open Sans" w:cs="Open Sans" w:ascii="Arial" w:hAnsi="Arial"/>
          <w:sz w:val="20"/>
          <w:szCs w:val="20"/>
          <w:lang w:val="es-CO"/>
        </w:rPr>
        <w:t>como</w:t>
      </w:r>
      <w:r>
        <w:rPr>
          <w:rFonts w:eastAsia="Open Sans" w:cs="Open Sans" w:ascii="Arial" w:hAnsi="Arial"/>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Comprensión Intuitiva de Funciones:</w:t>
      </w:r>
      <w:r>
        <w:rPr>
          <w:rFonts w:eastAsia="Open Sans" w:cs="Open Sans" w:ascii="Arial" w:hAnsi="Arial"/>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b/>
          <w:bCs/>
          <w:sz w:val="20"/>
          <w:szCs w:val="20"/>
          <w:lang w:val="es-CO"/>
        </w:rPr>
        <w:t>2. Habilidades de Resolución de Problemas</w:t>
      </w:r>
      <w:r>
        <w:rPr>
          <w:rFonts w:eastAsia="Open Sans" w:cs="Open Sans" w:ascii="Arial" w:hAnsi="Arial"/>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3. Engagement y Motivación:</w:t>
      </w:r>
      <w:r>
        <w:rPr>
          <w:rFonts w:eastAsia="Open Sans" w:cs="Open Sans" w:ascii="Arial" w:hAnsi="Arial"/>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4. Reducción de la Ansiedad Matemática:</w:t>
      </w:r>
      <w:r>
        <w:rPr>
          <w:rFonts w:eastAsia="Open Sans" w:cs="Open Sans" w:ascii="Arial" w:hAnsi="Arial"/>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12.2 </w:t>
      </w:r>
      <w:r>
        <w:rPr>
          <w:rFonts w:eastAsia="Open Sans" w:cs="Open Sans" w:ascii="Arial" w:hAnsi="Arial"/>
          <w:b/>
          <w:bCs/>
          <w:sz w:val="20"/>
          <w:szCs w:val="20"/>
          <w:lang w:val="es-CO"/>
        </w:rPr>
        <w:t>Beneficios de Utilizar Representaciones Gráficas y Tabulares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Accesibilidad y Claridad:</w:t>
      </w:r>
      <w:r>
        <w:rPr>
          <w:rFonts w:eastAsia="Open Sans" w:cs="Open Sans" w:ascii="Arial" w:hAnsi="Arial"/>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2. Visualización de Soluciones: </w:t>
      </w:r>
      <w:r>
        <w:rPr>
          <w:rFonts w:eastAsia="Open Sans" w:cs="Open Sans" w:ascii="Arial" w:hAnsi="Arial"/>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3. Aplicación en Problemas Reales:</w:t>
      </w:r>
      <w:r>
        <w:rPr>
          <w:rFonts w:eastAsia="Open Sans" w:cs="Open Sans" w:ascii="Arial" w:hAnsi="Arial"/>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4. Desarrollo de Habilidades Computacionales:</w:t>
      </w:r>
      <w:r>
        <w:rPr>
          <w:rFonts w:eastAsia="Open Sans" w:cs="Open Sans" w:ascii="Arial" w:hAnsi="Arial"/>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13. </w:t>
      </w:r>
      <w:r>
        <w:rPr>
          <w:rFonts w:eastAsia="Open Sans" w:cs="Open Sans" w:ascii="Arial" w:hAnsi="Arial"/>
          <w:b/>
          <w:bCs/>
          <w:sz w:val="20"/>
          <w:szCs w:val="20"/>
          <w:lang w:val="es-CO"/>
        </w:rPr>
        <w:t xml:space="preserve">Desafíos </w:t>
      </w:r>
      <w:r>
        <w:rPr>
          <w:rFonts w:eastAsia="Open Sans" w:cs="Open Sans" w:ascii="Arial" w:hAnsi="Arial"/>
          <w:b/>
          <w:bCs/>
          <w:sz w:val="20"/>
          <w:szCs w:val="20"/>
          <w:lang w:val="es-CO"/>
        </w:rPr>
        <w:t xml:space="preserve">que esperamos enfrentar o </w:t>
      </w:r>
      <w:r>
        <w:rPr>
          <w:rFonts w:eastAsia="Open Sans" w:cs="Open Sans" w:ascii="Arial" w:hAnsi="Arial"/>
          <w:b/>
          <w:bCs/>
          <w:sz w:val="20"/>
          <w:szCs w:val="20"/>
          <w:lang w:val="es-CO"/>
        </w:rPr>
        <w:t>Posibles Dificultades en la Implementación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A pesar de los numerosos beneficios, la implementación de esta metodología también puede enfrentar varios desafíos: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 Curva de Aprendizaje Tecnológica: </w:t>
      </w:r>
      <w:r>
        <w:rPr>
          <w:rFonts w:eastAsia="Open Sans" w:cs="Open Sans" w:ascii="Arial" w:hAnsi="Arial"/>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2. Resistencia al Cambio:</w:t>
      </w:r>
      <w:r>
        <w:rPr>
          <w:rFonts w:eastAsia="Open Sans" w:cs="Open Sans" w:ascii="Arial" w:hAnsi="Arial"/>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3. Acceso a Tecnología: </w:t>
      </w:r>
      <w:r>
        <w:rPr>
          <w:rFonts w:eastAsia="Open Sans" w:cs="Open Sans" w:ascii="Arial" w:hAnsi="Arial"/>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4. Evaluación de Aprendizaje:</w:t>
      </w:r>
      <w:r>
        <w:rPr>
          <w:rFonts w:eastAsia="Open Sans" w:cs="Open Sans" w:ascii="Arial" w:hAnsi="Arial"/>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14. Estrategias a implementar de acuerdo a las r</w:t>
      </w:r>
      <w:r>
        <w:rPr>
          <w:rFonts w:eastAsia="Open Sans" w:cs="Open Sans" w:ascii="Arial" w:hAnsi="Arial"/>
          <w:b/>
          <w:bCs/>
          <w:sz w:val="20"/>
          <w:szCs w:val="20"/>
          <w:lang w:val="es-CO"/>
        </w:rPr>
        <w:t>espuesta</w:t>
      </w:r>
      <w:r>
        <w:rPr>
          <w:rFonts w:eastAsia="Open Sans" w:cs="Open Sans" w:ascii="Arial" w:hAnsi="Arial"/>
          <w:b/>
          <w:bCs/>
          <w:sz w:val="20"/>
          <w:szCs w:val="20"/>
          <w:lang w:val="es-CO"/>
        </w:rPr>
        <w:t>s posibles</w:t>
      </w:r>
      <w:r>
        <w:rPr>
          <w:rFonts w:eastAsia="Open Sans" w:cs="Open Sans" w:ascii="Arial" w:hAnsi="Arial"/>
          <w:b/>
          <w:bCs/>
          <w:sz w:val="20"/>
          <w:szCs w:val="20"/>
          <w:lang w:val="es-CO"/>
        </w:rPr>
        <w:t xml:space="preserve"> de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 respuesta de los estudiantes puede variar, y es crucial estar preparado para abordar cualquier desafío que surja: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Diversidad de Estilos de Aprendizaje:</w:t>
      </w:r>
      <w:r>
        <w:rPr>
          <w:rFonts w:eastAsia="Open Sans" w:cs="Open Sans" w:ascii="Arial" w:hAnsi="Arial"/>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2. Feedback Continuo: </w:t>
      </w:r>
      <w:r>
        <w:rPr>
          <w:rFonts w:eastAsia="Open Sans" w:cs="Open Sans" w:ascii="Arial" w:hAnsi="Arial"/>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3. Motivación y Participación:</w:t>
      </w:r>
      <w:r>
        <w:rPr>
          <w:rFonts w:eastAsia="Open Sans" w:cs="Open Sans" w:ascii="Arial" w:hAnsi="Arial"/>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15. </w:t>
      </w:r>
      <w:r>
        <w:rPr>
          <w:rFonts w:eastAsia="Open Sans" w:cs="Open Sans" w:ascii="Arial" w:hAnsi="Arial"/>
          <w:b/>
          <w:bCs/>
          <w:sz w:val="20"/>
          <w:szCs w:val="20"/>
          <w:lang w:val="es-CO"/>
        </w:rPr>
        <w:t>Conclusiones</w:t>
      </w:r>
    </w:p>
    <w:p>
      <w:pPr>
        <w:pStyle w:val="Normal"/>
        <w:ind w:right="-1"/>
        <w:rPr>
          <w:rFonts w:ascii="Arial" w:hAnsi="Arial" w:eastAsia="Open Sans" w:cs="Open Sans"/>
          <w:b/>
          <w:bCs/>
          <w:sz w:val="20"/>
          <w:szCs w:val="20"/>
          <w:lang w:val="es-CO"/>
        </w:rPr>
      </w:pPr>
      <w:r>
        <w:rPr>
          <w:rFonts w:eastAsia="Open Sans" w:cs="Open Sans" w:ascii="Arial" w:hAnsi="Arial"/>
          <w:b/>
          <w:bCs/>
          <w:sz w:val="20"/>
          <w:szCs w:val="20"/>
          <w:lang w:val="es-CO"/>
        </w:rPr>
      </w:r>
    </w:p>
    <w:p>
      <w:pPr>
        <w:pStyle w:val="Normal"/>
        <w:ind w:right="-1"/>
        <w:rPr>
          <w:rFonts w:ascii="Arial" w:hAnsi="Arial" w:eastAsia="Open Sans" w:cs="Open Sans"/>
          <w:b/>
          <w:bCs/>
          <w:sz w:val="20"/>
          <w:szCs w:val="20"/>
          <w:lang w:val="es-CO"/>
        </w:rPr>
      </w:pPr>
      <w:r>
        <w:rPr>
          <w:rFonts w:eastAsia="Open Sans" w:cs="Open Sans" w:ascii="Arial" w:hAnsi="Arial"/>
          <w:b/>
          <w:bCs/>
          <w:sz w:val="20"/>
          <w:szCs w:val="20"/>
          <w:lang w:val="es-CO"/>
        </w:rPr>
        <w:t>15.1 Aportes a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De la</w:t>
      </w:r>
      <w:r>
        <w:rPr>
          <w:rFonts w:eastAsia="Open Sans" w:cs="Open Sans" w:ascii="Arial" w:hAnsi="Arial"/>
          <w:sz w:val="20"/>
          <w:szCs w:val="20"/>
          <w:lang w:val="es-CO"/>
        </w:rPr>
        <w:t xml:space="preserve"> implementación de la enseñanza de ecuaciones desde la perspectiva de funciones utilizando Python y Jupyter Notebooks, </w:t>
      </w:r>
      <w:r>
        <w:rPr>
          <w:rFonts w:eastAsia="Open Sans" w:cs="Open Sans" w:ascii="Arial" w:hAnsi="Arial"/>
          <w:sz w:val="20"/>
          <w:szCs w:val="20"/>
          <w:lang w:val="es-CO"/>
        </w:rPr>
        <w:t>en definitiva,</w:t>
      </w:r>
      <w:r>
        <w:rPr>
          <w:rFonts w:eastAsia="Open Sans" w:cs="Open Sans" w:ascii="Arial" w:hAnsi="Arial"/>
          <w:sz w:val="20"/>
          <w:szCs w:val="20"/>
          <w:lang w:val="es-CO"/>
        </w:rPr>
        <w:t xml:space="preserve"> se espera que transforme significativamente la comprensión y habilidades de los estudiantes en matemáticas. </w:t>
      </w:r>
      <w:r>
        <w:rPr>
          <w:rFonts w:eastAsia="Open Sans" w:cs="Open Sans" w:ascii="Arial" w:hAnsi="Arial"/>
          <w:sz w:val="20"/>
          <w:szCs w:val="20"/>
          <w:lang w:val="es-CO"/>
        </w:rPr>
        <w:t xml:space="preserve">Pues consideramos que esta </w:t>
      </w:r>
      <w:r>
        <w:rPr>
          <w:rFonts w:eastAsia="Open Sans" w:cs="Open Sans" w:ascii="Arial" w:hAnsi="Arial"/>
          <w:sz w:val="20"/>
          <w:szCs w:val="20"/>
          <w:lang w:val="es-CO"/>
        </w:rPr>
        <w:t>propuesta permite que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Comprendan Profundamente las Funciones:</w:t>
      </w:r>
      <w:r>
        <w:rPr>
          <w:rFonts w:eastAsia="Open Sans" w:cs="Open Sans" w:ascii="Arial" w:hAnsi="Arial"/>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Arial" w:hAnsi="Arial"/>
          <w:sz w:val="20"/>
          <w:szCs w:val="20"/>
        </w:rPr>
      </w:pPr>
      <w:r>
        <w:rPr>
          <w:rFonts w:eastAsia="Open Sans" w:cs="Open Sans" w:ascii="Arial" w:hAnsi="Arial"/>
          <w:b/>
          <w:bCs/>
          <w:sz w:val="20"/>
          <w:szCs w:val="20"/>
          <w:lang w:val="es-CO"/>
        </w:rPr>
        <w:t>2. Mejoren sus Habilidades de Resolución de Problemas:</w:t>
      </w:r>
      <w:r>
        <w:rPr>
          <w:rFonts w:eastAsia="Open Sans" w:cs="Open Sans" w:ascii="Arial" w:hAnsi="Arial"/>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Arial" w:hAnsi="Arial"/>
          <w:sz w:val="20"/>
          <w:szCs w:val="20"/>
        </w:rPr>
      </w:pPr>
      <w:r>
        <w:rPr>
          <w:rFonts w:eastAsia="Open Sans" w:cs="Open Sans" w:ascii="Arial" w:hAnsi="Arial"/>
          <w:b/>
          <w:bCs/>
          <w:sz w:val="20"/>
          <w:szCs w:val="20"/>
          <w:lang w:val="es-CO"/>
        </w:rPr>
        <w:t>3. Reduzcan la Ansiedad Matemática:</w:t>
      </w:r>
      <w:r>
        <w:rPr>
          <w:rFonts w:eastAsia="Open Sans" w:cs="Open Sans" w:ascii="Arial" w:hAnsi="Arial"/>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Arial" w:hAnsi="Arial"/>
          <w:sz w:val="20"/>
          <w:szCs w:val="20"/>
        </w:rPr>
      </w:pPr>
      <w:r>
        <w:rPr>
          <w:rFonts w:eastAsia="Open Sans" w:cs="Open Sans" w:ascii="Arial" w:hAnsi="Arial"/>
          <w:b/>
          <w:bCs/>
          <w:sz w:val="20"/>
          <w:szCs w:val="20"/>
          <w:lang w:val="es-CO"/>
        </w:rPr>
        <w:t>4. Desarrollen Habilidades Tecnológicas:</w:t>
      </w:r>
      <w:r>
        <w:rPr>
          <w:rFonts w:eastAsia="Open Sans" w:cs="Open Sans" w:ascii="Arial" w:hAnsi="Arial"/>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15.2 </w:t>
      </w:r>
      <w:r>
        <w:rPr>
          <w:rFonts w:eastAsia="Open Sans" w:cs="Open Sans" w:ascii="Arial" w:hAnsi="Arial"/>
          <w:b/>
          <w:bCs/>
          <w:sz w:val="20"/>
          <w:szCs w:val="20"/>
          <w:lang w:val="es-CO"/>
        </w:rPr>
        <w:t>Recomendaciones para Futuros Docentes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Para maximizar los beneficios de esta propuesta, se recomiendan las siguientes estrategias para futuros docentes: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15.2.1 </w:t>
      </w:r>
      <w:r>
        <w:rPr>
          <w:rFonts w:eastAsia="Open Sans" w:cs="Open Sans" w:ascii="Arial" w:hAnsi="Arial"/>
          <w:b/>
          <w:bCs/>
          <w:sz w:val="20"/>
          <w:szCs w:val="20"/>
          <w:lang w:val="es-CO"/>
        </w:rPr>
        <w:t>Estrategias para Integrar Tecnología y el Concepto de Función como Relación entre Variables en el Aula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Capacitación en Herramientas Tecnológicas:</w:t>
      </w:r>
      <w:r>
        <w:rPr>
          <w:rFonts w:eastAsia="Open Sans" w:cs="Open Sans" w:ascii="Arial" w:hAnsi="Arial"/>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Arial" w:hAnsi="Arial"/>
          <w:sz w:val="20"/>
          <w:szCs w:val="20"/>
        </w:rPr>
      </w:pPr>
      <w:r>
        <w:rPr>
          <w:rFonts w:eastAsia="Open Sans" w:cs="Open Sans" w:ascii="Arial" w:hAnsi="Arial"/>
          <w:b/>
          <w:bCs/>
          <w:sz w:val="20"/>
          <w:szCs w:val="20"/>
          <w:lang w:val="es-CO"/>
        </w:rPr>
        <w:t xml:space="preserve">2. Uso de Ejemplos Concretos: </w:t>
      </w:r>
      <w:r>
        <w:rPr>
          <w:rFonts w:eastAsia="Open Sans" w:cs="Open Sans" w:ascii="Arial" w:hAnsi="Arial"/>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Arial" w:hAnsi="Arial"/>
          <w:sz w:val="20"/>
          <w:szCs w:val="20"/>
        </w:rPr>
      </w:pPr>
      <w:r>
        <w:rPr>
          <w:rFonts w:eastAsia="Open Sans" w:cs="Open Sans" w:ascii="Arial" w:hAnsi="Arial"/>
          <w:b/>
          <w:bCs/>
          <w:sz w:val="20"/>
          <w:szCs w:val="20"/>
          <w:lang w:val="es-CO"/>
        </w:rPr>
        <w:t>3. Enfoque Interactivo y Colaborativo:</w:t>
      </w:r>
      <w:r>
        <w:rPr>
          <w:rFonts w:eastAsia="Open Sans" w:cs="Open Sans" w:ascii="Arial" w:hAnsi="Arial"/>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15.2.2 </w:t>
      </w:r>
      <w:r>
        <w:rPr>
          <w:rFonts w:eastAsia="Open Sans" w:cs="Open Sans" w:ascii="Arial" w:hAnsi="Arial"/>
          <w:b/>
          <w:bCs/>
          <w:sz w:val="20"/>
          <w:szCs w:val="20"/>
          <w:lang w:val="es-CO"/>
        </w:rPr>
        <w:t>Estrategias para Elaborar la Representación Tabular</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De Manera Manuscrita:</w:t>
      </w:r>
    </w:p>
    <w:p>
      <w:pPr>
        <w:pStyle w:val="Normal"/>
        <w:ind w:right="-1"/>
        <w:rPr>
          <w:rFonts w:ascii="Arial" w:hAnsi="Arial"/>
          <w:sz w:val="20"/>
          <w:szCs w:val="20"/>
        </w:rPr>
      </w:pPr>
      <w:r>
        <w:rPr>
          <w:rFonts w:eastAsia="Open Sans" w:cs="Open Sans" w:ascii="Arial" w:hAnsi="Arial"/>
          <w:b/>
          <w:bCs/>
          <w:sz w:val="20"/>
          <w:szCs w:val="20"/>
          <w:lang w:val="es-CO"/>
        </w:rPr>
        <w:t>1. Organización Clara:</w:t>
      </w:r>
      <w:r>
        <w:rPr>
          <w:rFonts w:eastAsia="Open Sans" w:cs="Open Sans" w:ascii="Arial" w:hAnsi="Arial"/>
          <w:sz w:val="20"/>
          <w:szCs w:val="20"/>
          <w:lang w:val="es-CO"/>
        </w:rPr>
        <w:t xml:space="preserve"> Asegurarse de que las tablas manuscritas estén organizadas de manera clara y lógica, con encabezados bien definidos para cada columna.</w:t>
      </w:r>
    </w:p>
    <w:p>
      <w:pPr>
        <w:pStyle w:val="Normal"/>
        <w:ind w:right="-1"/>
        <w:rPr>
          <w:rFonts w:ascii="Arial" w:hAnsi="Arial"/>
          <w:sz w:val="20"/>
          <w:szCs w:val="20"/>
        </w:rPr>
      </w:pPr>
      <w:r>
        <w:rPr>
          <w:rFonts w:eastAsia="Open Sans" w:cs="Open Sans" w:ascii="Arial" w:hAnsi="Arial"/>
          <w:b/>
          <w:bCs/>
          <w:sz w:val="20"/>
          <w:szCs w:val="20"/>
          <w:lang w:val="es-CO"/>
        </w:rPr>
        <w:t>2. Incluir Ejemplos Prácticos:</w:t>
      </w:r>
      <w:r>
        <w:rPr>
          <w:rFonts w:eastAsia="Open Sans" w:cs="Open Sans" w:ascii="Arial" w:hAnsi="Arial"/>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En Cuadernos Jupyter:</w:t>
      </w:r>
    </w:p>
    <w:p>
      <w:pPr>
        <w:pStyle w:val="Normal"/>
        <w:ind w:right="-1"/>
        <w:rPr>
          <w:rFonts w:ascii="Arial" w:hAnsi="Arial"/>
          <w:sz w:val="20"/>
          <w:szCs w:val="20"/>
        </w:rPr>
      </w:pPr>
      <w:r>
        <w:rPr>
          <w:rFonts w:eastAsia="Open Sans" w:cs="Open Sans" w:ascii="Arial" w:hAnsi="Arial"/>
          <w:b/>
          <w:bCs/>
          <w:sz w:val="20"/>
          <w:szCs w:val="20"/>
          <w:lang w:val="es-CO"/>
        </w:rPr>
        <w:t>1. Uso de Pandas:</w:t>
      </w:r>
      <w:r>
        <w:rPr>
          <w:rFonts w:eastAsia="Open Sans" w:cs="Open Sans" w:ascii="Arial" w:hAnsi="Arial"/>
          <w:sz w:val="20"/>
          <w:szCs w:val="20"/>
          <w:lang w:val="es-CO"/>
        </w:rPr>
        <w:t xml:space="preserve"> Enseñar a los estudiantes a utilizar la librería pandas para crear y manipular tablas de valores. Proporcionar ejemplos y ejercicios prácticos.</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pandas as pd</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numpy as np</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Definir la función</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def f(x):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x**2 - 4</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Generar tabla de valores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x_values = np.linspace(-10, 10, 400)</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f_values = f(x_values)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tabla = pd.DataFrame({'x': x_values, 'f(x)': f_values})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display(tabla.head())</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15.2.3 </w:t>
      </w:r>
      <w:r>
        <w:rPr>
          <w:rFonts w:eastAsia="Open Sans" w:cs="Open Sans" w:ascii="Arial" w:hAnsi="Arial"/>
          <w:b/>
          <w:bCs/>
          <w:sz w:val="20"/>
          <w:szCs w:val="20"/>
          <w:lang w:val="es-CO"/>
        </w:rPr>
        <w:t>Estrategias para Elaborar la Representación Gráfica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De Manera Manuscrita:</w:t>
      </w:r>
    </w:p>
    <w:p>
      <w:pPr>
        <w:pStyle w:val="Normal"/>
        <w:ind w:right="-1"/>
        <w:rPr>
          <w:rFonts w:ascii="Arial" w:hAnsi="Arial"/>
          <w:sz w:val="20"/>
          <w:szCs w:val="20"/>
        </w:rPr>
      </w:pPr>
      <w:r>
        <w:rPr>
          <w:rFonts w:eastAsia="Open Sans" w:cs="Open Sans" w:ascii="Arial" w:hAnsi="Arial"/>
          <w:b/>
          <w:bCs/>
          <w:sz w:val="20"/>
          <w:szCs w:val="20"/>
          <w:lang w:val="es-CO"/>
        </w:rPr>
        <w:t>1. Ejes y Escalas Claras:</w:t>
      </w:r>
      <w:r>
        <w:rPr>
          <w:rFonts w:eastAsia="Open Sans" w:cs="Open Sans" w:ascii="Arial" w:hAnsi="Arial"/>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Arial" w:hAnsi="Arial"/>
          <w:sz w:val="20"/>
          <w:szCs w:val="20"/>
        </w:rPr>
      </w:pPr>
      <w:r>
        <w:rPr>
          <w:rFonts w:eastAsia="Open Sans" w:cs="Open Sans" w:ascii="Arial" w:hAnsi="Arial"/>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15.2.4 </w:t>
      </w:r>
      <w:r>
        <w:rPr>
          <w:rFonts w:eastAsia="Open Sans" w:cs="Open Sans" w:ascii="Arial" w:hAnsi="Arial"/>
          <w:b/>
          <w:bCs/>
          <w:sz w:val="20"/>
          <w:szCs w:val="20"/>
          <w:lang w:val="es-CO"/>
        </w:rPr>
        <w:t>En Cuadernos Jupyter:</w:t>
      </w:r>
    </w:p>
    <w:p>
      <w:pPr>
        <w:pStyle w:val="Normal"/>
        <w:ind w:right="-1"/>
        <w:rPr>
          <w:rFonts w:ascii="Arial" w:hAnsi="Arial"/>
          <w:sz w:val="20"/>
          <w:szCs w:val="20"/>
        </w:rPr>
      </w:pPr>
      <w:r>
        <w:rPr>
          <w:rFonts w:eastAsia="Open Sans" w:cs="Open Sans" w:ascii="Arial" w:hAnsi="Arial"/>
          <w:b/>
          <w:bCs/>
          <w:sz w:val="20"/>
          <w:szCs w:val="20"/>
          <w:lang w:val="es-CO"/>
        </w:rPr>
        <w:t>1. Uso de Matplotlib y Plotly:</w:t>
      </w:r>
      <w:r>
        <w:rPr>
          <w:rFonts w:eastAsia="Open Sans" w:cs="Open Sans" w:ascii="Arial" w:hAnsi="Arial"/>
          <w:sz w:val="20"/>
          <w:szCs w:val="20"/>
          <w:lang w:val="es-CO"/>
        </w:rPr>
        <w:t xml:space="preserve"> Enseñar a los estudiantes a utilizar matplotlib y plotly para crear gráficos interactivos y visualmente atractivos.</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cstheme="minorBidi"/>
          <w:sz w:val="20"/>
          <w:szCs w:val="20"/>
          <w:highlight w:val="none"/>
          <w:shd w:fill="auto" w:val="clear"/>
        </w:rPr>
      </w:pPr>
      <w:r>
        <w:rPr>
          <w:rFonts w:eastAsia="Open Sans" w:cs="Open Sans" w:ascii="Arial" w:hAnsi="Arial"/>
          <w:b w:val="false"/>
          <w:color w:val="C586C0"/>
          <w:sz w:val="20"/>
          <w:szCs w:val="20"/>
          <w:shd w:fill="auto" w:val="clear"/>
          <w:lang w:val="es-CO"/>
        </w:rPr>
        <w:t>import</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4EC9B0"/>
          <w:sz w:val="20"/>
          <w:szCs w:val="20"/>
          <w:shd w:fill="auto" w:val="clear"/>
          <w:lang w:val="es-CO"/>
        </w:rPr>
        <w:t>numpy</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C586C0"/>
          <w:sz w:val="20"/>
          <w:szCs w:val="20"/>
          <w:shd w:fill="auto" w:val="clear"/>
          <w:lang w:val="es-CO"/>
        </w:rPr>
        <w:t>as</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4EC9B0"/>
          <w:sz w:val="20"/>
          <w:szCs w:val="20"/>
          <w:shd w:fill="auto" w:val="clear"/>
          <w:lang w:val="es-CO"/>
        </w:rPr>
        <w:t>np</w:t>
      </w:r>
      <w:r>
        <w:rPr>
          <w:rFonts w:eastAsia="Open Sans" w:cs="Open Sans" w:ascii="Arial" w:hAnsi="Arial"/>
          <w:b w:val="false"/>
          <w:color w:val="CCCCCC"/>
          <w:sz w:val="20"/>
          <w:szCs w:val="20"/>
          <w:shd w:fill="auto" w:val="clear"/>
          <w:lang w:val="es-CO"/>
        </w:rPr>
        <w:t xml:space="preserve"> </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C586C0"/>
          <w:sz w:val="20"/>
          <w:szCs w:val="20"/>
          <w:shd w:fill="auto" w:val="clear"/>
        </w:rPr>
        <w:t>import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matplotlib</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4EC9B0"/>
          <w:sz w:val="20"/>
          <w:szCs w:val="20"/>
          <w:shd w:fill="auto" w:val="clear"/>
        </w:rPr>
        <w:t>pyplot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C586C0"/>
          <w:sz w:val="20"/>
          <w:szCs w:val="20"/>
          <w:shd w:fill="auto" w:val="clear"/>
        </w:rPr>
        <w:t>as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plt</w:t>
      </w:r>
    </w:p>
    <w:p>
      <w:pPr>
        <w:pStyle w:val="Normal"/>
        <w:spacing w:lineRule="atLeast" w:line="285"/>
        <w:rPr>
          <w:rFonts w:ascii="Arial" w:hAnsi="Arial" w:cstheme="minorBidi"/>
          <w:sz w:val="20"/>
          <w:szCs w:val="20"/>
          <w:highlight w:val="none"/>
          <w:shd w:fill="auto" w:val="clear"/>
        </w:rPr>
      </w:pPr>
      <w:r>
        <w:rPr>
          <w:rFonts w:asciiTheme="minorHAnsi" w:cstheme="minorBidi" w:eastAsiaTheme="minorHAnsi" w:hAnsiTheme="minorHAnsi" w:ascii="Arial" w:hAnsi="Arial"/>
          <w:sz w:val="20"/>
          <w:szCs w:val="20"/>
          <w:shd w:fill="auto" w:val="clear"/>
        </w:rPr>
      </w:r>
    </w:p>
    <w:p>
      <w:pPr>
        <w:pStyle w:val="Normal"/>
        <w:spacing w:lineRule="atLeast" w:line="285"/>
        <w:ind w:hanging="0" w:left="0" w:right="0"/>
        <w:rPr>
          <w:rFonts w:ascii="Arial" w:hAnsi="Arial" w:cstheme="minorBidi"/>
          <w:b w:val="false"/>
          <w:color w:val="6A9955"/>
          <w:sz w:val="20"/>
          <w:szCs w:val="20"/>
          <w:highlight w:val="none"/>
          <w:shd w:fill="auto" w:val="clear"/>
        </w:rPr>
      </w:pPr>
      <w:r>
        <w:rPr>
          <w:rFonts w:asciiTheme="minorHAnsi" w:cstheme="minorBidi" w:eastAsiaTheme="minorHAnsi" w:hAnsiTheme="minorHAnsi" w:ascii="Arial" w:hAnsi="Arial"/>
          <w:b w:val="false"/>
          <w:color w:val="6A9955"/>
          <w:sz w:val="20"/>
          <w:szCs w:val="20"/>
          <w:shd w:fill="auto" w:val="clear"/>
        </w:rPr>
        <w:t># Graficar la función</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figure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figsize</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4</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B5CEA8"/>
          <w:sz w:val="20"/>
          <w:szCs w:val="20"/>
          <w:shd w:fill="auto" w:val="clear"/>
        </w:rPr>
        <w:t>2</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incremento</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0.2</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np</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arange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4</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B5CEA8"/>
          <w:sz w:val="20"/>
          <w:szCs w:val="20"/>
          <w:shd w:fill="auto" w:val="clear"/>
        </w:rPr>
        <w:t>4</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9CDCFE"/>
          <w:sz w:val="20"/>
          <w:szCs w:val="20"/>
          <w:shd w:fill="auto" w:val="clear"/>
        </w:rPr>
        <w:t>incremento</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incremento</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569CD6"/>
          <w:sz w:val="20"/>
          <w:szCs w:val="20"/>
          <w:shd w:fill="auto" w:val="clear"/>
        </w:rPr>
        <w:t>def</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CDCAA"/>
          <w:sz w:val="20"/>
          <w:szCs w:val="20"/>
          <w:shd w:fill="auto" w:val="clear"/>
        </w:rPr>
        <w:t>f</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x</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C586C0"/>
          <w:sz w:val="20"/>
          <w:szCs w:val="20"/>
          <w:shd w:fill="auto" w:val="clear"/>
        </w:rPr>
        <w:t>return</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x</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2</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4</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f_values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CDCAA"/>
          <w:sz w:val="20"/>
          <w:szCs w:val="20"/>
          <w:shd w:fill="auto" w:val="clear"/>
        </w:rPr>
        <w:t>f</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plot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f_values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label</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'f(x) = x^2 - 4'</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axhline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y</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color</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'r'</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linestyle</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label</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'y = 0'</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xlabel</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'x'</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ylabel</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'y'</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title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'Gráfico de la Función f(x)'</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legend</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grid</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569CD6"/>
          <w:sz w:val="20"/>
          <w:szCs w:val="20"/>
          <w:shd w:fill="auto" w:val="clear"/>
        </w:rPr>
        <w:t>True</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savefig</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'/home/marco/Documentos/docencia/calculo/'</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'referents/1_precalculo_stewart/1_fundamentos/1_5_ecuaciones'</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'/6_propuesta_presentada_congreso_humanos_XXI/3_este_articulo_en_cuaderno_jupyter'</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'/2_imagenes_y_tablas_de_este_articulo/figura_9.jpg'</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show</w:t>
      </w:r>
      <w:r>
        <w:rPr>
          <w:rFonts w:asciiTheme="minorHAnsi" w:cstheme="minorBidi" w:eastAsiaTheme="minorHAnsi" w:hAnsiTheme="minorHAnsi" w:ascii="Arial" w:hAnsi="Arial"/>
          <w:b w:val="false"/>
          <w:color w:val="CCCCCC"/>
          <w:sz w:val="20"/>
          <w:szCs w:val="20"/>
          <w:shd w:fill="auto" w:val="clear"/>
        </w:rPr>
        <w:t>()</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57600" cy="18288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657600" cy="1828800"/>
                    </a:xfrm>
                    <a:prstGeom prst="rect">
                      <a:avLst/>
                    </a:prstGeom>
                  </pic:spPr>
                </pic:pic>
              </a:graphicData>
            </a:graphic>
          </wp:anchor>
        </w:drawing>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jc w:val="center"/>
        <w:rPr>
          <w:rFonts w:ascii="Arial" w:hAnsi="Arial"/>
          <w:sz w:val="20"/>
          <w:szCs w:val="20"/>
        </w:rPr>
      </w:pPr>
      <w:r>
        <w:rPr>
          <w:rFonts w:eastAsia="Open Sans" w:cs="Open Sans" w:ascii="Arial" w:hAnsi="Arial"/>
          <w:b/>
          <w:bCs/>
          <w:sz w:val="20"/>
          <w:szCs w:val="20"/>
          <w:lang w:val="es-CO"/>
        </w:rPr>
        <w:t>Figura 9</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bCs/>
          <w:sz w:val="20"/>
          <w:szCs w:val="20"/>
          <w:lang w:val="es-CO"/>
        </w:rPr>
        <w:t>2. Incorporar Ipywidgets:</w:t>
      </w:r>
      <w:r>
        <w:rPr>
          <w:rFonts w:eastAsia="Open Sans" w:cs="Open Sans" w:ascii="Arial" w:hAnsi="Arial"/>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cstheme="minorBidi"/>
          <w:sz w:val="20"/>
          <w:szCs w:val="20"/>
          <w:highlight w:val="none"/>
          <w:shd w:fill="auto" w:val="clear"/>
        </w:rPr>
      </w:pPr>
      <w:r>
        <w:rPr>
          <w:rFonts w:eastAsia="Open Sans" w:cs="Open Sans" w:ascii="Arial" w:hAnsi="Arial"/>
          <w:b w:val="false"/>
          <w:color w:val="C586C0"/>
          <w:sz w:val="20"/>
          <w:szCs w:val="20"/>
          <w:shd w:fill="auto" w:val="clear"/>
          <w:lang w:val="es-CO"/>
        </w:rPr>
        <w:t>import</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4EC9B0"/>
          <w:sz w:val="20"/>
          <w:szCs w:val="20"/>
          <w:shd w:fill="auto" w:val="clear"/>
          <w:lang w:val="es-CO"/>
        </w:rPr>
        <w:t>matplotlib</w:t>
      </w:r>
      <w:r>
        <w:rPr>
          <w:rFonts w:eastAsia="Open Sans" w:cs="Open Sans" w:ascii="Arial" w:hAnsi="Arial"/>
          <w:b w:val="false"/>
          <w:color w:val="CCCCCC"/>
          <w:sz w:val="20"/>
          <w:szCs w:val="20"/>
          <w:shd w:fill="auto" w:val="clear"/>
          <w:lang w:val="es-CO"/>
        </w:rPr>
        <w:t>.</w:t>
      </w:r>
      <w:r>
        <w:rPr>
          <w:rFonts w:eastAsia="Open Sans" w:cs="Open Sans" w:ascii="Arial" w:hAnsi="Arial"/>
          <w:b w:val="false"/>
          <w:color w:val="4EC9B0"/>
          <w:sz w:val="20"/>
          <w:szCs w:val="20"/>
          <w:shd w:fill="auto" w:val="clear"/>
          <w:lang w:val="es-CO"/>
        </w:rPr>
        <w:t>pyplot</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C586C0"/>
          <w:sz w:val="20"/>
          <w:szCs w:val="20"/>
          <w:shd w:fill="auto" w:val="clear"/>
          <w:lang w:val="es-CO"/>
        </w:rPr>
        <w:t>as</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4EC9B0"/>
          <w:sz w:val="20"/>
          <w:szCs w:val="20"/>
          <w:shd w:fill="auto" w:val="clear"/>
          <w:lang w:val="es-CO"/>
        </w:rPr>
        <w:t>plt</w:t>
      </w:r>
      <w:r>
        <w:rPr>
          <w:rFonts w:eastAsia="Open Sans" w:cs="Open Sans" w:ascii="Arial" w:hAnsi="Arial"/>
          <w:b w:val="false"/>
          <w:color w:val="CCCCCC"/>
          <w:sz w:val="20"/>
          <w:szCs w:val="20"/>
          <w:shd w:fill="auto" w:val="clear"/>
          <w:lang w:val="es-CO"/>
        </w:rPr>
        <w:t xml:space="preserve"> </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C586C0"/>
          <w:sz w:val="20"/>
          <w:szCs w:val="20"/>
          <w:shd w:fill="auto" w:val="clear"/>
        </w:rPr>
        <w:t>import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numpy</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C586C0"/>
          <w:sz w:val="20"/>
          <w:szCs w:val="20"/>
          <w:shd w:fill="auto" w:val="clear"/>
        </w:rPr>
        <w:t>as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np</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C586C0"/>
          <w:sz w:val="20"/>
          <w:szCs w:val="20"/>
          <w:shd w:fill="auto" w:val="clear"/>
        </w:rPr>
        <w:t>from</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ipywidgets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C586C0"/>
          <w:sz w:val="20"/>
          <w:szCs w:val="20"/>
          <w:shd w:fill="auto" w:val="clear"/>
        </w:rPr>
        <w:t>import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interact</w:t>
      </w:r>
    </w:p>
    <w:p>
      <w:pPr>
        <w:pStyle w:val="Normal"/>
        <w:spacing w:lineRule="atLeast" w:line="285"/>
        <w:rPr>
          <w:rFonts w:ascii="Arial" w:hAnsi="Arial" w:cstheme="minorBidi"/>
          <w:sz w:val="20"/>
          <w:szCs w:val="20"/>
          <w:highlight w:val="none"/>
          <w:shd w:fill="auto" w:val="clear"/>
        </w:rPr>
      </w:pPr>
      <w:r>
        <w:rPr>
          <w:rFonts w:asciiTheme="minorHAnsi" w:cstheme="minorBidi" w:eastAsiaTheme="minorHAnsi" w:hAnsiTheme="minorHAnsi" w:ascii="Arial" w:hAnsi="Arial"/>
          <w:sz w:val="20"/>
          <w:szCs w:val="20"/>
          <w:shd w:fill="auto" w:val="clear"/>
        </w:rPr>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569CD6"/>
          <w:sz w:val="20"/>
          <w:szCs w:val="20"/>
          <w:shd w:fill="auto" w:val="clear"/>
        </w:rPr>
        <w:t>def</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CDCAA"/>
          <w:sz w:val="20"/>
          <w:szCs w:val="20"/>
          <w:shd w:fill="auto" w:val="clear"/>
        </w:rPr>
        <w:t>actualizar_grafico</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a</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b</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c</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np</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arange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0.1</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y</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a</w:t>
      </w:r>
      <w:r>
        <w:rPr>
          <w:rFonts w:asciiTheme="minorHAnsi" w:cstheme="minorBidi" w:eastAsiaTheme="minorHAnsi" w:hAnsiTheme="minorHAnsi" w:ascii="Arial" w:hAnsi="Arial"/>
          <w:b w:val="false"/>
          <w:color w:val="DCDCAA"/>
          <w:sz w:val="20"/>
          <w:szCs w:val="20"/>
          <w:shd w:fill="auto" w:val="clear"/>
        </w:rPr>
        <w:t>*</w:t>
      </w: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DCDCAA"/>
          <w:sz w:val="20"/>
          <w:szCs w:val="20"/>
          <w:shd w:fill="auto" w:val="clear"/>
        </w:rPr>
        <w:t>**</w:t>
      </w:r>
      <w:r>
        <w:rPr>
          <w:rFonts w:asciiTheme="minorHAnsi" w:cstheme="minorBidi" w:eastAsiaTheme="minorHAnsi" w:hAnsiTheme="minorHAnsi" w:ascii="Arial" w:hAnsi="Arial"/>
          <w:b w:val="false"/>
          <w:color w:val="B5CEA8"/>
          <w:sz w:val="20"/>
          <w:szCs w:val="20"/>
          <w:shd w:fill="auto" w:val="clear"/>
        </w:rPr>
        <w:t>2</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b</w:t>
      </w:r>
      <w:r>
        <w:rPr>
          <w:rFonts w:asciiTheme="minorHAnsi" w:cstheme="minorBidi" w:eastAsiaTheme="minorHAnsi" w:hAnsiTheme="minorHAnsi" w:ascii="Arial" w:hAnsi="Arial"/>
          <w:b w:val="false"/>
          <w:color w:val="DCDCAA"/>
          <w:sz w:val="20"/>
          <w:szCs w:val="20"/>
          <w:shd w:fill="auto" w:val="clear"/>
        </w:rPr>
        <w:t>*</w:t>
      </w: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c</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figure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figsize</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B5CEA8"/>
          <w:sz w:val="20"/>
          <w:szCs w:val="20"/>
          <w:shd w:fill="auto" w:val="clear"/>
        </w:rPr>
        <w:t>4</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2</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plot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y</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label</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569CD6"/>
          <w:sz w:val="20"/>
          <w:szCs w:val="20"/>
          <w:shd w:fill="auto" w:val="clear"/>
        </w:rPr>
        <w:t>f</w:t>
      </w:r>
      <w:r>
        <w:rPr>
          <w:rFonts w:asciiTheme="minorHAnsi" w:cstheme="minorBidi" w:eastAsiaTheme="minorHAnsi" w:hAnsiTheme="minorHAnsi" w:ascii="Arial" w:hAnsi="Arial"/>
          <w:b w:val="false"/>
          <w:color w:val="CE9178"/>
          <w:sz w:val="20"/>
          <w:szCs w:val="20"/>
          <w:shd w:fill="auto" w:val="clear"/>
        </w:rPr>
        <w:t xml:space="preserve">'y = </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9CDCFE"/>
          <w:sz w:val="20"/>
          <w:szCs w:val="20"/>
          <w:shd w:fill="auto" w:val="clear"/>
        </w:rPr>
        <w:t>a</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CE9178"/>
          <w:sz w:val="20"/>
          <w:szCs w:val="20"/>
          <w:shd w:fill="auto" w:val="clear"/>
        </w:rPr>
        <w:t xml:space="preserve">x^2 + </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9CDCFE"/>
          <w:sz w:val="20"/>
          <w:szCs w:val="20"/>
          <w:shd w:fill="auto" w:val="clear"/>
        </w:rPr>
        <w:t>b</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CE9178"/>
          <w:sz w:val="20"/>
          <w:szCs w:val="20"/>
          <w:shd w:fill="auto" w:val="clear"/>
        </w:rPr>
        <w:t xml:space="preserve">x + </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9CDCFE"/>
          <w:sz w:val="20"/>
          <w:szCs w:val="20"/>
          <w:shd w:fill="auto" w:val="clear"/>
        </w:rPr>
        <w:t>c</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CE9178"/>
          <w:sz w:val="20"/>
          <w:szCs w:val="20"/>
          <w:shd w:fill="auto" w:val="clear"/>
        </w:rPr>
        <w:t>'</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axhline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y</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color</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'r'</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linestyle</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label</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'y = 0'</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xlabel</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'x'</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ylabel</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'y'</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title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'Interacción con Ecuaciones Cuadráticas'</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legend</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grid</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569CD6"/>
          <w:sz w:val="20"/>
          <w:szCs w:val="20"/>
          <w:shd w:fill="auto" w:val="clear"/>
        </w:rPr>
        <w:t>True</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axis</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6</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B5CEA8"/>
          <w:sz w:val="20"/>
          <w:szCs w:val="20"/>
          <w:shd w:fill="auto" w:val="clear"/>
        </w:rPr>
        <w:t>6</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50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50</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savefig</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'/home/marco/Documentos/docencia/calculo/referents/1_precalculo_stewart/1_fundamentos/1_5_ecuaciones/6_propuesta_presentada_congreso_humanos_XXI/3_este_articulo_en_cuaderno_jupyter/2_imagenes_y_tablas_de_este_articulo/'</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'figura_10_experimentar_con_los_parametros_de_una_funcion_cuadratica.jpg'</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show</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rPr>
          <w:rFonts w:ascii="Arial" w:hAnsi="Arial" w:cstheme="minorBidi"/>
          <w:sz w:val="20"/>
          <w:szCs w:val="20"/>
          <w:highlight w:val="none"/>
          <w:shd w:fill="auto" w:val="clear"/>
        </w:rPr>
      </w:pPr>
      <w:r>
        <w:rPr>
          <w:rFonts w:asciiTheme="minorHAnsi" w:cstheme="minorBidi" w:eastAsiaTheme="minorHAnsi" w:hAnsiTheme="minorHAnsi" w:ascii="Arial" w:hAnsi="Arial"/>
          <w:sz w:val="20"/>
          <w:szCs w:val="20"/>
          <w:shd w:fill="auto" w:val="clear"/>
        </w:rPr>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interact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actualizar_grafico</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a</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b</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c</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657600" cy="18288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57600" cy="1828800"/>
                    </a:xfrm>
                    <a:prstGeom prst="rect">
                      <a:avLst/>
                    </a:prstGeom>
                  </pic:spPr>
                </pic:pic>
              </a:graphicData>
            </a:graphic>
          </wp:anchor>
        </w:drawing>
      </w:r>
    </w:p>
    <w:p>
      <w:pPr>
        <w:pStyle w:val="Normal"/>
        <w:ind w:right="-1"/>
        <w:rPr>
          <w:rFonts w:ascii="Arial" w:hAnsi="Arial"/>
          <w:sz w:val="20"/>
          <w:szCs w:val="20"/>
        </w:rPr>
      </w:pPr>
      <w:r>
        <w:rPr>
          <w:rFonts w:ascii="Arial" w:hAnsi="Arial"/>
          <w:sz w:val="20"/>
          <w:szCs w:val="20"/>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jc w:val="center"/>
        <w:rPr>
          <w:rFonts w:ascii="Arial" w:hAnsi="Arial"/>
          <w:b/>
          <w:bCs/>
          <w:sz w:val="20"/>
          <w:szCs w:val="20"/>
        </w:rPr>
      </w:pPr>
      <w:r>
        <w:rPr>
          <w:rFonts w:eastAsia="Open Sans" w:cs="Open Sans" w:ascii="Arial" w:hAnsi="Arial"/>
          <w:b/>
          <w:bCs/>
          <w:sz w:val="20"/>
          <w:szCs w:val="20"/>
          <w:lang w:val="es-CO"/>
        </w:rPr>
        <w:t xml:space="preserve">Figura 10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16. </w:t>
      </w:r>
      <w:r>
        <w:rPr>
          <w:rFonts w:eastAsia="Open Sans" w:cs="Open Sans" w:ascii="Arial" w:hAnsi="Arial"/>
          <w:b/>
          <w:bCs/>
          <w:sz w:val="20"/>
          <w:szCs w:val="20"/>
          <w:lang w:val="es-CO"/>
        </w:rPr>
        <w:t xml:space="preserve">REFERENCIAS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pPr>
      <w:r>
        <w:rPr>
          <w:rFonts w:eastAsia="Open Sans" w:cs="Open Sans" w:ascii="Arial" w:hAnsi="Arial"/>
          <w:b w:val="false"/>
          <w:bCs w:val="false"/>
          <w:sz w:val="20"/>
          <w:szCs w:val="20"/>
          <w:lang w:val="es-CO"/>
        </w:rPr>
        <w:t xml:space="preserve">[1]  Gasco-Txabarri, J. (2017). La resolución de problemas aritmético-algebraicos y las estrategias de aprendizaje en matemáticas. Un estudio en educación secundaria obligatoria (ESO). *Revista Latinoamericana de Investigación en Matemática Educativa, 20*(2), 167-192. Recuperado de: </w:t>
      </w:r>
      <w:hyperlink r:id="rId6">
        <w:r>
          <w:rPr>
            <w:rStyle w:val="Hyperlink"/>
            <w:rFonts w:eastAsia="Open Sans" w:cs="Open Sans" w:ascii="Arial" w:hAnsi="Arial"/>
            <w:b w:val="false"/>
            <w:bCs w:val="false"/>
            <w:sz w:val="20"/>
            <w:szCs w:val="20"/>
            <w:lang w:val="es-CO"/>
          </w:rPr>
          <w:t>https://www.redalyc.org/journal/335/33552356003/33552356003.pdf</w:t>
        </w:r>
      </w:hyperlink>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color w:val="000000"/>
          <w:sz w:val="20"/>
          <w:szCs w:val="20"/>
          <w:shd w:fill="auto" w:val="clear"/>
          <w:lang w:val="es-CO"/>
        </w:rPr>
        <w:t>[2] A. V. Maldonado Rodríguez, "Estrategia didáctica basada en la caracterización de errores para desarrollar el pensamiento variacional en la solución de ecuaciones de primer grado con una incógnita en estudiantes de grado octavo de la Institución Educativa Santa Ana de San Sebastián de Mariquita," 2018. [Online]. Available: https://repository.ut.edu.co/server/api/core/bitstreams/81fe53d7-c581-4bd4-af6e-2b3a99e6e8c0/content</w:t>
      </w:r>
    </w:p>
    <w:p>
      <w:pPr>
        <w:pStyle w:val="Normal"/>
        <w:ind w:right="-1"/>
        <w:rPr>
          <w:rFonts w:ascii="Arial" w:hAnsi="Arial" w:eastAsia="Calibri" w:cs="" w:cstheme="minorBidi" w:eastAsiaTheme="minorHAnsi"/>
          <w:color w:val="000000"/>
          <w:sz w:val="20"/>
          <w:szCs w:val="20"/>
          <w:highlight w:val="none"/>
          <w:shd w:fill="auto" w:val="clear"/>
        </w:rPr>
      </w:pPr>
      <w:r>
        <w:rPr>
          <w:rFonts w:eastAsia="Calibri" w:cs="" w:cstheme="minorBidi" w:eastAsiaTheme="minorHAnsi" w:ascii="Arial" w:hAnsi="Arial"/>
          <w:color w:val="000000"/>
          <w:sz w:val="20"/>
          <w:szCs w:val="20"/>
          <w:shd w:fill="auto" w:val="clear"/>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[3] Aguhayon, H., Tingson, R., &amp; Pentang, J. (2023). Addressing students learning gaps in mathematics through differentiated instruction. </w:t>
      </w:r>
      <w:r>
        <w:rPr>
          <w:rFonts w:eastAsia="Open Sans" w:cs="Open Sans" w:ascii="Arial" w:hAnsi="Arial"/>
          <w:b w:val="false"/>
          <w:bCs w:val="false"/>
          <w:i/>
          <w:sz w:val="20"/>
          <w:szCs w:val="20"/>
          <w:lang w:val="es-CO"/>
        </w:rPr>
        <w:t>International Journal of Educational Management and Development Studies</w:t>
      </w:r>
      <w:r>
        <w:rPr>
          <w:rFonts w:eastAsia="Open Sans" w:cs="Open Sans" w:ascii="Arial" w:hAnsi="Arial"/>
          <w:b w:val="false"/>
          <w:bCs w:val="false"/>
          <w:sz w:val="20"/>
          <w:szCs w:val="20"/>
          <w:lang w:val="es-CO"/>
        </w:rPr>
        <w:t xml:space="preserve">, </w:t>
      </w:r>
      <w:r>
        <w:rPr>
          <w:rFonts w:eastAsia="Open Sans" w:cs="Open Sans" w:ascii="Arial" w:hAnsi="Arial"/>
          <w:b w:val="false"/>
          <w:bCs w:val="false"/>
          <w:i/>
          <w:sz w:val="20"/>
          <w:szCs w:val="20"/>
          <w:lang w:val="es-CO"/>
        </w:rPr>
        <w:t>4</w:t>
      </w:r>
      <w:r>
        <w:rPr>
          <w:rFonts w:eastAsia="Open Sans" w:cs="Open Sans" w:ascii="Arial" w:hAnsi="Arial"/>
          <w:b w:val="false"/>
          <w:bCs w:val="false"/>
          <w:sz w:val="20"/>
          <w:szCs w:val="20"/>
          <w:lang w:val="es-CO"/>
        </w:rPr>
        <w:t>(1), 69-87. Available: https://papers.ssrn.com/sol3/papers.cfm?abstract_id=4390130</w:t>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[4] </w:t>
      </w:r>
      <w:r>
        <w:rPr>
          <w:rFonts w:eastAsia="Open Sans" w:cs="Open Sans" w:ascii="Arial" w:hAnsi="Arial"/>
          <w:b w:val="false"/>
          <w:bCs w:val="false"/>
          <w:i w:val="false"/>
          <w:caps w:val="false"/>
          <w:smallCaps w:val="false"/>
          <w:color w:val="222222"/>
          <w:spacing w:val="0"/>
          <w:sz w:val="20"/>
          <w:szCs w:val="20"/>
          <w:lang w:val="es-CO"/>
        </w:rPr>
        <w:t>Brousseau, G. (1986). Fundamentos y métodos de la Didáctica de la Matemática. </w:t>
      </w:r>
      <w:r>
        <w:rPr>
          <w:rFonts w:eastAsia="Open Sans" w:cs="Open Sans" w:ascii="Arial" w:hAnsi="Arial"/>
          <w:b w:val="false"/>
          <w:bCs w:val="false"/>
          <w:i/>
          <w:color w:val="222222"/>
          <w:spacing w:val="0"/>
          <w:sz w:val="20"/>
          <w:szCs w:val="20"/>
          <w:lang w:val="es-CO"/>
        </w:rPr>
        <w:t>Recherches en didactique des mathematiques</w:t>
      </w:r>
      <w:r>
        <w:rPr>
          <w:rFonts w:eastAsia="Open Sans" w:cs="Open Sans" w:ascii="Arial" w:hAnsi="Arial"/>
          <w:b w:val="false"/>
          <w:bCs w:val="false"/>
          <w:i w:val="false"/>
          <w:caps w:val="false"/>
          <w:smallCaps w:val="false"/>
          <w:color w:val="222222"/>
          <w:spacing w:val="0"/>
          <w:sz w:val="20"/>
          <w:szCs w:val="20"/>
          <w:lang w:val="es-CO"/>
        </w:rPr>
        <w:t>, </w:t>
      </w:r>
      <w:r>
        <w:rPr>
          <w:rFonts w:eastAsia="Open Sans" w:cs="Open Sans" w:ascii="Arial" w:hAnsi="Arial"/>
          <w:b w:val="false"/>
          <w:bCs w:val="false"/>
          <w:i/>
          <w:color w:val="222222"/>
          <w:spacing w:val="0"/>
          <w:sz w:val="20"/>
          <w:szCs w:val="20"/>
          <w:lang w:val="es-CO"/>
        </w:rPr>
        <w:t>7</w:t>
      </w:r>
      <w:r>
        <w:rPr>
          <w:rFonts w:eastAsia="Open Sans" w:cs="Open Sans" w:ascii="Arial" w:hAnsi="Arial"/>
          <w:b w:val="false"/>
          <w:bCs w:val="false"/>
          <w:i w:val="false"/>
          <w:caps w:val="false"/>
          <w:smallCaps w:val="false"/>
          <w:color w:val="222222"/>
          <w:spacing w:val="0"/>
          <w:sz w:val="20"/>
          <w:szCs w:val="20"/>
          <w:lang w:val="es-CO"/>
        </w:rPr>
        <w:t>(2), 33-115.</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val="false"/>
          <w:bCs w:val="false"/>
          <w:i w:val="false"/>
          <w:caps w:val="false"/>
          <w:smallCaps w:val="false"/>
          <w:color w:val="222222"/>
          <w:spacing w:val="0"/>
          <w:sz w:val="20"/>
          <w:szCs w:val="20"/>
          <w:lang w:val="es-CO"/>
        </w:rPr>
        <w:t xml:space="preserve">[5] </w:t>
      </w:r>
      <w:r>
        <w:rPr>
          <w:rFonts w:eastAsia="Open Sans" w:cs="Open Sans" w:ascii="Arial" w:hAnsi="Arial"/>
          <w:b w:val="false"/>
          <w:bCs w:val="false"/>
          <w:i w:val="false"/>
          <w:caps w:val="false"/>
          <w:smallCaps w:val="false"/>
          <w:color w:val="222222"/>
          <w:spacing w:val="0"/>
          <w:sz w:val="20"/>
          <w:szCs w:val="20"/>
          <w:lang w:val="es-CO"/>
        </w:rPr>
        <w:t>Brousseau, G. (2007). </w:t>
      </w:r>
      <w:r>
        <w:rPr>
          <w:rFonts w:eastAsia="Open Sans" w:cs="Open Sans" w:ascii="Arial" w:hAnsi="Arial"/>
          <w:b w:val="false"/>
          <w:bCs w:val="false"/>
          <w:i/>
          <w:caps w:val="false"/>
          <w:smallCaps w:val="false"/>
          <w:color w:val="222222"/>
          <w:spacing w:val="0"/>
          <w:sz w:val="20"/>
          <w:szCs w:val="20"/>
          <w:lang w:val="es-CO"/>
        </w:rPr>
        <w:t>Iniciación al estudio de la teoría de las situaciones didácticas/Introduction to study the theory of didactic situations: didáctico/didactic to algebra study</w:t>
      </w:r>
      <w:r>
        <w:rPr>
          <w:rFonts w:eastAsia="Open Sans" w:cs="Open Sans" w:ascii="Arial" w:hAnsi="Arial"/>
          <w:b w:val="false"/>
          <w:bCs w:val="false"/>
          <w:i w:val="false"/>
          <w:caps w:val="false"/>
          <w:smallCaps w:val="false"/>
          <w:color w:val="222222"/>
          <w:spacing w:val="0"/>
          <w:sz w:val="20"/>
          <w:szCs w:val="20"/>
          <w:lang w:val="es-CO"/>
        </w:rPr>
        <w:t> (Vol. 7). Libros del Zorzal.</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cstheme="minorBidi"/>
          <w:color w:val="000000"/>
          <w:sz w:val="20"/>
          <w:szCs w:val="20"/>
          <w:highlight w:val="none"/>
          <w:shd w:fill="auto" w:val="clear"/>
        </w:rPr>
      </w:pPr>
      <w:r>
        <w:rPr>
          <w:rFonts w:asciiTheme="minorHAnsi" w:cstheme="minorBidi" w:eastAsiaTheme="minorHAnsi" w:hAnsiTheme="minorHAnsi" w:ascii="Arial" w:hAnsi="Arial"/>
          <w:color w:val="000000"/>
          <w:sz w:val="20"/>
          <w:szCs w:val="20"/>
          <w:shd w:fill="auto" w:val="clear"/>
        </w:rPr>
      </w:r>
    </w:p>
    <w:p>
      <w:pPr>
        <w:pStyle w:val="Normal"/>
        <w:ind w:right="-1"/>
        <w:rPr>
          <w:rFonts w:ascii="Arial" w:hAnsi="Arial" w:cstheme="minorBidi"/>
          <w:b w:val="false"/>
          <w:color w:val="000000"/>
          <w:sz w:val="20"/>
          <w:szCs w:val="20"/>
          <w:highlight w:val="none"/>
          <w:shd w:fill="auto" w:val="clear"/>
        </w:rPr>
      </w:pPr>
      <w:r>
        <w:rPr>
          <w:rFonts w:eastAsia="Open Sans" w:cs="Open Sans" w:ascii="Arial" w:hAnsi="Arial"/>
          <w:b w:val="false"/>
          <w:bCs w:val="false"/>
          <w:i w:val="false"/>
          <w:caps w:val="false"/>
          <w:smallCaps w:val="false"/>
          <w:color w:val="000000"/>
          <w:spacing w:val="0"/>
          <w:sz w:val="20"/>
          <w:szCs w:val="20"/>
          <w:shd w:fill="auto" w:val="clear"/>
          <w:lang w:val="es-CO"/>
        </w:rPr>
        <w:t xml:space="preserve">[6] Guzman, M. (2002). </w:t>
      </w:r>
      <w:r>
        <w:rPr>
          <w:rFonts w:eastAsia="Open Sans" w:cs="Open Sans" w:ascii="Arial" w:hAnsi="Arial"/>
          <w:b w:val="false"/>
          <w:bCs w:val="false"/>
          <w:i/>
          <w:caps w:val="false"/>
          <w:smallCaps w:val="false"/>
          <w:color w:val="000000"/>
          <w:spacing w:val="0"/>
          <w:sz w:val="20"/>
          <w:szCs w:val="20"/>
          <w:shd w:fill="auto" w:val="clear"/>
          <w:lang w:val="es-CO"/>
        </w:rPr>
        <w:t>The Role of Visualization in the Teaching and Learning of Mathematical Analysis</w:t>
      </w:r>
      <w:r>
        <w:rPr>
          <w:rFonts w:eastAsia="Open Sans" w:cs="Open Sans" w:ascii="Arial" w:hAnsi="Arial"/>
          <w:b w:val="false"/>
          <w:bCs w:val="false"/>
          <w:i w:val="false"/>
          <w:caps w:val="false"/>
          <w:smallCaps w:val="false"/>
          <w:color w:val="000000"/>
          <w:spacing w:val="0"/>
          <w:sz w:val="20"/>
          <w:szCs w:val="20"/>
          <w:shd w:fill="auto" w:val="clear"/>
          <w:lang w:val="es-CO"/>
        </w:rPr>
        <w:t xml:space="preserve">. In A. Bishop et al. (Eds.), </w:t>
      </w:r>
      <w:r>
        <w:rPr>
          <w:rFonts w:eastAsia="Open Sans" w:cs="Open Sans" w:ascii="Arial" w:hAnsi="Arial"/>
          <w:b w:val="false"/>
          <w:bCs w:val="false"/>
          <w:i/>
          <w:caps w:val="false"/>
          <w:smallCaps w:val="false"/>
          <w:color w:val="000000"/>
          <w:spacing w:val="0"/>
          <w:sz w:val="20"/>
          <w:szCs w:val="20"/>
          <w:shd w:fill="auto" w:val="clear"/>
          <w:lang w:val="es-CO"/>
        </w:rPr>
        <w:t>Second International Handbook of Mathematics Education</w:t>
      </w:r>
      <w:r>
        <w:rPr>
          <w:rFonts w:eastAsia="Open Sans" w:cs="Open Sans" w:ascii="Arial" w:hAnsi="Arial"/>
          <w:b w:val="false"/>
          <w:bCs w:val="false"/>
          <w:i w:val="false"/>
          <w:caps w:val="false"/>
          <w:smallCaps w:val="false"/>
          <w:color w:val="000000"/>
          <w:spacing w:val="0"/>
          <w:sz w:val="20"/>
          <w:szCs w:val="20"/>
          <w:shd w:fill="auto" w:val="clear"/>
          <w:lang w:val="es-CO"/>
        </w:rPr>
        <w:t xml:space="preserve"> (pp. 695-718). Springer.</w:t>
      </w:r>
    </w:p>
    <w:p>
      <w:pPr>
        <w:pStyle w:val="Normal"/>
        <w:spacing w:lineRule="atLeast" w:line="285"/>
        <w:rPr>
          <w:rFonts w:ascii="Arial" w:hAnsi="Arial" w:cstheme="minorBidi"/>
          <w:b w:val="false"/>
          <w:color w:val="000000"/>
          <w:sz w:val="20"/>
          <w:szCs w:val="20"/>
          <w:highlight w:val="none"/>
          <w:shd w:fill="auto" w:val="clear"/>
        </w:rPr>
      </w:pPr>
      <w:r>
        <w:rPr>
          <w:rFonts w:asciiTheme="minorHAnsi" w:cstheme="minorBidi" w:eastAsiaTheme="minorHAnsi" w:hAnsiTheme="minorHAnsi" w:ascii="Arial" w:hAnsi="Arial"/>
          <w:b w:val="false"/>
          <w:color w:val="000000"/>
          <w:sz w:val="20"/>
          <w:szCs w:val="20"/>
          <w:shd w:fill="auto" w:val="clear"/>
        </w:rPr>
      </w:r>
    </w:p>
    <w:p>
      <w:pPr>
        <w:pStyle w:val="Normal"/>
        <w:ind w:right="-1"/>
        <w:rPr>
          <w:rFonts w:ascii="Arial" w:hAnsi="Arial"/>
          <w:sz w:val="20"/>
          <w:szCs w:val="20"/>
        </w:rPr>
      </w:pPr>
      <w:r>
        <w:rPr>
          <w:rFonts w:eastAsia="Open Sans" w:cs="Open Sans" w:ascii="Arial" w:hAnsi="Arial"/>
          <w:b w:val="false"/>
          <w:bCs w:val="false"/>
          <w:i w:val="false"/>
          <w:caps w:val="false"/>
          <w:smallCaps w:val="false"/>
          <w:color w:val="222222"/>
          <w:spacing w:val="0"/>
          <w:sz w:val="20"/>
          <w:szCs w:val="20"/>
          <w:lang w:val="es-CO"/>
        </w:rPr>
        <w:t>[</w:t>
      </w:r>
      <w:r>
        <w:rPr>
          <w:rFonts w:eastAsia="Open Sans" w:cs="Open Sans" w:ascii="Arial" w:hAnsi="Arial"/>
          <w:b w:val="false"/>
          <w:bCs w:val="false"/>
          <w:i w:val="false"/>
          <w:caps w:val="false"/>
          <w:smallCaps w:val="false"/>
          <w:color w:val="222222"/>
          <w:spacing w:val="0"/>
          <w:sz w:val="20"/>
          <w:szCs w:val="20"/>
          <w:lang w:val="es-CO"/>
        </w:rPr>
        <w:t xml:space="preserve">7] </w:t>
      </w:r>
      <w:r>
        <w:rPr>
          <w:rFonts w:eastAsia="Open Sans" w:cs="Open Sans" w:ascii="Arial" w:hAnsi="Arial"/>
          <w:b w:val="false"/>
          <w:bCs w:val="false"/>
          <w:i w:val="false"/>
          <w:caps w:val="false"/>
          <w:smallCaps w:val="false"/>
          <w:color w:val="222222"/>
          <w:spacing w:val="0"/>
          <w:sz w:val="20"/>
          <w:szCs w:val="20"/>
          <w:lang w:val="es-CO"/>
        </w:rPr>
        <w:t>Barba, L. A., Barker, L. J., Blank, D. S., Brown, J., Downey, A. B., George, T., ... &amp; Zingale, M. (2019). Teaching and learning with Jupyter. </w:t>
      </w:r>
      <w:r>
        <w:rPr>
          <w:rFonts w:eastAsia="Open Sans" w:cs="Open Sans" w:ascii="Arial" w:hAnsi="Arial"/>
          <w:b w:val="false"/>
          <w:bCs w:val="false"/>
          <w:i/>
          <w:caps w:val="false"/>
          <w:smallCaps w:val="false"/>
          <w:color w:val="222222"/>
          <w:spacing w:val="0"/>
          <w:sz w:val="20"/>
          <w:szCs w:val="20"/>
          <w:lang w:val="es-CO"/>
        </w:rPr>
        <w:t>Recuperado: https://jupyter4edu. github. io/jupyter-edu-book</w:t>
      </w:r>
      <w:r>
        <w:rPr>
          <w:rFonts w:eastAsia="Open Sans" w:cs="Open Sans" w:ascii="Arial" w:hAnsi="Arial"/>
          <w:b w:val="false"/>
          <w:bCs w:val="false"/>
          <w:i w:val="false"/>
          <w:caps w:val="false"/>
          <w:smallCaps w:val="false"/>
          <w:color w:val="222222"/>
          <w:spacing w:val="0"/>
          <w:sz w:val="20"/>
          <w:szCs w:val="20"/>
          <w:lang w:val="es-CO"/>
        </w:rPr>
        <w:t>, 1-77.</w:t>
      </w:r>
    </w:p>
    <w:p>
      <w:pPr>
        <w:pStyle w:val="Normal"/>
        <w:ind w:right="-1"/>
        <w:rPr>
          <w:rFonts w:ascii="Arial" w:hAnsi="Arial"/>
          <w:sz w:val="20"/>
          <w:szCs w:val="20"/>
        </w:rPr>
      </w:pPr>
      <w:r>
        <w:rPr>
          <w:rFonts w:ascii="Arial" w:hAnsi="Arial"/>
          <w:sz w:val="20"/>
          <w:szCs w:val="20"/>
        </w:rPr>
      </w:r>
    </w:p>
    <w:p>
      <w:pPr>
        <w:pStyle w:val="Normal"/>
        <w:ind w:right="-1"/>
        <w:rPr/>
      </w:pPr>
      <w:r>
        <w:rPr>
          <w:rFonts w:eastAsia="Open Sans" w:cs="Open Sans" w:ascii="Arial" w:hAnsi="Arial"/>
          <w:b w:val="false"/>
          <w:bCs w:val="false"/>
          <w:sz w:val="20"/>
          <w:szCs w:val="20"/>
          <w:lang w:val="es-CO"/>
        </w:rPr>
        <w:t xml:space="preserve">[8] A. P. Gilakjani, "A Review of the Literature on the Integration of Technology into the Learning and Teaching of English Language Skills," </w:t>
      </w:r>
      <w:r>
        <w:rPr>
          <w:rStyle w:val="Emphasis"/>
          <w:rFonts w:eastAsia="Open Sans" w:cs="Open Sans" w:ascii="Arial" w:hAnsi="Arial"/>
          <w:b w:val="false"/>
          <w:bCs w:val="false"/>
          <w:sz w:val="20"/>
          <w:szCs w:val="20"/>
          <w:lang w:val="es-CO"/>
        </w:rPr>
        <w:t>International Journal of English Linguistics</w:t>
      </w:r>
      <w:r>
        <w:rPr>
          <w:rFonts w:eastAsia="Open Sans" w:cs="Open Sans" w:ascii="Arial" w:hAnsi="Arial"/>
          <w:b w:val="false"/>
          <w:bCs w:val="false"/>
          <w:sz w:val="20"/>
          <w:szCs w:val="20"/>
          <w:lang w:val="es-CO"/>
        </w:rPr>
        <w:t xml:space="preserve">, vol. 7, no. 5, pp. 95-106, 2017. DOI: 10.5539/ijel.v7n5p95.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[9] </w:t>
      </w:r>
      <w:r>
        <w:rPr>
          <w:rFonts w:eastAsia="Open Sans" w:cs="Open Sans" w:ascii="Arial" w:hAnsi="Arial"/>
          <w:b w:val="false"/>
          <w:bCs w:val="false"/>
          <w:i w:val="false"/>
          <w:caps w:val="false"/>
          <w:smallCaps w:val="false"/>
          <w:color w:val="222222"/>
          <w:spacing w:val="0"/>
          <w:sz w:val="20"/>
          <w:szCs w:val="20"/>
          <w:lang w:val="es-CO"/>
        </w:rPr>
        <w:t>Román, Ó. C., &amp; Gaitero, Ó. G. (2017). El aprendizaje autorregulado y las estrategias de aprendizaje. </w:t>
      </w:r>
      <w:r>
        <w:rPr>
          <w:rFonts w:eastAsia="Open Sans" w:cs="Open Sans" w:ascii="Arial" w:hAnsi="Arial"/>
          <w:b w:val="false"/>
          <w:bCs w:val="false"/>
          <w:i/>
          <w:color w:val="222222"/>
          <w:spacing w:val="0"/>
          <w:sz w:val="20"/>
          <w:szCs w:val="20"/>
          <w:lang w:val="es-CO"/>
        </w:rPr>
        <w:t>Tendencias pedagógicas</w:t>
      </w:r>
      <w:r>
        <w:rPr>
          <w:rFonts w:eastAsia="Open Sans" w:cs="Open Sans" w:ascii="Arial" w:hAnsi="Arial"/>
          <w:b w:val="false"/>
          <w:bCs w:val="false"/>
          <w:i w:val="false"/>
          <w:caps w:val="false"/>
          <w:smallCaps w:val="false"/>
          <w:color w:val="222222"/>
          <w:spacing w:val="0"/>
          <w:sz w:val="20"/>
          <w:szCs w:val="20"/>
          <w:lang w:val="es-CO"/>
        </w:rPr>
        <w:t xml:space="preserve">, (30), 117-130. </w:t>
      </w:r>
      <w:r>
        <w:rPr>
          <w:rFonts w:eastAsia="Open Sans" w:cs="Open Sans" w:ascii="Arial" w:hAnsi="Arial"/>
          <w:b w:val="false"/>
          <w:bCs w:val="false"/>
          <w:i w:val="false"/>
          <w:caps w:val="false"/>
          <w:smallCaps w:val="false"/>
          <w:color w:val="222222"/>
          <w:spacing w:val="0"/>
          <w:sz w:val="20"/>
          <w:szCs w:val="20"/>
          <w:lang w:val="es-CO"/>
        </w:rPr>
        <w:t xml:space="preserve">Available: </w:t>
      </w:r>
      <w:hyperlink r:id="rId7">
        <w:r>
          <w:rPr>
            <w:rStyle w:val="Hyperlink"/>
            <w:rFonts w:eastAsia="Open Sans" w:cs="Open Sans" w:ascii="Arial" w:hAnsi="Arial"/>
            <w:b w:val="false"/>
            <w:bCs w:val="false"/>
            <w:i w:val="false"/>
            <w:caps w:val="false"/>
            <w:smallCaps w:val="false"/>
            <w:color w:val="222222"/>
            <w:spacing w:val="0"/>
            <w:sz w:val="20"/>
            <w:szCs w:val="20"/>
            <w:lang w:val="es-CO"/>
          </w:rPr>
          <w:t>https://dialnet.unirioja.es/servlet/articulo?codigo=6164822</w:t>
        </w:r>
      </w:hyperlink>
      <w:hyperlink r:id="rId8">
        <w:r>
          <w:rPr>
            <w:rFonts w:eastAsia="Open Sans" w:cs="Open Sans" w:ascii="Arial" w:hAnsi="Arial"/>
            <w:b w:val="false"/>
            <w:bCs w:val="false"/>
            <w:i w:val="false"/>
            <w:caps w:val="false"/>
            <w:smallCaps w:val="false"/>
            <w:color w:val="222222"/>
            <w:spacing w:val="0"/>
            <w:sz w:val="20"/>
            <w:szCs w:val="20"/>
            <w:lang w:val="es-CO"/>
          </w:rPr>
          <w:t xml:space="preserve">  </w:t>
        </w:r>
      </w:hyperlink>
    </w:p>
    <w:p>
      <w:pPr>
        <w:pStyle w:val="Normal"/>
        <w:ind w:right="-1"/>
        <w:rPr>
          <w:rFonts w:eastAsia="Open Sans" w:cs="Open Sans"/>
          <w:b w:val="false"/>
          <w:bCs w:val="false"/>
          <w:i w:val="false"/>
          <w:caps w:val="false"/>
          <w:smallCaps w:val="false"/>
          <w:color w:val="222222"/>
          <w:spacing w:val="0"/>
          <w:lang w:val="es-CO"/>
        </w:rPr>
      </w:pPr>
      <w:r>
        <w:rPr>
          <w:rFonts w:ascii="Arial" w:hAnsi="Arial"/>
          <w:sz w:val="20"/>
          <w:szCs w:val="20"/>
        </w:rPr>
      </w:r>
    </w:p>
    <w:p>
      <w:pPr>
        <w:pStyle w:val="Normal"/>
        <w:ind w:right="-1"/>
        <w:rPr>
          <w:rFonts w:eastAsia="Open Sans" w:cs="Open Sans"/>
          <w:b w:val="false"/>
          <w:bCs w:val="false"/>
          <w:i w:val="false"/>
          <w:caps w:val="false"/>
          <w:smallCaps w:val="false"/>
          <w:color w:val="222222"/>
          <w:spacing w:val="0"/>
          <w:lang w:val="es-CO"/>
        </w:rPr>
      </w:pPr>
      <w:r>
        <w:rPr>
          <w:rFonts w:eastAsia="Open Sans" w:cs="Open Sans" w:ascii="Arial" w:hAnsi="Arial"/>
          <w:b w:val="false"/>
          <w:bCs w:val="false"/>
          <w:i w:val="false"/>
          <w:caps w:val="false"/>
          <w:smallCaps w:val="false"/>
          <w:color w:val="222222"/>
          <w:spacing w:val="0"/>
          <w:sz w:val="20"/>
          <w:szCs w:val="20"/>
          <w:lang w:val="es-CO"/>
        </w:rPr>
        <w:t xml:space="preserve">[10] J. L. García, </w:t>
      </w:r>
      <w:r>
        <w:rPr>
          <w:rStyle w:val="Emphasis"/>
          <w:rFonts w:eastAsia="Open Sans" w:cs="Open Sans" w:ascii="Arial" w:hAnsi="Arial"/>
          <w:b w:val="false"/>
          <w:bCs w:val="false"/>
          <w:caps w:val="false"/>
          <w:smallCaps w:val="false"/>
          <w:color w:val="222222"/>
          <w:spacing w:val="0"/>
          <w:sz w:val="20"/>
          <w:szCs w:val="20"/>
          <w:lang w:val="es-CO"/>
        </w:rPr>
        <w:t>Estadística para Negocios</w:t>
      </w:r>
      <w:r>
        <w:rPr>
          <w:rFonts w:eastAsia="Open Sans" w:cs="Open Sans" w:ascii="Arial" w:hAnsi="Arial"/>
          <w:b w:val="false"/>
          <w:bCs w:val="false"/>
          <w:i w:val="false"/>
          <w:caps w:val="false"/>
          <w:smallCaps w:val="false"/>
          <w:color w:val="222222"/>
          <w:spacing w:val="0"/>
          <w:sz w:val="20"/>
          <w:szCs w:val="20"/>
          <w:lang w:val="es-CO"/>
        </w:rPr>
        <w:t xml:space="preserve">, 1a ed., [Online]. Available: </w:t>
      </w:r>
      <w:hyperlink r:id="rId9" w:tgtFrame="_new">
        <w:r>
          <w:rPr>
            <w:rStyle w:val="Hyperlink"/>
            <w:rFonts w:eastAsia="Open Sans" w:cs="Open Sans" w:ascii="Arial" w:hAnsi="Arial"/>
            <w:b w:val="false"/>
            <w:bCs w:val="false"/>
            <w:i w:val="false"/>
            <w:caps w:val="false"/>
            <w:smallCaps w:val="false"/>
            <w:color w:val="222222"/>
            <w:spacing w:val="0"/>
            <w:sz w:val="20"/>
            <w:szCs w:val="20"/>
            <w:lang w:val="es-CO"/>
          </w:rPr>
          <w:t>https://gc.scalahed.com/recursos/files/r157r/w13117w/Estad%20para%20Neg_1aEd_02.pdf</w:t>
        </w:r>
      </w:hyperlink>
      <w:r>
        <w:rPr>
          <w:rFonts w:eastAsia="Open Sans" w:cs="Open Sans" w:ascii="Arial" w:hAnsi="Arial"/>
          <w:b w:val="false"/>
          <w:bCs w:val="false"/>
          <w:i w:val="false"/>
          <w:caps w:val="false"/>
          <w:smallCaps w:val="false"/>
          <w:color w:val="222222"/>
          <w:spacing w:val="0"/>
          <w:sz w:val="20"/>
          <w:szCs w:val="20"/>
          <w:lang w:val="es-CO"/>
        </w:rPr>
        <w:t>. [Accessed: 08-Sep-2024].</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Liberation Sans">
    <w:altName w:val="Arial"/>
    <w:charset w:val="01"/>
    <w:family w:val="roman"/>
    <w:pitch w:val="variable"/>
  </w:font>
  <w:font w:name="Arial">
    <w:charset w:val="01"/>
    <w:family w:val="swiss"/>
    <w:pitch w:val="default"/>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22"/>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18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Characters19">
    <w:name w:val="Footnote Characters19"/>
    <w:qFormat/>
    <w:rPr>
      <w:vertAlign w:val="superscript"/>
    </w:rPr>
  </w:style>
  <w:style w:type="character" w:styleId="FootnoteCharacters20">
    <w:name w:val="Footnote Characters20"/>
    <w:qFormat/>
    <w:rPr>
      <w:vertAlign w:val="superscript"/>
    </w:rPr>
  </w:style>
  <w:style w:type="character" w:styleId="FootnoteCharacters21">
    <w:name w:val="Footnote Characters21"/>
    <w:qFormat/>
    <w:rPr>
      <w:vertAlign w:val="superscript"/>
    </w:rPr>
  </w:style>
  <w:style w:type="character" w:styleId="FootnoteCharacters22">
    <w:name w:val="Footnote Characters22"/>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Characters18">
    <w:name w:val="Endnote Characters18"/>
    <w:qFormat/>
    <w:rPr>
      <w:vertAlign w:val="superscript"/>
    </w:rPr>
  </w:style>
  <w:style w:type="character" w:styleId="EndnoteCharacters19">
    <w:name w:val="Endnote Characters19"/>
    <w:qFormat/>
    <w:rPr>
      <w:vertAlign w:val="superscript"/>
    </w:rPr>
  </w:style>
  <w:style w:type="character" w:styleId="EndnoteCharacters20">
    <w:name w:val="Endnote Characters20"/>
    <w:qFormat/>
    <w:rPr>
      <w:vertAlign w:val="superscript"/>
    </w:rPr>
  </w:style>
  <w:style w:type="character" w:styleId="EndnoteCharacters21">
    <w:name w:val="Endnote Characters21"/>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www.redalyc.org/journal/335/33552356003/33552356003.pdf" TargetMode="External"/><Relationship Id="rId7" Type="http://schemas.openxmlformats.org/officeDocument/2006/relationships/hyperlink" Target="https://dialnet.unirioja.es/servlet/articulo?codigo=6164822" TargetMode="External"/><Relationship Id="rId8" Type="http://schemas.openxmlformats.org/officeDocument/2006/relationships/hyperlink" Target="" TargetMode="External"/><Relationship Id="rId9" Type="http://schemas.openxmlformats.org/officeDocument/2006/relationships/hyperlink" Target="https://gc.scalahed.com/recursos/files/r157r/w13117w/Estad%20para%20Neg_1aEd_02.pdf" TargetMode="External"/><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2519</TotalTime>
  <Application>LibreOffice/24.2.5.2$Linux_X86_64 LibreOffice_project/d6e8b0f3fc6e8af2b00cf4969fd0d2fa45b9a62e</Application>
  <AppVersion>15.0000</AppVersion>
  <Pages>19</Pages>
  <Words>7548</Words>
  <Characters>45850</Characters>
  <CharactersWithSpaces>53441</CharactersWithSpaces>
  <Paragraphs>542</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2024-09-08T16:25:33Z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