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Supletorio al Parcial sobre límites de funciones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Evalue el siguiente límite: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Para ello debe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796E6"/>
          <w:sz w:val="21"/>
          <w:shd w:fill="1E1E1E" w:val="clear"/>
        </w:rPr>
        <w:t>1.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Identifique la función 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f(x)$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 la que se le va a determinar su tendencia en 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x = 2$.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796E6"/>
          <w:sz w:val="21"/>
          <w:shd w:fill="1E1E1E" w:val="clear"/>
        </w:rPr>
        <w:t>2.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Determine la progresión aritmética adecuada para determinar esta tendencia en 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x = 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$.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796E6"/>
          <w:sz w:val="21"/>
          <w:shd w:fill="1E1E1E" w:val="clear"/>
        </w:rPr>
        <w:t>3.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Elabore la tabla, evaluando la función en cada punto de la progresión aritmética elegida..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796E6"/>
          <w:sz w:val="21"/>
          <w:shd w:fill="1E1E1E" w:val="clear"/>
        </w:rPr>
        <w:t>4.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Redacte una conclusión o interpretación de la tabla, que diga cual es la tendencia o límite de la función en 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x = 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$.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796E6"/>
          <w:sz w:val="21"/>
          <w:shd w:fill="1E1E1E" w:val="clear"/>
        </w:rPr>
        <w:t>5.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Trace el gráfico de ,a función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796E6"/>
          <w:sz w:val="21"/>
          <w:shd w:fill="1E1E1E" w:val="clear"/>
        </w:rPr>
        <w:t>6.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Redacte una interpretación del gráfico que responda sobre la tendencia o punto de aproximación de la función en 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x = 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$.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LibreOffice/24.2.3.2$Linux_X86_64 LibreOffice_project/4f88f79086d18691a72ac668802d5bc5b5a88122</Application>
  <AppVersion>15.0000</AppVersion>
  <Pages>1</Pages>
  <Words>115</Words>
  <Characters>529</Characters>
  <CharactersWithSpaces>644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2024-05-17T18:13:05Z</dcterms:created>
  <dc:creator/>
  <dc:description/>
  <dc:language>es-CO</dc:language>
  <cp:lastModifiedBy/>
  <dcterms:modified xsi:type="dcterms:W3CDTF">2024-05-17T18:19:04Z</dcterms:modified>
  <cp:revision>3</cp:revision>
  <dc:subject/>
  <dc:title/>
</cp:coreProperties>
</file>