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DB0E" w14:textId="77777777" w:rsidR="00C0009A" w:rsidRPr="00491A09" w:rsidRDefault="00000000">
      <w:pPr>
        <w:jc w:val="center"/>
        <w:rPr>
          <w:lang w:val="es-CO"/>
        </w:rPr>
      </w:pPr>
      <w:r w:rsidRPr="00491A09">
        <w:rPr>
          <w:b/>
          <w:color w:val="1F4E79"/>
          <w:sz w:val="26"/>
          <w:lang w:val="es-CO"/>
        </w:rPr>
        <w:t>SEMILLERO DE INVESTIGACIÓN SIPIAD</w:t>
      </w:r>
    </w:p>
    <w:p w14:paraId="534E96AE" w14:textId="77777777" w:rsidR="00C0009A" w:rsidRPr="00491A09" w:rsidRDefault="00000000">
      <w:pPr>
        <w:jc w:val="center"/>
        <w:rPr>
          <w:lang w:val="es-CO"/>
        </w:rPr>
      </w:pPr>
      <w:r w:rsidRPr="00491A09">
        <w:rPr>
          <w:i/>
          <w:sz w:val="20"/>
          <w:lang w:val="es-CO"/>
        </w:rPr>
        <w:t>Semillero de Investigación en Python, Inteligencia Artificial y Datos</w:t>
      </w:r>
    </w:p>
    <w:p w14:paraId="08F76EF3" w14:textId="77777777" w:rsidR="00C0009A" w:rsidRPr="00491A09" w:rsidRDefault="00000000">
      <w:pPr>
        <w:jc w:val="center"/>
        <w:rPr>
          <w:lang w:val="es-CO"/>
        </w:rPr>
      </w:pPr>
      <w:r w:rsidRPr="00491A09">
        <w:rPr>
          <w:b/>
          <w:sz w:val="24"/>
          <w:lang w:val="es-CO"/>
        </w:rPr>
        <w:t>ACTA DE TRABAJO N.° 002</w:t>
      </w:r>
    </w:p>
    <w:p w14:paraId="17681CAC" w14:textId="77777777" w:rsidR="00C0009A" w:rsidRPr="00491A09" w:rsidRDefault="00000000">
      <w:pPr>
        <w:pStyle w:val="Ttulo1"/>
        <w:rPr>
          <w:lang w:val="es-CO"/>
        </w:rPr>
      </w:pPr>
      <w:r w:rsidRPr="00491A09">
        <w:rPr>
          <w:lang w:val="es-CO"/>
        </w:rPr>
        <w:t>1. INFORMACIÓN GENERAL</w:t>
      </w:r>
    </w:p>
    <w:tbl>
      <w:tblPr>
        <w:tblStyle w:val="Tablaconcuadrcula"/>
        <w:tblW w:w="0" w:type="auto"/>
        <w:jc w:val="center"/>
        <w:tblLook w:val="04A0" w:firstRow="1" w:lastRow="0" w:firstColumn="1" w:lastColumn="0" w:noHBand="0" w:noVBand="1"/>
      </w:tblPr>
      <w:tblGrid>
        <w:gridCol w:w="5040"/>
        <w:gridCol w:w="5040"/>
      </w:tblGrid>
      <w:tr w:rsidR="00C0009A" w:rsidRPr="00491A09" w14:paraId="7730AE7F" w14:textId="77777777">
        <w:trPr>
          <w:jc w:val="center"/>
        </w:trPr>
        <w:tc>
          <w:tcPr>
            <w:tcW w:w="5040" w:type="dxa"/>
            <w:shd w:val="clear" w:color="auto" w:fill="EAF2F8"/>
            <w:vAlign w:val="center"/>
          </w:tcPr>
          <w:p w14:paraId="1020B566" w14:textId="77777777" w:rsidR="00C0009A" w:rsidRDefault="00000000">
            <w:pPr>
              <w:spacing w:after="0"/>
            </w:pPr>
            <w:r>
              <w:rPr>
                <w:b/>
                <w:sz w:val="17"/>
              </w:rPr>
              <w:t>Semillero</w:t>
            </w:r>
          </w:p>
        </w:tc>
        <w:tc>
          <w:tcPr>
            <w:tcW w:w="5040" w:type="dxa"/>
            <w:vAlign w:val="center"/>
          </w:tcPr>
          <w:p w14:paraId="51DBC566" w14:textId="77777777" w:rsidR="00C0009A" w:rsidRPr="00491A09" w:rsidRDefault="00000000">
            <w:pPr>
              <w:spacing w:after="0"/>
              <w:rPr>
                <w:lang w:val="es-CO"/>
              </w:rPr>
            </w:pPr>
            <w:r w:rsidRPr="00491A09">
              <w:rPr>
                <w:sz w:val="17"/>
                <w:lang w:val="es-CO"/>
              </w:rPr>
              <w:t>SIPIAD – Semillero de Investigación en Python, Inteligencia Artificial y Datos</w:t>
            </w:r>
          </w:p>
        </w:tc>
      </w:tr>
      <w:tr w:rsidR="00C0009A" w14:paraId="4AF9D837" w14:textId="77777777">
        <w:trPr>
          <w:jc w:val="center"/>
        </w:trPr>
        <w:tc>
          <w:tcPr>
            <w:tcW w:w="5040" w:type="dxa"/>
            <w:shd w:val="clear" w:color="auto" w:fill="EAF2F8"/>
            <w:vAlign w:val="center"/>
          </w:tcPr>
          <w:p w14:paraId="21A3332D" w14:textId="77777777" w:rsidR="00C0009A" w:rsidRDefault="00000000">
            <w:pPr>
              <w:spacing w:after="0"/>
            </w:pPr>
            <w:r>
              <w:rPr>
                <w:b/>
                <w:sz w:val="17"/>
              </w:rPr>
              <w:t>Tipo de sesión</w:t>
            </w:r>
          </w:p>
        </w:tc>
        <w:tc>
          <w:tcPr>
            <w:tcW w:w="5040" w:type="dxa"/>
            <w:vAlign w:val="center"/>
          </w:tcPr>
          <w:p w14:paraId="0CEF14B3" w14:textId="77777777" w:rsidR="00C0009A" w:rsidRDefault="00000000">
            <w:pPr>
              <w:spacing w:after="0"/>
            </w:pPr>
            <w:r>
              <w:rPr>
                <w:sz w:val="17"/>
              </w:rPr>
              <w:t>Segunda sesión de trabajo</w:t>
            </w:r>
          </w:p>
        </w:tc>
      </w:tr>
      <w:tr w:rsidR="00C0009A" w14:paraId="43234D3A" w14:textId="77777777">
        <w:trPr>
          <w:jc w:val="center"/>
        </w:trPr>
        <w:tc>
          <w:tcPr>
            <w:tcW w:w="5040" w:type="dxa"/>
            <w:shd w:val="clear" w:color="auto" w:fill="EAF2F8"/>
            <w:vAlign w:val="center"/>
          </w:tcPr>
          <w:p w14:paraId="6DE890DE" w14:textId="77777777" w:rsidR="00C0009A" w:rsidRDefault="00000000">
            <w:pPr>
              <w:spacing w:after="0"/>
            </w:pPr>
            <w:r>
              <w:rPr>
                <w:b/>
                <w:sz w:val="17"/>
              </w:rPr>
              <w:t>Fecha</w:t>
            </w:r>
          </w:p>
        </w:tc>
        <w:tc>
          <w:tcPr>
            <w:tcW w:w="5040" w:type="dxa"/>
            <w:vAlign w:val="center"/>
          </w:tcPr>
          <w:p w14:paraId="0E0A7B27" w14:textId="77777777" w:rsidR="00C0009A" w:rsidRDefault="00000000">
            <w:pPr>
              <w:spacing w:after="0"/>
            </w:pPr>
            <w:r>
              <w:rPr>
                <w:sz w:val="17"/>
              </w:rPr>
              <w:t>13 de octubre de 2026</w:t>
            </w:r>
          </w:p>
        </w:tc>
      </w:tr>
      <w:tr w:rsidR="00C0009A" w:rsidRPr="00491A09" w14:paraId="6F9AFB1B" w14:textId="77777777">
        <w:trPr>
          <w:jc w:val="center"/>
        </w:trPr>
        <w:tc>
          <w:tcPr>
            <w:tcW w:w="5040" w:type="dxa"/>
            <w:shd w:val="clear" w:color="auto" w:fill="EAF2F8"/>
            <w:vAlign w:val="center"/>
          </w:tcPr>
          <w:p w14:paraId="3C567D8A" w14:textId="77777777" w:rsidR="00C0009A" w:rsidRDefault="00000000">
            <w:pPr>
              <w:spacing w:after="0"/>
            </w:pPr>
            <w:r>
              <w:rPr>
                <w:b/>
                <w:sz w:val="17"/>
              </w:rPr>
              <w:t>Hora</w:t>
            </w:r>
          </w:p>
        </w:tc>
        <w:tc>
          <w:tcPr>
            <w:tcW w:w="5040" w:type="dxa"/>
            <w:vAlign w:val="center"/>
          </w:tcPr>
          <w:p w14:paraId="5D1AFE4F" w14:textId="77777777" w:rsidR="00C0009A" w:rsidRPr="00491A09" w:rsidRDefault="00000000">
            <w:pPr>
              <w:spacing w:after="0"/>
              <w:rPr>
                <w:lang w:val="es-CO"/>
              </w:rPr>
            </w:pPr>
            <w:r w:rsidRPr="00491A09">
              <w:rPr>
                <w:sz w:val="17"/>
                <w:lang w:val="es-CO"/>
              </w:rPr>
              <w:t>3:00 p. m. – hora de finalización por registrar</w:t>
            </w:r>
          </w:p>
        </w:tc>
      </w:tr>
      <w:tr w:rsidR="00C0009A" w:rsidRPr="00491A09" w14:paraId="09BFD88A" w14:textId="77777777">
        <w:trPr>
          <w:jc w:val="center"/>
        </w:trPr>
        <w:tc>
          <w:tcPr>
            <w:tcW w:w="5040" w:type="dxa"/>
            <w:shd w:val="clear" w:color="auto" w:fill="EAF2F8"/>
            <w:vAlign w:val="center"/>
          </w:tcPr>
          <w:p w14:paraId="27A035EB" w14:textId="77777777" w:rsidR="00C0009A" w:rsidRDefault="00000000">
            <w:pPr>
              <w:spacing w:after="0"/>
            </w:pPr>
            <w:r>
              <w:rPr>
                <w:b/>
                <w:sz w:val="17"/>
              </w:rPr>
              <w:t>Lugar / modalidad</w:t>
            </w:r>
          </w:p>
        </w:tc>
        <w:tc>
          <w:tcPr>
            <w:tcW w:w="5040" w:type="dxa"/>
            <w:vAlign w:val="center"/>
          </w:tcPr>
          <w:p w14:paraId="48413CA1" w14:textId="77777777" w:rsidR="00C0009A" w:rsidRPr="00491A09" w:rsidRDefault="00000000">
            <w:pPr>
              <w:spacing w:after="0"/>
              <w:rPr>
                <w:lang w:val="es-CO"/>
              </w:rPr>
            </w:pPr>
            <w:r w:rsidRPr="00491A09">
              <w:rPr>
                <w:sz w:val="17"/>
                <w:lang w:val="es-CO"/>
              </w:rPr>
              <w:t>Sala de Profesores, Campus Caucasia</w:t>
            </w:r>
          </w:p>
        </w:tc>
      </w:tr>
      <w:tr w:rsidR="00C0009A" w14:paraId="6289DC83" w14:textId="77777777">
        <w:trPr>
          <w:jc w:val="center"/>
        </w:trPr>
        <w:tc>
          <w:tcPr>
            <w:tcW w:w="5040" w:type="dxa"/>
            <w:shd w:val="clear" w:color="auto" w:fill="EAF2F8"/>
            <w:vAlign w:val="center"/>
          </w:tcPr>
          <w:p w14:paraId="1FE2D6C3" w14:textId="77777777" w:rsidR="00C0009A" w:rsidRDefault="00000000">
            <w:pPr>
              <w:spacing w:after="0"/>
            </w:pPr>
            <w:r>
              <w:rPr>
                <w:b/>
                <w:sz w:val="17"/>
              </w:rPr>
              <w:t>Coordinador</w:t>
            </w:r>
          </w:p>
        </w:tc>
        <w:tc>
          <w:tcPr>
            <w:tcW w:w="5040" w:type="dxa"/>
            <w:vAlign w:val="center"/>
          </w:tcPr>
          <w:p w14:paraId="5C55CC42" w14:textId="77777777" w:rsidR="00C0009A" w:rsidRDefault="00000000">
            <w:pPr>
              <w:spacing w:after="0"/>
            </w:pPr>
            <w:r>
              <w:rPr>
                <w:sz w:val="17"/>
              </w:rPr>
              <w:t>Marco Julio Cañas Campillo</w:t>
            </w:r>
          </w:p>
        </w:tc>
      </w:tr>
    </w:tbl>
    <w:p w14:paraId="5DDD73F1" w14:textId="77777777" w:rsidR="00C0009A" w:rsidRDefault="00000000">
      <w:pPr>
        <w:pStyle w:val="Ttulo1"/>
      </w:pPr>
      <w:r>
        <w:t>2. ASISTENTES</w:t>
      </w:r>
    </w:p>
    <w:tbl>
      <w:tblPr>
        <w:tblStyle w:val="Tablaconcuadrcula"/>
        <w:tblW w:w="0" w:type="auto"/>
        <w:jc w:val="center"/>
        <w:tblLook w:val="04A0" w:firstRow="1" w:lastRow="0" w:firstColumn="1" w:lastColumn="0" w:noHBand="0" w:noVBand="1"/>
      </w:tblPr>
      <w:tblGrid>
        <w:gridCol w:w="2520"/>
        <w:gridCol w:w="2520"/>
        <w:gridCol w:w="2520"/>
        <w:gridCol w:w="2520"/>
      </w:tblGrid>
      <w:tr w:rsidR="00C0009A" w14:paraId="50C32337" w14:textId="77777777">
        <w:trPr>
          <w:jc w:val="center"/>
        </w:trPr>
        <w:tc>
          <w:tcPr>
            <w:tcW w:w="2520" w:type="dxa"/>
            <w:shd w:val="clear" w:color="auto" w:fill="D9EAF7"/>
            <w:vAlign w:val="center"/>
          </w:tcPr>
          <w:p w14:paraId="13B5C30A" w14:textId="77777777" w:rsidR="00C0009A" w:rsidRDefault="00000000">
            <w:pPr>
              <w:spacing w:after="0"/>
            </w:pPr>
            <w:r>
              <w:rPr>
                <w:b/>
                <w:sz w:val="17"/>
              </w:rPr>
              <w:t>N.°</w:t>
            </w:r>
          </w:p>
        </w:tc>
        <w:tc>
          <w:tcPr>
            <w:tcW w:w="2520" w:type="dxa"/>
            <w:shd w:val="clear" w:color="auto" w:fill="D9EAF7"/>
            <w:vAlign w:val="center"/>
          </w:tcPr>
          <w:p w14:paraId="3F080BFB" w14:textId="77777777" w:rsidR="00C0009A" w:rsidRDefault="00000000">
            <w:pPr>
              <w:spacing w:after="0"/>
            </w:pPr>
            <w:r>
              <w:rPr>
                <w:b/>
                <w:sz w:val="17"/>
              </w:rPr>
              <w:t>Nombre completo</w:t>
            </w:r>
          </w:p>
        </w:tc>
        <w:tc>
          <w:tcPr>
            <w:tcW w:w="2520" w:type="dxa"/>
            <w:shd w:val="clear" w:color="auto" w:fill="D9EAF7"/>
            <w:vAlign w:val="center"/>
          </w:tcPr>
          <w:p w14:paraId="32C0829D" w14:textId="77777777" w:rsidR="00C0009A" w:rsidRDefault="00000000">
            <w:pPr>
              <w:spacing w:after="0"/>
            </w:pPr>
            <w:r>
              <w:rPr>
                <w:b/>
                <w:sz w:val="17"/>
              </w:rPr>
              <w:t>Rol</w:t>
            </w:r>
          </w:p>
        </w:tc>
        <w:tc>
          <w:tcPr>
            <w:tcW w:w="2520" w:type="dxa"/>
            <w:shd w:val="clear" w:color="auto" w:fill="D9EAF7"/>
            <w:vAlign w:val="center"/>
          </w:tcPr>
          <w:p w14:paraId="1E5F8021" w14:textId="77777777" w:rsidR="00C0009A" w:rsidRDefault="00000000">
            <w:pPr>
              <w:spacing w:after="0"/>
            </w:pPr>
            <w:r>
              <w:rPr>
                <w:b/>
                <w:sz w:val="17"/>
              </w:rPr>
              <w:t>Firma</w:t>
            </w:r>
          </w:p>
        </w:tc>
      </w:tr>
      <w:tr w:rsidR="00C0009A" w14:paraId="236F310E" w14:textId="77777777">
        <w:trPr>
          <w:jc w:val="center"/>
        </w:trPr>
        <w:tc>
          <w:tcPr>
            <w:tcW w:w="2520" w:type="dxa"/>
            <w:vAlign w:val="center"/>
          </w:tcPr>
          <w:p w14:paraId="692ADBC8" w14:textId="77777777" w:rsidR="00C0009A" w:rsidRDefault="00000000">
            <w:pPr>
              <w:spacing w:after="0"/>
            </w:pPr>
            <w:r>
              <w:rPr>
                <w:sz w:val="16"/>
              </w:rPr>
              <w:t>1</w:t>
            </w:r>
          </w:p>
        </w:tc>
        <w:tc>
          <w:tcPr>
            <w:tcW w:w="2520" w:type="dxa"/>
            <w:vAlign w:val="center"/>
          </w:tcPr>
          <w:p w14:paraId="2C3E6997" w14:textId="77777777" w:rsidR="00C0009A" w:rsidRDefault="00000000">
            <w:pPr>
              <w:spacing w:after="0"/>
            </w:pPr>
            <w:r>
              <w:rPr>
                <w:sz w:val="16"/>
              </w:rPr>
              <w:t>Marco Julio Cañas Campillo</w:t>
            </w:r>
          </w:p>
        </w:tc>
        <w:tc>
          <w:tcPr>
            <w:tcW w:w="2520" w:type="dxa"/>
            <w:vAlign w:val="center"/>
          </w:tcPr>
          <w:p w14:paraId="716588D7" w14:textId="77777777" w:rsidR="00C0009A" w:rsidRDefault="00000000">
            <w:pPr>
              <w:spacing w:after="0"/>
            </w:pPr>
            <w:r>
              <w:rPr>
                <w:sz w:val="16"/>
              </w:rPr>
              <w:t>Coordinador</w:t>
            </w:r>
          </w:p>
        </w:tc>
        <w:tc>
          <w:tcPr>
            <w:tcW w:w="2520" w:type="dxa"/>
            <w:vAlign w:val="center"/>
          </w:tcPr>
          <w:p w14:paraId="5F3F88C7" w14:textId="77777777" w:rsidR="00C0009A" w:rsidRDefault="00C0009A">
            <w:pPr>
              <w:spacing w:after="0"/>
            </w:pPr>
          </w:p>
        </w:tc>
      </w:tr>
      <w:tr w:rsidR="00C0009A" w14:paraId="278DDC69" w14:textId="77777777">
        <w:trPr>
          <w:jc w:val="center"/>
        </w:trPr>
        <w:tc>
          <w:tcPr>
            <w:tcW w:w="2520" w:type="dxa"/>
            <w:vAlign w:val="center"/>
          </w:tcPr>
          <w:p w14:paraId="7BB9BC1A" w14:textId="77777777" w:rsidR="00C0009A" w:rsidRDefault="00000000">
            <w:pPr>
              <w:spacing w:after="0"/>
            </w:pPr>
            <w:r>
              <w:rPr>
                <w:sz w:val="16"/>
              </w:rPr>
              <w:t>2</w:t>
            </w:r>
          </w:p>
        </w:tc>
        <w:tc>
          <w:tcPr>
            <w:tcW w:w="2520" w:type="dxa"/>
            <w:vAlign w:val="center"/>
          </w:tcPr>
          <w:p w14:paraId="1F721F5E" w14:textId="77777777" w:rsidR="00C0009A" w:rsidRDefault="00000000">
            <w:pPr>
              <w:spacing w:after="0"/>
            </w:pPr>
            <w:r>
              <w:rPr>
                <w:sz w:val="16"/>
              </w:rPr>
              <w:t>Keren Castro Julio</w:t>
            </w:r>
          </w:p>
        </w:tc>
        <w:tc>
          <w:tcPr>
            <w:tcW w:w="2520" w:type="dxa"/>
            <w:vAlign w:val="center"/>
          </w:tcPr>
          <w:p w14:paraId="782A1E9B" w14:textId="77777777" w:rsidR="00C0009A" w:rsidRDefault="00000000">
            <w:pPr>
              <w:spacing w:after="0"/>
            </w:pPr>
            <w:r>
              <w:rPr>
                <w:sz w:val="16"/>
              </w:rPr>
              <w:t>Estudiante coordinadora / integrante</w:t>
            </w:r>
          </w:p>
        </w:tc>
        <w:tc>
          <w:tcPr>
            <w:tcW w:w="2520" w:type="dxa"/>
            <w:vAlign w:val="center"/>
          </w:tcPr>
          <w:p w14:paraId="02E508C3" w14:textId="77777777" w:rsidR="00C0009A" w:rsidRDefault="00C0009A">
            <w:pPr>
              <w:spacing w:after="0"/>
            </w:pPr>
          </w:p>
        </w:tc>
      </w:tr>
      <w:tr w:rsidR="00C0009A" w14:paraId="034B6824" w14:textId="77777777">
        <w:trPr>
          <w:jc w:val="center"/>
        </w:trPr>
        <w:tc>
          <w:tcPr>
            <w:tcW w:w="2520" w:type="dxa"/>
            <w:vAlign w:val="center"/>
          </w:tcPr>
          <w:p w14:paraId="084D6B23" w14:textId="77777777" w:rsidR="00C0009A" w:rsidRDefault="00000000">
            <w:pPr>
              <w:spacing w:after="0"/>
            </w:pPr>
            <w:r>
              <w:rPr>
                <w:sz w:val="16"/>
              </w:rPr>
              <w:t>3</w:t>
            </w:r>
          </w:p>
        </w:tc>
        <w:tc>
          <w:tcPr>
            <w:tcW w:w="2520" w:type="dxa"/>
            <w:vAlign w:val="center"/>
          </w:tcPr>
          <w:p w14:paraId="1D13D0AB" w14:textId="77777777" w:rsidR="00C0009A" w:rsidRDefault="00000000">
            <w:pPr>
              <w:spacing w:after="0"/>
            </w:pPr>
            <w:r>
              <w:rPr>
                <w:sz w:val="16"/>
              </w:rPr>
              <w:t>Manuel Armando Medina Guerra</w:t>
            </w:r>
          </w:p>
        </w:tc>
        <w:tc>
          <w:tcPr>
            <w:tcW w:w="2520" w:type="dxa"/>
            <w:vAlign w:val="center"/>
          </w:tcPr>
          <w:p w14:paraId="1C38F761" w14:textId="77777777" w:rsidR="00C0009A" w:rsidRDefault="00000000">
            <w:pPr>
              <w:spacing w:after="0"/>
            </w:pPr>
            <w:r>
              <w:rPr>
                <w:sz w:val="16"/>
              </w:rPr>
              <w:t>Integrante</w:t>
            </w:r>
          </w:p>
        </w:tc>
        <w:tc>
          <w:tcPr>
            <w:tcW w:w="2520" w:type="dxa"/>
            <w:vAlign w:val="center"/>
          </w:tcPr>
          <w:p w14:paraId="5077141C" w14:textId="77777777" w:rsidR="00C0009A" w:rsidRDefault="00C0009A">
            <w:pPr>
              <w:spacing w:after="0"/>
            </w:pPr>
          </w:p>
        </w:tc>
      </w:tr>
      <w:tr w:rsidR="00C0009A" w14:paraId="2CF54009" w14:textId="77777777">
        <w:trPr>
          <w:jc w:val="center"/>
        </w:trPr>
        <w:tc>
          <w:tcPr>
            <w:tcW w:w="2520" w:type="dxa"/>
            <w:vAlign w:val="center"/>
          </w:tcPr>
          <w:p w14:paraId="7EE6EB1E" w14:textId="77777777" w:rsidR="00C0009A" w:rsidRDefault="00000000">
            <w:pPr>
              <w:spacing w:after="0"/>
            </w:pPr>
            <w:r>
              <w:rPr>
                <w:sz w:val="16"/>
              </w:rPr>
              <w:t>4</w:t>
            </w:r>
          </w:p>
        </w:tc>
        <w:tc>
          <w:tcPr>
            <w:tcW w:w="2520" w:type="dxa"/>
            <w:vAlign w:val="center"/>
          </w:tcPr>
          <w:p w14:paraId="7BD6C706" w14:textId="77777777" w:rsidR="00C0009A" w:rsidRDefault="00000000">
            <w:pPr>
              <w:spacing w:after="0"/>
            </w:pPr>
            <w:r>
              <w:rPr>
                <w:sz w:val="16"/>
              </w:rPr>
              <w:t>Juan Camilo Guerra Mercado</w:t>
            </w:r>
          </w:p>
        </w:tc>
        <w:tc>
          <w:tcPr>
            <w:tcW w:w="2520" w:type="dxa"/>
            <w:vAlign w:val="center"/>
          </w:tcPr>
          <w:p w14:paraId="799E1BF3" w14:textId="77777777" w:rsidR="00C0009A" w:rsidRDefault="00000000">
            <w:pPr>
              <w:spacing w:after="0"/>
            </w:pPr>
            <w:r>
              <w:rPr>
                <w:sz w:val="16"/>
              </w:rPr>
              <w:t>Integrante</w:t>
            </w:r>
          </w:p>
        </w:tc>
        <w:tc>
          <w:tcPr>
            <w:tcW w:w="2520" w:type="dxa"/>
            <w:vAlign w:val="center"/>
          </w:tcPr>
          <w:p w14:paraId="41A33356" w14:textId="77777777" w:rsidR="00C0009A" w:rsidRDefault="00C0009A">
            <w:pPr>
              <w:spacing w:after="0"/>
            </w:pPr>
          </w:p>
        </w:tc>
      </w:tr>
    </w:tbl>
    <w:p w14:paraId="57A67249" w14:textId="77777777" w:rsidR="00C0009A" w:rsidRDefault="00000000">
      <w:pPr>
        <w:pStyle w:val="Ttulo1"/>
      </w:pPr>
      <w:r>
        <w:t>3. OBJETIVO DE LA SESIÓN</w:t>
      </w:r>
    </w:p>
    <w:p w14:paraId="277B2C45" w14:textId="77777777" w:rsidR="00C0009A" w:rsidRPr="00491A09" w:rsidRDefault="00000000">
      <w:pPr>
        <w:rPr>
          <w:lang w:val="es-CO"/>
        </w:rPr>
      </w:pPr>
      <w:r w:rsidRPr="00491A09">
        <w:rPr>
          <w:lang w:val="es-CO"/>
        </w:rPr>
        <w:t>Dar continuidad a los compromisos establecidos en el Acta de Trabajo N.° 001; iniciar la formulación de una propuesta de investigación de SIPIAD para las 8.ªs Jornadas de Investigación del Campus Caucasia 2026, explorar una propuesta interdisciplinaria con un semillero de la Facultad de Ciencias Económicas sobre innovación y empleabilidad, y organizar la sesión inicial del curso de formación en Python para Inteligencia Artificial y Ciencia de Datos.</w:t>
      </w:r>
    </w:p>
    <w:p w14:paraId="3B5E0D10" w14:textId="77777777" w:rsidR="00C0009A" w:rsidRDefault="00000000">
      <w:pPr>
        <w:pStyle w:val="Ttulo1"/>
      </w:pPr>
      <w:r>
        <w:t>4. ORDEN DEL DÍA</w:t>
      </w:r>
    </w:p>
    <w:p w14:paraId="2227E8EB" w14:textId="77777777" w:rsidR="00C0009A" w:rsidRPr="00491A09" w:rsidRDefault="00000000">
      <w:pPr>
        <w:pStyle w:val="Listaconvietas"/>
        <w:spacing w:after="40"/>
        <w:rPr>
          <w:lang w:val="es-CO"/>
        </w:rPr>
      </w:pPr>
      <w:r w:rsidRPr="00491A09">
        <w:rPr>
          <w:lang w:val="es-CO"/>
        </w:rPr>
        <w:t>Verificación y seguimiento de los compromisos del Acta de Trabajo N.° 001.</w:t>
      </w:r>
    </w:p>
    <w:p w14:paraId="701F4B7F" w14:textId="77777777" w:rsidR="00C0009A" w:rsidRPr="00491A09" w:rsidRDefault="00000000">
      <w:pPr>
        <w:pStyle w:val="Listaconvietas"/>
        <w:spacing w:after="40"/>
        <w:rPr>
          <w:lang w:val="es-CO"/>
        </w:rPr>
      </w:pPr>
      <w:r w:rsidRPr="00491A09">
        <w:rPr>
          <w:lang w:val="es-CO"/>
        </w:rPr>
        <w:t>Lectura orientadora de los términos de referencia de las 8.ªs Jornadas de Investigación: “Ciencia, salud y vida: de la investigación a la acción”.</w:t>
      </w:r>
    </w:p>
    <w:p w14:paraId="7BA035F4" w14:textId="77777777" w:rsidR="00C0009A" w:rsidRPr="00491A09" w:rsidRDefault="00000000">
      <w:pPr>
        <w:pStyle w:val="Listaconvietas"/>
        <w:spacing w:after="40"/>
        <w:rPr>
          <w:lang w:val="es-CO"/>
        </w:rPr>
      </w:pPr>
      <w:r w:rsidRPr="00491A09">
        <w:rPr>
          <w:lang w:val="es-CO"/>
        </w:rPr>
        <w:t>Lluvia de ideas y priorización de propuestas de investigación de SIPIAD.</w:t>
      </w:r>
    </w:p>
    <w:p w14:paraId="4C42C45B" w14:textId="77777777" w:rsidR="00C0009A" w:rsidRPr="00491A09" w:rsidRDefault="00000000">
      <w:pPr>
        <w:pStyle w:val="Listaconvietas"/>
        <w:spacing w:after="40"/>
        <w:rPr>
          <w:lang w:val="es-CO"/>
        </w:rPr>
      </w:pPr>
      <w:r w:rsidRPr="00491A09">
        <w:rPr>
          <w:lang w:val="es-CO"/>
        </w:rPr>
        <w:t>Exploración de una propuesta conjunta con un semillero de la Facultad de Ciencias Económicas sobre innovación y empleabilidad.</w:t>
      </w:r>
    </w:p>
    <w:p w14:paraId="3873B47F" w14:textId="77777777" w:rsidR="00C0009A" w:rsidRPr="00491A09" w:rsidRDefault="00000000">
      <w:pPr>
        <w:pStyle w:val="Listaconvietas"/>
        <w:spacing w:after="40"/>
        <w:rPr>
          <w:lang w:val="es-CO"/>
        </w:rPr>
      </w:pPr>
      <w:r w:rsidRPr="00491A09">
        <w:rPr>
          <w:lang w:val="es-CO"/>
        </w:rPr>
        <w:t>Definición de tareas y calendario para preparar y enviar el trabajo antes del cierre de la convocatoria.</w:t>
      </w:r>
    </w:p>
    <w:p w14:paraId="49E03305" w14:textId="77777777" w:rsidR="00C0009A" w:rsidRPr="00491A09" w:rsidRDefault="00000000">
      <w:pPr>
        <w:pStyle w:val="Listaconvietas"/>
        <w:spacing w:after="40"/>
        <w:rPr>
          <w:lang w:val="es-CO"/>
        </w:rPr>
      </w:pPr>
      <w:r w:rsidRPr="00491A09">
        <w:rPr>
          <w:lang w:val="es-CO"/>
        </w:rPr>
        <w:t>Agenda del curso de formación en Python para Inteligencia Artificial y Ciencia de Datos: naturaleza e historia de Python, instalación, operadores y tipos de datos.</w:t>
      </w:r>
    </w:p>
    <w:p w14:paraId="39121A36" w14:textId="77777777" w:rsidR="00C0009A" w:rsidRPr="00491A09" w:rsidRDefault="00000000">
      <w:pPr>
        <w:pStyle w:val="Ttulo1"/>
        <w:rPr>
          <w:lang w:val="es-CO"/>
        </w:rPr>
      </w:pPr>
      <w:r w:rsidRPr="00491A09">
        <w:rPr>
          <w:lang w:val="es-CO"/>
        </w:rPr>
        <w:t>5. DESARROLLO DE LA SESIÓN</w:t>
      </w:r>
    </w:p>
    <w:p w14:paraId="068469D4" w14:textId="77777777" w:rsidR="00C0009A" w:rsidRPr="00491A09" w:rsidRDefault="00000000">
      <w:pPr>
        <w:pStyle w:val="Ttulo2"/>
        <w:rPr>
          <w:lang w:val="es-CO"/>
        </w:rPr>
      </w:pPr>
      <w:r w:rsidRPr="00491A09">
        <w:rPr>
          <w:lang w:val="es-CO"/>
        </w:rPr>
        <w:t>5.1. Seguimiento de compromisos anteriores</w:t>
      </w:r>
    </w:p>
    <w:p w14:paraId="20DCA62F" w14:textId="77777777" w:rsidR="00C0009A" w:rsidRPr="00491A09" w:rsidRDefault="00000000">
      <w:pPr>
        <w:rPr>
          <w:lang w:val="es-CO"/>
        </w:rPr>
      </w:pPr>
      <w:r w:rsidRPr="00491A09">
        <w:rPr>
          <w:lang w:val="es-CO"/>
        </w:rPr>
        <w:t>Se retoman los compromisos consignados en el Acta N.° 001: terminar la lectura de la propuesta de formación de SIPIAD, revisar el programa del curso e iniciar la formulación de una idea de investigación para las Jornadas. Se acuerda que la propuesta que se presente deberá mantener la identidad del semillero: articulación entre educación matemática, pensamiento computacional, Python, Ciencia de Datos e Inteligencia Artificial, con orientación a problemas relevantes del Bajo Cauca, Antioquia y Córdoba.</w:t>
      </w:r>
    </w:p>
    <w:p w14:paraId="4BE02D71" w14:textId="77777777" w:rsidR="00C0009A" w:rsidRPr="00491A09" w:rsidRDefault="00000000">
      <w:pPr>
        <w:pStyle w:val="Ttulo2"/>
        <w:rPr>
          <w:lang w:val="es-CO"/>
        </w:rPr>
      </w:pPr>
      <w:r w:rsidRPr="00491A09">
        <w:rPr>
          <w:lang w:val="es-CO"/>
        </w:rPr>
        <w:t>5.2. Orientaciones principales de las 8.ªs Jornadas de Investigación</w:t>
      </w:r>
    </w:p>
    <w:p w14:paraId="723C361E" w14:textId="77777777" w:rsidR="00C0009A" w:rsidRPr="00491A09" w:rsidRDefault="00000000">
      <w:pPr>
        <w:rPr>
          <w:lang w:val="es-CO"/>
        </w:rPr>
      </w:pPr>
      <w:r w:rsidRPr="00491A09">
        <w:rPr>
          <w:lang w:val="es-CO"/>
        </w:rPr>
        <w:t xml:space="preserve">Las Jornadas se realizarán presencialmente los días 11 y 12 de noviembre de 2026 en el Campus Caucasia, bajo el lema “Ciencia, salud y vida: de la investigación a la acción”. El cierre de inscripción y recepción de trabajos es el </w:t>
      </w:r>
      <w:r w:rsidRPr="00491A09">
        <w:rPr>
          <w:lang w:val="es-CO"/>
        </w:rPr>
        <w:lastRenderedPageBreak/>
        <w:t>viernes 16 de octubre de 2026, hasta las 11:59 p. m.; por tanto, el equipo debe preparar y revisar el resumen con prioridad.</w:t>
      </w:r>
    </w:p>
    <w:p w14:paraId="0AF51696" w14:textId="77777777" w:rsidR="00C0009A" w:rsidRPr="00491A09" w:rsidRDefault="00000000">
      <w:pPr>
        <w:pStyle w:val="Listaconvietas"/>
        <w:spacing w:after="40"/>
        <w:rPr>
          <w:lang w:val="es-CO"/>
        </w:rPr>
      </w:pPr>
      <w:r w:rsidRPr="00491A09">
        <w:rPr>
          <w:lang w:val="es-CO"/>
        </w:rPr>
        <w:t>Para SIPIAD, una propuesta de investigación se presenta en modalidad de póster; la ponencia oral corresponde a trabajos en curso o terminados, según los términos de referencia.</w:t>
      </w:r>
    </w:p>
    <w:p w14:paraId="77702B5E" w14:textId="77777777" w:rsidR="00C0009A" w:rsidRDefault="00000000">
      <w:pPr>
        <w:pStyle w:val="Listaconvietas"/>
        <w:spacing w:after="40"/>
      </w:pPr>
      <w:r w:rsidRPr="00491A09">
        <w:rPr>
          <w:lang w:val="es-CO"/>
        </w:rPr>
        <w:t xml:space="preserve">Cada trabajo puede tener máximo cuatro autores y al menos uno debe inscribirse y participar como ponente. </w:t>
      </w:r>
      <w:r>
        <w:t>Cada persona puede presentar como máximo dos trabajos.</w:t>
      </w:r>
    </w:p>
    <w:p w14:paraId="253C9BCD" w14:textId="77777777" w:rsidR="00C0009A" w:rsidRPr="00491A09" w:rsidRDefault="00000000">
      <w:pPr>
        <w:pStyle w:val="Listaconvietas"/>
        <w:spacing w:after="40"/>
        <w:rPr>
          <w:lang w:val="es-CO"/>
        </w:rPr>
      </w:pPr>
      <w:r w:rsidRPr="00491A09">
        <w:rPr>
          <w:lang w:val="es-CO"/>
        </w:rPr>
        <w:t>El resumen para ponencia oral debe tener máximo 500 palabras y seguir la plantilla indicada en los términos de referencia. Para la propuesta de semillero se debe preparar el material exigido para póster, verificando cuidadosamente el formulario y sus campos.</w:t>
      </w:r>
    </w:p>
    <w:p w14:paraId="2131DB9F" w14:textId="77777777" w:rsidR="00C0009A" w:rsidRPr="00491A09" w:rsidRDefault="00000000">
      <w:pPr>
        <w:pStyle w:val="Listaconvietas"/>
        <w:spacing w:after="40"/>
        <w:rPr>
          <w:lang w:val="es-CO"/>
        </w:rPr>
      </w:pPr>
      <w:r w:rsidRPr="00491A09">
        <w:rPr>
          <w:lang w:val="es-CO"/>
        </w:rPr>
        <w:t>Tracks disponibles: Track 1, Ciencia, tecnología e innovación para la vida (ODS 9 y 4); Track 2, Salud, bienestar y calidad de vida (ODS 3 y 2); Track 3, Agua, clima y territorios resilientes (ODS 6 y 13); Track 4, Biodiversidad y vida en los ecosistemas del Bajo Cauca (ODS 15 y 13).</w:t>
      </w:r>
    </w:p>
    <w:p w14:paraId="10C31591" w14:textId="77777777" w:rsidR="00C0009A" w:rsidRPr="00491A09" w:rsidRDefault="00000000">
      <w:pPr>
        <w:pStyle w:val="Listaconvietas"/>
        <w:spacing w:after="40"/>
        <w:rPr>
          <w:lang w:val="es-CO"/>
        </w:rPr>
      </w:pPr>
      <w:r w:rsidRPr="00491A09">
        <w:rPr>
          <w:lang w:val="es-CO"/>
        </w:rPr>
        <w:t>La propuesta debe ser original, respetar las normas de citación y declarar el uso sustancial de herramientas de IA. Si involucra personas o datos sensibles, se deben gestionar los consentimientos y avales éticos aplicables.</w:t>
      </w:r>
    </w:p>
    <w:p w14:paraId="271F14FF" w14:textId="77777777" w:rsidR="00C0009A" w:rsidRPr="00491A09" w:rsidRDefault="00000000">
      <w:pPr>
        <w:pStyle w:val="Ttulo2"/>
        <w:rPr>
          <w:lang w:val="es-CO"/>
        </w:rPr>
      </w:pPr>
      <w:r w:rsidRPr="00491A09">
        <w:rPr>
          <w:lang w:val="es-CO"/>
        </w:rPr>
        <w:t>5.3. Ideas de propuestas de investigación para SIPIAD</w:t>
      </w:r>
    </w:p>
    <w:p w14:paraId="6E7552C0" w14:textId="77777777" w:rsidR="00C0009A" w:rsidRPr="00491A09" w:rsidRDefault="00000000">
      <w:pPr>
        <w:rPr>
          <w:lang w:val="es-CO"/>
        </w:rPr>
      </w:pPr>
      <w:r w:rsidRPr="00491A09">
        <w:rPr>
          <w:lang w:val="es-CO"/>
        </w:rPr>
        <w:t>Se presentan las siguientes ideas iniciales para discusión y selección. Son alternativas de formulación, no proyectos aprobados todavía; su viabilidad dependerá de la disponibilidad de datos, el alcance temporal y la definición de la metodología.</w:t>
      </w:r>
    </w:p>
    <w:p w14:paraId="25F480F8" w14:textId="77777777" w:rsidR="00C0009A" w:rsidRPr="00491A09" w:rsidRDefault="00000000">
      <w:pPr>
        <w:spacing w:before="80"/>
        <w:rPr>
          <w:lang w:val="es-CO"/>
        </w:rPr>
      </w:pPr>
      <w:r w:rsidRPr="00491A09">
        <w:rPr>
          <w:b/>
          <w:color w:val="1F4E79"/>
          <w:lang w:val="es-CO"/>
        </w:rPr>
        <w:t>1. Innovación, competencias digitales y empleabilidad juvenil en el Bajo Cauca: estudio interdisciplinario con Ciencia de Datos</w:t>
      </w:r>
    </w:p>
    <w:p w14:paraId="30046F41" w14:textId="77777777" w:rsidR="00C0009A" w:rsidRPr="00491A09" w:rsidRDefault="00000000">
      <w:pPr>
        <w:pStyle w:val="Listaconvietas2"/>
        <w:spacing w:after="40"/>
        <w:rPr>
          <w:lang w:val="es-CO"/>
        </w:rPr>
      </w:pPr>
      <w:r w:rsidRPr="00491A09">
        <w:rPr>
          <w:lang w:val="es-CO"/>
        </w:rPr>
        <w:t>Pregunta orientadora: ¿qué relación existe entre las competencias digitales, la formación en programación/analítica y las oportunidades percibidas de empleabilidad de jóvenes de la región?</w:t>
      </w:r>
    </w:p>
    <w:p w14:paraId="352CDD31" w14:textId="77777777" w:rsidR="00C0009A" w:rsidRPr="00491A09" w:rsidRDefault="00000000">
      <w:pPr>
        <w:pStyle w:val="Listaconvietas2"/>
        <w:spacing w:after="40"/>
        <w:rPr>
          <w:lang w:val="es-CO"/>
        </w:rPr>
      </w:pPr>
      <w:r w:rsidRPr="00491A09">
        <w:rPr>
          <w:lang w:val="es-CO"/>
        </w:rPr>
        <w:t>Método posible: encuesta diseñada con el semillero aliado, revisión de literatura y análisis descriptivo; si el volumen y calidad de los datos lo permiten, explorar modelos de clasificación interpretables.</w:t>
      </w:r>
    </w:p>
    <w:p w14:paraId="152E6CB5" w14:textId="77777777" w:rsidR="00C0009A" w:rsidRDefault="00000000">
      <w:pPr>
        <w:pStyle w:val="Listaconvietas2"/>
        <w:spacing w:after="40"/>
      </w:pPr>
      <w:r w:rsidRPr="00491A09">
        <w:rPr>
          <w:lang w:val="es-CO"/>
        </w:rPr>
        <w:t xml:space="preserve">Articulación: propuesta conjunta con un semillero de la Facultad de Ciencias Económicas. </w:t>
      </w:r>
      <w:r>
        <w:t>Track 1; ODS principal sugerido: 9, por confirmar con la convocatoria.</w:t>
      </w:r>
    </w:p>
    <w:p w14:paraId="310D0F4E" w14:textId="77777777" w:rsidR="00C0009A" w:rsidRPr="00491A09" w:rsidRDefault="00000000">
      <w:pPr>
        <w:spacing w:before="80"/>
        <w:rPr>
          <w:lang w:val="es-CO"/>
        </w:rPr>
      </w:pPr>
      <w:r w:rsidRPr="00491A09">
        <w:rPr>
          <w:b/>
          <w:color w:val="1F4E79"/>
          <w:lang w:val="es-CO"/>
        </w:rPr>
        <w:t>2. Pensamiento computacional y aprendizaje de las matemáticas mediante actividades con Python</w:t>
      </w:r>
    </w:p>
    <w:p w14:paraId="5D10FBFA" w14:textId="77777777" w:rsidR="00C0009A" w:rsidRPr="00491A09" w:rsidRDefault="00000000">
      <w:pPr>
        <w:pStyle w:val="Listaconvietas2"/>
        <w:spacing w:after="40"/>
        <w:rPr>
          <w:lang w:val="es-CO"/>
        </w:rPr>
      </w:pPr>
      <w:r w:rsidRPr="00491A09">
        <w:rPr>
          <w:lang w:val="es-CO"/>
        </w:rPr>
        <w:t>Pregunta orientadora: ¿qué dificultades y oportunidades reportan estudiantes al resolver problemas matemáticos mediante algoritmos y experimentación en Python?</w:t>
      </w:r>
    </w:p>
    <w:p w14:paraId="6F9F7B16" w14:textId="77777777" w:rsidR="00C0009A" w:rsidRPr="00491A09" w:rsidRDefault="00000000">
      <w:pPr>
        <w:pStyle w:val="Listaconvietas2"/>
        <w:spacing w:after="40"/>
        <w:rPr>
          <w:lang w:val="es-CO"/>
        </w:rPr>
      </w:pPr>
      <w:r w:rsidRPr="00491A09">
        <w:rPr>
          <w:lang w:val="es-CO"/>
        </w:rPr>
        <w:t>Método posible: diseño de actividades, instrumentos diagnósticos y análisis descriptivo de respuestas; requiere definir población, permisos y consideraciones éticas.</w:t>
      </w:r>
    </w:p>
    <w:p w14:paraId="5441EFF4" w14:textId="77777777" w:rsidR="00C0009A" w:rsidRDefault="00000000">
      <w:pPr>
        <w:pStyle w:val="Listaconvietas2"/>
        <w:spacing w:after="40"/>
      </w:pPr>
      <w:r w:rsidRPr="00491A09">
        <w:rPr>
          <w:lang w:val="es-CO"/>
        </w:rPr>
        <w:t xml:space="preserve">Articulación directa con la línea de Pedagogía y Didáctica de la Matemática de GIBACC. </w:t>
      </w:r>
      <w:r>
        <w:t>Track 1; ODS principal sugerido: 4.</w:t>
      </w:r>
    </w:p>
    <w:p w14:paraId="009F5250" w14:textId="77777777" w:rsidR="00C0009A" w:rsidRPr="00491A09" w:rsidRDefault="00000000">
      <w:pPr>
        <w:spacing w:before="80"/>
        <w:rPr>
          <w:lang w:val="es-CO"/>
        </w:rPr>
      </w:pPr>
      <w:r w:rsidRPr="00491A09">
        <w:rPr>
          <w:b/>
          <w:color w:val="1F4E79"/>
          <w:lang w:val="es-CO"/>
        </w:rPr>
        <w:t>3. Herramientas de Python para explorar datos ambientales y climáticos del Bajo Cauca</w:t>
      </w:r>
    </w:p>
    <w:p w14:paraId="7B258566" w14:textId="77777777" w:rsidR="00C0009A" w:rsidRPr="00491A09" w:rsidRDefault="00000000">
      <w:pPr>
        <w:pStyle w:val="Listaconvietas2"/>
        <w:spacing w:after="40"/>
        <w:rPr>
          <w:lang w:val="es-CO"/>
        </w:rPr>
      </w:pPr>
      <w:r w:rsidRPr="00491A09">
        <w:rPr>
          <w:lang w:val="es-CO"/>
        </w:rPr>
        <w:t>Pregunta orientadora: ¿qué patrones temporales y asociaciones se observan en series de variables meteorológicas disponibles públicamente?</w:t>
      </w:r>
    </w:p>
    <w:p w14:paraId="697B9F0D" w14:textId="77777777" w:rsidR="00C0009A" w:rsidRPr="00491A09" w:rsidRDefault="00000000">
      <w:pPr>
        <w:pStyle w:val="Listaconvietas2"/>
        <w:spacing w:after="40"/>
        <w:rPr>
          <w:lang w:val="es-CO"/>
        </w:rPr>
      </w:pPr>
      <w:r w:rsidRPr="00491A09">
        <w:rPr>
          <w:lang w:val="es-CO"/>
        </w:rPr>
        <w:t>Método posible: localizar fuentes verificables, documentar limpieza y análisis exploratorio, visualizar tendencias y comparar métodos descriptivos; no afirmar relaciones causales sin diseño apropiado.</w:t>
      </w:r>
    </w:p>
    <w:p w14:paraId="4691AAFC" w14:textId="77777777" w:rsidR="00C0009A" w:rsidRPr="00491A09" w:rsidRDefault="00000000">
      <w:pPr>
        <w:pStyle w:val="Listaconvietas2"/>
        <w:spacing w:after="40"/>
        <w:rPr>
          <w:lang w:val="es-CO"/>
        </w:rPr>
      </w:pPr>
      <w:r w:rsidRPr="00491A09">
        <w:rPr>
          <w:lang w:val="es-CO"/>
        </w:rPr>
        <w:t>Track 3; ODS principal sugerido: 13 o 6, según las variables y la pregunta definitiva.</w:t>
      </w:r>
    </w:p>
    <w:p w14:paraId="5D5969A6" w14:textId="77777777" w:rsidR="00C0009A" w:rsidRPr="00491A09" w:rsidRDefault="00000000">
      <w:pPr>
        <w:spacing w:before="80"/>
        <w:rPr>
          <w:lang w:val="es-CO"/>
        </w:rPr>
      </w:pPr>
      <w:r w:rsidRPr="00491A09">
        <w:rPr>
          <w:b/>
          <w:color w:val="1F4E79"/>
          <w:lang w:val="es-CO"/>
        </w:rPr>
        <w:t>4. Visualización y análisis de datos abiertos para apoyar la comprensión de problemáticas de salud y bienestar</w:t>
      </w:r>
    </w:p>
    <w:p w14:paraId="4A36F8EB" w14:textId="77777777" w:rsidR="00C0009A" w:rsidRPr="00491A09" w:rsidRDefault="00000000">
      <w:pPr>
        <w:pStyle w:val="Listaconvietas2"/>
        <w:spacing w:after="40"/>
        <w:rPr>
          <w:lang w:val="es-CO"/>
        </w:rPr>
      </w:pPr>
      <w:r w:rsidRPr="00491A09">
        <w:rPr>
          <w:lang w:val="es-CO"/>
        </w:rPr>
        <w:t>Pregunta orientadora: ¿qué patrones temporales o territoriales pueden describirse en datos públicos de salud pertinentes para el Bajo Cauca?</w:t>
      </w:r>
    </w:p>
    <w:p w14:paraId="39F833A0" w14:textId="77777777" w:rsidR="00C0009A" w:rsidRPr="00491A09" w:rsidRDefault="00000000">
      <w:pPr>
        <w:pStyle w:val="Listaconvietas2"/>
        <w:spacing w:after="40"/>
        <w:rPr>
          <w:lang w:val="es-CO"/>
        </w:rPr>
      </w:pPr>
      <w:r w:rsidRPr="00491A09">
        <w:rPr>
          <w:lang w:val="es-CO"/>
        </w:rPr>
        <w:t>Método posible: inventario de fuentes públicas, análisis exploratorio y visualizaciones reproducibles en Jupyter; usar datos agregados y evitar identificar personas.</w:t>
      </w:r>
    </w:p>
    <w:p w14:paraId="01E15C51" w14:textId="77777777" w:rsidR="00C0009A" w:rsidRPr="00491A09" w:rsidRDefault="00000000">
      <w:pPr>
        <w:pStyle w:val="Listaconvietas2"/>
        <w:spacing w:after="40"/>
        <w:rPr>
          <w:lang w:val="es-CO"/>
        </w:rPr>
      </w:pPr>
      <w:r w:rsidRPr="00491A09">
        <w:rPr>
          <w:lang w:val="es-CO"/>
        </w:rPr>
        <w:t>Track 2; ODS principal sugerido: 3. La viabilidad depende de hallar datos públicos adecuados y documentar sus limitaciones.</w:t>
      </w:r>
    </w:p>
    <w:p w14:paraId="3D9F4513" w14:textId="77777777" w:rsidR="00C0009A" w:rsidRPr="00491A09" w:rsidRDefault="00000000">
      <w:pPr>
        <w:spacing w:before="80"/>
        <w:rPr>
          <w:lang w:val="es-CO"/>
        </w:rPr>
      </w:pPr>
      <w:r w:rsidRPr="00491A09">
        <w:rPr>
          <w:b/>
          <w:color w:val="1F4E79"/>
          <w:lang w:val="es-CO"/>
        </w:rPr>
        <w:t>5. Exploración de datos sobre biodiversidad y ecosistemas del Bajo Cauca mediante Python</w:t>
      </w:r>
    </w:p>
    <w:p w14:paraId="2229C5D8" w14:textId="77777777" w:rsidR="00C0009A" w:rsidRPr="00491A09" w:rsidRDefault="00000000">
      <w:pPr>
        <w:pStyle w:val="Listaconvietas2"/>
        <w:spacing w:after="40"/>
        <w:rPr>
          <w:lang w:val="es-CO"/>
        </w:rPr>
      </w:pPr>
      <w:r w:rsidRPr="00491A09">
        <w:rPr>
          <w:lang w:val="es-CO"/>
        </w:rPr>
        <w:t>Pregunta orientadora: ¿qué información pública disponible permite caracterizar registros de biodiversidad y explorar su distribución temporal o geográfica?</w:t>
      </w:r>
    </w:p>
    <w:p w14:paraId="3797B514" w14:textId="77777777" w:rsidR="00C0009A" w:rsidRPr="00491A09" w:rsidRDefault="00000000">
      <w:pPr>
        <w:pStyle w:val="Listaconvietas2"/>
        <w:spacing w:after="40"/>
        <w:rPr>
          <w:lang w:val="es-CO"/>
        </w:rPr>
      </w:pPr>
      <w:r w:rsidRPr="00491A09">
        <w:rPr>
          <w:lang w:val="es-CO"/>
        </w:rPr>
        <w:lastRenderedPageBreak/>
        <w:t>Método posible: identificar una fuente abierta, limpiar registros, elaborar mapas o visualizaciones y documentar sesgos de muestreo y cobertura.</w:t>
      </w:r>
    </w:p>
    <w:p w14:paraId="520A904A" w14:textId="77777777" w:rsidR="00C0009A" w:rsidRPr="00491A09" w:rsidRDefault="00000000">
      <w:pPr>
        <w:pStyle w:val="Listaconvietas2"/>
        <w:spacing w:after="40"/>
        <w:rPr>
          <w:lang w:val="es-CO"/>
        </w:rPr>
      </w:pPr>
      <w:r w:rsidRPr="00491A09">
        <w:rPr>
          <w:lang w:val="es-CO"/>
        </w:rPr>
        <w:t>Track 4; ODS principal sugerido: 15 o 13.</w:t>
      </w:r>
    </w:p>
    <w:p w14:paraId="7A4E406B" w14:textId="77777777" w:rsidR="00C0009A" w:rsidRPr="00491A09" w:rsidRDefault="00000000">
      <w:pPr>
        <w:spacing w:before="80"/>
        <w:rPr>
          <w:lang w:val="es-CO"/>
        </w:rPr>
      </w:pPr>
      <w:r w:rsidRPr="00491A09">
        <w:rPr>
          <w:b/>
          <w:color w:val="1F4E79"/>
          <w:lang w:val="es-CO"/>
        </w:rPr>
        <w:t>6. Alfabetización en datos e Inteligencia Artificial para estudiantes universitarios: diseño de un recurso educativo abierto</w:t>
      </w:r>
    </w:p>
    <w:p w14:paraId="270A4B66" w14:textId="77777777" w:rsidR="00C0009A" w:rsidRPr="00491A09" w:rsidRDefault="00000000">
      <w:pPr>
        <w:pStyle w:val="Listaconvietas2"/>
        <w:spacing w:after="40"/>
        <w:rPr>
          <w:lang w:val="es-CO"/>
        </w:rPr>
      </w:pPr>
      <w:r w:rsidRPr="00491A09">
        <w:rPr>
          <w:lang w:val="es-CO"/>
        </w:rPr>
        <w:t>Pregunta orientadora: ¿cómo diseñar un recurso introductorio, reproducible y evaluable para enseñar conceptos básicos de datos e IA con Python?</w:t>
      </w:r>
    </w:p>
    <w:p w14:paraId="50FB4BB7" w14:textId="77777777" w:rsidR="00C0009A" w:rsidRPr="00491A09" w:rsidRDefault="00000000">
      <w:pPr>
        <w:pStyle w:val="Listaconvietas2"/>
        <w:spacing w:after="40"/>
        <w:rPr>
          <w:lang w:val="es-CO"/>
        </w:rPr>
      </w:pPr>
      <w:r w:rsidRPr="00491A09">
        <w:rPr>
          <w:lang w:val="es-CO"/>
        </w:rPr>
        <w:t>Método posible: diseño de un Jupyter Notebook, revisión por pares y prueba piloto formativa, con instrumentos y autorizaciones si participan estudiantes como sujetos de investigación.</w:t>
      </w:r>
    </w:p>
    <w:p w14:paraId="53948625" w14:textId="77777777" w:rsidR="00C0009A" w:rsidRPr="00491A09" w:rsidRDefault="00000000">
      <w:pPr>
        <w:pStyle w:val="Listaconvietas2"/>
        <w:spacing w:after="40"/>
        <w:rPr>
          <w:lang w:val="es-CO"/>
        </w:rPr>
      </w:pPr>
      <w:r w:rsidRPr="00491A09">
        <w:rPr>
          <w:lang w:val="es-CO"/>
        </w:rPr>
        <w:t>Track 1; ODS principal sugerido: 4 o 9.</w:t>
      </w:r>
    </w:p>
    <w:p w14:paraId="03EB0B0B" w14:textId="77777777" w:rsidR="00C0009A" w:rsidRPr="00491A09" w:rsidRDefault="00000000">
      <w:pPr>
        <w:pStyle w:val="Ttulo2"/>
        <w:rPr>
          <w:lang w:val="es-CO"/>
        </w:rPr>
      </w:pPr>
      <w:r w:rsidRPr="00491A09">
        <w:rPr>
          <w:lang w:val="es-CO"/>
        </w:rPr>
        <w:t>5.4. Línea de trabajo conjunta: innovación y empleabilidad</w:t>
      </w:r>
    </w:p>
    <w:p w14:paraId="6B13510D" w14:textId="77777777" w:rsidR="00C0009A" w:rsidRPr="00491A09" w:rsidRDefault="00000000">
      <w:pPr>
        <w:rPr>
          <w:lang w:val="es-CO"/>
        </w:rPr>
      </w:pPr>
      <w:r w:rsidRPr="00491A09">
        <w:rPr>
          <w:lang w:val="es-CO"/>
        </w:rPr>
        <w:t>Se propone priorizar para una posible formulación conjunta la idea 1, por su pertinencia interdisciplinaria y su conexión explícita con la propuesta recibida del semillero de la Facultad de Ciencias Económicas. SIPIAD podría aportar el diseño del tratamiento de datos, Python, visualización y análisis estadístico; el semillero aliado podría contribuir con los referentes conceptuales de innovación, competencias laborales y empleabilidad. La delimitación de población, instrumento, autoría, responsabilidades y disponibilidad de datos debe acordarse con el equipo aliado antes de registrar el trabajo.</w:t>
      </w:r>
    </w:p>
    <w:p w14:paraId="5F19586E" w14:textId="77777777" w:rsidR="00C0009A" w:rsidRPr="00491A09" w:rsidRDefault="00000000">
      <w:pPr>
        <w:rPr>
          <w:lang w:val="es-CO"/>
        </w:rPr>
      </w:pPr>
      <w:r w:rsidRPr="00491A09">
        <w:rPr>
          <w:lang w:val="es-CO"/>
        </w:rPr>
        <w:t>Título provisional sugerido: “Competencias digitales, innovación y empleabilidad juvenil en el Bajo Cauca: una aproximación interdisciplinaria basada en datos”. El título podrá ajustarse para cumplir el máximo de 20 palabras indicado en las instrucciones del resumen, y la selección final del track y del ODS se confirmará al precisar la pregunta de investigación.</w:t>
      </w:r>
    </w:p>
    <w:p w14:paraId="6A6265C6" w14:textId="77777777" w:rsidR="00C0009A" w:rsidRPr="00491A09" w:rsidRDefault="00000000">
      <w:pPr>
        <w:pStyle w:val="Ttulo2"/>
        <w:rPr>
          <w:lang w:val="es-CO"/>
        </w:rPr>
      </w:pPr>
      <w:r w:rsidRPr="00491A09">
        <w:rPr>
          <w:lang w:val="es-CO"/>
        </w:rPr>
        <w:t>5.5. Agenda para el inicio del curso de Python para Inteligencia Artificial y Ciencia de Datos</w:t>
      </w:r>
    </w:p>
    <w:p w14:paraId="5BE759C2" w14:textId="77777777" w:rsidR="00C0009A" w:rsidRDefault="00000000">
      <w:r w:rsidRPr="00491A09">
        <w:rPr>
          <w:lang w:val="es-CO"/>
        </w:rPr>
        <w:t xml:space="preserve">La formación seguirá una orientación práctica, gradual y reproducible, con ejercicios en un entorno de programación y cuadernos Jupyter. </w:t>
      </w:r>
      <w:r>
        <w:t>La primera sesión se organizará así:</w:t>
      </w:r>
    </w:p>
    <w:tbl>
      <w:tblPr>
        <w:tblStyle w:val="Tablaconcuadrcula"/>
        <w:tblW w:w="0" w:type="auto"/>
        <w:jc w:val="center"/>
        <w:tblLook w:val="04A0" w:firstRow="1" w:lastRow="0" w:firstColumn="1" w:lastColumn="0" w:noHBand="0" w:noVBand="1"/>
      </w:tblPr>
      <w:tblGrid>
        <w:gridCol w:w="5040"/>
        <w:gridCol w:w="5040"/>
      </w:tblGrid>
      <w:tr w:rsidR="00C0009A" w14:paraId="29108424" w14:textId="77777777">
        <w:trPr>
          <w:jc w:val="center"/>
        </w:trPr>
        <w:tc>
          <w:tcPr>
            <w:tcW w:w="5040" w:type="dxa"/>
            <w:shd w:val="clear" w:color="auto" w:fill="D9EAF7"/>
            <w:vAlign w:val="center"/>
          </w:tcPr>
          <w:p w14:paraId="556B58D8" w14:textId="77777777" w:rsidR="00C0009A" w:rsidRDefault="00000000">
            <w:pPr>
              <w:spacing w:after="0"/>
            </w:pPr>
            <w:r>
              <w:rPr>
                <w:b/>
                <w:sz w:val="17"/>
              </w:rPr>
              <w:t>Bloque</w:t>
            </w:r>
          </w:p>
        </w:tc>
        <w:tc>
          <w:tcPr>
            <w:tcW w:w="5040" w:type="dxa"/>
            <w:shd w:val="clear" w:color="auto" w:fill="D9EAF7"/>
            <w:vAlign w:val="center"/>
          </w:tcPr>
          <w:p w14:paraId="123C297E" w14:textId="77777777" w:rsidR="00C0009A" w:rsidRDefault="00000000">
            <w:pPr>
              <w:spacing w:after="0"/>
            </w:pPr>
            <w:r>
              <w:rPr>
                <w:b/>
                <w:sz w:val="17"/>
              </w:rPr>
              <w:t>Contenidos y actividades</w:t>
            </w:r>
          </w:p>
        </w:tc>
      </w:tr>
      <w:tr w:rsidR="00C0009A" w:rsidRPr="00491A09" w14:paraId="791AF9B0" w14:textId="77777777">
        <w:trPr>
          <w:jc w:val="center"/>
        </w:trPr>
        <w:tc>
          <w:tcPr>
            <w:tcW w:w="5040" w:type="dxa"/>
            <w:vAlign w:val="center"/>
          </w:tcPr>
          <w:p w14:paraId="79AA29D9" w14:textId="77777777" w:rsidR="00C0009A" w:rsidRPr="00491A09" w:rsidRDefault="00000000">
            <w:pPr>
              <w:spacing w:after="0"/>
              <w:rPr>
                <w:lang w:val="es-CO"/>
              </w:rPr>
            </w:pPr>
            <w:r w:rsidRPr="00491A09">
              <w:rPr>
                <w:b/>
                <w:sz w:val="16"/>
                <w:lang w:val="es-CO"/>
              </w:rPr>
              <w:t>1. Presentación y propósito del lenguaje</w:t>
            </w:r>
          </w:p>
        </w:tc>
        <w:tc>
          <w:tcPr>
            <w:tcW w:w="5040" w:type="dxa"/>
            <w:vAlign w:val="center"/>
          </w:tcPr>
          <w:p w14:paraId="101462B2" w14:textId="77777777" w:rsidR="00C0009A" w:rsidRPr="00491A09" w:rsidRDefault="00000000">
            <w:pPr>
              <w:spacing w:after="0"/>
              <w:rPr>
                <w:lang w:val="es-CO"/>
              </w:rPr>
            </w:pPr>
            <w:r w:rsidRPr="00491A09">
              <w:rPr>
                <w:sz w:val="16"/>
                <w:lang w:val="es-CO"/>
              </w:rPr>
              <w:t>Qué es un lenguaje de programación; naturaleza de Python como lenguaje de alto nivel, interpretado y de propósito general; usos en matemáticas, automatización, Ciencia de Datos e IA.</w:t>
            </w:r>
          </w:p>
        </w:tc>
      </w:tr>
      <w:tr w:rsidR="00C0009A" w:rsidRPr="00491A09" w14:paraId="0F025D17" w14:textId="77777777">
        <w:trPr>
          <w:jc w:val="center"/>
        </w:trPr>
        <w:tc>
          <w:tcPr>
            <w:tcW w:w="5040" w:type="dxa"/>
            <w:vAlign w:val="center"/>
          </w:tcPr>
          <w:p w14:paraId="1AE9C987" w14:textId="77777777" w:rsidR="00C0009A" w:rsidRDefault="00000000">
            <w:pPr>
              <w:spacing w:after="0"/>
            </w:pPr>
            <w:r>
              <w:rPr>
                <w:b/>
                <w:sz w:val="16"/>
              </w:rPr>
              <w:t>2. Historia y ecosistema</w:t>
            </w:r>
          </w:p>
        </w:tc>
        <w:tc>
          <w:tcPr>
            <w:tcW w:w="5040" w:type="dxa"/>
            <w:vAlign w:val="center"/>
          </w:tcPr>
          <w:p w14:paraId="15E50BCC" w14:textId="77777777" w:rsidR="00C0009A" w:rsidRPr="00491A09" w:rsidRDefault="00000000">
            <w:pPr>
              <w:spacing w:after="0"/>
              <w:rPr>
                <w:lang w:val="es-CO"/>
              </w:rPr>
            </w:pPr>
            <w:r w:rsidRPr="00491A09">
              <w:rPr>
                <w:sz w:val="16"/>
                <w:lang w:val="es-CO"/>
              </w:rPr>
              <w:t>Origen y evolución de Python; comunidad y filosofía de legibilidad; relación entre el lenguaje, sus bibliotecas y los entornos de trabajo.</w:t>
            </w:r>
          </w:p>
        </w:tc>
      </w:tr>
      <w:tr w:rsidR="00C0009A" w:rsidRPr="00491A09" w14:paraId="2CEA34D6" w14:textId="77777777">
        <w:trPr>
          <w:jc w:val="center"/>
        </w:trPr>
        <w:tc>
          <w:tcPr>
            <w:tcW w:w="5040" w:type="dxa"/>
            <w:vAlign w:val="center"/>
          </w:tcPr>
          <w:p w14:paraId="68B9F5DF" w14:textId="77777777" w:rsidR="00C0009A" w:rsidRPr="00491A09" w:rsidRDefault="00000000">
            <w:pPr>
              <w:spacing w:after="0"/>
              <w:rPr>
                <w:lang w:val="es-CO"/>
              </w:rPr>
            </w:pPr>
            <w:r w:rsidRPr="00491A09">
              <w:rPr>
                <w:b/>
                <w:sz w:val="16"/>
                <w:lang w:val="es-CO"/>
              </w:rPr>
              <w:t>3. Formas de instalación y acceso</w:t>
            </w:r>
          </w:p>
        </w:tc>
        <w:tc>
          <w:tcPr>
            <w:tcW w:w="5040" w:type="dxa"/>
            <w:vAlign w:val="center"/>
          </w:tcPr>
          <w:p w14:paraId="411A66E5" w14:textId="77777777" w:rsidR="00C0009A" w:rsidRPr="00491A09" w:rsidRDefault="00000000">
            <w:pPr>
              <w:spacing w:after="0"/>
              <w:rPr>
                <w:lang w:val="es-CO"/>
              </w:rPr>
            </w:pPr>
            <w:r w:rsidRPr="00491A09">
              <w:rPr>
                <w:sz w:val="16"/>
                <w:lang w:val="es-CO"/>
              </w:rPr>
              <w:t>Opciones: distribución Anaconda con JupyterLab, instalación desde python.org, Visual Studio Code y Google Colab. Comparar ventajas, requisitos y casos de uso; comprobar que el entorno elegido ejecuta código.</w:t>
            </w:r>
          </w:p>
        </w:tc>
      </w:tr>
      <w:tr w:rsidR="00C0009A" w:rsidRPr="00491A09" w14:paraId="5C350D66" w14:textId="77777777">
        <w:trPr>
          <w:jc w:val="center"/>
        </w:trPr>
        <w:tc>
          <w:tcPr>
            <w:tcW w:w="5040" w:type="dxa"/>
            <w:vAlign w:val="center"/>
          </w:tcPr>
          <w:p w14:paraId="2FF9C0D2" w14:textId="77777777" w:rsidR="00C0009A" w:rsidRDefault="00000000">
            <w:pPr>
              <w:spacing w:after="0"/>
            </w:pPr>
            <w:r>
              <w:rPr>
                <w:b/>
                <w:sz w:val="16"/>
              </w:rPr>
              <w:t>4. Primeros comandos</w:t>
            </w:r>
          </w:p>
        </w:tc>
        <w:tc>
          <w:tcPr>
            <w:tcW w:w="5040" w:type="dxa"/>
            <w:vAlign w:val="center"/>
          </w:tcPr>
          <w:p w14:paraId="1B671248" w14:textId="77777777" w:rsidR="00C0009A" w:rsidRPr="00491A09" w:rsidRDefault="00000000">
            <w:pPr>
              <w:spacing w:after="0"/>
              <w:rPr>
                <w:lang w:val="es-CO"/>
              </w:rPr>
            </w:pPr>
            <w:r w:rsidRPr="00491A09">
              <w:rPr>
                <w:sz w:val="16"/>
                <w:lang w:val="es-CO"/>
              </w:rPr>
              <w:t>Ejecutar expresiones, usar print(), escribir comentarios, distinguir código y salida, y reconocer errores básicos de sintaxis.</w:t>
            </w:r>
          </w:p>
        </w:tc>
      </w:tr>
      <w:tr w:rsidR="00C0009A" w:rsidRPr="00491A09" w14:paraId="71A71186" w14:textId="77777777">
        <w:trPr>
          <w:jc w:val="center"/>
        </w:trPr>
        <w:tc>
          <w:tcPr>
            <w:tcW w:w="5040" w:type="dxa"/>
            <w:vAlign w:val="center"/>
          </w:tcPr>
          <w:p w14:paraId="7A4FF990" w14:textId="77777777" w:rsidR="00C0009A" w:rsidRDefault="00000000">
            <w:pPr>
              <w:spacing w:after="0"/>
            </w:pPr>
            <w:r>
              <w:rPr>
                <w:b/>
                <w:sz w:val="16"/>
              </w:rPr>
              <w:t>5. Operadores en Python</w:t>
            </w:r>
          </w:p>
        </w:tc>
        <w:tc>
          <w:tcPr>
            <w:tcW w:w="5040" w:type="dxa"/>
            <w:vAlign w:val="center"/>
          </w:tcPr>
          <w:p w14:paraId="6925FEA6" w14:textId="77777777" w:rsidR="00C0009A" w:rsidRPr="00491A09" w:rsidRDefault="00000000">
            <w:pPr>
              <w:spacing w:after="0"/>
              <w:rPr>
                <w:lang w:val="es-CO"/>
              </w:rPr>
            </w:pPr>
            <w:r w:rsidRPr="00491A09">
              <w:rPr>
                <w:sz w:val="16"/>
                <w:lang w:val="es-CO"/>
              </w:rPr>
              <w:t>Operadores aritméticos, de comparación, lógicos y de asignación; precedencia de operadores; ejemplos matemáticos y pequeñas verificaciones.</w:t>
            </w:r>
          </w:p>
        </w:tc>
      </w:tr>
      <w:tr w:rsidR="00C0009A" w:rsidRPr="00491A09" w14:paraId="5E3A931B" w14:textId="77777777">
        <w:trPr>
          <w:jc w:val="center"/>
        </w:trPr>
        <w:tc>
          <w:tcPr>
            <w:tcW w:w="5040" w:type="dxa"/>
            <w:vAlign w:val="center"/>
          </w:tcPr>
          <w:p w14:paraId="31583F1C" w14:textId="77777777" w:rsidR="00C0009A" w:rsidRDefault="00000000">
            <w:pPr>
              <w:spacing w:after="0"/>
            </w:pPr>
            <w:r>
              <w:rPr>
                <w:b/>
                <w:sz w:val="16"/>
              </w:rPr>
              <w:t>6. Tipos de datos básicos</w:t>
            </w:r>
          </w:p>
        </w:tc>
        <w:tc>
          <w:tcPr>
            <w:tcW w:w="5040" w:type="dxa"/>
            <w:vAlign w:val="center"/>
          </w:tcPr>
          <w:p w14:paraId="2179F1B6" w14:textId="77777777" w:rsidR="00C0009A" w:rsidRPr="00491A09" w:rsidRDefault="00000000">
            <w:pPr>
              <w:spacing w:after="0"/>
              <w:rPr>
                <w:lang w:val="es-CO"/>
              </w:rPr>
            </w:pPr>
            <w:r w:rsidRPr="00491A09">
              <w:rPr>
                <w:sz w:val="16"/>
                <w:lang w:val="es-CO"/>
              </w:rPr>
              <w:t>int, float, complex, bool y str; literales, variables, asignación, conversión entre tipos y función type().</w:t>
            </w:r>
          </w:p>
        </w:tc>
      </w:tr>
      <w:tr w:rsidR="00C0009A" w:rsidRPr="00491A09" w14:paraId="1C88EE6F" w14:textId="77777777">
        <w:trPr>
          <w:jc w:val="center"/>
        </w:trPr>
        <w:tc>
          <w:tcPr>
            <w:tcW w:w="5040" w:type="dxa"/>
            <w:vAlign w:val="center"/>
          </w:tcPr>
          <w:p w14:paraId="082A514C" w14:textId="77777777" w:rsidR="00C0009A" w:rsidRDefault="00000000">
            <w:pPr>
              <w:spacing w:after="0"/>
            </w:pPr>
            <w:r>
              <w:rPr>
                <w:b/>
                <w:sz w:val="16"/>
              </w:rPr>
              <w:t>7. Práctica integradora</w:t>
            </w:r>
          </w:p>
        </w:tc>
        <w:tc>
          <w:tcPr>
            <w:tcW w:w="5040" w:type="dxa"/>
            <w:vAlign w:val="center"/>
          </w:tcPr>
          <w:p w14:paraId="5A7D85F5" w14:textId="77777777" w:rsidR="00C0009A" w:rsidRPr="00491A09" w:rsidRDefault="00000000">
            <w:pPr>
              <w:spacing w:after="0"/>
              <w:rPr>
                <w:lang w:val="es-CO"/>
              </w:rPr>
            </w:pPr>
            <w:r w:rsidRPr="00491A09">
              <w:rPr>
                <w:sz w:val="16"/>
                <w:lang w:val="es-CO"/>
              </w:rPr>
              <w:t>Resolver ejercicios breves relacionados con cálculos matemáticos y datos sencillos; documentar el procedimiento en un notebook.</w:t>
            </w:r>
          </w:p>
        </w:tc>
      </w:tr>
      <w:tr w:rsidR="00C0009A" w:rsidRPr="00491A09" w14:paraId="446706E2" w14:textId="77777777">
        <w:trPr>
          <w:jc w:val="center"/>
        </w:trPr>
        <w:tc>
          <w:tcPr>
            <w:tcW w:w="5040" w:type="dxa"/>
            <w:vAlign w:val="center"/>
          </w:tcPr>
          <w:p w14:paraId="4C2FD76A" w14:textId="77777777" w:rsidR="00C0009A" w:rsidRDefault="00000000">
            <w:pPr>
              <w:spacing w:after="0"/>
            </w:pPr>
            <w:r>
              <w:rPr>
                <w:b/>
                <w:sz w:val="16"/>
              </w:rPr>
              <w:t>8. Cierre y trabajo autónomo</w:t>
            </w:r>
          </w:p>
        </w:tc>
        <w:tc>
          <w:tcPr>
            <w:tcW w:w="5040" w:type="dxa"/>
            <w:vAlign w:val="center"/>
          </w:tcPr>
          <w:p w14:paraId="6267D519" w14:textId="77777777" w:rsidR="00C0009A" w:rsidRPr="00491A09" w:rsidRDefault="00000000">
            <w:pPr>
              <w:spacing w:after="0"/>
              <w:rPr>
                <w:lang w:val="es-CO"/>
              </w:rPr>
            </w:pPr>
            <w:r w:rsidRPr="00491A09">
              <w:rPr>
                <w:sz w:val="16"/>
                <w:lang w:val="es-CO"/>
              </w:rPr>
              <w:t>Preguntas, registro de dificultades y ejercicio de preparación para la siguiente sesión. Compartir el notebook y las instrucciones en el repositorio de SIPIAD.</w:t>
            </w:r>
          </w:p>
        </w:tc>
      </w:tr>
      <w:tr w:rsidR="00491A09" w:rsidRPr="00491A09" w14:paraId="4A73D9DB" w14:textId="77777777">
        <w:trPr>
          <w:jc w:val="center"/>
        </w:trPr>
        <w:tc>
          <w:tcPr>
            <w:tcW w:w="5040" w:type="dxa"/>
            <w:vAlign w:val="center"/>
          </w:tcPr>
          <w:p w14:paraId="15CE1AA9" w14:textId="77777777" w:rsidR="00491A09" w:rsidRPr="00491A09" w:rsidRDefault="00491A09">
            <w:pPr>
              <w:spacing w:after="0"/>
              <w:rPr>
                <w:b/>
                <w:sz w:val="16"/>
                <w:lang w:val="es-CO"/>
              </w:rPr>
            </w:pPr>
          </w:p>
        </w:tc>
        <w:tc>
          <w:tcPr>
            <w:tcW w:w="5040" w:type="dxa"/>
            <w:vAlign w:val="center"/>
          </w:tcPr>
          <w:p w14:paraId="1EE175E0" w14:textId="77777777" w:rsidR="00491A09" w:rsidRPr="00491A09" w:rsidRDefault="00491A09">
            <w:pPr>
              <w:spacing w:after="0"/>
              <w:rPr>
                <w:sz w:val="16"/>
                <w:lang w:val="es-CO"/>
              </w:rPr>
            </w:pPr>
          </w:p>
        </w:tc>
      </w:tr>
    </w:tbl>
    <w:p w14:paraId="079B373E" w14:textId="77777777" w:rsidR="00491A09" w:rsidRPr="00491A09" w:rsidRDefault="00491A09" w:rsidP="00491A09">
      <w:pPr>
        <w:spacing w:before="80"/>
        <w:rPr>
          <w:lang w:val="es-CO"/>
        </w:rPr>
      </w:pPr>
      <w:r>
        <w:rPr>
          <w:lang w:val="es-CO"/>
        </w:rPr>
        <w:t xml:space="preserve">Propuesta escogida: </w:t>
      </w:r>
      <w:r w:rsidRPr="00491A09">
        <w:rPr>
          <w:b/>
          <w:color w:val="1F4E79"/>
          <w:lang w:val="es-CO"/>
        </w:rPr>
        <w:t>3. Herramientas de Python para explorar datos ambientales y climáticos del Bajo Cauca</w:t>
      </w:r>
    </w:p>
    <w:p w14:paraId="68A2FBC5" w14:textId="77777777" w:rsidR="00491A09" w:rsidRPr="00491A09" w:rsidRDefault="00491A09" w:rsidP="00491A09">
      <w:pPr>
        <w:pStyle w:val="Listaconvietas2"/>
        <w:spacing w:after="40"/>
        <w:rPr>
          <w:lang w:val="es-CO"/>
        </w:rPr>
      </w:pPr>
      <w:r w:rsidRPr="00491A09">
        <w:rPr>
          <w:lang w:val="es-CO"/>
        </w:rPr>
        <w:t>Pregunta orientadora: ¿qué patrones temporales y asociaciones se observan en series de variables meteorológicas disponibles públicamente?</w:t>
      </w:r>
    </w:p>
    <w:p w14:paraId="4FA1AD63" w14:textId="77777777" w:rsidR="00491A09" w:rsidRPr="00491A09" w:rsidRDefault="00491A09" w:rsidP="00491A09">
      <w:pPr>
        <w:pStyle w:val="Listaconvietas2"/>
        <w:spacing w:after="40"/>
        <w:rPr>
          <w:lang w:val="es-CO"/>
        </w:rPr>
      </w:pPr>
      <w:r w:rsidRPr="00491A09">
        <w:rPr>
          <w:lang w:val="es-CO"/>
        </w:rPr>
        <w:t>Método posible: localizar fuentes verificables, documentar limpieza y análisis exploratorio, visualizar tendencias y comparar métodos descriptivos; no afirmar relaciones causales sin diseño apropiado.</w:t>
      </w:r>
    </w:p>
    <w:p w14:paraId="08859805" w14:textId="77777777" w:rsidR="00491A09" w:rsidRPr="00491A09" w:rsidRDefault="00491A09" w:rsidP="00491A09">
      <w:pPr>
        <w:pStyle w:val="Listaconvietas2"/>
        <w:spacing w:after="40"/>
        <w:rPr>
          <w:lang w:val="es-CO"/>
        </w:rPr>
      </w:pPr>
      <w:r w:rsidRPr="00491A09">
        <w:rPr>
          <w:lang w:val="es-CO"/>
        </w:rPr>
        <w:t>Track 3; ODS principal sugerido: 13 o 6, según las variables y la pregunta definitiva.</w:t>
      </w:r>
    </w:p>
    <w:p w14:paraId="26E347D9" w14:textId="08259E42" w:rsidR="00491A09" w:rsidRPr="00491A09" w:rsidRDefault="00491A09">
      <w:pPr>
        <w:pStyle w:val="Ttulo1"/>
        <w:rPr>
          <w:lang w:val="es-CO"/>
        </w:rPr>
      </w:pPr>
    </w:p>
    <w:p w14:paraId="3F7FEE08" w14:textId="59798B56" w:rsidR="00C0009A" w:rsidRPr="00491A09" w:rsidRDefault="00000000">
      <w:pPr>
        <w:pStyle w:val="Ttulo1"/>
        <w:rPr>
          <w:lang w:val="es-CO"/>
        </w:rPr>
      </w:pPr>
      <w:r w:rsidRPr="00491A09">
        <w:rPr>
          <w:lang w:val="es-CO"/>
        </w:rPr>
        <w:t>6. ACUERDOS, COMPROMISOS Y TAREAS</w:t>
      </w:r>
    </w:p>
    <w:tbl>
      <w:tblPr>
        <w:tblStyle w:val="Tablaconcuadrcula"/>
        <w:tblW w:w="0" w:type="auto"/>
        <w:jc w:val="center"/>
        <w:tblLook w:val="04A0" w:firstRow="1" w:lastRow="0" w:firstColumn="1" w:lastColumn="0" w:noHBand="0" w:noVBand="1"/>
      </w:tblPr>
      <w:tblGrid>
        <w:gridCol w:w="2520"/>
        <w:gridCol w:w="2520"/>
        <w:gridCol w:w="2520"/>
        <w:gridCol w:w="2520"/>
      </w:tblGrid>
      <w:tr w:rsidR="00C0009A" w14:paraId="19930B04" w14:textId="77777777">
        <w:trPr>
          <w:jc w:val="center"/>
        </w:trPr>
        <w:tc>
          <w:tcPr>
            <w:tcW w:w="2520" w:type="dxa"/>
            <w:shd w:val="clear" w:color="auto" w:fill="D9EAF7"/>
            <w:vAlign w:val="center"/>
          </w:tcPr>
          <w:p w14:paraId="29DB9242" w14:textId="77777777" w:rsidR="00C0009A" w:rsidRDefault="00000000">
            <w:pPr>
              <w:spacing w:after="0"/>
            </w:pPr>
            <w:r>
              <w:rPr>
                <w:b/>
                <w:sz w:val="16"/>
              </w:rPr>
              <w:t>N.°</w:t>
            </w:r>
          </w:p>
        </w:tc>
        <w:tc>
          <w:tcPr>
            <w:tcW w:w="2520" w:type="dxa"/>
            <w:shd w:val="clear" w:color="auto" w:fill="D9EAF7"/>
            <w:vAlign w:val="center"/>
          </w:tcPr>
          <w:p w14:paraId="6786B049" w14:textId="77777777" w:rsidR="00C0009A" w:rsidRDefault="00000000">
            <w:pPr>
              <w:spacing w:after="0"/>
            </w:pPr>
            <w:r>
              <w:rPr>
                <w:b/>
                <w:sz w:val="16"/>
              </w:rPr>
              <w:t>Compromiso / tarea</w:t>
            </w:r>
          </w:p>
        </w:tc>
        <w:tc>
          <w:tcPr>
            <w:tcW w:w="2520" w:type="dxa"/>
            <w:shd w:val="clear" w:color="auto" w:fill="D9EAF7"/>
            <w:vAlign w:val="center"/>
          </w:tcPr>
          <w:p w14:paraId="3525D735" w14:textId="77777777" w:rsidR="00C0009A" w:rsidRDefault="00000000">
            <w:pPr>
              <w:spacing w:after="0"/>
            </w:pPr>
            <w:r>
              <w:rPr>
                <w:b/>
                <w:sz w:val="16"/>
              </w:rPr>
              <w:t>Responsable</w:t>
            </w:r>
          </w:p>
        </w:tc>
        <w:tc>
          <w:tcPr>
            <w:tcW w:w="2520" w:type="dxa"/>
            <w:shd w:val="clear" w:color="auto" w:fill="D9EAF7"/>
            <w:vAlign w:val="center"/>
          </w:tcPr>
          <w:p w14:paraId="07BDDB4F" w14:textId="77777777" w:rsidR="00C0009A" w:rsidRDefault="00000000">
            <w:pPr>
              <w:spacing w:after="0"/>
            </w:pPr>
            <w:r>
              <w:rPr>
                <w:b/>
                <w:sz w:val="16"/>
              </w:rPr>
              <w:t>Fecha límite</w:t>
            </w:r>
          </w:p>
        </w:tc>
      </w:tr>
      <w:tr w:rsidR="00C0009A" w14:paraId="271DEA59" w14:textId="77777777">
        <w:trPr>
          <w:jc w:val="center"/>
        </w:trPr>
        <w:tc>
          <w:tcPr>
            <w:tcW w:w="2520" w:type="dxa"/>
            <w:vAlign w:val="center"/>
          </w:tcPr>
          <w:p w14:paraId="391A5D76" w14:textId="77777777" w:rsidR="00C0009A" w:rsidRDefault="00000000">
            <w:pPr>
              <w:spacing w:after="0"/>
            </w:pPr>
            <w:r>
              <w:rPr>
                <w:sz w:val="15"/>
              </w:rPr>
              <w:t>1</w:t>
            </w:r>
          </w:p>
        </w:tc>
        <w:tc>
          <w:tcPr>
            <w:tcW w:w="2520" w:type="dxa"/>
            <w:vAlign w:val="center"/>
          </w:tcPr>
          <w:p w14:paraId="43805CDF" w14:textId="3291647D" w:rsidR="00C0009A" w:rsidRPr="00491A09" w:rsidRDefault="00000000">
            <w:pPr>
              <w:spacing w:after="0"/>
              <w:rPr>
                <w:lang w:val="es-CO"/>
              </w:rPr>
            </w:pPr>
            <w:r w:rsidRPr="00491A09">
              <w:rPr>
                <w:sz w:val="15"/>
                <w:lang w:val="es-CO"/>
              </w:rPr>
              <w:t>Revisar las seis ideas y escoger una propuesta prioritaria para las Jornadas.</w:t>
            </w:r>
            <w:r w:rsidR="00D30BEB">
              <w:rPr>
                <w:sz w:val="15"/>
                <w:lang w:val="es-CO"/>
              </w:rPr>
              <w:t xml:space="preserve"> V</w:t>
            </w:r>
          </w:p>
        </w:tc>
        <w:tc>
          <w:tcPr>
            <w:tcW w:w="2520" w:type="dxa"/>
            <w:vAlign w:val="center"/>
          </w:tcPr>
          <w:p w14:paraId="2E77AB28" w14:textId="77777777" w:rsidR="00C0009A" w:rsidRPr="00491A09" w:rsidRDefault="00000000">
            <w:pPr>
              <w:spacing w:after="0"/>
              <w:rPr>
                <w:lang w:val="es-CO"/>
              </w:rPr>
            </w:pPr>
            <w:r w:rsidRPr="00491A09">
              <w:rPr>
                <w:sz w:val="15"/>
                <w:lang w:val="es-CO"/>
              </w:rPr>
              <w:t>Todos los integrantes de SIPIAD</w:t>
            </w:r>
          </w:p>
        </w:tc>
        <w:tc>
          <w:tcPr>
            <w:tcW w:w="2520" w:type="dxa"/>
            <w:vAlign w:val="center"/>
          </w:tcPr>
          <w:p w14:paraId="3FEDF6B2" w14:textId="77777777" w:rsidR="00C0009A" w:rsidRDefault="00000000">
            <w:pPr>
              <w:spacing w:after="0"/>
            </w:pPr>
            <w:r>
              <w:rPr>
                <w:sz w:val="15"/>
              </w:rPr>
              <w:t>13 de octubre de 2026</w:t>
            </w:r>
          </w:p>
        </w:tc>
      </w:tr>
      <w:tr w:rsidR="00C0009A" w:rsidRPr="00491A09" w14:paraId="27AD9F22" w14:textId="77777777">
        <w:trPr>
          <w:jc w:val="center"/>
        </w:trPr>
        <w:tc>
          <w:tcPr>
            <w:tcW w:w="2520" w:type="dxa"/>
            <w:vAlign w:val="center"/>
          </w:tcPr>
          <w:p w14:paraId="41B43073" w14:textId="77777777" w:rsidR="00C0009A" w:rsidRDefault="00000000">
            <w:pPr>
              <w:spacing w:after="0"/>
            </w:pPr>
            <w:r>
              <w:rPr>
                <w:sz w:val="15"/>
              </w:rPr>
              <w:t>2</w:t>
            </w:r>
          </w:p>
        </w:tc>
        <w:tc>
          <w:tcPr>
            <w:tcW w:w="2520" w:type="dxa"/>
            <w:vAlign w:val="center"/>
          </w:tcPr>
          <w:p w14:paraId="38B376A2" w14:textId="48593F95" w:rsidR="00C0009A" w:rsidRPr="00491A09" w:rsidRDefault="00000000">
            <w:pPr>
              <w:spacing w:after="0"/>
              <w:rPr>
                <w:lang w:val="es-CO"/>
              </w:rPr>
            </w:pPr>
            <w:r w:rsidRPr="00491A09">
              <w:rPr>
                <w:sz w:val="15"/>
                <w:lang w:val="es-CO"/>
              </w:rPr>
              <w:t>Contactar al semillero de la Facultad de Ciencias Económicas y acordar pregunta, alcance, posibles autores y responsabilidades para la propuesta de innovación y empleabilidad.</w:t>
            </w:r>
            <w:r w:rsidR="00D30BEB">
              <w:rPr>
                <w:sz w:val="15"/>
                <w:lang w:val="es-CO"/>
              </w:rPr>
              <w:t xml:space="preserve"> V</w:t>
            </w:r>
          </w:p>
        </w:tc>
        <w:tc>
          <w:tcPr>
            <w:tcW w:w="2520" w:type="dxa"/>
            <w:vAlign w:val="center"/>
          </w:tcPr>
          <w:p w14:paraId="57DAE9EF" w14:textId="77777777" w:rsidR="00C0009A" w:rsidRPr="00491A09" w:rsidRDefault="00000000">
            <w:pPr>
              <w:spacing w:after="0"/>
              <w:rPr>
                <w:lang w:val="es-CO"/>
              </w:rPr>
            </w:pPr>
            <w:r w:rsidRPr="00491A09">
              <w:rPr>
                <w:sz w:val="15"/>
                <w:lang w:val="es-CO"/>
              </w:rPr>
              <w:t>Coordinación de SIPIAD y enlace por designar</w:t>
            </w:r>
          </w:p>
        </w:tc>
        <w:tc>
          <w:tcPr>
            <w:tcW w:w="2520" w:type="dxa"/>
            <w:vAlign w:val="center"/>
          </w:tcPr>
          <w:p w14:paraId="044D61CD" w14:textId="77777777" w:rsidR="00C0009A" w:rsidRPr="00491A09" w:rsidRDefault="00000000">
            <w:pPr>
              <w:spacing w:after="0"/>
              <w:rPr>
                <w:lang w:val="es-CO"/>
              </w:rPr>
            </w:pPr>
            <w:r w:rsidRPr="00491A09">
              <w:rPr>
                <w:sz w:val="15"/>
                <w:lang w:val="es-CO"/>
              </w:rPr>
              <w:t>A más tardar 14 de octubre</w:t>
            </w:r>
          </w:p>
        </w:tc>
      </w:tr>
      <w:tr w:rsidR="00C0009A" w14:paraId="1D09953A" w14:textId="77777777">
        <w:trPr>
          <w:jc w:val="center"/>
        </w:trPr>
        <w:tc>
          <w:tcPr>
            <w:tcW w:w="2520" w:type="dxa"/>
            <w:vAlign w:val="center"/>
          </w:tcPr>
          <w:p w14:paraId="4ABEB4E4" w14:textId="77777777" w:rsidR="00C0009A" w:rsidRDefault="00000000">
            <w:pPr>
              <w:spacing w:after="0"/>
            </w:pPr>
            <w:r>
              <w:rPr>
                <w:sz w:val="15"/>
              </w:rPr>
              <w:t>3</w:t>
            </w:r>
          </w:p>
        </w:tc>
        <w:tc>
          <w:tcPr>
            <w:tcW w:w="2520" w:type="dxa"/>
            <w:vAlign w:val="center"/>
          </w:tcPr>
          <w:p w14:paraId="112E6AFE" w14:textId="77777777" w:rsidR="00C0009A" w:rsidRPr="00491A09" w:rsidRDefault="00000000">
            <w:pPr>
              <w:spacing w:after="0"/>
              <w:rPr>
                <w:lang w:val="es-CO"/>
              </w:rPr>
            </w:pPr>
            <w:r w:rsidRPr="00491A09">
              <w:rPr>
                <w:sz w:val="15"/>
                <w:lang w:val="es-CO"/>
              </w:rPr>
              <w:t>Definir título, problema, objetivo general, metodología preliminar, track y ODS principal de la propuesta priorizada.</w:t>
            </w:r>
          </w:p>
        </w:tc>
        <w:tc>
          <w:tcPr>
            <w:tcW w:w="2520" w:type="dxa"/>
            <w:vAlign w:val="center"/>
          </w:tcPr>
          <w:p w14:paraId="3CCB55C9" w14:textId="77777777" w:rsidR="00C0009A" w:rsidRPr="00491A09" w:rsidRDefault="00000000">
            <w:pPr>
              <w:spacing w:after="0"/>
              <w:rPr>
                <w:lang w:val="es-CO"/>
              </w:rPr>
            </w:pPr>
            <w:r w:rsidRPr="00491A09">
              <w:rPr>
                <w:sz w:val="15"/>
                <w:lang w:val="es-CO"/>
              </w:rPr>
              <w:t>Equipo autor de la propuesta</w:t>
            </w:r>
          </w:p>
        </w:tc>
        <w:tc>
          <w:tcPr>
            <w:tcW w:w="2520" w:type="dxa"/>
            <w:vAlign w:val="center"/>
          </w:tcPr>
          <w:p w14:paraId="5FA6CCBF" w14:textId="77777777" w:rsidR="00C0009A" w:rsidRDefault="00000000">
            <w:pPr>
              <w:spacing w:after="0"/>
            </w:pPr>
            <w:r>
              <w:rPr>
                <w:sz w:val="15"/>
              </w:rPr>
              <w:t>14 de octubre de 2026</w:t>
            </w:r>
          </w:p>
        </w:tc>
      </w:tr>
      <w:tr w:rsidR="00C0009A" w14:paraId="703DB3B3" w14:textId="77777777">
        <w:trPr>
          <w:jc w:val="center"/>
        </w:trPr>
        <w:tc>
          <w:tcPr>
            <w:tcW w:w="2520" w:type="dxa"/>
            <w:vAlign w:val="center"/>
          </w:tcPr>
          <w:p w14:paraId="13AEA3BF" w14:textId="77777777" w:rsidR="00C0009A" w:rsidRDefault="00000000">
            <w:pPr>
              <w:spacing w:after="0"/>
            </w:pPr>
            <w:r>
              <w:rPr>
                <w:sz w:val="15"/>
              </w:rPr>
              <w:t>4</w:t>
            </w:r>
          </w:p>
        </w:tc>
        <w:tc>
          <w:tcPr>
            <w:tcW w:w="2520" w:type="dxa"/>
            <w:vAlign w:val="center"/>
          </w:tcPr>
          <w:p w14:paraId="2DCC896A" w14:textId="77777777" w:rsidR="00C0009A" w:rsidRPr="00491A09" w:rsidRDefault="00000000">
            <w:pPr>
              <w:spacing w:after="0"/>
              <w:rPr>
                <w:lang w:val="es-CO"/>
              </w:rPr>
            </w:pPr>
            <w:r w:rsidRPr="00491A09">
              <w:rPr>
                <w:sz w:val="15"/>
                <w:lang w:val="es-CO"/>
              </w:rPr>
              <w:t>Preparar el resumen y/o contenido solicitado por el formulario, verificar la plantilla, autoría, correo de correspondencia y requisitos del póster.</w:t>
            </w:r>
          </w:p>
        </w:tc>
        <w:tc>
          <w:tcPr>
            <w:tcW w:w="2520" w:type="dxa"/>
            <w:vAlign w:val="center"/>
          </w:tcPr>
          <w:p w14:paraId="1AC075BC" w14:textId="77777777" w:rsidR="00C0009A" w:rsidRPr="00491A09" w:rsidRDefault="00000000">
            <w:pPr>
              <w:spacing w:after="0"/>
              <w:rPr>
                <w:lang w:val="es-CO"/>
              </w:rPr>
            </w:pPr>
            <w:r w:rsidRPr="00491A09">
              <w:rPr>
                <w:sz w:val="15"/>
                <w:lang w:val="es-CO"/>
              </w:rPr>
              <w:t>Autores de la propuesta; revisión del coordinador</w:t>
            </w:r>
          </w:p>
        </w:tc>
        <w:tc>
          <w:tcPr>
            <w:tcW w:w="2520" w:type="dxa"/>
            <w:vAlign w:val="center"/>
          </w:tcPr>
          <w:p w14:paraId="6471790C" w14:textId="77777777" w:rsidR="00C0009A" w:rsidRDefault="00000000">
            <w:pPr>
              <w:spacing w:after="0"/>
            </w:pPr>
            <w:r>
              <w:rPr>
                <w:sz w:val="15"/>
              </w:rPr>
              <w:t>15 de octubre de 2026</w:t>
            </w:r>
          </w:p>
        </w:tc>
      </w:tr>
      <w:tr w:rsidR="00C0009A" w:rsidRPr="00491A09" w14:paraId="71F3DDD3" w14:textId="77777777">
        <w:trPr>
          <w:jc w:val="center"/>
        </w:trPr>
        <w:tc>
          <w:tcPr>
            <w:tcW w:w="2520" w:type="dxa"/>
            <w:vAlign w:val="center"/>
          </w:tcPr>
          <w:p w14:paraId="0A23BAEA" w14:textId="77777777" w:rsidR="00C0009A" w:rsidRDefault="00000000">
            <w:pPr>
              <w:spacing w:after="0"/>
            </w:pPr>
            <w:r>
              <w:rPr>
                <w:sz w:val="15"/>
              </w:rPr>
              <w:t>5</w:t>
            </w:r>
          </w:p>
        </w:tc>
        <w:tc>
          <w:tcPr>
            <w:tcW w:w="2520" w:type="dxa"/>
            <w:vAlign w:val="center"/>
          </w:tcPr>
          <w:p w14:paraId="17C6513E" w14:textId="77777777" w:rsidR="00C0009A" w:rsidRPr="00491A09" w:rsidRDefault="00000000">
            <w:pPr>
              <w:spacing w:after="0"/>
              <w:rPr>
                <w:lang w:val="es-CO"/>
              </w:rPr>
            </w:pPr>
            <w:r w:rsidRPr="00491A09">
              <w:rPr>
                <w:sz w:val="15"/>
                <w:lang w:val="es-CO"/>
              </w:rPr>
              <w:t>Realizar revisión final de originalidad, referencias, uso declarado de IA, protección de datos y coherencia metodológica.</w:t>
            </w:r>
          </w:p>
        </w:tc>
        <w:tc>
          <w:tcPr>
            <w:tcW w:w="2520" w:type="dxa"/>
            <w:vAlign w:val="center"/>
          </w:tcPr>
          <w:p w14:paraId="2E276DC6" w14:textId="77777777" w:rsidR="00C0009A" w:rsidRPr="00491A09" w:rsidRDefault="00000000">
            <w:pPr>
              <w:spacing w:after="0"/>
              <w:rPr>
                <w:lang w:val="es-CO"/>
              </w:rPr>
            </w:pPr>
            <w:r w:rsidRPr="00491A09">
              <w:rPr>
                <w:sz w:val="15"/>
                <w:lang w:val="es-CO"/>
              </w:rPr>
              <w:t>Todos los autores; coordinación de SIPIAD</w:t>
            </w:r>
          </w:p>
        </w:tc>
        <w:tc>
          <w:tcPr>
            <w:tcW w:w="2520" w:type="dxa"/>
            <w:vAlign w:val="center"/>
          </w:tcPr>
          <w:p w14:paraId="39AB0BE3" w14:textId="77777777" w:rsidR="00C0009A" w:rsidRPr="00491A09" w:rsidRDefault="00000000">
            <w:pPr>
              <w:spacing w:after="0"/>
              <w:rPr>
                <w:lang w:val="es-CO"/>
              </w:rPr>
            </w:pPr>
            <w:r w:rsidRPr="00491A09">
              <w:rPr>
                <w:sz w:val="15"/>
                <w:lang w:val="es-CO"/>
              </w:rPr>
              <w:t>16 de octubre, antes del envío</w:t>
            </w:r>
          </w:p>
        </w:tc>
      </w:tr>
      <w:tr w:rsidR="00C0009A" w:rsidRPr="00491A09" w14:paraId="29C142C4" w14:textId="77777777">
        <w:trPr>
          <w:jc w:val="center"/>
        </w:trPr>
        <w:tc>
          <w:tcPr>
            <w:tcW w:w="2520" w:type="dxa"/>
            <w:vAlign w:val="center"/>
          </w:tcPr>
          <w:p w14:paraId="3391EA1B" w14:textId="77777777" w:rsidR="00C0009A" w:rsidRDefault="00000000">
            <w:pPr>
              <w:spacing w:after="0"/>
            </w:pPr>
            <w:r>
              <w:rPr>
                <w:sz w:val="15"/>
              </w:rPr>
              <w:t>6</w:t>
            </w:r>
          </w:p>
        </w:tc>
        <w:tc>
          <w:tcPr>
            <w:tcW w:w="2520" w:type="dxa"/>
            <w:vAlign w:val="center"/>
          </w:tcPr>
          <w:p w14:paraId="7FCECA6C" w14:textId="77777777" w:rsidR="00C0009A" w:rsidRPr="00491A09" w:rsidRDefault="00000000">
            <w:pPr>
              <w:spacing w:after="0"/>
              <w:rPr>
                <w:lang w:val="es-CO"/>
              </w:rPr>
            </w:pPr>
            <w:r w:rsidRPr="00491A09">
              <w:rPr>
                <w:sz w:val="15"/>
                <w:lang w:val="es-CO"/>
              </w:rPr>
              <w:t>Registrar el trabajo y enviar los documentos por el formulario oficial antes del cierre de las 11:59 p. m.</w:t>
            </w:r>
          </w:p>
        </w:tc>
        <w:tc>
          <w:tcPr>
            <w:tcW w:w="2520" w:type="dxa"/>
            <w:vAlign w:val="center"/>
          </w:tcPr>
          <w:p w14:paraId="3B388F6A" w14:textId="77777777" w:rsidR="00C0009A" w:rsidRPr="00491A09" w:rsidRDefault="00000000">
            <w:pPr>
              <w:spacing w:after="0"/>
              <w:rPr>
                <w:lang w:val="es-CO"/>
              </w:rPr>
            </w:pPr>
            <w:r w:rsidRPr="00491A09">
              <w:rPr>
                <w:sz w:val="15"/>
                <w:lang w:val="es-CO"/>
              </w:rPr>
              <w:t>Autor responsable de la inscripción, por definir</w:t>
            </w:r>
          </w:p>
        </w:tc>
        <w:tc>
          <w:tcPr>
            <w:tcW w:w="2520" w:type="dxa"/>
            <w:vAlign w:val="center"/>
          </w:tcPr>
          <w:p w14:paraId="03E2AADB" w14:textId="77777777" w:rsidR="00C0009A" w:rsidRPr="00491A09" w:rsidRDefault="00000000">
            <w:pPr>
              <w:spacing w:after="0"/>
              <w:rPr>
                <w:lang w:val="es-CO"/>
              </w:rPr>
            </w:pPr>
            <w:r w:rsidRPr="00491A09">
              <w:rPr>
                <w:sz w:val="15"/>
                <w:lang w:val="es-CO"/>
              </w:rPr>
              <w:t>16 de octubre de 2026, 11:59 p. m.</w:t>
            </w:r>
          </w:p>
        </w:tc>
      </w:tr>
      <w:tr w:rsidR="00C0009A" w:rsidRPr="00491A09" w14:paraId="67D14E8A" w14:textId="77777777">
        <w:trPr>
          <w:jc w:val="center"/>
        </w:trPr>
        <w:tc>
          <w:tcPr>
            <w:tcW w:w="2520" w:type="dxa"/>
            <w:vAlign w:val="center"/>
          </w:tcPr>
          <w:p w14:paraId="762B1D4F" w14:textId="77777777" w:rsidR="00C0009A" w:rsidRDefault="00000000">
            <w:pPr>
              <w:spacing w:after="0"/>
            </w:pPr>
            <w:r>
              <w:rPr>
                <w:sz w:val="15"/>
              </w:rPr>
              <w:t>7</w:t>
            </w:r>
          </w:p>
        </w:tc>
        <w:tc>
          <w:tcPr>
            <w:tcW w:w="2520" w:type="dxa"/>
            <w:vAlign w:val="center"/>
          </w:tcPr>
          <w:p w14:paraId="6F10642B" w14:textId="6967AA2B" w:rsidR="00C0009A" w:rsidRPr="00491A09" w:rsidRDefault="00000000">
            <w:pPr>
              <w:spacing w:after="0"/>
              <w:rPr>
                <w:lang w:val="es-CO"/>
              </w:rPr>
            </w:pPr>
            <w:r w:rsidRPr="00491A09">
              <w:rPr>
                <w:sz w:val="15"/>
                <w:lang w:val="es-CO"/>
              </w:rPr>
              <w:t>Preparar el notebook introductorio con ejemplos sobre operadores, tipos de datos y verificación del entorno de Python.</w:t>
            </w:r>
            <w:r w:rsidR="00D30BEB">
              <w:rPr>
                <w:sz w:val="15"/>
                <w:lang w:val="es-CO"/>
              </w:rPr>
              <w:t xml:space="preserve"> (Queda por hacer la próxima semana del 19 al 24 de octubre)</w:t>
            </w:r>
          </w:p>
        </w:tc>
        <w:tc>
          <w:tcPr>
            <w:tcW w:w="2520" w:type="dxa"/>
            <w:vAlign w:val="center"/>
          </w:tcPr>
          <w:p w14:paraId="62DFCB37" w14:textId="77777777" w:rsidR="00C0009A" w:rsidRDefault="00000000">
            <w:pPr>
              <w:spacing w:after="0"/>
            </w:pPr>
            <w:r>
              <w:rPr>
                <w:sz w:val="15"/>
              </w:rPr>
              <w:t>Coordinador y semilleristas</w:t>
            </w:r>
          </w:p>
        </w:tc>
        <w:tc>
          <w:tcPr>
            <w:tcW w:w="2520" w:type="dxa"/>
            <w:vAlign w:val="center"/>
          </w:tcPr>
          <w:p w14:paraId="3E83F817" w14:textId="77777777" w:rsidR="00C0009A" w:rsidRPr="00491A09" w:rsidRDefault="00000000">
            <w:pPr>
              <w:spacing w:after="0"/>
              <w:rPr>
                <w:lang w:val="es-CO"/>
              </w:rPr>
            </w:pPr>
            <w:r w:rsidRPr="00491A09">
              <w:rPr>
                <w:sz w:val="15"/>
                <w:lang w:val="es-CO"/>
              </w:rPr>
              <w:t>Para la próxima sesión de formación</w:t>
            </w:r>
          </w:p>
        </w:tc>
      </w:tr>
    </w:tbl>
    <w:p w14:paraId="63BEE936" w14:textId="77777777" w:rsidR="00C0009A" w:rsidRPr="00491A09" w:rsidRDefault="00000000">
      <w:pPr>
        <w:pStyle w:val="Ttulo1"/>
        <w:rPr>
          <w:lang w:val="es-CO"/>
        </w:rPr>
      </w:pPr>
      <w:r w:rsidRPr="00491A09">
        <w:rPr>
          <w:lang w:val="es-CO"/>
        </w:rPr>
        <w:t>7. PRÓXIMA SESIÓN</w:t>
      </w:r>
    </w:p>
    <w:p w14:paraId="2E0597BB" w14:textId="77777777" w:rsidR="00C0009A" w:rsidRPr="00491A09" w:rsidRDefault="00000000">
      <w:pPr>
        <w:rPr>
          <w:lang w:val="es-CO"/>
        </w:rPr>
      </w:pPr>
      <w:r w:rsidRPr="00491A09">
        <w:rPr>
          <w:lang w:val="es-CO"/>
        </w:rPr>
        <w:t>Fecha y hora: por confirmar según el avance de la propuesta y el cierre de inscripción. Se recomienda realizar una revisión final antes del viernes 16 de octubre de 2026. Lugar/modalidad: Sala de Profesores, Campus Caucasia, salvo ajuste acordado.</w:t>
      </w:r>
    </w:p>
    <w:p w14:paraId="279AB5FB" w14:textId="77777777" w:rsidR="00C0009A" w:rsidRPr="00491A09" w:rsidRDefault="00000000">
      <w:pPr>
        <w:pStyle w:val="Ttulo1"/>
        <w:rPr>
          <w:lang w:val="es-CO"/>
        </w:rPr>
      </w:pPr>
      <w:r w:rsidRPr="00491A09">
        <w:rPr>
          <w:lang w:val="es-CO"/>
        </w:rPr>
        <w:t>8. CIERRE</w:t>
      </w:r>
    </w:p>
    <w:p w14:paraId="754417E0" w14:textId="77777777" w:rsidR="00C0009A" w:rsidRPr="00491A09" w:rsidRDefault="00000000">
      <w:pPr>
        <w:rPr>
          <w:lang w:val="es-CO"/>
        </w:rPr>
      </w:pPr>
      <w:r w:rsidRPr="00491A09">
        <w:rPr>
          <w:lang w:val="es-CO"/>
        </w:rPr>
        <w:t>La hora de finalización se dejará registrada al concluir la reunión. La presente acta recoge los temas de trabajo, las alternativas de investigación discutidas y los compromisos propuestos para seguimiento. Los datos de hora de cierre y las firmas deberán completarse por los asistentes.</w:t>
      </w:r>
    </w:p>
    <w:p w14:paraId="5054E755" w14:textId="77777777" w:rsidR="00C0009A" w:rsidRPr="00491A09" w:rsidRDefault="00C0009A">
      <w:pPr>
        <w:rPr>
          <w:lang w:val="es-CO"/>
        </w:rPr>
      </w:pPr>
    </w:p>
    <w:tbl>
      <w:tblPr>
        <w:tblW w:w="0" w:type="auto"/>
        <w:jc w:val="center"/>
        <w:tblLook w:val="04A0" w:firstRow="1" w:lastRow="0" w:firstColumn="1" w:lastColumn="0" w:noHBand="0" w:noVBand="1"/>
      </w:tblPr>
      <w:tblGrid>
        <w:gridCol w:w="5040"/>
        <w:gridCol w:w="5040"/>
      </w:tblGrid>
      <w:tr w:rsidR="00C0009A" w14:paraId="360DF630" w14:textId="77777777">
        <w:trPr>
          <w:jc w:val="center"/>
        </w:trPr>
        <w:tc>
          <w:tcPr>
            <w:tcW w:w="5040" w:type="dxa"/>
            <w:vAlign w:val="center"/>
          </w:tcPr>
          <w:p w14:paraId="643B8490" w14:textId="77777777" w:rsidR="00C0009A" w:rsidRDefault="00000000">
            <w:pPr>
              <w:spacing w:after="0"/>
            </w:pPr>
            <w:r w:rsidRPr="00491A09">
              <w:rPr>
                <w:sz w:val="18"/>
                <w:lang w:val="es-CO"/>
              </w:rPr>
              <w:br/>
            </w:r>
            <w:r w:rsidRPr="00491A09">
              <w:rPr>
                <w:sz w:val="18"/>
                <w:lang w:val="es-CO"/>
              </w:rPr>
              <w:br/>
            </w:r>
            <w:r>
              <w:rPr>
                <w:sz w:val="18"/>
              </w:rPr>
              <w:t>__________________________________</w:t>
            </w:r>
          </w:p>
        </w:tc>
        <w:tc>
          <w:tcPr>
            <w:tcW w:w="5040" w:type="dxa"/>
            <w:vAlign w:val="center"/>
          </w:tcPr>
          <w:p w14:paraId="5A597C9A" w14:textId="77777777" w:rsidR="00C0009A" w:rsidRDefault="00000000">
            <w:pPr>
              <w:spacing w:after="0"/>
            </w:pPr>
            <w:r>
              <w:rPr>
                <w:sz w:val="18"/>
              </w:rPr>
              <w:br/>
            </w:r>
            <w:r>
              <w:rPr>
                <w:sz w:val="18"/>
              </w:rPr>
              <w:br/>
              <w:t>__________________________________</w:t>
            </w:r>
          </w:p>
        </w:tc>
      </w:tr>
      <w:tr w:rsidR="00C0009A" w:rsidRPr="00491A09" w14:paraId="7DF41ACA" w14:textId="77777777">
        <w:trPr>
          <w:jc w:val="center"/>
        </w:trPr>
        <w:tc>
          <w:tcPr>
            <w:tcW w:w="5040" w:type="dxa"/>
            <w:vAlign w:val="center"/>
          </w:tcPr>
          <w:p w14:paraId="50AA6BE6" w14:textId="77777777" w:rsidR="00C0009A" w:rsidRPr="00491A09" w:rsidRDefault="00000000">
            <w:pPr>
              <w:spacing w:after="0"/>
              <w:rPr>
                <w:lang w:val="es-CO"/>
              </w:rPr>
            </w:pPr>
            <w:r w:rsidRPr="00491A09">
              <w:rPr>
                <w:sz w:val="17"/>
                <w:lang w:val="es-CO"/>
              </w:rPr>
              <w:t>Marco Julio Cañas Campillo</w:t>
            </w:r>
            <w:r w:rsidRPr="00491A09">
              <w:rPr>
                <w:sz w:val="17"/>
                <w:lang w:val="es-CO"/>
              </w:rPr>
              <w:br/>
              <w:t>Coordinador del semillero</w:t>
            </w:r>
          </w:p>
        </w:tc>
        <w:tc>
          <w:tcPr>
            <w:tcW w:w="5040" w:type="dxa"/>
            <w:vAlign w:val="center"/>
          </w:tcPr>
          <w:p w14:paraId="34FA35F0" w14:textId="77777777" w:rsidR="00C0009A" w:rsidRPr="00491A09" w:rsidRDefault="00000000">
            <w:pPr>
              <w:spacing w:after="0"/>
              <w:rPr>
                <w:lang w:val="es-CO"/>
              </w:rPr>
            </w:pPr>
            <w:r w:rsidRPr="00491A09">
              <w:rPr>
                <w:sz w:val="17"/>
                <w:lang w:val="es-CO"/>
              </w:rPr>
              <w:t>Keren Castro Julio</w:t>
            </w:r>
            <w:r w:rsidRPr="00491A09">
              <w:rPr>
                <w:sz w:val="17"/>
                <w:lang w:val="es-CO"/>
              </w:rPr>
              <w:br/>
              <w:t>Integrante / secretaria de la sesión</w:t>
            </w:r>
          </w:p>
        </w:tc>
      </w:tr>
    </w:tbl>
    <w:p w14:paraId="18B4B916" w14:textId="77777777" w:rsidR="00531906" w:rsidRPr="00491A09" w:rsidRDefault="00531906">
      <w:pPr>
        <w:rPr>
          <w:lang w:val="es-CO"/>
        </w:rPr>
      </w:pPr>
    </w:p>
    <w:sectPr w:rsidR="00531906" w:rsidRPr="00491A0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2F73" w14:textId="77777777" w:rsidR="00531906" w:rsidRDefault="00531906">
      <w:pPr>
        <w:spacing w:after="0" w:line="240" w:lineRule="auto"/>
      </w:pPr>
      <w:r>
        <w:separator/>
      </w:r>
    </w:p>
  </w:endnote>
  <w:endnote w:type="continuationSeparator" w:id="0">
    <w:p w14:paraId="3BA6D020" w14:textId="77777777" w:rsidR="00531906" w:rsidRDefault="00531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020F" w14:textId="77777777" w:rsidR="00C0009A" w:rsidRPr="00F16B67" w:rsidRDefault="00000000">
    <w:pPr>
      <w:pStyle w:val="Piedepgina"/>
      <w:jc w:val="center"/>
      <w:rPr>
        <w:lang w:val="es-CO"/>
      </w:rPr>
    </w:pPr>
    <w:r w:rsidRPr="00F16B67">
      <w:rPr>
        <w:color w:val="646464"/>
        <w:sz w:val="16"/>
        <w:lang w:val="es-CO"/>
      </w:rPr>
      <w:t>SIPIAD · Acta de trabajo N.° 002 · Campus Caucasia · 13 de octubre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037C" w14:textId="77777777" w:rsidR="00531906" w:rsidRDefault="00531906">
      <w:pPr>
        <w:spacing w:after="0" w:line="240" w:lineRule="auto"/>
      </w:pPr>
      <w:r>
        <w:separator/>
      </w:r>
    </w:p>
  </w:footnote>
  <w:footnote w:type="continuationSeparator" w:id="0">
    <w:p w14:paraId="616353BC" w14:textId="77777777" w:rsidR="00531906" w:rsidRDefault="00531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B0423E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1045033">
    <w:abstractNumId w:val="8"/>
  </w:num>
  <w:num w:numId="2" w16cid:durableId="177043421">
    <w:abstractNumId w:val="6"/>
  </w:num>
  <w:num w:numId="3" w16cid:durableId="1196306539">
    <w:abstractNumId w:val="5"/>
  </w:num>
  <w:num w:numId="4" w16cid:durableId="1934165063">
    <w:abstractNumId w:val="4"/>
  </w:num>
  <w:num w:numId="5" w16cid:durableId="397022658">
    <w:abstractNumId w:val="7"/>
  </w:num>
  <w:num w:numId="6" w16cid:durableId="1879316996">
    <w:abstractNumId w:val="3"/>
  </w:num>
  <w:num w:numId="7" w16cid:durableId="1673876410">
    <w:abstractNumId w:val="2"/>
  </w:num>
  <w:num w:numId="8" w16cid:durableId="15928133">
    <w:abstractNumId w:val="1"/>
  </w:num>
  <w:num w:numId="9" w16cid:durableId="147306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A09"/>
    <w:rsid w:val="00531906"/>
    <w:rsid w:val="009F440F"/>
    <w:rsid w:val="00AA1D8D"/>
    <w:rsid w:val="00B47730"/>
    <w:rsid w:val="00C0009A"/>
    <w:rsid w:val="00CB0664"/>
    <w:rsid w:val="00D30BEB"/>
    <w:rsid w:val="00F16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9C6A9"/>
  <w14:defaultImageDpi w14:val="300"/>
  <w15:docId w15:val="{221A9034-0642-4F82-B057-25F7253C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2006</Words>
  <Characters>11035</Characters>
  <Application>Microsoft Office Word</Application>
  <DocSecurity>0</DocSecurity>
  <Lines>91</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cañas</cp:lastModifiedBy>
  <cp:revision>3</cp:revision>
  <dcterms:created xsi:type="dcterms:W3CDTF">2013-12-23T23:15:00Z</dcterms:created>
  <dcterms:modified xsi:type="dcterms:W3CDTF">2026-10-13T22:12:00Z</dcterms:modified>
  <cp:category/>
</cp:coreProperties>
</file>