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Programa del Curso: Fundamentos de Programación</w:t>
      </w:r>
    </w:p>
    <w:p>
      <w:pPr>
        <w:pStyle w:val="Heading2"/>
      </w:pPr>
      <w:r>
        <w:t>1. Información General</w:t>
      </w:r>
    </w:p>
    <w:p>
      <w:r>
        <w:t>**Nombre del curso:** Fundamentos de Programación\</w:t>
      </w:r>
    </w:p>
    <w:p>
      <w:r>
        <w:t>**Programa académico:** Matemáticas\</w:t>
      </w:r>
    </w:p>
    <w:p>
      <w:r>
        <w:t>**Unidad académica:** Facultad de Ciencias Exactas y Naturales\</w:t>
      </w:r>
    </w:p>
    <w:p>
      <w:r>
        <w:t>**Código:** 314029\</w:t>
      </w:r>
    </w:p>
    <w:p>
      <w:r>
        <w:t>**Vigencia:** 2026\</w:t>
      </w:r>
    </w:p>
    <w:p>
      <w:r>
        <w:t>**Tipo de curso:** Obligatorio, Básico\</w:t>
      </w:r>
    </w:p>
    <w:p>
      <w:r>
        <w:t>**Características:** Validable, Habilitable\</w:t>
      </w:r>
    </w:p>
    <w:p>
      <w:r>
        <w:t>**Modalidad:** Presencial\</w:t>
      </w:r>
    </w:p>
    <w:p>
      <w:r>
        <w:t>**Área:** Matemáticas\</w:t>
      </w:r>
    </w:p>
    <w:p>
      <w:r>
        <w:t>**Prerrequisitos:** Matemáticas Discretas (314028)\</w:t>
      </w:r>
    </w:p>
    <w:p>
      <w:r>
        <w:t>**Correquisitos:** Ninguno</w:t>
      </w:r>
    </w:p>
    <w:p>
      <w:r>
        <w:t>**Créditos:** 3\</w:t>
      </w:r>
    </w:p>
    <w:p>
      <w:r>
        <w:t>**Horas de interacción:** 64\</w:t>
      </w:r>
    </w:p>
    <w:p>
      <w:r>
        <w:t>**Horas de trabajo independiente:** 80\</w:t>
      </w:r>
    </w:p>
    <w:p>
      <w:r>
        <w:t>**Horas totales:** 144</w:t>
      </w:r>
    </w:p>
    <w:p>
      <w:r>
        <w:t>------------------------------------------------------------------------</w:t>
      </w:r>
    </w:p>
    <w:p>
      <w:pPr>
        <w:pStyle w:val="Heading2"/>
      </w:pPr>
      <w:r>
        <w:t>2. Relación con el Perfil</w:t>
      </w:r>
    </w:p>
    <w:p>
      <w:r>
        <w:t>El curso proporciona fundamentos de programación, diseño de algoritmos y</w:t>
      </w:r>
    </w:p>
    <w:p>
      <w:r>
        <w:t>escritura de programas en Python y SQL, aplicados a la solución de</w:t>
      </w:r>
    </w:p>
    <w:p>
      <w:r>
        <w:t>problemas, incluyendo análisis de datos.</w:t>
      </w:r>
    </w:p>
    <w:p>
      <w:r>
        <w:t>------------------------------------------------------------------------</w:t>
      </w:r>
    </w:p>
    <w:p>
      <w:pPr>
        <w:pStyle w:val="Heading2"/>
      </w:pPr>
      <w:r>
        <w:t>3. Intencionalidades Formativas</w:t>
      </w:r>
    </w:p>
    <w:p>
      <w:r>
        <w:t>Introducir los elementos fundamentales de la programación útiles para el</w:t>
      </w:r>
    </w:p>
    <w:p>
      <w:r>
        <w:t>análisis de datos y la construcción de modelos, estudiando instrucciones</w:t>
      </w:r>
    </w:p>
    <w:p>
      <w:r>
        <w:t>básicas, estructuras de control, definición de funciones y estructuras</w:t>
      </w:r>
    </w:p>
    <w:p>
      <w:r>
        <w:t>de datos.</w:t>
      </w:r>
    </w:p>
    <w:p>
      <w:r>
        <w:t>------------------------------------------------------------------------</w:t>
      </w:r>
    </w:p>
    <w:p>
      <w:pPr>
        <w:pStyle w:val="Heading2"/>
      </w:pPr>
      <w:r>
        <w:t>4. Aportes a la Formación Integral e Investigación</w:t>
      </w:r>
    </w:p>
    <w:p>
      <w:r>
        <w:t>El curso aporta elementos lógicos esenciales para cursos posteriores de</w:t>
      </w:r>
    </w:p>
    <w:p>
      <w:r>
        <w:t>Estadística y Matemáticas. Prepara al estudiante para usar el computador</w:t>
      </w:r>
    </w:p>
    <w:p>
      <w:r>
        <w:t>como herramienta fundamental en análisis de datos y modelación teórica y</w:t>
      </w:r>
    </w:p>
    <w:p>
      <w:r>
        <w:t>aplicada.</w:t>
      </w:r>
    </w:p>
    <w:p>
      <w:r>
        <w:t>------------------------------------------------------------------------</w:t>
      </w:r>
    </w:p>
    <w:p>
      <w:pPr>
        <w:pStyle w:val="Heading1"/>
      </w:pPr>
      <w:r>
        <w:t>5. Descripción de Contenidos</w:t>
      </w:r>
    </w:p>
    <w:p>
      <w:pPr>
        <w:pStyle w:val="Heading2"/>
      </w:pPr>
      <w:r>
        <w:t>**Unidad 1: Elementos de programación**</w:t>
      </w:r>
    </w:p>
    <w:p>
      <w:pPr>
        <w:pStyle w:val="ListBullet"/>
      </w:pPr>
      <w:r>
        <w:t xml:space="preserve">  Introducción al curso\</w:t>
      </w:r>
    </w:p>
    <w:p>
      <w:pPr>
        <w:pStyle w:val="ListBullet"/>
      </w:pPr>
      <w:r>
        <w:t xml:space="preserve">  Lenguajes de programación\</w:t>
      </w:r>
    </w:p>
    <w:p>
      <w:pPr>
        <w:pStyle w:val="ListBullet"/>
      </w:pPr>
      <w:r>
        <w:t xml:space="preserve">  Introducción a Python\</w:t>
      </w:r>
    </w:p>
    <w:p>
      <w:pPr>
        <w:pStyle w:val="ListBullet"/>
      </w:pPr>
      <w:r>
        <w:t xml:space="preserve">  Tipos de datos, operadores, estructuras de datos estáticas y</w:t>
      </w:r>
    </w:p>
    <w:p>
      <w:r>
        <w:t xml:space="preserve">    dinámicas</w:t>
      </w:r>
    </w:p>
    <w:p>
      <w:pPr>
        <w:pStyle w:val="Heading2"/>
      </w:pPr>
      <w:r>
        <w:t>**Unidad 2: Estructuras de control**</w:t>
      </w:r>
    </w:p>
    <w:p>
      <w:pPr>
        <w:pStyle w:val="ListBullet"/>
      </w:pPr>
      <w:r>
        <w:t xml:space="preserve">  Estructuras condicionales simple y compuesta\</w:t>
      </w:r>
    </w:p>
    <w:p>
      <w:pPr>
        <w:pStyle w:val="ListBullet"/>
      </w:pPr>
      <w:r>
        <w:t xml:space="preserve">  Condicionales múltiples y anidadas\</w:t>
      </w:r>
    </w:p>
    <w:p>
      <w:pPr>
        <w:pStyle w:val="ListBullet"/>
      </w:pPr>
      <w:r>
        <w:t xml:space="preserve">  Iteración definida e indefinida</w:t>
      </w:r>
    </w:p>
    <w:p>
      <w:pPr>
        <w:pStyle w:val="Heading2"/>
      </w:pPr>
      <w:r>
        <w:t>**Unidad 3: Funciones**</w:t>
      </w:r>
    </w:p>
    <w:p>
      <w:pPr>
        <w:pStyle w:val="ListBullet"/>
      </w:pPr>
      <w:r>
        <w:t xml:space="preserve">  Funciones incorporadas\</w:t>
      </w:r>
    </w:p>
    <w:p>
      <w:pPr>
        <w:pStyle w:val="ListBullet"/>
      </w:pPr>
      <w:r>
        <w:t xml:space="preserve">  Módulos y submódulos\</w:t>
      </w:r>
    </w:p>
    <w:p>
      <w:pPr>
        <w:pStyle w:val="ListBullet"/>
      </w:pPr>
      <w:r>
        <w:t xml:space="preserve">  Definición de funciones, ámbito, problemas de aplicación</w:t>
      </w:r>
    </w:p>
    <w:p>
      <w:pPr>
        <w:pStyle w:val="Heading2"/>
      </w:pPr>
      <w:r>
        <w:t>**Unidad 4: SQL y visualización**</w:t>
      </w:r>
    </w:p>
    <w:p>
      <w:pPr>
        <w:pStyle w:val="ListBullet"/>
      </w:pPr>
      <w:r>
        <w:t xml:space="preserve">  Fundamentos de SQL\</w:t>
      </w:r>
    </w:p>
    <w:p>
      <w:pPr>
        <w:pStyle w:val="ListBullet"/>
      </w:pPr>
      <w:r>
        <w:t xml:space="preserve">  Creación, filtros, particionamiento\</w:t>
      </w:r>
    </w:p>
    <w:p>
      <w:pPr>
        <w:pStyle w:val="ListBullet"/>
      </w:pPr>
      <w:r>
        <w:t xml:space="preserve">  Funciones, subconsultas, unions, joins</w:t>
      </w:r>
    </w:p>
    <w:p>
      <w:r>
        <w:t>------------------------------------------------------------------------</w:t>
      </w:r>
    </w:p>
    <w:p>
      <w:pPr>
        <w:pStyle w:val="Heading1"/>
      </w:pPr>
      <w:r>
        <w:t>6. Metodología</w:t>
      </w:r>
    </w:p>
    <w:p>
      <w:r>
        <w:t>**Estrategias didácticas:**\</w:t>
      </w:r>
    </w:p>
    <w:p>
      <w:r>
        <w:t>Clases magistrales, aprendizaje basado en proyectos, talleres de</w:t>
      </w:r>
    </w:p>
    <w:p>
      <w:r>
        <w:t>laboratorio, solución de problemas.</w:t>
      </w:r>
    </w:p>
    <w:p>
      <w:r>
        <w:t>**Recursos:**\</w:t>
      </w:r>
    </w:p>
    <w:p>
      <w:r>
        <w:t>Talleres, notas de clase, videos, bibliografía, ejercicios guiados y</w:t>
      </w:r>
    </w:p>
    <w:p>
      <w:r>
        <w:t>autónomos.</w:t>
      </w:r>
    </w:p>
    <w:p>
      <w:r>
        <w:t>**Rol del docente:**\</w:t>
      </w:r>
    </w:p>
    <w:p>
      <w:r>
        <w:t>Crear ambientes de aprendizaje, orientar resolución de problemas,</w:t>
      </w:r>
    </w:p>
    <w:p>
      <w:r>
        <w:t>tutorías y acompañamiento.</w:t>
      </w:r>
    </w:p>
    <w:p>
      <w:r>
        <w:t>**Rol del estudiante:**\</w:t>
      </w:r>
    </w:p>
    <w:p>
      <w:r>
        <w:t>Participar activamente, asistir a tutorías, presentar soluciones,</w:t>
      </w:r>
    </w:p>
    <w:p>
      <w:r>
        <w:t>mantener trabajo autónomo.</w:t>
      </w:r>
    </w:p>
    <w:p>
      <w:r>
        <w:t>**Internacionalización:**\</w:t>
      </w:r>
    </w:p>
    <w:p>
      <w:r>
        <w:t>Bibliografía en inglés, uso de recursos internacionales, clases espejo,</w:t>
      </w:r>
    </w:p>
    <w:p>
      <w:r>
        <w:t>enfoque intercultural.</w:t>
      </w:r>
    </w:p>
    <w:p>
      <w:r>
        <w:t>------------------------------------------------------------------------</w:t>
      </w:r>
    </w:p>
    <w:p>
      <w:pPr>
        <w:pStyle w:val="Heading1"/>
      </w:pPr>
      <w:r>
        <w:t>7. Evaluación</w:t>
      </w:r>
    </w:p>
    <w:p>
      <w:r>
        <w:t>Evaluación continua orientada a procesos y resultados de aprendizaje.\</w:t>
      </w:r>
    </w:p>
    <w:p>
      <w:r>
        <w:t>El profesor concertará porcentajes y fechas de parciales, quices,</w:t>
      </w:r>
    </w:p>
    <w:p>
      <w:r>
        <w:t>talleres, exposiciones y proyectos.</w:t>
      </w:r>
    </w:p>
    <w:p>
      <w:r>
        <w:t>------------------------------------------------------------------------</w:t>
      </w:r>
    </w:p>
    <w:p>
      <w:pPr>
        <w:pStyle w:val="Heading1"/>
      </w:pPr>
      <w:r>
        <w:t>8. Bibliografía</w:t>
      </w:r>
    </w:p>
    <w:p>
      <w:pPr>
        <w:pStyle w:val="Heading2"/>
      </w:pPr>
      <w:r>
        <w:t>India</w:t>
      </w:r>
    </w:p>
    <w:p>
      <w:r>
        <w:t>[**Dixit, R. (2023). *Data Analysis with Python*.**](https://read.amazon.com/?_encoding=UTF8&amp;asin=B0BBB56L4X&amp;consumptionLimitReached=false&amp;deviceAccountIds=A1032123ZASLV79K77QP&amp;hasMultimedia=false&amp;requiredCapabilities=EBOK_PURCHASE_ALLOWED&amp;ref=sr_rn_kfw)\</w:t>
      </w:r>
    </w:p>
    <w:p>
      <w:r>
        <w:t>Temas: Python básico, NumPy, Pandas, Matplotlib, análisis paso a paso.</w:t>
      </w:r>
    </w:p>
    <w:p>
      <w:pPr>
        <w:pStyle w:val="Heading2"/>
      </w:pPr>
      <w:r>
        <w:t>Australia</w:t>
      </w:r>
    </w:p>
    <w:p>
      <w:r>
        <w:t>**Hughes, S. et al. (2023). *SQL Query Design Patterns and Best</w:t>
      </w:r>
    </w:p>
    <w:p>
      <w:r>
        <w:t>Practices*.**\</w:t>
      </w:r>
    </w:p>
    <w:p>
      <w:r>
        <w:t>Temas: CTE, agregaciones, ventanas, JSON, organización de consultas.</w:t>
      </w:r>
    </w:p>
    <w:p>
      <w:r>
        <w:t>------------------------------------------------------------------------</w:t>
      </w:r>
    </w:p>
    <w:p>
      <w:pPr>
        <w:pStyle w:val="Heading1"/>
      </w:pPr>
      <w:r>
        <w:t>9. Comunidad Académica</w:t>
      </w:r>
    </w:p>
    <w:p>
      <w:r>
        <w:t>Participantes responsables de la elaboración del microcurrículo</w:t>
      </w:r>
    </w:p>
    <w:p>
      <w:r>
        <w:t>(información pendiente de completar).</w:t>
      </w:r>
    </w:p>
    <w:p>
      <w:r>
        <w:t>------------------------------------------------------------------------</w:t>
      </w:r>
    </w:p>
    <w:p>
      <w:pPr>
        <w:pStyle w:val="Heading1"/>
      </w:pPr>
      <w:r>
        <w:t>10. Aprobación</w:t>
      </w:r>
    </w:p>
    <w:p>
      <w:r>
        <w:t>Aprobado por el Consejo de Unidad Académica según acta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