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5C59" w14:textId="77777777" w:rsidR="005F2951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DE ANTIOQUIA</w:t>
      </w:r>
    </w:p>
    <w:p w14:paraId="1B6A7C08" w14:textId="77777777" w:rsidR="005F2951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Facultad de Ciencias Exactas y Naturales — Instituto de Matemáticas</w:t>
      </w:r>
    </w:p>
    <w:p w14:paraId="5F24ED23" w14:textId="77777777" w:rsidR="005F2951" w:rsidRDefault="00000000">
      <w:pPr>
        <w:spacing w:after="200"/>
        <w:jc w:val="center"/>
      </w:pPr>
      <w:r>
        <w:rPr>
          <w:rFonts w:ascii="Calibri" w:eastAsia="Calibri" w:hAnsi="Calibri" w:cs="Calibri"/>
          <w:sz w:val="22"/>
          <w:szCs w:val="22"/>
        </w:rPr>
        <w:t>Campus Caucasia — Programa de Matemáticas</w:t>
      </w:r>
    </w:p>
    <w:p w14:paraId="26AA3454" w14:textId="77777777" w:rsidR="005F295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PRIMER PARCIAL — FUNDAMENTOS DE PROGRAMACIÓN (Python)</w:t>
      </w:r>
    </w:p>
    <w:p w14:paraId="6AA64178" w14:textId="77777777" w:rsidR="005F2951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VERSIÓN 7 — Examen con coevaluación calibrada entre pares</w:t>
      </w:r>
    </w:p>
    <w:p w14:paraId="072A9953" w14:textId="77777777" w:rsidR="005F2951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314029 · Segundo semestre · Matemáticas Puras</w:t>
      </w:r>
    </w:p>
    <w:p w14:paraId="0848BAE1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Duración total: </w:t>
      </w:r>
      <w:r>
        <w:rPr>
          <w:rFonts w:ascii="Calibri" w:eastAsia="Calibri" w:hAnsi="Calibri" w:cs="Calibri"/>
          <w:sz w:val="22"/>
          <w:szCs w:val="22"/>
        </w:rPr>
        <w:t>2 horas (120 minutos): 90 min individual + 20 min coevaluación + 10 min entrega.</w:t>
      </w:r>
    </w:p>
    <w:p w14:paraId="3EF06606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78F0CF1E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589BC901" w14:textId="2786C99A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Puntaje total: </w:t>
      </w:r>
      <w:r>
        <w:rPr>
          <w:rFonts w:ascii="Calibri" w:eastAsia="Calibri" w:hAnsi="Calibri" w:cs="Calibri"/>
          <w:sz w:val="22"/>
          <w:szCs w:val="22"/>
        </w:rPr>
        <w:t>100 puntos de la resolución del examen (calificados por el docente con apoyo de la coevaluación) + hasta 5 puntos de bono por calidad de la retroalimentación entregada como evaluador par.</w:t>
      </w:r>
    </w:p>
    <w:p w14:paraId="6B7B04D3" w14:textId="0AD53211" w:rsidR="005F2951" w:rsidRDefault="006A0134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Nombre del Estudiante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 w:rsidR="00000000">
        <w:rPr>
          <w:rFonts w:ascii="Calibri" w:eastAsia="Calibri" w:hAnsi="Calibri" w:cs="Calibri"/>
          <w:sz w:val="22"/>
          <w:szCs w:val="22"/>
        </w:rPr>
        <w:t>______________</w:t>
      </w:r>
      <w:r>
        <w:rPr>
          <w:rFonts w:ascii="Calibri" w:eastAsia="Calibri" w:hAnsi="Calibri" w:cs="Calibri"/>
          <w:sz w:val="22"/>
          <w:szCs w:val="22"/>
        </w:rPr>
        <w:t>______________________________________________________</w:t>
      </w:r>
    </w:p>
    <w:p w14:paraId="60423A22" w14:textId="657F6A33" w:rsidR="006A0134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  <w:r w:rsidR="006A0134">
        <w:rPr>
          <w:rFonts w:ascii="Calibri" w:eastAsia="Calibri" w:hAnsi="Calibri" w:cs="Calibri"/>
          <w:sz w:val="22"/>
          <w:szCs w:val="22"/>
        </w:rPr>
        <w:t xml:space="preserve">  </w:t>
      </w:r>
    </w:p>
    <w:p w14:paraId="69750E35" w14:textId="52580852" w:rsidR="005F2951" w:rsidRDefault="006A0134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Documento de identidad: </w:t>
      </w:r>
      <w:r w:rsidR="00000000">
        <w:rPr>
          <w:rFonts w:ascii="Calibri" w:eastAsia="Calibri" w:hAnsi="Calibri" w:cs="Calibri"/>
          <w:sz w:val="22"/>
          <w:szCs w:val="22"/>
        </w:rPr>
        <w:t xml:space="preserve"> ___________</w:t>
      </w:r>
      <w:r>
        <w:rPr>
          <w:rFonts w:ascii="Calibri" w:eastAsia="Calibri" w:hAnsi="Calibri" w:cs="Calibri"/>
          <w:sz w:val="22"/>
          <w:szCs w:val="22"/>
        </w:rPr>
        <w:t>___________</w:t>
      </w:r>
    </w:p>
    <w:p w14:paraId="4AAEF553" w14:textId="77777777" w:rsidR="005F2951" w:rsidRDefault="005F2951">
      <w:pPr>
        <w:pBdr>
          <w:bottom w:val="single" w:sz="6" w:space="1" w:color="999999"/>
        </w:pBdr>
        <w:spacing w:after="200"/>
      </w:pPr>
    </w:p>
    <w:p w14:paraId="352F9D43" w14:textId="77777777" w:rsidR="005F2951" w:rsidRDefault="005F2951">
      <w:pPr>
        <w:spacing w:after="120"/>
      </w:pPr>
    </w:p>
    <w:p w14:paraId="4925E8A7" w14:textId="77777777" w:rsidR="005F2951" w:rsidRDefault="00000000">
      <w:r>
        <w:br w:type="page"/>
      </w:r>
    </w:p>
    <w:p w14:paraId="4E5B26A2" w14:textId="77777777" w:rsidR="005F2951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 xml:space="preserve">ETAPA 1 — RESOLUCIÓN </w:t>
      </w:r>
      <w:proofErr w:type="gramStart"/>
      <w:r>
        <w:rPr>
          <w:rFonts w:ascii="Calibri" w:eastAsia="Calibri" w:hAnsi="Calibri" w:cs="Calibri"/>
          <w:b/>
          <w:bCs/>
          <w:sz w:val="26"/>
          <w:szCs w:val="26"/>
        </w:rPr>
        <w:t>INDIVIDUAL  (</w:t>
      </w:r>
      <w:proofErr w:type="gramEnd"/>
      <w:r>
        <w:rPr>
          <w:rFonts w:ascii="Calibri" w:eastAsia="Calibri" w:hAnsi="Calibri" w:cs="Calibri"/>
          <w:b/>
          <w:bCs/>
          <w:sz w:val="26"/>
          <w:szCs w:val="26"/>
        </w:rPr>
        <w:t>100 puntos · 90 minutos)</w:t>
      </w:r>
    </w:p>
    <w:p w14:paraId="19E5F822" w14:textId="77777777" w:rsidR="005F2951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</w:rPr>
        <w:t>Escriba su código de examen (NO su nombre) en la esquina superior de cada hoja.</w:t>
      </w:r>
    </w:p>
    <w:p w14:paraId="266CFDAE" w14:textId="77777777" w:rsidR="005F2951" w:rsidRDefault="00000000">
      <w:pPr>
        <w:pStyle w:val="Ttulo1"/>
        <w:spacing w:before="300" w:after="150"/>
      </w:pPr>
      <w:r>
        <w:t xml:space="preserve">Parte A — Tipos de datos y </w:t>
      </w:r>
      <w:proofErr w:type="gramStart"/>
      <w:r>
        <w:t>estructuras  (</w:t>
      </w:r>
      <w:proofErr w:type="gramEnd"/>
      <w:r>
        <w:t>18 puntos)</w:t>
      </w:r>
    </w:p>
    <w:p w14:paraId="3E4CC112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A1. (6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 Indique el tipo de dato de cada expresión y justifique en una línea:</w:t>
      </w:r>
    </w:p>
    <w:p w14:paraId="2197A69C" w14:textId="77777777" w:rsidR="005F2951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 xml:space="preserve">a = 11        b = 11.0       c = 11 // 4     d = "11"     e =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</w:p>
    <w:p w14:paraId="2B469AF9" w14:textId="77777777" w:rsidR="00DF6D7F" w:rsidRDefault="00DF6D7F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6DBCEC24" w14:textId="77777777" w:rsidR="00DF6D7F" w:rsidRDefault="00DF6D7F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6366D820" w14:textId="77777777" w:rsidR="00DF6D7F" w:rsidRDefault="00DF6D7F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33426D1D" w14:textId="77777777" w:rsidR="00DF6D7F" w:rsidRDefault="00DF6D7F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51DF64B2" w14:textId="7B7E319E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A2. (6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) Considere lista = [1, 2, 3] y tupla = (1, 2, 3). Explique con el concepto de mutabilidad qué ocurre al ejecutar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lista.append</w:t>
      </w:r>
      <w:proofErr w:type="spellEnd"/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(4), y por qué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tupla.append</w:t>
      </w:r>
      <w:proofErr w:type="spellEnd"/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(4) produciría un error.</w:t>
      </w:r>
    </w:p>
    <w:p w14:paraId="1AF0ED57" w14:textId="77777777" w:rsidR="00DF6D7F" w:rsidRDefault="00DF6D7F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23633E36" w14:textId="77777777" w:rsidR="00DF6D7F" w:rsidRDefault="00DF6D7F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58BF4863" w14:textId="77777777" w:rsidR="00DF6D7F" w:rsidRDefault="00DF6D7F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3193E897" w14:textId="77777777" w:rsidR="00DF6D7F" w:rsidRDefault="00DF6D7F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0226D915" w14:textId="3D48EC09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A3. (6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) Escriba, usando una lista por comprensión, el código que construye el conjunto A = {x² | x ∈ ℕ, x &lt; 6, x par}, y explique si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convendría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representarlo como set en vez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list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.</w:t>
      </w:r>
    </w:p>
    <w:p w14:paraId="2762BAFE" w14:textId="77777777" w:rsidR="005F2951" w:rsidRDefault="005F2951">
      <w:pPr>
        <w:pBdr>
          <w:bottom w:val="single" w:sz="6" w:space="1" w:color="999999"/>
        </w:pBdr>
        <w:spacing w:after="200"/>
      </w:pPr>
    </w:p>
    <w:p w14:paraId="344BADE3" w14:textId="77777777" w:rsidR="006A0134" w:rsidRDefault="006A0134">
      <w:pPr>
        <w:pStyle w:val="Ttulo1"/>
        <w:spacing w:before="300" w:after="150"/>
      </w:pPr>
    </w:p>
    <w:p w14:paraId="6DD5C3EF" w14:textId="77777777" w:rsidR="006A0134" w:rsidRDefault="006A0134">
      <w:pPr>
        <w:pStyle w:val="Ttulo1"/>
        <w:spacing w:before="300" w:after="150"/>
      </w:pPr>
    </w:p>
    <w:p w14:paraId="41B77317" w14:textId="77777777" w:rsidR="006A0134" w:rsidRDefault="006A0134">
      <w:pPr>
        <w:pStyle w:val="Ttulo1"/>
        <w:spacing w:before="300" w:after="150"/>
      </w:pPr>
    </w:p>
    <w:p w14:paraId="32BC4561" w14:textId="77777777" w:rsidR="006A0134" w:rsidRDefault="006A0134">
      <w:pPr>
        <w:pStyle w:val="Ttulo1"/>
        <w:spacing w:before="300" w:after="150"/>
      </w:pPr>
    </w:p>
    <w:p w14:paraId="5183F6F3" w14:textId="77777777" w:rsidR="006A0134" w:rsidRDefault="006A0134">
      <w:pPr>
        <w:pStyle w:val="Ttulo1"/>
        <w:spacing w:before="300" w:after="150"/>
      </w:pPr>
    </w:p>
    <w:p w14:paraId="44AD9A89" w14:textId="77777777" w:rsidR="006A0134" w:rsidRDefault="006A0134">
      <w:pPr>
        <w:pStyle w:val="Ttulo1"/>
        <w:spacing w:before="300" w:after="150"/>
      </w:pPr>
    </w:p>
    <w:p w14:paraId="65C1AF54" w14:textId="77777777" w:rsidR="006A0134" w:rsidRDefault="006A0134">
      <w:pPr>
        <w:pStyle w:val="Ttulo1"/>
        <w:spacing w:before="300" w:after="150"/>
      </w:pPr>
    </w:p>
    <w:p w14:paraId="2FAD7B2E" w14:textId="77777777" w:rsidR="006A0134" w:rsidRDefault="006A0134">
      <w:pPr>
        <w:pStyle w:val="Ttulo1"/>
        <w:spacing w:before="300" w:after="150"/>
      </w:pPr>
    </w:p>
    <w:p w14:paraId="23257E55" w14:textId="77777777" w:rsidR="006A0134" w:rsidRDefault="006A0134">
      <w:pPr>
        <w:pStyle w:val="Ttulo1"/>
        <w:spacing w:before="300" w:after="150"/>
      </w:pPr>
    </w:p>
    <w:p w14:paraId="07815847" w14:textId="77777777" w:rsidR="006A0134" w:rsidRDefault="006A0134">
      <w:pPr>
        <w:pStyle w:val="Ttulo1"/>
        <w:spacing w:before="300" w:after="150"/>
      </w:pPr>
    </w:p>
    <w:p w14:paraId="7685BEC4" w14:textId="77777777" w:rsidR="006A0134" w:rsidRDefault="006A0134">
      <w:pPr>
        <w:pStyle w:val="Ttulo1"/>
        <w:spacing w:before="300" w:after="150"/>
      </w:pPr>
    </w:p>
    <w:p w14:paraId="5175DD71" w14:textId="77777777" w:rsidR="006A0134" w:rsidRDefault="006A0134">
      <w:pPr>
        <w:pStyle w:val="Ttulo1"/>
        <w:spacing w:before="300" w:after="150"/>
      </w:pPr>
    </w:p>
    <w:p w14:paraId="3ED6F8D1" w14:textId="77777777" w:rsidR="006A0134" w:rsidRDefault="006A0134">
      <w:pPr>
        <w:pStyle w:val="Ttulo1"/>
        <w:spacing w:before="300" w:after="150"/>
      </w:pPr>
    </w:p>
    <w:p w14:paraId="1D391F36" w14:textId="77777777" w:rsidR="006A0134" w:rsidRDefault="006A0134">
      <w:pPr>
        <w:pStyle w:val="Ttulo1"/>
        <w:spacing w:before="300" w:after="150"/>
      </w:pPr>
    </w:p>
    <w:p w14:paraId="11AC7D3E" w14:textId="581448C9" w:rsidR="005F2951" w:rsidRDefault="00000000">
      <w:pPr>
        <w:pStyle w:val="Ttulo1"/>
        <w:spacing w:before="300" w:after="150"/>
      </w:pPr>
      <w:r>
        <w:t xml:space="preserve">Parte B — Operadores aritméticos y de </w:t>
      </w:r>
      <w:proofErr w:type="gramStart"/>
      <w:r>
        <w:t>asignación  (</w:t>
      </w:r>
      <w:proofErr w:type="gramEnd"/>
      <w:r>
        <w:t>18 puntos)</w:t>
      </w:r>
    </w:p>
    <w:p w14:paraId="214D6B46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B1. (7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, predicción) Sin ejecutar Python, indique el resultado exacto de cada expresión:</w:t>
      </w:r>
    </w:p>
    <w:p w14:paraId="3219154D" w14:textId="4078C0F9" w:rsidR="005F2951" w:rsidRPr="006A0134" w:rsidRDefault="00000000" w:rsidP="006A0134">
      <w:pPr>
        <w:pStyle w:val="Prrafodelista"/>
        <w:numPr>
          <w:ilvl w:val="0"/>
          <w:numId w:val="3"/>
        </w:numPr>
        <w:shd w:val="clear" w:color="auto" w:fill="F2F2F2"/>
        <w:spacing w:before="60" w:after="120"/>
        <w:rPr>
          <w:rFonts w:ascii="Consolas" w:eastAsia="Consolas" w:hAnsi="Consolas" w:cs="Consolas"/>
        </w:rPr>
      </w:pPr>
      <w:r w:rsidRPr="006A0134">
        <w:rPr>
          <w:rFonts w:ascii="Consolas" w:eastAsia="Consolas" w:hAnsi="Consolas" w:cs="Consolas"/>
        </w:rPr>
        <w:t>3 + 2 * 4 ** 2</w:t>
      </w:r>
      <w:r>
        <w:br/>
      </w:r>
      <w:r w:rsidRPr="006A0134">
        <w:rPr>
          <w:rFonts w:ascii="Consolas" w:eastAsia="Consolas" w:hAnsi="Consolas" w:cs="Consolas"/>
        </w:rPr>
        <w:t>b) (3 + 2) * 4 ** 2</w:t>
      </w:r>
      <w:r>
        <w:br/>
      </w:r>
      <w:r w:rsidRPr="006A0134">
        <w:rPr>
          <w:rFonts w:ascii="Consolas" w:eastAsia="Consolas" w:hAnsi="Consolas" w:cs="Consolas"/>
        </w:rPr>
        <w:t>c) -4 ** 2</w:t>
      </w:r>
      <w:r>
        <w:br/>
      </w:r>
      <w:r w:rsidRPr="006A0134">
        <w:rPr>
          <w:rFonts w:ascii="Consolas" w:eastAsia="Consolas" w:hAnsi="Consolas" w:cs="Consolas"/>
        </w:rPr>
        <w:t>d) (-4) ** 2</w:t>
      </w:r>
      <w:r>
        <w:br/>
      </w:r>
      <w:r w:rsidRPr="006A0134">
        <w:rPr>
          <w:rFonts w:ascii="Consolas" w:eastAsia="Consolas" w:hAnsi="Consolas" w:cs="Consolas"/>
        </w:rPr>
        <w:t>e) 19 // 4</w:t>
      </w:r>
      <w:r>
        <w:br/>
      </w:r>
      <w:r w:rsidRPr="006A0134">
        <w:rPr>
          <w:rFonts w:ascii="Consolas" w:eastAsia="Consolas" w:hAnsi="Consolas" w:cs="Consolas"/>
        </w:rPr>
        <w:t>f) 19 % 4</w:t>
      </w:r>
      <w:r w:rsidR="006A0134" w:rsidRPr="006A0134">
        <w:rPr>
          <w:rFonts w:ascii="Consolas" w:eastAsia="Consolas" w:hAnsi="Consolas" w:cs="Consolas"/>
        </w:rPr>
        <w:t xml:space="preserve">  </w:t>
      </w:r>
    </w:p>
    <w:p w14:paraId="3D9CB92D" w14:textId="77777777" w:rsidR="006A0134" w:rsidRDefault="006A0134" w:rsidP="006A0134">
      <w:pPr>
        <w:shd w:val="clear" w:color="auto" w:fill="F2F2F2"/>
        <w:spacing w:before="60" w:after="120"/>
      </w:pPr>
    </w:p>
    <w:p w14:paraId="195EDC59" w14:textId="77777777" w:rsidR="006A0134" w:rsidRDefault="006A0134" w:rsidP="006A0134">
      <w:pPr>
        <w:shd w:val="clear" w:color="auto" w:fill="F2F2F2"/>
        <w:spacing w:before="60" w:after="120"/>
      </w:pPr>
    </w:p>
    <w:p w14:paraId="3D126EDB" w14:textId="77777777" w:rsidR="006A0134" w:rsidRDefault="006A0134" w:rsidP="006A0134">
      <w:pPr>
        <w:shd w:val="clear" w:color="auto" w:fill="F2F2F2"/>
        <w:spacing w:before="60" w:after="120"/>
      </w:pPr>
    </w:p>
    <w:p w14:paraId="0752FFA5" w14:textId="4D8CADBB" w:rsidR="005F2951" w:rsidRDefault="00000000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B2. (6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 Un ahorro inicia en 0 y se le suman 30 000 pesos cada mes durante 4 meses. Use un operador de asignación compuesto para mostrar el saldo tras cada mes.</w:t>
      </w:r>
      <w:r w:rsidR="006A0134"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</w:p>
    <w:p w14:paraId="5D66E8CC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54F58B8A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24F54C0D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6DDC2EE7" w14:textId="77777777" w:rsidR="006A0134" w:rsidRDefault="006A0134">
      <w:pPr>
        <w:spacing w:after="120"/>
      </w:pPr>
    </w:p>
    <w:p w14:paraId="16261A29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B3. (5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 Explique por qué saldo += 30000 es equivalente a saldo = saldo + 30000 y por qué se le llama “azúcar sintáctico”.</w:t>
      </w:r>
    </w:p>
    <w:p w14:paraId="4EC659BB" w14:textId="77777777" w:rsidR="005F2951" w:rsidRDefault="005F2951">
      <w:pPr>
        <w:pBdr>
          <w:bottom w:val="single" w:sz="6" w:space="1" w:color="999999"/>
        </w:pBdr>
        <w:spacing w:after="200"/>
      </w:pPr>
    </w:p>
    <w:p w14:paraId="2A6D35AC" w14:textId="77777777" w:rsidR="005F2951" w:rsidRDefault="00000000">
      <w:r>
        <w:br w:type="page"/>
      </w:r>
    </w:p>
    <w:p w14:paraId="3AB0E00D" w14:textId="77777777" w:rsidR="005F2951" w:rsidRDefault="00000000">
      <w:pPr>
        <w:pStyle w:val="Ttulo1"/>
        <w:spacing w:before="300" w:after="150"/>
      </w:pPr>
      <w:r>
        <w:lastRenderedPageBreak/>
        <w:t xml:space="preserve">Parte C — Operadores relacionales y </w:t>
      </w:r>
      <w:proofErr w:type="gramStart"/>
      <w:r>
        <w:t>lógicos  (</w:t>
      </w:r>
      <w:proofErr w:type="gramEnd"/>
      <w:r>
        <w:t>20 puntos)</w:t>
      </w:r>
    </w:p>
    <w:p w14:paraId="2E902106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C1. (6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, predicción) Sea x = 13, y = 8.0. Indique el resultado booleano de cada expresión:</w:t>
      </w:r>
    </w:p>
    <w:p w14:paraId="6A4FB5E6" w14:textId="77777777" w:rsidR="005F2951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 xml:space="preserve">x &gt; y      x == y      </w:t>
      </w:r>
      <w:proofErr w:type="gramStart"/>
      <w:r>
        <w:rPr>
          <w:rFonts w:ascii="Consolas" w:eastAsia="Consolas" w:hAnsi="Consolas" w:cs="Consolas"/>
        </w:rPr>
        <w:t>x !</w:t>
      </w:r>
      <w:proofErr w:type="gramEnd"/>
      <w:r>
        <w:rPr>
          <w:rFonts w:ascii="Consolas" w:eastAsia="Consolas" w:hAnsi="Consolas" w:cs="Consolas"/>
        </w:rPr>
        <w:t>= y      x &lt;= 13      x &gt;= y</w:t>
      </w:r>
    </w:p>
    <w:p w14:paraId="516D2708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21F7D2A8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696F8FFD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5D858099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0F0226C7" w14:textId="77F3C2CF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C2. (7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predicción) Sean a = True, b = False, c = True. Evalúe paso a paso, aplicando la precedencia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&gt; and &gt;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60965B2F" w14:textId="77777777" w:rsidR="005F2951" w:rsidRPr="006A0134" w:rsidRDefault="00000000">
      <w:pPr>
        <w:shd w:val="clear" w:color="auto" w:fill="F2F2F2"/>
        <w:spacing w:before="60" w:after="120"/>
        <w:ind w:left="360"/>
        <w:rPr>
          <w:lang w:val="en-US"/>
        </w:rPr>
      </w:pPr>
      <w:r w:rsidRPr="006A0134">
        <w:rPr>
          <w:rFonts w:ascii="Consolas" w:eastAsia="Consolas" w:hAnsi="Consolas" w:cs="Consolas"/>
          <w:lang w:val="en-US"/>
        </w:rPr>
        <w:t>a) a or b and not c</w:t>
      </w:r>
      <w:r w:rsidRPr="006A0134">
        <w:rPr>
          <w:lang w:val="en-US"/>
        </w:rPr>
        <w:br/>
      </w:r>
      <w:r w:rsidRPr="006A0134">
        <w:rPr>
          <w:rFonts w:ascii="Consolas" w:eastAsia="Consolas" w:hAnsi="Consolas" w:cs="Consolas"/>
          <w:lang w:val="en-US"/>
        </w:rPr>
        <w:t>b) (a or b) and not c</w:t>
      </w:r>
    </w:p>
    <w:p w14:paraId="47F71DDE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664D88E4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03956EB0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772BD5E3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03351170" w14:textId="16C3F8C8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C3. (7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) Una biblioteca permite el préstamo si el usuario es mayor o igual a 18 años, o si tiene matrícula activa. Escriba la expresión lógica, evalúela con edad = 16 y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matrícula_activa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= True, y reescríbala con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 modo que sea equivalente a “el usuario NO puede llevar el libro” (ley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Morgan).</w:t>
      </w:r>
    </w:p>
    <w:p w14:paraId="25EAB6BA" w14:textId="77777777" w:rsidR="005F2951" w:rsidRDefault="005F2951">
      <w:pPr>
        <w:pBdr>
          <w:bottom w:val="single" w:sz="6" w:space="1" w:color="999999"/>
        </w:pBdr>
        <w:spacing w:after="200"/>
      </w:pPr>
    </w:p>
    <w:p w14:paraId="4B08AC03" w14:textId="77777777" w:rsidR="006A0134" w:rsidRDefault="006A0134">
      <w:pPr>
        <w:pStyle w:val="Ttulo1"/>
        <w:spacing w:before="300" w:after="150"/>
      </w:pPr>
    </w:p>
    <w:p w14:paraId="0FDE2431" w14:textId="77777777" w:rsidR="006A0134" w:rsidRDefault="006A0134">
      <w:pPr>
        <w:pStyle w:val="Ttulo1"/>
        <w:spacing w:before="300" w:after="150"/>
      </w:pPr>
    </w:p>
    <w:p w14:paraId="3F9D7A55" w14:textId="77777777" w:rsidR="006A0134" w:rsidRDefault="006A0134">
      <w:pPr>
        <w:pStyle w:val="Ttulo1"/>
        <w:spacing w:before="300" w:after="150"/>
      </w:pPr>
    </w:p>
    <w:p w14:paraId="7B324F3A" w14:textId="77777777" w:rsidR="006A0134" w:rsidRDefault="006A0134">
      <w:pPr>
        <w:pStyle w:val="Ttulo1"/>
        <w:spacing w:before="300" w:after="150"/>
      </w:pPr>
    </w:p>
    <w:p w14:paraId="7B78F2EF" w14:textId="77777777" w:rsidR="006A0134" w:rsidRDefault="006A0134">
      <w:pPr>
        <w:pStyle w:val="Ttulo1"/>
        <w:spacing w:before="300" w:after="150"/>
      </w:pPr>
    </w:p>
    <w:p w14:paraId="02E90A78" w14:textId="77777777" w:rsidR="006A0134" w:rsidRDefault="006A0134">
      <w:pPr>
        <w:pStyle w:val="Ttulo1"/>
        <w:spacing w:before="300" w:after="150"/>
      </w:pPr>
    </w:p>
    <w:p w14:paraId="4BC9B0E6" w14:textId="77777777" w:rsidR="006A0134" w:rsidRDefault="006A0134">
      <w:pPr>
        <w:pStyle w:val="Ttulo1"/>
        <w:spacing w:before="300" w:after="150"/>
      </w:pPr>
    </w:p>
    <w:p w14:paraId="39139792" w14:textId="77777777" w:rsidR="006A0134" w:rsidRDefault="006A0134">
      <w:pPr>
        <w:pStyle w:val="Ttulo1"/>
        <w:spacing w:before="300" w:after="150"/>
      </w:pPr>
    </w:p>
    <w:p w14:paraId="0F1960D8" w14:textId="77777777" w:rsidR="006A0134" w:rsidRDefault="006A0134">
      <w:pPr>
        <w:pStyle w:val="Ttulo1"/>
        <w:spacing w:before="300" w:after="150"/>
      </w:pPr>
    </w:p>
    <w:p w14:paraId="621C1FFF" w14:textId="77777777" w:rsidR="006A0134" w:rsidRDefault="006A0134">
      <w:pPr>
        <w:pStyle w:val="Ttulo1"/>
        <w:spacing w:before="300" w:after="150"/>
      </w:pPr>
    </w:p>
    <w:p w14:paraId="01D74963" w14:textId="77777777" w:rsidR="006A0134" w:rsidRDefault="006A0134">
      <w:pPr>
        <w:pStyle w:val="Ttulo1"/>
        <w:spacing w:before="300" w:after="150"/>
      </w:pPr>
    </w:p>
    <w:p w14:paraId="6336E42C" w14:textId="77777777" w:rsidR="006A0134" w:rsidRDefault="006A0134">
      <w:pPr>
        <w:pStyle w:val="Ttulo1"/>
        <w:spacing w:before="300" w:after="150"/>
      </w:pPr>
    </w:p>
    <w:p w14:paraId="60CDAF04" w14:textId="77777777" w:rsidR="006A0134" w:rsidRDefault="006A0134">
      <w:pPr>
        <w:pStyle w:val="Ttulo1"/>
        <w:spacing w:before="300" w:after="150"/>
      </w:pPr>
    </w:p>
    <w:p w14:paraId="5BE64F99" w14:textId="77777777" w:rsidR="006A0134" w:rsidRDefault="006A0134">
      <w:pPr>
        <w:pStyle w:val="Ttulo1"/>
        <w:spacing w:before="300" w:after="150"/>
      </w:pPr>
    </w:p>
    <w:p w14:paraId="3870CA86" w14:textId="4DC00E02" w:rsidR="005F2951" w:rsidRDefault="00000000">
      <w:pPr>
        <w:pStyle w:val="Ttulo1"/>
        <w:spacing w:before="300" w:after="150"/>
      </w:pPr>
      <w:r>
        <w:t xml:space="preserve">Parte D — Operadores de pertenencia e </w:t>
      </w:r>
      <w:proofErr w:type="gramStart"/>
      <w:r>
        <w:t>identidad  (</w:t>
      </w:r>
      <w:proofErr w:type="gramEnd"/>
      <w:r>
        <w:t>19 puntos)</w:t>
      </w:r>
    </w:p>
    <w:p w14:paraId="5A165610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D1. (6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, predicción) Indique el resultado de cada expresión:</w:t>
      </w:r>
    </w:p>
    <w:p w14:paraId="25F0866C" w14:textId="77777777" w:rsidR="005F2951" w:rsidRPr="006A0134" w:rsidRDefault="00000000">
      <w:pPr>
        <w:shd w:val="clear" w:color="auto" w:fill="F2F2F2"/>
        <w:spacing w:before="60" w:after="120"/>
        <w:ind w:left="360"/>
        <w:rPr>
          <w:lang w:val="en-US"/>
        </w:rPr>
      </w:pPr>
      <w:r w:rsidRPr="006A0134">
        <w:rPr>
          <w:rFonts w:ascii="Consolas" w:eastAsia="Consolas" w:hAnsi="Consolas" w:cs="Consolas"/>
          <w:lang w:val="en-US"/>
        </w:rPr>
        <w:t>a) 5 in [1, 2, 3, 5]</w:t>
      </w:r>
      <w:r w:rsidRPr="006A0134">
        <w:rPr>
          <w:lang w:val="en-US"/>
        </w:rPr>
        <w:br/>
      </w:r>
      <w:r w:rsidRPr="006A0134">
        <w:rPr>
          <w:rFonts w:ascii="Consolas" w:eastAsia="Consolas" w:hAnsi="Consolas" w:cs="Consolas"/>
          <w:lang w:val="en-US"/>
        </w:rPr>
        <w:t>b) "e" in "</w:t>
      </w:r>
      <w:proofErr w:type="spellStart"/>
      <w:r w:rsidRPr="006A0134">
        <w:rPr>
          <w:rFonts w:ascii="Consolas" w:eastAsia="Consolas" w:hAnsi="Consolas" w:cs="Consolas"/>
          <w:lang w:val="en-US"/>
        </w:rPr>
        <w:t>programación</w:t>
      </w:r>
      <w:proofErr w:type="spellEnd"/>
      <w:r w:rsidRPr="006A0134">
        <w:rPr>
          <w:rFonts w:ascii="Consolas" w:eastAsia="Consolas" w:hAnsi="Consolas" w:cs="Consolas"/>
          <w:lang w:val="en-US"/>
        </w:rPr>
        <w:t>"</w:t>
      </w:r>
      <w:r w:rsidRPr="006A0134">
        <w:rPr>
          <w:lang w:val="en-US"/>
        </w:rPr>
        <w:br/>
      </w:r>
      <w:r w:rsidRPr="006A0134">
        <w:rPr>
          <w:rFonts w:ascii="Consolas" w:eastAsia="Consolas" w:hAnsi="Consolas" w:cs="Consolas"/>
          <w:lang w:val="en-US"/>
        </w:rPr>
        <w:t>c) 7 not in (2, 4, 6)</w:t>
      </w:r>
    </w:p>
    <w:p w14:paraId="212CAF27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504FFDA0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4D5BAE56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025C9027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17619236" w14:textId="513BE8BE" w:rsidR="005F2951" w:rsidRDefault="00000000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D2. (7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) Considere a = 700, b = 700, lista1 = [1, 2], lista2 = lista1. Prediga a == b, 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b, lista1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lista2, y explique por qué modificar lista2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con .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append</w:t>
      </w:r>
      <w:proofErr w:type="spellEnd"/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() también afecta lista1.</w:t>
      </w:r>
      <w:r w:rsidR="006A0134"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</w:p>
    <w:p w14:paraId="21198466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6F46B400" w14:textId="77777777" w:rsidR="006A0134" w:rsidRDefault="006A013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</w:p>
    <w:p w14:paraId="3993F7E1" w14:textId="77777777" w:rsidR="006A0134" w:rsidRDefault="006A0134">
      <w:pPr>
        <w:spacing w:after="120"/>
      </w:pPr>
    </w:p>
    <w:p w14:paraId="1532E535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D3. (6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) Explique con un ejemplo propio (no copiado de clase) por qué == 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pueden dar resultados distintos entre sí para el mismo par de variables.</w:t>
      </w:r>
    </w:p>
    <w:p w14:paraId="5C8FCF96" w14:textId="77777777" w:rsidR="005F2951" w:rsidRDefault="005F2951">
      <w:pPr>
        <w:pBdr>
          <w:bottom w:val="single" w:sz="6" w:space="1" w:color="999999"/>
        </w:pBdr>
        <w:spacing w:after="200"/>
      </w:pPr>
    </w:p>
    <w:p w14:paraId="141B8337" w14:textId="77777777" w:rsidR="005F2951" w:rsidRDefault="00000000">
      <w:r>
        <w:br w:type="page"/>
      </w:r>
    </w:p>
    <w:p w14:paraId="0E1B0D43" w14:textId="77777777" w:rsidR="005F2951" w:rsidRDefault="005F2951">
      <w:pPr>
        <w:spacing w:after="120"/>
      </w:pPr>
    </w:p>
    <w:p w14:paraId="3ED8788A" w14:textId="77777777" w:rsidR="005F2951" w:rsidRDefault="00000000">
      <w:pPr>
        <w:pStyle w:val="Ttulo1"/>
        <w:spacing w:before="300" w:after="150"/>
      </w:pPr>
      <w:r>
        <w:t xml:space="preserve">Parte E — Problema integrador (sujeto a </w:t>
      </w:r>
      <w:proofErr w:type="gramStart"/>
      <w:r>
        <w:t>coevaluación)  (</w:t>
      </w:r>
      <w:proofErr w:type="gramEnd"/>
      <w:r>
        <w:t>25 puntos)</w:t>
      </w:r>
    </w:p>
    <w:p w14:paraId="11951EA0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E1. Un sensor registra la temperatura cada hora durante un día, pero en tres registros el sensor falló y devolvió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20C4A775" w14:textId="77777777" w:rsidR="005F2951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 xml:space="preserve">temperaturas = [21.5, 22.0,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  <w:r>
        <w:rPr>
          <w:rFonts w:ascii="Consolas" w:eastAsia="Consolas" w:hAnsi="Consolas" w:cs="Consolas"/>
        </w:rPr>
        <w:t xml:space="preserve">, 23.4, 24.1,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  <w:r>
        <w:rPr>
          <w:rFonts w:ascii="Consolas" w:eastAsia="Consolas" w:hAnsi="Consolas" w:cs="Consolas"/>
        </w:rPr>
        <w:t xml:space="preserve">, 20.8, 19.9,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  <w:r>
        <w:rPr>
          <w:rFonts w:ascii="Consolas" w:eastAsia="Consolas" w:hAnsi="Consolas" w:cs="Consolas"/>
        </w:rPr>
        <w:t>, 25.0]</w:t>
      </w:r>
    </w:p>
    <w:p w14:paraId="33590A59" w14:textId="0B1133BD" w:rsidR="005F2951" w:rsidRPr="006A013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a) (5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Filtre los valores válidos con una lista por comprensión, usando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descartar </w:t>
      </w:r>
      <w:proofErr w:type="spellStart"/>
      <w:r>
        <w:rPr>
          <w:rFonts w:ascii="Calibri" w:eastAsia="Calibri" w:hAnsi="Calibri" w:cs="Calibri"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 w:rsidR="006A0134">
        <w:rPr>
          <w:rFonts w:ascii="Calibri" w:eastAsia="Calibri" w:hAnsi="Calibri" w:cs="Calibri"/>
          <w:sz w:val="22"/>
          <w:szCs w:val="22"/>
        </w:rPr>
        <w:t xml:space="preserve">  </w:t>
      </w:r>
    </w:p>
    <w:p w14:paraId="015E39DF" w14:textId="77777777" w:rsidR="006A0134" w:rsidRDefault="006A0134" w:rsidP="006A0134">
      <w:pPr>
        <w:pStyle w:val="Prrafodelista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7DF3ED9D" w14:textId="77777777" w:rsidR="006A0134" w:rsidRDefault="006A0134" w:rsidP="006A0134">
      <w:pPr>
        <w:pStyle w:val="Prrafodelista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3068EB71" w14:textId="77777777" w:rsidR="006A0134" w:rsidRDefault="006A0134" w:rsidP="006A0134">
      <w:pPr>
        <w:pStyle w:val="Prrafodelista"/>
        <w:spacing w:after="60"/>
        <w:ind w:left="720"/>
      </w:pPr>
    </w:p>
    <w:p w14:paraId="79EEBFCF" w14:textId="2C905303" w:rsidR="005F2951" w:rsidRPr="006A013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b) (5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Calcule promedio, máximo y mínimo con </w:t>
      </w:r>
      <w:proofErr w:type="gramStart"/>
      <w:r>
        <w:rPr>
          <w:rFonts w:ascii="Calibri" w:eastAsia="Calibri" w:hAnsi="Calibri" w:cs="Calibri"/>
          <w:sz w:val="22"/>
          <w:szCs w:val="22"/>
        </w:rPr>
        <w:t>sum(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len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max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min(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  <w:r w:rsidR="006A0134">
        <w:rPr>
          <w:rFonts w:ascii="Calibri" w:eastAsia="Calibri" w:hAnsi="Calibri" w:cs="Calibri"/>
          <w:sz w:val="22"/>
          <w:szCs w:val="22"/>
        </w:rPr>
        <w:t xml:space="preserve">  </w:t>
      </w:r>
    </w:p>
    <w:p w14:paraId="5D4D4101" w14:textId="77777777" w:rsidR="006A0134" w:rsidRDefault="006A0134" w:rsidP="006A0134">
      <w:pPr>
        <w:pStyle w:val="Prrafodelista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2B101069" w14:textId="77777777" w:rsidR="006A0134" w:rsidRDefault="006A0134" w:rsidP="006A0134">
      <w:pPr>
        <w:pStyle w:val="Prrafodelista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4D3390D3" w14:textId="77777777" w:rsidR="006A0134" w:rsidRDefault="006A0134" w:rsidP="006A0134">
      <w:pPr>
        <w:pStyle w:val="Prrafodelista"/>
        <w:spacing w:after="60"/>
        <w:ind w:left="720"/>
      </w:pPr>
    </w:p>
    <w:p w14:paraId="57417357" w14:textId="31B868E5" w:rsidR="005F2951" w:rsidRPr="006A013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c) (5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>) Construya la lista de temperaturas “altas” (mayores al promedio) con una comprensión con condición.</w:t>
      </w:r>
      <w:r w:rsidR="006A0134">
        <w:rPr>
          <w:rFonts w:ascii="Calibri" w:eastAsia="Calibri" w:hAnsi="Calibri" w:cs="Calibri"/>
          <w:sz w:val="22"/>
          <w:szCs w:val="22"/>
        </w:rPr>
        <w:t xml:space="preserve">  </w:t>
      </w:r>
    </w:p>
    <w:p w14:paraId="431000F9" w14:textId="77777777" w:rsidR="006A0134" w:rsidRDefault="006A0134" w:rsidP="006A0134">
      <w:pPr>
        <w:pStyle w:val="Prrafodelista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6725EB62" w14:textId="77777777" w:rsidR="006A0134" w:rsidRDefault="006A0134" w:rsidP="006A0134">
      <w:pPr>
        <w:pStyle w:val="Prrafodelista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5B5441BD" w14:textId="77777777" w:rsidR="006A0134" w:rsidRDefault="006A0134" w:rsidP="006A0134">
      <w:pPr>
        <w:pStyle w:val="Prrafodelista"/>
        <w:spacing w:after="60"/>
        <w:ind w:left="720"/>
      </w:pPr>
    </w:p>
    <w:p w14:paraId="04F2B649" w14:textId="7ED4F8C1" w:rsidR="005F2951" w:rsidRPr="006A013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d) (5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>) Convierta la lista válida en tupla y justifique con inmutabilidad por qué conviene para un registro ya cerrado del día.</w:t>
      </w:r>
      <w:r w:rsidR="006A0134">
        <w:rPr>
          <w:rFonts w:ascii="Calibri" w:eastAsia="Calibri" w:hAnsi="Calibri" w:cs="Calibri"/>
          <w:sz w:val="22"/>
          <w:szCs w:val="22"/>
        </w:rPr>
        <w:t xml:space="preserve">  </w:t>
      </w:r>
    </w:p>
    <w:p w14:paraId="08CD3EA5" w14:textId="77777777" w:rsidR="006A0134" w:rsidRDefault="006A0134" w:rsidP="006A0134">
      <w:pPr>
        <w:pStyle w:val="Prrafodelista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37D2016A" w14:textId="77777777" w:rsidR="006A0134" w:rsidRDefault="006A0134" w:rsidP="006A0134">
      <w:pPr>
        <w:pStyle w:val="Prrafodelista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5562E4E4" w14:textId="77777777" w:rsidR="006A0134" w:rsidRDefault="006A0134" w:rsidP="006A0134">
      <w:pPr>
        <w:pStyle w:val="Prrafodelista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21E825F9" w14:textId="77777777" w:rsidR="006A0134" w:rsidRDefault="006A0134" w:rsidP="006A0134">
      <w:pPr>
        <w:pStyle w:val="Prrafodelista"/>
        <w:spacing w:after="60"/>
        <w:ind w:left="720"/>
      </w:pPr>
    </w:p>
    <w:p w14:paraId="6E47D4A6" w14:textId="77777777" w:rsidR="005F2951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e) (5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>) Represente el día como diccionario {hora: temperatura} y use in para verificar si la hora 2 tiene dato.</w:t>
      </w:r>
    </w:p>
    <w:p w14:paraId="61231FF0" w14:textId="3CC6A3FF" w:rsidR="005F2951" w:rsidRDefault="005F2951">
      <w:pPr>
        <w:spacing w:after="120"/>
      </w:pPr>
    </w:p>
    <w:p w14:paraId="1B8D1FF1" w14:textId="77777777" w:rsidR="005F2951" w:rsidRDefault="00000000">
      <w:r>
        <w:br w:type="page"/>
      </w:r>
    </w:p>
    <w:p w14:paraId="100F2DA8" w14:textId="77777777" w:rsidR="005F2951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 xml:space="preserve">ETAPA 2 — COEVALUACIÓN </w:t>
      </w:r>
      <w:proofErr w:type="gramStart"/>
      <w:r>
        <w:rPr>
          <w:rFonts w:ascii="Calibri" w:eastAsia="Calibri" w:hAnsi="Calibri" w:cs="Calibri"/>
          <w:b/>
          <w:bCs/>
          <w:sz w:val="26"/>
          <w:szCs w:val="26"/>
        </w:rPr>
        <w:t>CALIBRADA  (</w:t>
      </w:r>
      <w:proofErr w:type="gramEnd"/>
      <w:r>
        <w:rPr>
          <w:rFonts w:ascii="Calibri" w:eastAsia="Calibri" w:hAnsi="Calibri" w:cs="Calibri"/>
          <w:b/>
          <w:bCs/>
          <w:sz w:val="26"/>
          <w:szCs w:val="26"/>
        </w:rPr>
        <w:t>20 minutos)</w:t>
      </w:r>
    </w:p>
    <w:p w14:paraId="315735FD" w14:textId="77777777" w:rsidR="005F2951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</w:rPr>
        <w:t>Va a calificar la Parte E de un compañero, identificado solo por su código de examen.</w:t>
      </w:r>
    </w:p>
    <w:p w14:paraId="79BEE7F9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Código del examen que estoy calificando: </w:t>
      </w:r>
      <w:r>
        <w:rPr>
          <w:rFonts w:ascii="Calibri" w:eastAsia="Calibri" w:hAnsi="Calibri" w:cs="Calibri"/>
          <w:sz w:val="22"/>
          <w:szCs w:val="22"/>
        </w:rPr>
        <w:t>______________</w:t>
      </w:r>
    </w:p>
    <w:p w14:paraId="2BD63D16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Mi propio código de examen (evaluador): </w:t>
      </w:r>
      <w:r>
        <w:rPr>
          <w:rFonts w:ascii="Calibri" w:eastAsia="Calibri" w:hAnsi="Calibri" w:cs="Calibri"/>
          <w:sz w:val="22"/>
          <w:szCs w:val="22"/>
        </w:rPr>
        <w:t>______________</w:t>
      </w:r>
    </w:p>
    <w:p w14:paraId="54F231C2" w14:textId="77777777" w:rsidR="005F2951" w:rsidRDefault="005F2951">
      <w:pPr>
        <w:pBdr>
          <w:bottom w:val="single" w:sz="6" w:space="1" w:color="999999"/>
        </w:pBdr>
        <w:spacing w:after="200"/>
      </w:pPr>
    </w:p>
    <w:p w14:paraId="6A6BC53A" w14:textId="77777777" w:rsidR="005F2951" w:rsidRDefault="00000000">
      <w:pPr>
        <w:pStyle w:val="Ttulo2"/>
        <w:spacing w:before="250" w:after="120"/>
      </w:pPr>
      <w:r>
        <w:t>Rúbrica analítica — Parte E (25 puntos)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2100"/>
        <w:gridCol w:w="2100"/>
        <w:gridCol w:w="1200"/>
      </w:tblGrid>
      <w:tr w:rsidR="005F2951" w14:paraId="5BE24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</w:tcPr>
          <w:p w14:paraId="437A3589" w14:textId="77777777" w:rsidR="005F295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</w:t>
            </w:r>
          </w:p>
        </w:tc>
        <w:tc>
          <w:tcPr>
            <w:tcW w:w="2100" w:type="dxa"/>
            <w:shd w:val="clear" w:color="auto" w:fill="1F4E79"/>
          </w:tcPr>
          <w:p w14:paraId="42649F16" w14:textId="77777777" w:rsidR="005F295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Insuficiente (0–1 pt)</w:t>
            </w:r>
          </w:p>
        </w:tc>
        <w:tc>
          <w:tcPr>
            <w:tcW w:w="2100" w:type="dxa"/>
            <w:shd w:val="clear" w:color="auto" w:fill="1F4E79"/>
          </w:tcPr>
          <w:p w14:paraId="2937F26C" w14:textId="77777777" w:rsidR="005F295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Parcial (2–3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)</w:t>
            </w:r>
          </w:p>
        </w:tc>
        <w:tc>
          <w:tcPr>
            <w:tcW w:w="2100" w:type="dxa"/>
            <w:shd w:val="clear" w:color="auto" w:fill="1F4E79"/>
          </w:tcPr>
          <w:p w14:paraId="625BF47F" w14:textId="77777777" w:rsidR="005F295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Logrado (4–5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shd w:val="clear" w:color="auto" w:fill="1F4E79"/>
          </w:tcPr>
          <w:p w14:paraId="7CBF8F1D" w14:textId="77777777" w:rsidR="005F295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Puntaje asignado</w:t>
            </w:r>
          </w:p>
        </w:tc>
      </w:tr>
      <w:tr w:rsidR="005F2951" w14:paraId="7C76B9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1332C6D4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a) Filtro con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(5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pts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2100" w:type="dxa"/>
            <w:vAlign w:val="center"/>
          </w:tcPr>
          <w:p w14:paraId="1E026239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Usa ==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None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o no filtra</w:t>
            </w:r>
          </w:p>
        </w:tc>
        <w:tc>
          <w:tcPr>
            <w:tcW w:w="2100" w:type="dxa"/>
            <w:vAlign w:val="center"/>
          </w:tcPr>
          <w:p w14:paraId="5C7EE8D1" w14:textId="77777777" w:rsidR="005F2951" w:rsidRDefault="00000000"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Filtra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pero con lógica incompleta o usa == en vez de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is</w:t>
            </w:r>
            <w:proofErr w:type="spellEnd"/>
          </w:p>
        </w:tc>
        <w:tc>
          <w:tcPr>
            <w:tcW w:w="2100" w:type="dxa"/>
            <w:vAlign w:val="center"/>
          </w:tcPr>
          <w:p w14:paraId="0BB6780A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Comprensión correcta, usa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not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correctamente</w:t>
            </w:r>
          </w:p>
        </w:tc>
        <w:tc>
          <w:tcPr>
            <w:tcW w:w="1200" w:type="dxa"/>
            <w:vAlign w:val="center"/>
          </w:tcPr>
          <w:p w14:paraId="7227D080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____ / 5</w:t>
            </w:r>
          </w:p>
        </w:tc>
      </w:tr>
      <w:tr w:rsidR="005F2951" w14:paraId="4003CA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71B87A22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b) Promedio,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máx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mín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(5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pts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2100" w:type="dxa"/>
            <w:vAlign w:val="center"/>
          </w:tcPr>
          <w:p w14:paraId="4D326190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Cálculos ausentes o incorrectos</w:t>
            </w:r>
          </w:p>
        </w:tc>
        <w:tc>
          <w:tcPr>
            <w:tcW w:w="2100" w:type="dxa"/>
            <w:vAlign w:val="center"/>
          </w:tcPr>
          <w:p w14:paraId="20D5AADB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Uno de los tres cálculos es incorrecto o usa la lista sin filtrar</w:t>
            </w:r>
          </w:p>
        </w:tc>
        <w:tc>
          <w:tcPr>
            <w:tcW w:w="2100" w:type="dxa"/>
            <w:vAlign w:val="center"/>
          </w:tcPr>
          <w:p w14:paraId="4008495C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Los tres cálculos correctos sobre la lista filtrada</w:t>
            </w:r>
          </w:p>
        </w:tc>
        <w:tc>
          <w:tcPr>
            <w:tcW w:w="1200" w:type="dxa"/>
            <w:vAlign w:val="center"/>
          </w:tcPr>
          <w:p w14:paraId="18F311EF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____ / 5</w:t>
            </w:r>
          </w:p>
        </w:tc>
      </w:tr>
      <w:tr w:rsidR="005F2951" w14:paraId="72287D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6C7E5D0F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c) Lista de valores altos (5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pts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2100" w:type="dxa"/>
            <w:vAlign w:val="center"/>
          </w:tcPr>
          <w:p w14:paraId="46C5007C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 usa comprensión con condición o el criterio de comparación es incorrecto</w:t>
            </w:r>
          </w:p>
        </w:tc>
        <w:tc>
          <w:tcPr>
            <w:tcW w:w="2100" w:type="dxa"/>
            <w:vAlign w:val="center"/>
          </w:tcPr>
          <w:p w14:paraId="0EB06E97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Comprensión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correcta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pero compara contra un valor distinto al promedio calculado</w:t>
            </w:r>
          </w:p>
        </w:tc>
        <w:tc>
          <w:tcPr>
            <w:tcW w:w="2100" w:type="dxa"/>
            <w:vAlign w:val="center"/>
          </w:tcPr>
          <w:p w14:paraId="218F4CA8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Comprensión con condición correcta, comparando contra el propio promedio</w:t>
            </w:r>
          </w:p>
        </w:tc>
        <w:tc>
          <w:tcPr>
            <w:tcW w:w="1200" w:type="dxa"/>
            <w:vAlign w:val="center"/>
          </w:tcPr>
          <w:p w14:paraId="117C8C8B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____ / 5</w:t>
            </w:r>
          </w:p>
        </w:tc>
      </w:tr>
      <w:tr w:rsidR="005F2951" w14:paraId="0C4DE6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1658CD8D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d) Tupla + justificación (5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pts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2100" w:type="dxa"/>
            <w:vAlign w:val="center"/>
          </w:tcPr>
          <w:p w14:paraId="67D2459B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 convierte a tupla o la justificación no menciona mutabilidad</w:t>
            </w:r>
          </w:p>
        </w:tc>
        <w:tc>
          <w:tcPr>
            <w:tcW w:w="2100" w:type="dxa"/>
            <w:vAlign w:val="center"/>
          </w:tcPr>
          <w:p w14:paraId="08C52BAC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Convierte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correctamente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pero la justificación es vaga</w:t>
            </w:r>
          </w:p>
        </w:tc>
        <w:tc>
          <w:tcPr>
            <w:tcW w:w="2100" w:type="dxa"/>
            <w:vAlign w:val="center"/>
          </w:tcPr>
          <w:p w14:paraId="0F29093A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Conversión correcta y justificación clara con el concepto de inmutabilidad</w:t>
            </w:r>
          </w:p>
        </w:tc>
        <w:tc>
          <w:tcPr>
            <w:tcW w:w="1200" w:type="dxa"/>
            <w:vAlign w:val="center"/>
          </w:tcPr>
          <w:p w14:paraId="3453C233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____ / 5</w:t>
            </w:r>
          </w:p>
        </w:tc>
      </w:tr>
      <w:tr w:rsidR="005F2951" w14:paraId="1F4485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23A31DD3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e) Diccionario + in (5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pts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2100" w:type="dxa"/>
            <w:vAlign w:val="center"/>
          </w:tcPr>
          <w:p w14:paraId="43BBFE0B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 construye el diccionario o el operador in se usa incorrectamente</w:t>
            </w:r>
          </w:p>
        </w:tc>
        <w:tc>
          <w:tcPr>
            <w:tcW w:w="2100" w:type="dxa"/>
            <w:vAlign w:val="center"/>
          </w:tcPr>
          <w:p w14:paraId="1E0DD666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Diccionario correcto pero el uso de in es ambiguo o incompleto</w:t>
            </w:r>
          </w:p>
        </w:tc>
        <w:tc>
          <w:tcPr>
            <w:tcW w:w="2100" w:type="dxa"/>
            <w:vAlign w:val="center"/>
          </w:tcPr>
          <w:p w14:paraId="13E6B7D6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Diccionario correcto y verificación con in bien planteada</w:t>
            </w:r>
          </w:p>
        </w:tc>
        <w:tc>
          <w:tcPr>
            <w:tcW w:w="1200" w:type="dxa"/>
            <w:vAlign w:val="center"/>
          </w:tcPr>
          <w:p w14:paraId="152749BD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____ / 5</w:t>
            </w:r>
          </w:p>
        </w:tc>
      </w:tr>
    </w:tbl>
    <w:p w14:paraId="22C5D8F5" w14:textId="77777777" w:rsidR="005F2951" w:rsidRDefault="005F2951">
      <w:pPr>
        <w:spacing w:after="120"/>
      </w:pPr>
    </w:p>
    <w:p w14:paraId="1B210673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Puntaje total que asigno a esta Parte E: </w:t>
      </w:r>
      <w:r>
        <w:rPr>
          <w:rFonts w:ascii="Calibri" w:eastAsia="Calibri" w:hAnsi="Calibri" w:cs="Calibri"/>
          <w:sz w:val="22"/>
          <w:szCs w:val="22"/>
        </w:rPr>
        <w:t>______ / 25</w:t>
      </w:r>
    </w:p>
    <w:p w14:paraId="5D011C47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Comentario constructivo para el compañero (mínimo 2 líneas: qué hizo bien y qué podría mejorar):</w:t>
      </w:r>
    </w:p>
    <w:p w14:paraId="0EA6B9F8" w14:textId="77777777" w:rsidR="005F295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_______________________________________________________________________________</w:t>
      </w:r>
    </w:p>
    <w:p w14:paraId="2D392155" w14:textId="77777777" w:rsidR="005F295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_______________________________________________________________________________</w:t>
      </w:r>
    </w:p>
    <w:p w14:paraId="03C0833D" w14:textId="77777777" w:rsidR="005F2951" w:rsidRDefault="005F2951">
      <w:pPr>
        <w:pBdr>
          <w:bottom w:val="single" w:sz="6" w:space="1" w:color="999999"/>
        </w:pBdr>
        <w:spacing w:after="200"/>
      </w:pPr>
    </w:p>
    <w:p w14:paraId="0B7767F9" w14:textId="77777777" w:rsidR="005F2951" w:rsidRDefault="00000000">
      <w:pPr>
        <w:pStyle w:val="Ttulo2"/>
        <w:spacing w:before="250" w:after="120"/>
      </w:pPr>
      <w:r>
        <w:t>Tabla de calibración (uso exclusivo del docente)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200"/>
        <w:gridCol w:w="1800"/>
      </w:tblGrid>
      <w:tr w:rsidR="005F2951" w14:paraId="2A4E5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</w:tcPr>
          <w:p w14:paraId="7EDC6065" w14:textId="77777777" w:rsidR="005F295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Diferencia |nota par − nota docente|</w:t>
            </w:r>
          </w:p>
        </w:tc>
        <w:tc>
          <w:tcPr>
            <w:tcW w:w="4200" w:type="dxa"/>
            <w:shd w:val="clear" w:color="auto" w:fill="1F4E79"/>
          </w:tcPr>
          <w:p w14:paraId="676AF195" w14:textId="77777777" w:rsidR="005F295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Interpretación</w:t>
            </w:r>
          </w:p>
        </w:tc>
        <w:tc>
          <w:tcPr>
            <w:tcW w:w="1800" w:type="dxa"/>
            <w:shd w:val="clear" w:color="auto" w:fill="1F4E79"/>
          </w:tcPr>
          <w:p w14:paraId="0CC2DABE" w14:textId="77777777" w:rsidR="005F295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Bono de precisión</w:t>
            </w:r>
          </w:p>
        </w:tc>
      </w:tr>
      <w:tr w:rsidR="005F2951" w14:paraId="24DFFC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1A69D33D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 a 2 puntos</w:t>
            </w:r>
          </w:p>
        </w:tc>
        <w:tc>
          <w:tcPr>
            <w:tcW w:w="4200" w:type="dxa"/>
            <w:vAlign w:val="center"/>
          </w:tcPr>
          <w:p w14:paraId="68D9786A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Coevaluación muy calibrada con la rúbrica</w:t>
            </w:r>
          </w:p>
        </w:tc>
        <w:tc>
          <w:tcPr>
            <w:tcW w:w="1800" w:type="dxa"/>
            <w:vAlign w:val="center"/>
          </w:tcPr>
          <w:p w14:paraId="79ED6F9E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+5 puntos</w:t>
            </w:r>
          </w:p>
        </w:tc>
      </w:tr>
      <w:tr w:rsidR="005F2951" w14:paraId="6D8229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3FF70C1B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 a 5 puntos</w:t>
            </w:r>
          </w:p>
        </w:tc>
        <w:tc>
          <w:tcPr>
            <w:tcW w:w="4200" w:type="dxa"/>
            <w:vAlign w:val="center"/>
          </w:tcPr>
          <w:p w14:paraId="039832E4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Coevaluación razonable, con desviación menor</w:t>
            </w:r>
          </w:p>
        </w:tc>
        <w:tc>
          <w:tcPr>
            <w:tcW w:w="1800" w:type="dxa"/>
            <w:vAlign w:val="center"/>
          </w:tcPr>
          <w:p w14:paraId="00E50875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+3 puntos</w:t>
            </w:r>
          </w:p>
        </w:tc>
      </w:tr>
      <w:tr w:rsidR="005F2951" w14:paraId="2BF090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35887BE6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 a 8 puntos</w:t>
            </w:r>
          </w:p>
        </w:tc>
        <w:tc>
          <w:tcPr>
            <w:tcW w:w="4200" w:type="dxa"/>
            <w:vAlign w:val="center"/>
          </w:tcPr>
          <w:p w14:paraId="50060124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Coevaluación con desviación notable; revisar si aplicó bien los niveles de la rúbrica</w:t>
            </w:r>
          </w:p>
        </w:tc>
        <w:tc>
          <w:tcPr>
            <w:tcW w:w="1800" w:type="dxa"/>
            <w:vAlign w:val="center"/>
          </w:tcPr>
          <w:p w14:paraId="1166B313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+1 punto</w:t>
            </w:r>
          </w:p>
        </w:tc>
      </w:tr>
      <w:tr w:rsidR="005F2951" w14:paraId="5C03A3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46D4479A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Más de 8 puntos</w:t>
            </w:r>
          </w:p>
        </w:tc>
        <w:tc>
          <w:tcPr>
            <w:tcW w:w="4200" w:type="dxa"/>
            <w:vAlign w:val="center"/>
          </w:tcPr>
          <w:p w14:paraId="58CBADD8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Coevaluación poco calibrada; se recomienda retroalimentar al estudiante sobre el uso de la rúbrica</w:t>
            </w:r>
          </w:p>
        </w:tc>
        <w:tc>
          <w:tcPr>
            <w:tcW w:w="1800" w:type="dxa"/>
            <w:vAlign w:val="center"/>
          </w:tcPr>
          <w:p w14:paraId="18D91B93" w14:textId="77777777" w:rsidR="005F295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+0 puntos</w:t>
            </w:r>
          </w:p>
        </w:tc>
      </w:tr>
    </w:tbl>
    <w:p w14:paraId="12AA21ED" w14:textId="77777777" w:rsidR="005F2951" w:rsidRDefault="005F2951">
      <w:pPr>
        <w:spacing w:after="120"/>
      </w:pPr>
    </w:p>
    <w:p w14:paraId="23E435ED" w14:textId="77777777" w:rsidR="005F2951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Nota importante: este bono se suma a la nota del propio examen del estudiante que actuó como evaluador (nunca a la del estudiante evaluado), y nunca puede restar. La nota oficial de la Parte E de cada estudiante la determina el docente, usando la coevaluación como referencia adicional, no como reemplazo de su criterio.</w:t>
      </w:r>
    </w:p>
    <w:p w14:paraId="04F57AC0" w14:textId="77777777" w:rsidR="005F2951" w:rsidRDefault="005F2951">
      <w:pPr>
        <w:pBdr>
          <w:bottom w:val="single" w:sz="6" w:space="1" w:color="999999"/>
        </w:pBdr>
        <w:spacing w:after="200"/>
      </w:pPr>
    </w:p>
    <w:p w14:paraId="5872CD53" w14:textId="77777777" w:rsidR="005F2951" w:rsidRDefault="00000000">
      <w:pPr>
        <w:spacing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Fin del proceso de coevaluación. Entregue esta hoja junto con la hoja del examen que calificó.</w:t>
      </w:r>
    </w:p>
    <w:sectPr w:rsidR="005F29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0EEE"/>
    <w:multiLevelType w:val="hybridMultilevel"/>
    <w:tmpl w:val="9F66ADB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E7BE7"/>
    <w:multiLevelType w:val="hybridMultilevel"/>
    <w:tmpl w:val="53F0A224"/>
    <w:lvl w:ilvl="0" w:tplc="E40642D4">
      <w:start w:val="1"/>
      <w:numFmt w:val="bullet"/>
      <w:lvlText w:val="●"/>
      <w:lvlJc w:val="left"/>
      <w:pPr>
        <w:ind w:left="720" w:hanging="360"/>
      </w:pPr>
    </w:lvl>
    <w:lvl w:ilvl="1" w:tplc="185CC728">
      <w:start w:val="1"/>
      <w:numFmt w:val="bullet"/>
      <w:lvlText w:val="○"/>
      <w:lvlJc w:val="left"/>
      <w:pPr>
        <w:ind w:left="1440" w:hanging="360"/>
      </w:pPr>
    </w:lvl>
    <w:lvl w:ilvl="2" w:tplc="CFE40460">
      <w:start w:val="1"/>
      <w:numFmt w:val="bullet"/>
      <w:lvlText w:val="■"/>
      <w:lvlJc w:val="left"/>
      <w:pPr>
        <w:ind w:left="2160" w:hanging="360"/>
      </w:pPr>
    </w:lvl>
    <w:lvl w:ilvl="3" w:tplc="2E3AD5E0">
      <w:start w:val="1"/>
      <w:numFmt w:val="bullet"/>
      <w:lvlText w:val="●"/>
      <w:lvlJc w:val="left"/>
      <w:pPr>
        <w:ind w:left="2880" w:hanging="360"/>
      </w:pPr>
    </w:lvl>
    <w:lvl w:ilvl="4" w:tplc="AED0F9FC">
      <w:start w:val="1"/>
      <w:numFmt w:val="bullet"/>
      <w:lvlText w:val="○"/>
      <w:lvlJc w:val="left"/>
      <w:pPr>
        <w:ind w:left="3600" w:hanging="360"/>
      </w:pPr>
    </w:lvl>
    <w:lvl w:ilvl="5" w:tplc="E4902936">
      <w:start w:val="1"/>
      <w:numFmt w:val="bullet"/>
      <w:lvlText w:val="■"/>
      <w:lvlJc w:val="left"/>
      <w:pPr>
        <w:ind w:left="4320" w:hanging="360"/>
      </w:pPr>
    </w:lvl>
    <w:lvl w:ilvl="6" w:tplc="3FACF5BE">
      <w:start w:val="1"/>
      <w:numFmt w:val="bullet"/>
      <w:lvlText w:val="●"/>
      <w:lvlJc w:val="left"/>
      <w:pPr>
        <w:ind w:left="5040" w:hanging="360"/>
      </w:pPr>
    </w:lvl>
    <w:lvl w:ilvl="7" w:tplc="42F88174">
      <w:start w:val="1"/>
      <w:numFmt w:val="bullet"/>
      <w:lvlText w:val="●"/>
      <w:lvlJc w:val="left"/>
      <w:pPr>
        <w:ind w:left="5760" w:hanging="360"/>
      </w:pPr>
    </w:lvl>
    <w:lvl w:ilvl="8" w:tplc="CF2678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CE6DE3"/>
    <w:multiLevelType w:val="hybridMultilevel"/>
    <w:tmpl w:val="F704E178"/>
    <w:lvl w:ilvl="0" w:tplc="555C0EFE">
      <w:start w:val="1"/>
      <w:numFmt w:val="bullet"/>
      <w:lvlText w:val="•"/>
      <w:lvlJc w:val="left"/>
      <w:pPr>
        <w:ind w:left="720" w:hanging="360"/>
      </w:pPr>
    </w:lvl>
    <w:lvl w:ilvl="1" w:tplc="96EEB110">
      <w:numFmt w:val="decimal"/>
      <w:lvlText w:val=""/>
      <w:lvlJc w:val="left"/>
    </w:lvl>
    <w:lvl w:ilvl="2" w:tplc="393C391A">
      <w:numFmt w:val="decimal"/>
      <w:lvlText w:val=""/>
      <w:lvlJc w:val="left"/>
    </w:lvl>
    <w:lvl w:ilvl="3" w:tplc="E1DC6A04">
      <w:numFmt w:val="decimal"/>
      <w:lvlText w:val=""/>
      <w:lvlJc w:val="left"/>
    </w:lvl>
    <w:lvl w:ilvl="4" w:tplc="A40E2C54">
      <w:numFmt w:val="decimal"/>
      <w:lvlText w:val=""/>
      <w:lvlJc w:val="left"/>
    </w:lvl>
    <w:lvl w:ilvl="5" w:tplc="D87ED20A">
      <w:numFmt w:val="decimal"/>
      <w:lvlText w:val=""/>
      <w:lvlJc w:val="left"/>
    </w:lvl>
    <w:lvl w:ilvl="6" w:tplc="6B482198">
      <w:numFmt w:val="decimal"/>
      <w:lvlText w:val=""/>
      <w:lvlJc w:val="left"/>
    </w:lvl>
    <w:lvl w:ilvl="7" w:tplc="4C54B2C8">
      <w:numFmt w:val="decimal"/>
      <w:lvlText w:val=""/>
      <w:lvlJc w:val="left"/>
    </w:lvl>
    <w:lvl w:ilvl="8" w:tplc="1F765026">
      <w:numFmt w:val="decimal"/>
      <w:lvlText w:val=""/>
      <w:lvlJc w:val="left"/>
    </w:lvl>
  </w:abstractNum>
  <w:num w:numId="1" w16cid:durableId="599139234">
    <w:abstractNumId w:val="1"/>
    <w:lvlOverride w:ilvl="0">
      <w:startOverride w:val="1"/>
    </w:lvlOverride>
  </w:num>
  <w:num w:numId="2" w16cid:durableId="1347751627">
    <w:abstractNumId w:val="2"/>
    <w:lvlOverride w:ilvl="0">
      <w:startOverride w:val="1"/>
    </w:lvlOverride>
  </w:num>
  <w:num w:numId="3" w16cid:durableId="83225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951"/>
    <w:rsid w:val="0014060A"/>
    <w:rsid w:val="005F2951"/>
    <w:rsid w:val="006A0134"/>
    <w:rsid w:val="00D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F053C"/>
  <w15:docId w15:val="{18B1B18E-306A-4881-BD39-3A2846A8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1042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cañas</cp:lastModifiedBy>
  <cp:revision>3</cp:revision>
  <dcterms:created xsi:type="dcterms:W3CDTF">2026-08-26T21:38:00Z</dcterms:created>
  <dcterms:modified xsi:type="dcterms:W3CDTF">2026-08-27T02:09:00Z</dcterms:modified>
</cp:coreProperties>
</file>