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355A" w14:textId="54C78178" w:rsidR="00547777" w:rsidRPr="000A430B" w:rsidRDefault="00ED537D">
      <w:pPr>
        <w:rPr>
          <w:b/>
          <w:bCs/>
          <w:lang w:val="es-ES"/>
        </w:rPr>
      </w:pPr>
      <w:r w:rsidRPr="000A430B">
        <w:rPr>
          <w:b/>
          <w:bCs/>
          <w:lang w:val="es-ES"/>
        </w:rPr>
        <w:t xml:space="preserve">Quiz 6 </w:t>
      </w:r>
    </w:p>
    <w:p w14:paraId="2265C2C9" w14:textId="77777777" w:rsidR="00ED537D" w:rsidRPr="000A430B" w:rsidRDefault="00ED537D">
      <w:pPr>
        <w:rPr>
          <w:b/>
          <w:bCs/>
          <w:lang w:val="es-ES"/>
        </w:rPr>
      </w:pPr>
    </w:p>
    <w:p w14:paraId="34C2D844" w14:textId="7A4FE378" w:rsidR="00ED537D" w:rsidRDefault="00ED537D">
      <w:pPr>
        <w:rPr>
          <w:b/>
          <w:bCs/>
          <w:lang w:val="es-ES"/>
        </w:rPr>
      </w:pPr>
      <w:r w:rsidRPr="000A430B">
        <w:rPr>
          <w:b/>
          <w:bCs/>
          <w:lang w:val="es-ES"/>
        </w:rPr>
        <w:t xml:space="preserve">Temas a evaluar </w:t>
      </w:r>
    </w:p>
    <w:p w14:paraId="2D2BA5D0" w14:textId="0A27E29E" w:rsidR="000A430B" w:rsidRPr="000A430B" w:rsidRDefault="000A430B">
      <w:pPr>
        <w:rPr>
          <w:b/>
          <w:bCs/>
          <w:lang w:val="es-ES"/>
        </w:rPr>
      </w:pPr>
      <w:r>
        <w:rPr>
          <w:b/>
          <w:bCs/>
          <w:lang w:val="es-ES"/>
        </w:rPr>
        <w:t>Operaciones con funciones</w:t>
      </w:r>
    </w:p>
    <w:p w14:paraId="6E74D410" w14:textId="4ACED916" w:rsidR="00ED537D" w:rsidRDefault="000A430B">
      <w:pPr>
        <w:rPr>
          <w:lang w:val="es-ES"/>
        </w:rPr>
      </w:pPr>
      <w:r>
        <w:rPr>
          <w:lang w:val="es-ES"/>
        </w:rPr>
        <w:t>Composición de funciones</w:t>
      </w:r>
    </w:p>
    <w:p w14:paraId="5B2839E4" w14:textId="69A19ACF" w:rsidR="00ED537D" w:rsidRDefault="000A430B">
      <w:pPr>
        <w:rPr>
          <w:lang w:val="es-ES"/>
        </w:rPr>
      </w:pPr>
      <w:r>
        <w:rPr>
          <w:lang w:val="es-ES"/>
        </w:rPr>
        <w:t xml:space="preserve">Progresiones </w:t>
      </w:r>
    </w:p>
    <w:p w14:paraId="257AB277" w14:textId="4B7ED654" w:rsidR="000A430B" w:rsidRDefault="000A430B">
      <w:pPr>
        <w:rPr>
          <w:lang w:val="es-ES"/>
        </w:rPr>
      </w:pPr>
      <w:r>
        <w:rPr>
          <w:lang w:val="es-ES"/>
        </w:rPr>
        <w:t>Fracciones parciales</w:t>
      </w:r>
      <w:r w:rsidR="00E6680E">
        <w:rPr>
          <w:lang w:val="es-ES"/>
        </w:rPr>
        <w:t xml:space="preserve">  </w:t>
      </w:r>
    </w:p>
    <w:p w14:paraId="4C6CE32C" w14:textId="77777777" w:rsidR="00E6680E" w:rsidRDefault="00E6680E">
      <w:pPr>
        <w:rPr>
          <w:lang w:val="es-ES"/>
        </w:rPr>
      </w:pPr>
    </w:p>
    <w:p w14:paraId="17C4050F" w14:textId="5038E04B" w:rsidR="00E6680E" w:rsidRDefault="00E6680E">
      <w:pPr>
        <w:rPr>
          <w:lang w:val="es-ES"/>
        </w:rPr>
      </w:pPr>
      <w:r w:rsidRPr="00E6680E">
        <w:rPr>
          <w:lang w:val="es-ES"/>
        </w:rPr>
        <w:drawing>
          <wp:inline distT="0" distB="0" distL="0" distR="0" wp14:anchorId="3101871F" wp14:editId="22A97CFE">
            <wp:extent cx="4686954" cy="5229955"/>
            <wp:effectExtent l="0" t="0" r="0" b="8890"/>
            <wp:docPr id="10590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5D5" w14:textId="77777777" w:rsidR="00BE48BE" w:rsidRDefault="00BE48BE">
      <w:pPr>
        <w:rPr>
          <w:lang w:val="es-ES"/>
        </w:rPr>
      </w:pPr>
    </w:p>
    <w:p w14:paraId="37B09FEA" w14:textId="7E6C488C" w:rsidR="00BE48BE" w:rsidRDefault="00BE48BE">
      <w:pPr>
        <w:rPr>
          <w:lang w:val="es-ES"/>
        </w:rPr>
      </w:pPr>
      <w:r w:rsidRPr="00BE48BE">
        <w:rPr>
          <w:lang w:val="es-ES"/>
        </w:rPr>
        <w:lastRenderedPageBreak/>
        <w:drawing>
          <wp:inline distT="0" distB="0" distL="0" distR="0" wp14:anchorId="1B282C21" wp14:editId="6272F134">
            <wp:extent cx="3924848" cy="2191056"/>
            <wp:effectExtent l="0" t="0" r="0" b="0"/>
            <wp:docPr id="122302668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6684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156" w14:textId="77777777" w:rsidR="00B819CE" w:rsidRDefault="00B819CE">
      <w:pPr>
        <w:rPr>
          <w:lang w:val="es-ES"/>
        </w:rPr>
      </w:pPr>
    </w:p>
    <w:p w14:paraId="4E7E4FC4" w14:textId="69AA21BD" w:rsidR="00B819CE" w:rsidRDefault="00B819CE">
      <w:pPr>
        <w:rPr>
          <w:lang w:val="es-ES"/>
        </w:rPr>
      </w:pPr>
      <w:r w:rsidRPr="00B819CE">
        <w:rPr>
          <w:lang w:val="es-ES"/>
        </w:rPr>
        <w:lastRenderedPageBreak/>
        <w:drawing>
          <wp:inline distT="0" distB="0" distL="0" distR="0" wp14:anchorId="3EDD393C" wp14:editId="65607F69">
            <wp:extent cx="4763165" cy="6611273"/>
            <wp:effectExtent l="0" t="0" r="0" b="0"/>
            <wp:docPr id="4003763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6313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31CE" w14:textId="77777777" w:rsidR="008D5FDC" w:rsidRDefault="008D5FDC">
      <w:pPr>
        <w:rPr>
          <w:lang w:val="es-ES"/>
        </w:rPr>
      </w:pPr>
    </w:p>
    <w:p w14:paraId="0F08EC4A" w14:textId="1718BE31" w:rsidR="008D5FDC" w:rsidRDefault="008D5FDC">
      <w:pPr>
        <w:rPr>
          <w:lang w:val="es-ES"/>
        </w:rPr>
      </w:pPr>
      <w:r w:rsidRPr="008D5FDC">
        <w:rPr>
          <w:lang w:val="es-ES"/>
        </w:rPr>
        <w:lastRenderedPageBreak/>
        <w:drawing>
          <wp:inline distT="0" distB="0" distL="0" distR="0" wp14:anchorId="2B450A16" wp14:editId="43E600CB">
            <wp:extent cx="5612130" cy="1488440"/>
            <wp:effectExtent l="0" t="0" r="7620" b="0"/>
            <wp:docPr id="181137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7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D0C1" w14:textId="77777777" w:rsidR="00731705" w:rsidRDefault="00731705">
      <w:pPr>
        <w:rPr>
          <w:lang w:val="es-ES"/>
        </w:rPr>
      </w:pPr>
    </w:p>
    <w:p w14:paraId="425C5A13" w14:textId="0494BDB2" w:rsidR="00731705" w:rsidRDefault="00731705">
      <w:pPr>
        <w:rPr>
          <w:lang w:val="es-ES"/>
        </w:rPr>
      </w:pPr>
      <w:r w:rsidRPr="00731705">
        <w:rPr>
          <w:lang w:val="es-ES"/>
        </w:rPr>
        <w:drawing>
          <wp:inline distT="0" distB="0" distL="0" distR="0" wp14:anchorId="593DF5A9" wp14:editId="3FCD18DE">
            <wp:extent cx="5612130" cy="1240790"/>
            <wp:effectExtent l="0" t="0" r="7620" b="0"/>
            <wp:docPr id="207954323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3234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A26" w14:textId="77777777" w:rsidR="00BE48BE" w:rsidRDefault="00BE48BE">
      <w:pPr>
        <w:rPr>
          <w:lang w:val="es-ES"/>
        </w:rPr>
      </w:pPr>
    </w:p>
    <w:p w14:paraId="19F8A7B9" w14:textId="77777777" w:rsidR="00BE48BE" w:rsidRPr="00ED537D" w:rsidRDefault="00BE48BE">
      <w:pPr>
        <w:rPr>
          <w:lang w:val="es-ES"/>
        </w:rPr>
      </w:pPr>
    </w:p>
    <w:sectPr w:rsidR="00BE48BE" w:rsidRPr="00ED5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D6"/>
    <w:rsid w:val="00013D99"/>
    <w:rsid w:val="000A430B"/>
    <w:rsid w:val="00547777"/>
    <w:rsid w:val="005B73B5"/>
    <w:rsid w:val="00731705"/>
    <w:rsid w:val="008C64D4"/>
    <w:rsid w:val="008D5FDC"/>
    <w:rsid w:val="009E1D96"/>
    <w:rsid w:val="00B819CE"/>
    <w:rsid w:val="00BE48BE"/>
    <w:rsid w:val="00E6680E"/>
    <w:rsid w:val="00E806D6"/>
    <w:rsid w:val="00EC7878"/>
    <w:rsid w:val="00ED537D"/>
    <w:rsid w:val="00F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ED79"/>
  <w15:chartTrackingRefBased/>
  <w15:docId w15:val="{D49C9483-0EBB-459C-B613-3B52CC38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6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6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6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6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6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6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6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6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6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6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2025-11-30T02:48:00Z</dcterms:created>
  <dcterms:modified xsi:type="dcterms:W3CDTF">2025-12-06T14:19:00Z</dcterms:modified>
</cp:coreProperties>
</file>