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Quiz – Ecuaciones (Sección 2.1, Swokowski)</w:t>
      </w:r>
    </w:p>
    <w:p>
      <w:r>
        <w:t>Nombre: _____________________________</w:t>
      </w:r>
    </w:p>
    <w:p>
      <w:r>
        <w:t>Fecha: _____________________________</w:t>
      </w:r>
    </w:p>
    <w:p>
      <w:r>
        <w:t>Duración: 40 minutos</w:t>
        <w:br/>
      </w:r>
    </w:p>
    <w:p>
      <w:pPr>
        <w:pStyle w:val="Heading1"/>
      </w:pPr>
      <w:r>
        <w:t>Ítem 1. Conceptos fundamentales (5 preguntas cortas, 2 puntos cada una, total 10 puntos).</w:t>
      </w:r>
    </w:p>
    <w:p>
      <w:r>
        <w:t>Responde de manera breve y clara.</w:t>
      </w:r>
    </w:p>
    <w:p>
      <w:pPr>
        <w:pStyle w:val="ListBullet"/>
      </w:pPr>
      <w:r>
        <w:t>a) Define qué es una ecuación.</w:t>
      </w:r>
    </w:p>
    <w:p>
      <w:pPr>
        <w:pStyle w:val="ListBullet"/>
      </w:pPr>
      <w:r>
        <w:t>b) Da la definición de una ecuación lineal en una variable y escribe un ejemplo.</w:t>
      </w:r>
    </w:p>
    <w:p>
      <w:pPr>
        <w:pStyle w:val="ListBullet"/>
      </w:pPr>
      <w:r>
        <w:t>c) Da la definición de una ecuación cuadrática en una variable y escribe un ejemplo.</w:t>
      </w:r>
    </w:p>
    <w:p>
      <w:pPr>
        <w:pStyle w:val="ListBullet"/>
      </w:pPr>
      <w:r>
        <w:t>d) Escribe dos propiedades de la igualdad que se usan en la solución de ecuaciones.</w:t>
      </w:r>
    </w:p>
    <w:p>
      <w:pPr>
        <w:pStyle w:val="ListBullet"/>
      </w:pPr>
      <w:r>
        <w:t>e) Explica brevemente en qué consiste el método de transposición de términos para resolver ecuaciones lineales.</w:t>
      </w:r>
    </w:p>
    <w:p>
      <w:pPr>
        <w:pStyle w:val="Heading1"/>
      </w:pPr>
      <w:r>
        <w:t>Ítem 2. Ecuaciones equivalentes a ecuaciones lineales (10 puntos).</w:t>
      </w:r>
    </w:p>
    <w:p>
      <w:r>
        <w:t>Resuelve paso a paso la siguiente ecuación:</w:t>
      </w:r>
    </w:p>
    <w:p>
      <w:r>
        <w:t xml:space="preserve">   3(x − 2) + 5 = 2x + 7</w:t>
      </w:r>
    </w:p>
    <w:p>
      <w:pPr>
        <w:pStyle w:val="Heading1"/>
      </w:pPr>
      <w:r>
        <w:t>Ítem 3. Ecuaciones equivalentes a cuadráticas (20 puntos).</w:t>
      </w:r>
    </w:p>
    <w:p>
      <w:r>
        <w:t>a) Usando completación del trinomio cuadrado perfecto:</w:t>
      </w:r>
    </w:p>
    <w:p>
      <w:r>
        <w:t xml:space="preserve">   x² + 6x + 5 = 0</w:t>
      </w:r>
    </w:p>
    <w:p>
      <w:r>
        <w:t>b) Usando factorización y la propiedad de dominio entero de (ℝ, +, ·):</w:t>
      </w:r>
    </w:p>
    <w:p>
      <w:r>
        <w:t xml:space="preserve">   x² − 9 = 0</w:t>
      </w:r>
    </w:p>
    <w:p>
      <w:r>
        <w:t>c) Usando la fórmula general (fórmula del bachiller):</w:t>
      </w:r>
    </w:p>
    <w:p>
      <w:r>
        <w:t xml:space="preserve">   2x² − 3x − 2 = 0</w:t>
      </w:r>
    </w:p>
    <w:p>
      <w:pPr>
        <w:pStyle w:val="Heading1"/>
      </w:pPr>
      <w:r>
        <w:t>Ítem Opcional (5 puntos).</w:t>
      </w:r>
    </w:p>
    <w:p>
      <w:r>
        <w:t>Resuelve la siguiente ecuación cuadrática por el método que prefieras:</w:t>
      </w:r>
    </w:p>
    <w:p>
      <w:r>
        <w:t xml:space="preserve">   x² + 4x + 1 =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