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Preprocesamiento general de los datos  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 xml:space="preserve">Tareas del 4 de septiembre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Unificar el Valor SIN INFORMACION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Rescatar el barrio del atributo dirección.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 w:val="false"/>
          <w:bCs w:val="false"/>
        </w:rPr>
        <w:t xml:space="preserve">Unificar 1° Mayo y 1 Mayo.  </w:t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p>
      <w:pPr>
        <w:pStyle w:val="Normal"/>
        <w:bidi w:val="0"/>
        <w:jc w:val="start"/>
        <w:rPr>
          <w:b/>
          <w:bCs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LibreOffice/24.2.5.2$Linux_X86_64 LibreOffice_project/d6e8b0f3fc6e8af2b00cf4969fd0d2fa45b9a62e</Application>
  <AppVersion>15.0000</AppVersion>
  <Pages>1</Pages>
  <Words>27</Words>
  <Characters>142</Characters>
  <CharactersWithSpaces>173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2024-08-29T08:33:09Z</dcterms:created>
  <dc:creator/>
  <dc:description/>
  <dc:language>es-CO</dc:language>
  <cp:lastModifiedBy/>
  <dcterms:modified xsi:type="dcterms:W3CDTF">2024-09-04T14:30:23Z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