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3B61" w14:textId="77777777" w:rsidR="00F12CC9" w:rsidRPr="002B0DC1" w:rsidRDefault="00F12CC9" w:rsidP="00F12CC9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002B0DC1">
        <w:rPr>
          <w:rFonts w:ascii="Arial" w:eastAsia="Arial" w:hAnsi="Arial" w:cs="Arial"/>
          <w:b/>
          <w:bCs/>
          <w:sz w:val="24"/>
          <w:szCs w:val="24"/>
          <w:lang w:val="es"/>
        </w:rPr>
        <w:t xml:space="preserve">DESARROLLO DEL PENSAMIENTO COMPUTACIONAL EN ESTUDIANTES </w:t>
      </w:r>
      <w:r w:rsidRPr="002B0DC1">
        <w:rPr>
          <w:rFonts w:ascii="Arial" w:eastAsia="Arial" w:hAnsi="Arial" w:cs="Arial"/>
          <w:b/>
          <w:bCs/>
          <w:sz w:val="24"/>
          <w:szCs w:val="24"/>
          <w:lang w:val="es-ES"/>
        </w:rPr>
        <w:t>DE ADMINISTRACIÓN DE EMPRESAS, CON PYTHON Y MACHINE LEARNING</w:t>
      </w:r>
    </w:p>
    <w:p w14:paraId="2AB73022" w14:textId="0790CFC6" w:rsidR="00532D1D" w:rsidRPr="00F12CC9" w:rsidRDefault="00F12CC9" w:rsidP="00F12CC9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>Educación 5.0</w:t>
      </w:r>
    </w:p>
    <w:p w14:paraId="3CE15B2B" w14:textId="77777777" w:rsidR="000F655C" w:rsidRPr="00B0699D" w:rsidRDefault="000F655C" w:rsidP="00B0699D">
      <w:pPr>
        <w:pStyle w:val="Textoindependiente"/>
        <w:rPr>
          <w:lang w:val="es-CO"/>
        </w:rPr>
      </w:pPr>
    </w:p>
    <w:p w14:paraId="62423CF1" w14:textId="77777777" w:rsidR="000F655C" w:rsidRPr="00B0699D" w:rsidRDefault="000F655C" w:rsidP="00B0699D">
      <w:pPr>
        <w:pStyle w:val="Textoindependiente"/>
        <w:spacing w:before="92"/>
        <w:ind w:left="122" w:right="137" w:hanging="4"/>
        <w:rPr>
          <w:w w:val="85"/>
          <w:lang w:val="es-CO"/>
        </w:rPr>
      </w:pPr>
      <w:r w:rsidRPr="00B0699D">
        <w:rPr>
          <w:w w:val="90"/>
          <w:lang w:val="es-CO"/>
        </w:rPr>
        <w:t>Marque con una X el tipo de ponencia que presentara</w:t>
      </w:r>
      <w:r w:rsidRPr="00B0699D">
        <w:rPr>
          <w:w w:val="85"/>
          <w:lang w:val="es-CO"/>
        </w:rPr>
        <w:t>:</w:t>
      </w:r>
    </w:p>
    <w:p w14:paraId="2228C544" w14:textId="223B47D9" w:rsidR="000F655C" w:rsidRPr="00B0699D" w:rsidRDefault="000F655C" w:rsidP="00B0699D">
      <w:pPr>
        <w:pStyle w:val="Textoindependiente"/>
        <w:spacing w:before="92"/>
        <w:ind w:left="122" w:right="137" w:hanging="4"/>
        <w:rPr>
          <w:w w:val="90"/>
          <w:lang w:val="es-CO"/>
        </w:rPr>
      </w:pPr>
      <w:r w:rsidRPr="00B0699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E83CF0C" wp14:editId="11686A24">
                <wp:simplePos x="0" y="0"/>
                <wp:positionH relativeFrom="column">
                  <wp:posOffset>82550</wp:posOffset>
                </wp:positionH>
                <wp:positionV relativeFrom="paragraph">
                  <wp:posOffset>7620</wp:posOffset>
                </wp:positionV>
                <wp:extent cx="259080" cy="236220"/>
                <wp:effectExtent l="0" t="0" r="26670" b="1143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760E6" w14:textId="4B3C3E42" w:rsidR="00F12CC9" w:rsidRPr="00F12CC9" w:rsidRDefault="00F12CC9" w:rsidP="00F12C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3CF0C" id="Rectángulo 8" o:spid="_x0000_s1026" style="position:absolute;left:0;text-align:left;margin-left:6.5pt;margin-top:.6pt;width:20.4pt;height:18.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CQEQIAACAEAAAOAAAAZHJzL2Uyb0RvYy54bWysU9uO2yAQfa/Uf0C8N3bcZJtYcVarbFNV&#10;2l6kbT+AYGyjYoYOJHb69R1INptenqrygGaY4XDmzLC6HXvDDgq9Blvx6STnTFkJtbZtxb9+2b5a&#10;cOaDsLUwYFXFj8rz2/XLF6vBlaqADkytkBGI9eXgKt6F4Mos87JTvfATcMpSsAHsRSAX26xGMRB6&#10;b7Iiz2+yAbB2CFJ5T6f3pyBfJ/ymUTJ8ahqvAjMVJ24h7Zj2Xdyz9UqULQrXaXmmIf6BRS+0pUcv&#10;UPciCLZH/QdUryWChyZMJPQZNI2WKtVA1Uzz36p57IRTqRYSx7uLTP7/wcqPh0f3GSN17x5AfvPM&#10;wqYTtlV3iDB0StT03DQKlQ3Ol5cL0fF0le2GD1BTa8U+QNJgbLCPgFQdG5PUx4vUagxM0mExX+YL&#10;aoikUPH6pihSKzJRPl126MM7BT2LRsWROpnAxeHBh0hGlE8piTwYXW+1McnBdrcxyA6Cur5NK/Gn&#10;Gq/TjGVDxZfzYp6Qf4n5a4g8rb9B9DrQ+BrdV3xxSRJlVO2trdNwBaHNySbKxp5ljMrFIfVlGHcj&#10;JUZzB/WRBEU4jSl9KzI6wB+cDTSiFfff9wIVZ+a9paYsp7NZnOnkzOZvSEOG15HddURYSVAVD5yd&#10;zE04/YO9Q9129NI0yWDhjhrZ6CTyM6szbxrDpP35y8Q5v/ZT1vPHXv8EAAD//wMAUEsDBBQABgAI&#10;AAAAIQBBDJaM2wAAAAYBAAAPAAAAZHJzL2Rvd25yZXYueG1sTI9BT4NAEIXvJv6HzZh4s4ugpiJL&#10;YzQ18djSi7eBHQFlZwm7tOivdzzpafLyXt58r9gsblBHmkLv2cD1KgFF3Hjbc2vgUG2v1qBCRLY4&#10;eCYDXxRgU56fFZhbf+IdHfexVVLCIUcDXYxjrnVoOnIYVn4kFu/dTw6jyKnVdsKTlLtBp0lypx32&#10;LB86HOmpo+ZzPzsDdZ8e8HtXvSTufpvF16X6mN+ejbm8WB4fQEVa4l8YfvEFHUphqv3MNqhBdCZT&#10;otwUlNi3mQypDWTrG9Blof/jlz8AAAD//wMAUEsBAi0AFAAGAAgAAAAhALaDOJL+AAAA4QEAABMA&#10;AAAAAAAAAAAAAAAAAAAAAFtDb250ZW50X1R5cGVzXS54bWxQSwECLQAUAAYACAAAACEAOP0h/9YA&#10;AACUAQAACwAAAAAAAAAAAAAAAAAvAQAAX3JlbHMvLnJlbHNQSwECLQAUAAYACAAAACEALPswkBEC&#10;AAAgBAAADgAAAAAAAAAAAAAAAAAuAgAAZHJzL2Uyb0RvYy54bWxQSwECLQAUAAYACAAAACEAQQyW&#10;jNsAAAAGAQAADwAAAAAAAAAAAAAAAABrBAAAZHJzL2Rvd25yZXYueG1sUEsFBgAAAAAEAAQA8wAA&#10;AHMFAAAAAA==&#10;">
                <v:textbox>
                  <w:txbxContent>
                    <w:p w14:paraId="4A3760E6" w14:textId="4B3C3E42" w:rsidR="00F12CC9" w:rsidRPr="00F12CC9" w:rsidRDefault="00F12CC9" w:rsidP="00F12CC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0699D">
        <w:rPr>
          <w:w w:val="85"/>
          <w:lang w:val="es-CO"/>
        </w:rPr>
        <w:tab/>
      </w:r>
      <w:r w:rsidRPr="00B0699D">
        <w:rPr>
          <w:w w:val="85"/>
          <w:lang w:val="es-CO"/>
        </w:rPr>
        <w:tab/>
      </w:r>
      <w:r w:rsidR="00F12CC9">
        <w:rPr>
          <w:w w:val="85"/>
          <w:lang w:val="es-CO"/>
        </w:rPr>
        <w:t xml:space="preserve"> </w:t>
      </w:r>
      <w:r w:rsidR="009921C0" w:rsidRPr="00B0699D">
        <w:rPr>
          <w:w w:val="90"/>
          <w:lang w:val="es-CO"/>
        </w:rPr>
        <w:t>A</w:t>
      </w:r>
      <w:r w:rsidR="00CC47C0" w:rsidRPr="00B0699D">
        <w:rPr>
          <w:w w:val="90"/>
          <w:lang w:val="es-CO"/>
        </w:rPr>
        <w:t>bstrac Corto</w:t>
      </w:r>
      <w:r w:rsidR="00CA2DFA" w:rsidRPr="00B0699D">
        <w:rPr>
          <w:w w:val="90"/>
          <w:lang w:val="es-CO"/>
        </w:rPr>
        <w:t xml:space="preserve"> </w:t>
      </w:r>
    </w:p>
    <w:p w14:paraId="112481C5" w14:textId="21C7F469" w:rsidR="000F655C" w:rsidRPr="00B0699D" w:rsidRDefault="000F655C" w:rsidP="00B0699D">
      <w:pPr>
        <w:pStyle w:val="Textoindependiente"/>
        <w:spacing w:before="92"/>
        <w:ind w:left="122" w:right="137" w:hanging="4"/>
        <w:rPr>
          <w:w w:val="90"/>
          <w:lang w:val="es-CO"/>
        </w:rPr>
      </w:pPr>
      <w:r w:rsidRPr="00B0699D">
        <w:rPr>
          <w:noProof/>
          <w:w w:val="90"/>
          <w:lang w:val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35DFF8F" wp14:editId="7821F713">
                <wp:simplePos x="0" y="0"/>
                <wp:positionH relativeFrom="column">
                  <wp:posOffset>82550</wp:posOffset>
                </wp:positionH>
                <wp:positionV relativeFrom="paragraph">
                  <wp:posOffset>73025</wp:posOffset>
                </wp:positionV>
                <wp:extent cx="200025" cy="133350"/>
                <wp:effectExtent l="9525" t="9525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354FB" id="Rectángulo 7" o:spid="_x0000_s1026" style="position:absolute;margin-left:6.5pt;margin-top:5.75pt;width:15.75pt;height:10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gAJQIAAD0EAAAOAAAAZHJzL2Uyb0RvYy54bWysU9uO0zAQfUfiHyy/0zS9sLtR09WqSxHS&#10;AisWPsB1nMTC8Zix27T8zX4LP8bY6ZZyEQ8IP1gez/j4zJmZxfW+M2yn0GuwJc9HY86UlVBp25T8&#10;08f1i0vOfBC2EgasKvlBeX69fP5s0btCTaAFUylkBGJ90buStyG4Isu8bFUn/AicsuSsATsRyMQm&#10;q1D0hN6ZbDIev8x6wMohSOU93d4OTr5M+HWtZHhf114FZkpO3ELaMe2buGfLhSgaFK7V8khD/AOL&#10;TmhLn56gbkUQbIv6N6hOSwQPdRhJ6DKoay1VyoGyyce/ZPPQCqdSLiSOdyeZ/P+Dle9298h0VfIL&#10;zqzoqEQfSLRvj7bZGmAXUaDe+YLiHtw9xhS9uwP52TMLq1bYRt0gQt8qURGtPMZnPz2IhqenbNO/&#10;hYrwxTZA0mpfYxcBSQW2TyU5nEqi9oFJuqQajydzziS58ul0Ok8ly0Tx9NihD68VdCweSo5EPoGL&#10;3Z0PkYwonkISeTC6WmtjkoHNZmWQ7QR1xzqtxJ9yPA8zlvUlv5oTj79DEFdaf4LodKA2N7or+eUp&#10;SBRRtVe2Sk0YhDbDmSgbe5QxKjdUYAPVgVREGHqYZo4OLeBXznrq35L7L1uBijPzxlIlrvLZLDZ8&#10;MmbziwkZeO7ZnHuElQRV8sDZcFyFYUi2DnXT0k95yt3CDVWv1knZWNmB1ZEs9WgS/DhPcQjO7RT1&#10;Y+qX3wEAAP//AwBQSwMEFAAGAAgAAAAhAMP0l5vcAAAABwEAAA8AAABkcnMvZG93bnJldi54bWxM&#10;j0FPg0AQhe8m/ofNmHizS6E1Flkao6mJx5ZevA0wBZSdJezSor/e8aSnl5c3efO9bDvbXp1p9J1j&#10;A8tFBIq4cnXHjYFjsbt7AOUDco29YzLwRR62+fVVhmntLryn8yE0SkrYp2igDWFItfZVSxb9wg3E&#10;kp3caDGIHRtdj3iRctvrOIrutcWO5UOLAz23VH0eJmug7OIjfu+L18hudkl4m4uP6f3FmNub+ekR&#10;VKA5/B3DL76gQy5MpZu49qoXn8iUILpcg5J8tRItDSTxGnSe6f/8+Q8AAAD//wMAUEsBAi0AFAAG&#10;AAgAAAAhALaDOJL+AAAA4QEAABMAAAAAAAAAAAAAAAAAAAAAAFtDb250ZW50X1R5cGVzXS54bWxQ&#10;SwECLQAUAAYACAAAACEAOP0h/9YAAACUAQAACwAAAAAAAAAAAAAAAAAvAQAAX3JlbHMvLnJlbHNQ&#10;SwECLQAUAAYACAAAACEAp4lIACUCAAA9BAAADgAAAAAAAAAAAAAAAAAuAgAAZHJzL2Uyb0RvYy54&#10;bWxQSwECLQAUAAYACAAAACEAw/SXm9wAAAAHAQAADwAAAAAAAAAAAAAAAAB/BAAAZHJzL2Rvd25y&#10;ZXYueG1sUEsFBgAAAAAEAAQA8wAAAIgFAAAAAA==&#10;"/>
            </w:pict>
          </mc:Fallback>
        </mc:AlternateContent>
      </w:r>
      <w:r w:rsidRPr="00B0699D">
        <w:rPr>
          <w:w w:val="90"/>
          <w:lang w:val="es-CO"/>
        </w:rPr>
        <w:tab/>
      </w:r>
      <w:r w:rsidRPr="00B0699D">
        <w:rPr>
          <w:w w:val="90"/>
          <w:lang w:val="es-CO"/>
        </w:rPr>
        <w:tab/>
      </w:r>
      <w:r w:rsidR="00CC47C0" w:rsidRPr="00B0699D">
        <w:rPr>
          <w:w w:val="90"/>
          <w:lang w:val="es-CO"/>
        </w:rPr>
        <w:t>Abstrac extendido</w:t>
      </w:r>
    </w:p>
    <w:p w14:paraId="588304E8" w14:textId="29453A96" w:rsidR="00CC47C0" w:rsidRPr="00B0699D" w:rsidRDefault="00CC47C0" w:rsidP="00B0699D">
      <w:pPr>
        <w:pStyle w:val="Textoindependiente"/>
        <w:spacing w:before="92"/>
        <w:ind w:left="122" w:right="137" w:hanging="4"/>
        <w:rPr>
          <w:w w:val="90"/>
          <w:lang w:val="es-CO"/>
        </w:rPr>
      </w:pPr>
      <w:r w:rsidRPr="00B0699D">
        <w:rPr>
          <w:noProof/>
          <w:w w:val="90"/>
          <w:lang w:val="es-CO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602275" wp14:editId="4416A4BE">
                <wp:simplePos x="0" y="0"/>
                <wp:positionH relativeFrom="column">
                  <wp:posOffset>82550</wp:posOffset>
                </wp:positionH>
                <wp:positionV relativeFrom="paragraph">
                  <wp:posOffset>73025</wp:posOffset>
                </wp:positionV>
                <wp:extent cx="200025" cy="133350"/>
                <wp:effectExtent l="9525" t="9525" r="9525" b="9525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7588C" id="Rectángulo 25" o:spid="_x0000_s1026" style="position:absolute;margin-left:6.5pt;margin-top:5.75pt;width:15.75pt;height:10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WnJAIAAD8EAAAOAAAAZHJzL2Uyb0RvYy54bWysU9tuEzEQfUfiHyy/k80V2lU2VZUShFSg&#10;ovABjte7a2F7zNjJpvwN38KPMfamIVzEA8IPlsczPj5zZmZ5dbCG7RUGDa7ik9GYM+Uk1Nq1Ff/4&#10;YfPsgrMQhauFAacq/qACv1o9fbLsfamm0IGpFTICcaHsfcW7GH1ZFEF2yoowAq8cORtAKyKZ2BY1&#10;ip7QrSmm4/HzogesPYJUIdDtzeDkq4zfNErGd00TVGSm4sQt5h3zvk17sVqKskXhOy2PNMQ/sLBC&#10;O/r0BHUjomA71L9BWS0RAjRxJMEW0DRaqpwDZTMZ/5LNfSe8yrmQOMGfZAr/D1a+3d8h03XFpwvO&#10;nLBUo/ek2revrt0ZYHRLEvU+lBR57+8wJRn8LchPgTlYd8K16hoR+k6JmohNUnzx04NkBHrKtv0b&#10;qOkDsYuQ1To0aBMg6cAOuSgPp6KoQ2SSLqnK48RNkmsym80WuWiFKB8fewzxlQLL0qHiSOwzuNjf&#10;hpjIiPIxJJMHo+uNNiYb2G7XBtleUH9s8sr8KcfzMONYX/HLBfH4OwRxpfUnCKsjNbrRtuIXpyBR&#10;JtVeujq3YRTaDGeibNxRxqTcUIEt1A+kIsLQxTR1dOgAv3DWUwdXPHzeCVScmdeOKnE5mc9Ty2dj&#10;vngxJQPPPdtzj3CSoCoeORuO6ziMyc6jbjv6aZJzd3BN1Wt0VjZVdmB1JEtdmgU/TlQag3M7R/2Y&#10;+9V3AAAA//8DAFBLAwQUAAYACAAAACEAw/SXm9wAAAAHAQAADwAAAGRycy9kb3ducmV2LnhtbEyP&#10;QU+DQBCF7yb+h82YeLNLoTUWWRqjqYnHll68DTAFlJ0l7NKiv97xpKeXlzd5871sO9tenWn0nWMD&#10;y0UEirhydceNgWOxu3sA5QNyjb1jMvBFHrb59VWGae0uvKfzITRKStinaKANYUi19lVLFv3CDcSS&#10;ndxoMYgdG12PeJFy2+s4iu61xY7lQ4sDPbdUfR4ma6Ds4iN+74vXyG52SXibi4/p/cWY25v56RFU&#10;oDn8HcMvvqBDLkylm7j2qhefyJQgulyDkny1Ei0NJPEadJ7p//z5DwAAAP//AwBQSwECLQAUAAYA&#10;CAAAACEAtoM4kv4AAADhAQAAEwAAAAAAAAAAAAAAAAAAAAAAW0NvbnRlbnRfVHlwZXNdLnhtbFBL&#10;AQItABQABgAIAAAAIQA4/SH/1gAAAJQBAAALAAAAAAAAAAAAAAAAAC8BAABfcmVscy8ucmVsc1BL&#10;AQItABQABgAIAAAAIQBMHcWnJAIAAD8EAAAOAAAAAAAAAAAAAAAAAC4CAABkcnMvZTJvRG9jLnht&#10;bFBLAQItABQABgAIAAAAIQDD9Jeb3AAAAAcBAAAPAAAAAAAAAAAAAAAAAH4EAABkcnMvZG93bnJl&#10;di54bWxQSwUGAAAAAAQABADzAAAAhwUAAAAA&#10;"/>
            </w:pict>
          </mc:Fallback>
        </mc:AlternateContent>
      </w:r>
      <w:r w:rsidRPr="00B0699D">
        <w:rPr>
          <w:w w:val="90"/>
          <w:lang w:val="es-CO"/>
        </w:rPr>
        <w:tab/>
      </w:r>
      <w:r w:rsidRPr="00B0699D">
        <w:rPr>
          <w:w w:val="90"/>
          <w:lang w:val="es-CO"/>
        </w:rPr>
        <w:tab/>
        <w:t>Encuentro de semilleros</w:t>
      </w:r>
    </w:p>
    <w:p w14:paraId="6090CFDA" w14:textId="77777777" w:rsidR="00CC47C0" w:rsidRPr="00B0699D" w:rsidRDefault="00CC47C0" w:rsidP="00B0699D">
      <w:pPr>
        <w:pStyle w:val="Textoindependiente"/>
        <w:spacing w:before="92"/>
        <w:ind w:left="122" w:right="137" w:hanging="4"/>
        <w:rPr>
          <w:w w:val="90"/>
          <w:lang w:val="es-CO"/>
        </w:rPr>
      </w:pPr>
    </w:p>
    <w:p w14:paraId="677F019F" w14:textId="77777777" w:rsidR="000F655C" w:rsidRPr="00B0699D" w:rsidRDefault="000F655C" w:rsidP="00B0699D">
      <w:pPr>
        <w:pStyle w:val="Textoindependiente"/>
        <w:spacing w:before="92"/>
        <w:ind w:left="122" w:right="137" w:hanging="4"/>
        <w:rPr>
          <w:w w:val="90"/>
          <w:lang w:val="es-CO"/>
        </w:rPr>
      </w:pPr>
      <w:r w:rsidRPr="00B0699D">
        <w:rPr>
          <w:w w:val="90"/>
          <w:lang w:val="es-CO"/>
        </w:rPr>
        <w:t>Marque con una X el tipo de ponente que usted es:</w:t>
      </w:r>
    </w:p>
    <w:p w14:paraId="0E6E1791" w14:textId="77777777" w:rsidR="000F655C" w:rsidRPr="00B0699D" w:rsidRDefault="000F655C" w:rsidP="00B0699D">
      <w:pPr>
        <w:pStyle w:val="Textoindependiente"/>
        <w:spacing w:before="92"/>
        <w:ind w:left="122" w:right="137" w:hanging="4"/>
        <w:rPr>
          <w:w w:val="90"/>
          <w:lang w:val="es-CO"/>
        </w:rPr>
      </w:pPr>
      <w:r w:rsidRPr="00B0699D">
        <w:rPr>
          <w:noProof/>
          <w:w w:val="90"/>
          <w:lang w:val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1083EB" wp14:editId="27BE3E75">
                <wp:simplePos x="0" y="0"/>
                <wp:positionH relativeFrom="column">
                  <wp:posOffset>74930</wp:posOffset>
                </wp:positionH>
                <wp:positionV relativeFrom="paragraph">
                  <wp:posOffset>81280</wp:posOffset>
                </wp:positionV>
                <wp:extent cx="266700" cy="227330"/>
                <wp:effectExtent l="0" t="0" r="19050" b="2032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A7EFE" w14:textId="67FF7483" w:rsidR="00F12CC9" w:rsidRPr="00F12CC9" w:rsidRDefault="00F12CC9" w:rsidP="00F12C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083EB" id="Rectángulo 6" o:spid="_x0000_s1027" style="position:absolute;left:0;text-align:left;margin-left:5.9pt;margin-top:6.4pt;width:21pt;height:17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d2gFAIAACcEAAAOAAAAZHJzL2Uyb0RvYy54bWysU9tu2zAMfR+wfxD0vthxk7Q14hRFugwD&#10;ugvQ7QMUWbaFyaJGKbGzrx+lpGl2eRqmB0EUqaPDQ3J5N/aG7RV6Dbbi00nOmbISam3bin/9snlz&#10;w5kPwtbCgFUVPyjP71avXy0HV6oCOjC1QkYg1peDq3gXgiuzzMtO9cJPwClLzgawF4FMbLMaxUDo&#10;vcmKPF9kA2DtEKTynm4fjk6+SvhNo2T41DReBWYqTtxC2jHt27hnq6UoWxSu0/JEQ/wDi15oS5+e&#10;oR5EEGyH+g+oXksED02YSOgzaBotVcqBspnmv2Xz1AmnUi4kjndnmfz/g5Uf90/uM0bq3j2C/OaZ&#10;hXUnbKvuEWHolKjpu2kUKhucL88PouHpKdsOH6Cm0opdgKTB2GAfASk7NiapD2ep1RiYpMtisbjO&#10;qSCSXEVxfXWVSpGJ8vmxQx/eKehZPFQcqZIJXOwffYhkRPkcksiD0fVGG5MMbLdrg2wvqOqbtBJ/&#10;yvEyzFg2VPx2XswT8i8+fwmRp/U3iF4Hal+j+4rfnINEGVV7a+vUXEFoczwTZWNPMkblYpP6Mozb&#10;ken6pHG82UJ9IF0Rjt1K00WHDvAHZwN1asX9951AxZl5b6k2t9PZLLZ2Mmbz64IMvPRsLz3CSoKq&#10;eODseFyH4zjsHOq2o5+mSQ0L91TPRietX1id6FM3phKcJie2+6Wdol7me/UTAAD//wMAUEsDBBQA&#10;BgAIAAAAIQC7i49E2gAAAAcBAAAPAAAAZHJzL2Rvd25yZXYueG1sTI5BT4NAEIXvJv6HzZh4s0up&#10;NhVZGqOpiceWXrwN7AgoO0vYpUV/veNJT19e3uTNl29n16sTjaHzbGC5SEAR19523Bg4lrubDagQ&#10;kS32nsnAFwXYFpcXOWbWn3lPp0NslIxwyNBAG+OQaR3qlhyGhR+IpXv3o8MocWy0HfEs467XaZKs&#10;tcOO5UOLAz21VH8eJmeg6tIjfu/Ll8Td71bxdS4/prdnY66v5scHUJHm+HcMv/qiDoU4VX5iG1Qv&#10;eSnmUZgKpb9bCSsDt5s16CLX//2LHwAAAP//AwBQSwECLQAUAAYACAAAACEAtoM4kv4AAADhAQAA&#10;EwAAAAAAAAAAAAAAAAAAAAAAW0NvbnRlbnRfVHlwZXNdLnhtbFBLAQItABQABgAIAAAAIQA4/SH/&#10;1gAAAJQBAAALAAAAAAAAAAAAAAAAAC8BAABfcmVscy8ucmVsc1BLAQItABQABgAIAAAAIQB+Hd2g&#10;FAIAACcEAAAOAAAAAAAAAAAAAAAAAC4CAABkcnMvZTJvRG9jLnhtbFBLAQItABQABgAIAAAAIQC7&#10;i49E2gAAAAcBAAAPAAAAAAAAAAAAAAAAAG4EAABkcnMvZG93bnJldi54bWxQSwUGAAAAAAQABADz&#10;AAAAdQUAAAAA&#10;">
                <v:textbox>
                  <w:txbxContent>
                    <w:p w14:paraId="456A7EFE" w14:textId="67FF7483" w:rsidR="00F12CC9" w:rsidRPr="00F12CC9" w:rsidRDefault="00F12CC9" w:rsidP="00F12C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B0699D">
        <w:rPr>
          <w:w w:val="90"/>
          <w:lang w:val="es-CO"/>
        </w:rPr>
        <w:tab/>
      </w:r>
      <w:r w:rsidRPr="00B0699D">
        <w:rPr>
          <w:w w:val="90"/>
          <w:lang w:val="es-CO"/>
        </w:rPr>
        <w:tab/>
        <w:t>Investigador</w:t>
      </w:r>
    </w:p>
    <w:p w14:paraId="308AD13F" w14:textId="77777777" w:rsidR="000F655C" w:rsidRPr="00B0699D" w:rsidRDefault="000F655C" w:rsidP="00B0699D">
      <w:pPr>
        <w:pStyle w:val="Textoindependiente"/>
        <w:spacing w:before="92"/>
        <w:ind w:left="122" w:right="137" w:hanging="4"/>
        <w:rPr>
          <w:w w:val="90"/>
          <w:lang w:val="es-CO"/>
        </w:rPr>
      </w:pPr>
      <w:r w:rsidRPr="00B0699D">
        <w:rPr>
          <w:noProof/>
          <w:w w:val="90"/>
          <w:lang w:val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EF4C90" wp14:editId="3858F65F">
                <wp:simplePos x="0" y="0"/>
                <wp:positionH relativeFrom="column">
                  <wp:posOffset>73025</wp:posOffset>
                </wp:positionH>
                <wp:positionV relativeFrom="paragraph">
                  <wp:posOffset>74295</wp:posOffset>
                </wp:positionV>
                <wp:extent cx="200025" cy="133350"/>
                <wp:effectExtent l="9525" t="13970" r="9525" b="508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099E0" id="Rectángulo 5" o:spid="_x0000_s1026" style="position:absolute;margin-left:5.75pt;margin-top:5.85pt;width:15.75pt;height:1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OGIwIAAD0EAAAOAAAAZHJzL2Uyb0RvYy54bWysU9tuEzEQfUfiHyy/k80V2lU2VZUShFSg&#10;ovABjte7a2F7zNjJpvwN38KPMfamIVzEA8IPlsczPj5zZmZ5dbCG7RUGDa7ik9GYM+Uk1Nq1Ff/4&#10;YfPsgrMQhauFAacq/qACv1o9fbLsfamm0IGpFTICcaHsfcW7GH1ZFEF2yoowAq8cORtAKyKZ2BY1&#10;ip7QrSmm4/HzogesPYJUIdDtzeDkq4zfNErGd00TVGSm4sQt5h3zvk17sVqKskXhOy2PNMQ/sLBC&#10;O/r0BHUjomA71L9BWS0RAjRxJMEW0DRaqpwDZTMZ/5LNfSe8yrmQOMGfZAr/D1a+3d8h03XFF5w5&#10;YalE70m0b19duzPAFkmg3oeS4u79HaYUg78F+SkwB+tOuFZdI0LfKVETrUmKL356kIxAT9m2fwM1&#10;4YtdhKzVoUGbAEkFdsgleTiVRB0ik3RJNR5PiZok12Q2my1yyQpRPj72GOIrBZalQ8WRyGdwsb8N&#10;MZER5WNIJg9G1xttTDaw3a4Nsr2g7tjklflTjudhxrG+4pcL4vF3COJK608QVkdqc6NtxS9OQaJM&#10;qr10dW7CKLQZzkTZuKOMSbmhAluoH0hFhKGHaebo0AF+4ayn/q14+LwTqDgzrx1V4nIyn6eGz8Z8&#10;8WJKBp57tuce4SRBVTxyNhzXcRiSnUfddvTTJOfu4Jqq1+isbKrswOpIlno0C36cpzQE53aO+jH1&#10;q+8AAAD//wMAUEsDBBQABgAIAAAAIQAmA9d03AAAAAcBAAAPAAAAZHJzL2Rvd25yZXYueG1sTI9B&#10;T4NAEIXvJv6HzZh4s0tBrSJLYzQ18djSi7cBRkDZWcIuLfrrnZ7qafLyXt58L1vPtlcHGn3n2MBy&#10;EYEirlzdcWNgX2xuHkD5gFxj75gM/JCHdX55kWFauyNv6bALjZIS9ikaaEMYUq191ZJFv3ADsXif&#10;brQYRI6Nrkc8SrntdRxF99pix/KhxYFeWqq+d5M1UHbxHn+3xVtkHzdJeJ+Lr+nj1Zjrq/n5CVSg&#10;OZzDcMIXdMiFqXQT1171opd3kjzdFSjxbxOZVhpI4hXoPNP/+fM/AAAA//8DAFBLAQItABQABgAI&#10;AAAAIQC2gziS/gAAAOEBAAATAAAAAAAAAAAAAAAAAAAAAABbQ29udGVudF9UeXBlc10ueG1sUEsB&#10;Ai0AFAAGAAgAAAAhADj9If/WAAAAlAEAAAsAAAAAAAAAAAAAAAAALwEAAF9yZWxzLy5yZWxzUEsB&#10;Ai0AFAAGAAgAAAAhANSWE4YjAgAAPQQAAA4AAAAAAAAAAAAAAAAALgIAAGRycy9lMm9Eb2MueG1s&#10;UEsBAi0AFAAGAAgAAAAhACYD13TcAAAABwEAAA8AAAAAAAAAAAAAAAAAfQQAAGRycy9kb3ducmV2&#10;LnhtbFBLBQYAAAAABAAEAPMAAACGBQAAAAA=&#10;"/>
            </w:pict>
          </mc:Fallback>
        </mc:AlternateContent>
      </w:r>
      <w:r w:rsidRPr="00B0699D">
        <w:rPr>
          <w:w w:val="90"/>
          <w:lang w:val="es-CO"/>
        </w:rPr>
        <w:tab/>
      </w:r>
      <w:r w:rsidRPr="00B0699D">
        <w:rPr>
          <w:w w:val="90"/>
          <w:lang w:val="es-CO"/>
        </w:rPr>
        <w:tab/>
        <w:t>Estudiante</w:t>
      </w:r>
    </w:p>
    <w:p w14:paraId="588A20DF" w14:textId="77777777" w:rsidR="000F655C" w:rsidRPr="00B0699D" w:rsidRDefault="000F655C" w:rsidP="00B0699D">
      <w:pPr>
        <w:pStyle w:val="Textoindependiente"/>
        <w:spacing w:before="92"/>
        <w:ind w:left="122" w:right="137" w:hanging="4"/>
        <w:rPr>
          <w:w w:val="90"/>
          <w:lang w:val="es-CO"/>
        </w:rPr>
      </w:pPr>
      <w:r w:rsidRPr="00B0699D">
        <w:rPr>
          <w:noProof/>
          <w:w w:val="90"/>
          <w:lang w:val="es-CO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F06DFB" wp14:editId="6DB81D5B">
                <wp:simplePos x="0" y="0"/>
                <wp:positionH relativeFrom="column">
                  <wp:posOffset>73025</wp:posOffset>
                </wp:positionH>
                <wp:positionV relativeFrom="paragraph">
                  <wp:posOffset>71755</wp:posOffset>
                </wp:positionV>
                <wp:extent cx="200025" cy="133350"/>
                <wp:effectExtent l="9525" t="12065" r="9525" b="698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CAE00" id="Rectángulo 4" o:spid="_x0000_s1026" style="position:absolute;margin-left:5.75pt;margin-top:5.65pt;width:15.75pt;height:10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YoIwIAAD0EAAAOAAAAZHJzL2Uyb0RvYy54bWysU9tuEzEQfUfiHyy/k80V2lU2VZUShFSg&#10;ovABjte7a2F7zNjJpvwN38KPMfamIVzEA8IPlsczPj5zZmZ5dbCG7RUGDa7ik9GYM+Uk1Nq1Ff/4&#10;YfPsgrMQhauFAacq/qACv1o9fbLsfamm0IGpFTICcaHsfcW7GH1ZFEF2yoowAq8cORtAKyKZ2BY1&#10;ip7QrSmm4/HzogesPYJUIdDtzeDkq4zfNErGd00TVGSm4sQt5h3zvk17sVqKskXhOy2PNMQ/sLBC&#10;O/r0BHUjomA71L9BWS0RAjRxJMEW0DRaqpwDZTMZ/5LNfSe8yrmQOMGfZAr/D1a+3d8h03XF55w5&#10;YalE70m0b19duzPA5kmg3oeS4u79HaYUg78F+SkwB+tOuFZdI0LfKVETrUmKL356kIxAT9m2fwM1&#10;4YtdhKzVoUGbAEkFdsgleTiVRB0ik3RJNR5PF5xJck1ms9kil6wQ5eNjjyG+UmBZOlQciXwGF/vb&#10;EBMZUT6GZPJgdL3RxmQD2+3aINsL6o5NXpk/5XgeZhzrK365IB5/hyCutP4EYXWkNjfaVvziFCTK&#10;pNpLV+cmjEKb4UyUjTvKmJQbKrCF+oFURBh6mGaODh3gF8566t+Kh887gYoz89pRJS4n83lq+GzM&#10;Fy+mZOC5Z3vuEU4SVMUjZ8NxHYch2XnUbUc/TXLuDq6peo3OyqbKDqyOZKlHs+DHeUpDcG7nqB9T&#10;v/oOAAD//wMAUEsDBBQABgAIAAAAIQBmXSUV3AAAAAcBAAAPAAAAZHJzL2Rvd25yZXYueG1sTI/B&#10;TsMwEETvSPyDtUjcqNMYEKRxKgQqEsc2vXDbxG4SiNdR7LSBr2d7oqfVaEazb/L17HpxtGPoPGlY&#10;LhIQlmpvOmo07MvN3ROIEJEM9p6shh8bYF1cX+WYGX+irT3uYiO4hEKGGtoYh0zKULfWYVj4wRJ7&#10;Bz86jCzHRpoRT1zuepkmyaN02BF/aHGwr62tv3eT01B16R5/t+V74p43Kn7M5df0+ab17c38sgIR&#10;7Rz/w3DGZ3QomKnyE5kgetbLB06erwLB/r3iaZUGlSqQRS4v+Ys/AAAA//8DAFBLAQItABQABgAI&#10;AAAAIQC2gziS/gAAAOEBAAATAAAAAAAAAAAAAAAAAAAAAABbQ29udGVudF9UeXBlc10ueG1sUEsB&#10;Ai0AFAAGAAgAAAAhADj9If/WAAAAlAEAAAsAAAAAAAAAAAAAAAAALwEAAF9yZWxzLy5yZWxzUEsB&#10;Ai0AFAAGAAgAAAAhAE2ahigjAgAAPQQAAA4AAAAAAAAAAAAAAAAALgIAAGRycy9lMm9Eb2MueG1s&#10;UEsBAi0AFAAGAAgAAAAhAGZdJRXcAAAABwEAAA8AAAAAAAAAAAAAAAAAfQQAAGRycy9kb3ducmV2&#10;LnhtbFBLBQYAAAAABAAEAPMAAACGBQAAAAA=&#10;"/>
            </w:pict>
          </mc:Fallback>
        </mc:AlternateContent>
      </w:r>
      <w:r w:rsidRPr="00B0699D">
        <w:rPr>
          <w:w w:val="90"/>
          <w:lang w:val="es-CO"/>
        </w:rPr>
        <w:tab/>
      </w:r>
      <w:r w:rsidRPr="00B0699D">
        <w:rPr>
          <w:w w:val="90"/>
          <w:lang w:val="es-CO"/>
        </w:rPr>
        <w:tab/>
        <w:t>Semillero</w:t>
      </w:r>
    </w:p>
    <w:p w14:paraId="461BF3B0" w14:textId="77777777" w:rsidR="000F655C" w:rsidRPr="00B0699D" w:rsidRDefault="000F655C" w:rsidP="00B0699D">
      <w:pPr>
        <w:pStyle w:val="Textoindependiente"/>
        <w:spacing w:before="92"/>
        <w:ind w:left="122" w:right="137" w:hanging="4"/>
        <w:rPr>
          <w:w w:val="85"/>
          <w:lang w:val="es-CO"/>
        </w:rPr>
      </w:pPr>
    </w:p>
    <w:p w14:paraId="243200B6" w14:textId="77777777" w:rsidR="00532D1D" w:rsidRDefault="00E310A1" w:rsidP="00B0699D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532D1D">
        <w:rPr>
          <w:rFonts w:ascii="Arial" w:hAnsi="Arial" w:cs="Arial"/>
          <w:b/>
          <w:bCs/>
          <w:sz w:val="24"/>
          <w:szCs w:val="24"/>
          <w:lang w:val="es-CO"/>
        </w:rPr>
        <w:t xml:space="preserve">Palabras clave </w:t>
      </w:r>
    </w:p>
    <w:p w14:paraId="77184F16" w14:textId="3BFCECBA" w:rsidR="00F12CC9" w:rsidRPr="00F12CC9" w:rsidRDefault="00F12CC9" w:rsidP="00B0699D">
      <w:pPr>
        <w:spacing w:line="360" w:lineRule="auto"/>
        <w:rPr>
          <w:rFonts w:ascii="Arial" w:hAnsi="Arial" w:cs="Arial"/>
          <w:sz w:val="24"/>
          <w:szCs w:val="24"/>
          <w:lang w:val="es-CO"/>
        </w:rPr>
      </w:pPr>
      <w:r w:rsidRPr="00F12CC9">
        <w:rPr>
          <w:rFonts w:ascii="Arial" w:hAnsi="Arial" w:cs="Arial"/>
          <w:sz w:val="24"/>
          <w:szCs w:val="24"/>
          <w:lang w:val="es-CO"/>
        </w:rPr>
        <w:t xml:space="preserve">Python, Machine </w:t>
      </w:r>
      <w:proofErr w:type="spellStart"/>
      <w:r w:rsidRPr="00F12CC9">
        <w:rPr>
          <w:rFonts w:ascii="Arial" w:hAnsi="Arial" w:cs="Arial"/>
          <w:sz w:val="24"/>
          <w:szCs w:val="24"/>
          <w:lang w:val="es-CO"/>
        </w:rPr>
        <w:t>Learning</w:t>
      </w:r>
      <w:proofErr w:type="spellEnd"/>
      <w:r w:rsidRPr="00F12CC9">
        <w:rPr>
          <w:rFonts w:ascii="Arial" w:hAnsi="Arial" w:cs="Arial"/>
          <w:sz w:val="24"/>
          <w:szCs w:val="24"/>
          <w:lang w:val="es-CO"/>
        </w:rPr>
        <w:t>, Administración de Empresas, Pensamiento computacional.</w:t>
      </w:r>
    </w:p>
    <w:p w14:paraId="7B1531AF" w14:textId="77777777" w:rsidR="00532D1D" w:rsidRPr="00532D1D" w:rsidRDefault="00E310A1" w:rsidP="00B0699D">
      <w:pPr>
        <w:spacing w:line="36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532D1D">
        <w:rPr>
          <w:rFonts w:ascii="Arial" w:hAnsi="Arial" w:cs="Arial"/>
          <w:b/>
          <w:bCs/>
          <w:sz w:val="24"/>
          <w:szCs w:val="24"/>
          <w:lang w:val="es-CO"/>
        </w:rPr>
        <w:t>Resumen</w:t>
      </w:r>
    </w:p>
    <w:p w14:paraId="58343A4A" w14:textId="77777777" w:rsidR="00F12CC9" w:rsidRPr="002B0DC1" w:rsidRDefault="00F12CC9" w:rsidP="00F12CC9">
      <w:pPr>
        <w:spacing w:line="360" w:lineRule="auto"/>
        <w:rPr>
          <w:rFonts w:ascii="Arial" w:eastAsia="Arial" w:hAnsi="Arial" w:cs="Arial"/>
          <w:color w:val="1F1F1F"/>
          <w:sz w:val="24"/>
          <w:szCs w:val="24"/>
        </w:rPr>
      </w:pPr>
      <w:r w:rsidRPr="002B0DC1">
        <w:rPr>
          <w:rFonts w:ascii="Arial" w:eastAsia="Arial" w:hAnsi="Arial" w:cs="Arial"/>
          <w:color w:val="1F1F1F"/>
          <w:sz w:val="24"/>
          <w:szCs w:val="24"/>
          <w:lang w:val="es-ES"/>
        </w:rPr>
        <w:t>El pensamiento computacional es una forma de pensar que permite a las personas resolver problemas de forma lógica y sistemática. Es una habilidad esencial en el mundo actual, ya que cada vez más tareas se automatizan y se requieren personas que puedan pensar críticamente y resolver problemas de forma creativa.</w:t>
      </w:r>
      <w:r w:rsidRPr="002B0DC1">
        <w:rPr>
          <w:rFonts w:ascii="Arial" w:eastAsia="Arial" w:hAnsi="Arial" w:cs="Arial"/>
          <w:color w:val="1F1F1F"/>
          <w:sz w:val="24"/>
          <w:szCs w:val="24"/>
        </w:rPr>
        <w:t xml:space="preserve"> E</w:t>
      </w:r>
      <w:r w:rsidRPr="002B0DC1">
        <w:rPr>
          <w:rFonts w:ascii="Arial" w:eastAsia="Arial" w:hAnsi="Arial" w:cs="Arial"/>
          <w:color w:val="1F1F1F"/>
          <w:sz w:val="24"/>
          <w:szCs w:val="24"/>
          <w:lang w:val="es-ES"/>
        </w:rPr>
        <w:t>l desarrollo del pensamiento computacional en los estudiantes de Administración de Empresas</w:t>
      </w:r>
      <w:r w:rsidRPr="002B0DC1">
        <w:rPr>
          <w:rFonts w:ascii="Arial" w:eastAsia="Arial" w:hAnsi="Arial" w:cs="Arial"/>
          <w:color w:val="1F1F1F"/>
          <w:sz w:val="24"/>
          <w:szCs w:val="24"/>
        </w:rPr>
        <w:t xml:space="preserve"> puede contribuir a mejorar la toma de decisiones, afrontar y resolver problemas de manera estructurada y lógica, analizar de manera más eficiente lo datos empresariales y optimizar procesos. El objetivo de la investigación es el diseño de una propuesta de enseñanza-aprendizaje para el desarrollo del pensamiento computacional en estudiantes de Administración de Empresas, utilizando Python y Machine </w:t>
      </w:r>
      <w:proofErr w:type="spellStart"/>
      <w:r w:rsidRPr="002B0DC1">
        <w:rPr>
          <w:rFonts w:ascii="Arial" w:eastAsia="Arial" w:hAnsi="Arial" w:cs="Arial"/>
          <w:color w:val="1F1F1F"/>
          <w:sz w:val="24"/>
          <w:szCs w:val="24"/>
        </w:rPr>
        <w:t>Learning</w:t>
      </w:r>
      <w:proofErr w:type="spellEnd"/>
      <w:r w:rsidRPr="002B0DC1">
        <w:rPr>
          <w:rFonts w:ascii="Arial" w:eastAsia="Arial" w:hAnsi="Arial" w:cs="Arial"/>
          <w:color w:val="1F1F1F"/>
          <w:sz w:val="24"/>
          <w:szCs w:val="24"/>
        </w:rPr>
        <w:t xml:space="preserve">. La propuesta tiene enfoque cualitativo, de tipo descriptivo y se empleará un estudio de </w:t>
      </w:r>
      <w:r w:rsidRPr="002B0DC1">
        <w:rPr>
          <w:rFonts w:ascii="Arial" w:eastAsia="Arial" w:hAnsi="Arial" w:cs="Arial"/>
          <w:color w:val="1F1F1F"/>
          <w:sz w:val="24"/>
          <w:szCs w:val="24"/>
        </w:rPr>
        <w:lastRenderedPageBreak/>
        <w:t xml:space="preserve">caso, que permitirá comprender en profundidad los procesos y las experiencias de los estudiantes. Los resultados destacan la relevancia del pensamiento computacional como una habilidad esencial en el campo empresarial actual, donde el análisis de datos y el Machine </w:t>
      </w:r>
      <w:proofErr w:type="spellStart"/>
      <w:r w:rsidRPr="002B0DC1">
        <w:rPr>
          <w:rFonts w:ascii="Arial" w:eastAsia="Arial" w:hAnsi="Arial" w:cs="Arial"/>
          <w:color w:val="1F1F1F"/>
          <w:sz w:val="24"/>
          <w:szCs w:val="24"/>
        </w:rPr>
        <w:t>Learning</w:t>
      </w:r>
      <w:proofErr w:type="spellEnd"/>
      <w:r w:rsidRPr="002B0DC1">
        <w:rPr>
          <w:rFonts w:ascii="Arial" w:eastAsia="Arial" w:hAnsi="Arial" w:cs="Arial"/>
          <w:color w:val="1F1F1F"/>
          <w:sz w:val="24"/>
          <w:szCs w:val="24"/>
        </w:rPr>
        <w:t xml:space="preserve"> se han vuelto cruciales para la eficiente toma de decisiones y la resolución de problemas. El desarrollo de estas habilidades en los estudiantes puede proporcionar una ventaja competitiva y permitir la toma decisiones informadas y estratégicas. La formación en pensamiento computacional debe ser considerada como parte integral del currículo académico de los programas de Administración de Empresas, para preparar a los estudiantes para los desafíos del mundo laboral, con entornos empresariales cada vez más digitalizados y tecnológicos.</w:t>
      </w:r>
    </w:p>
    <w:p w14:paraId="360CA01B" w14:textId="3FEF648E" w:rsidR="007E782A" w:rsidRPr="00F12CC9" w:rsidRDefault="007E782A" w:rsidP="00B0699D">
      <w:pPr>
        <w:pStyle w:val="Textoindependiente"/>
        <w:spacing w:before="170" w:line="360" w:lineRule="auto"/>
        <w:jc w:val="both"/>
        <w:rPr>
          <w:color w:val="1F294D"/>
          <w:w w:val="90"/>
          <w:lang w:val="es-MX"/>
        </w:rPr>
      </w:pPr>
    </w:p>
    <w:p w14:paraId="418F41C6" w14:textId="77777777" w:rsidR="00F12CC9" w:rsidRDefault="000F655C" w:rsidP="00B0699D">
      <w:pPr>
        <w:pStyle w:val="Textoindependiente"/>
        <w:spacing w:before="170" w:line="360" w:lineRule="auto"/>
        <w:jc w:val="both"/>
        <w:rPr>
          <w:b/>
          <w:bCs/>
          <w:w w:val="90"/>
          <w:lang w:val="es-CO"/>
        </w:rPr>
      </w:pPr>
      <w:r w:rsidRPr="00532D1D">
        <w:rPr>
          <w:b/>
          <w:bCs/>
          <w:w w:val="90"/>
          <w:lang w:val="es-CO"/>
        </w:rPr>
        <w:t>Referencias</w:t>
      </w:r>
      <w:r w:rsidR="00532D1D">
        <w:rPr>
          <w:b/>
          <w:bCs/>
          <w:w w:val="90"/>
          <w:lang w:val="es-CO"/>
        </w:rPr>
        <w:t xml:space="preserve"> </w:t>
      </w:r>
    </w:p>
    <w:p w14:paraId="10FF5EBD" w14:textId="77777777" w:rsidR="00F12CC9" w:rsidRPr="002B0DC1" w:rsidRDefault="00F12CC9" w:rsidP="00F12CC9">
      <w:pPr>
        <w:pStyle w:val="Bibliografa"/>
        <w:spacing w:line="360" w:lineRule="auto"/>
        <w:ind w:left="720" w:hanging="720"/>
        <w:rPr>
          <w:rFonts w:ascii="Arial" w:hAnsi="Arial" w:cs="Arial"/>
          <w:noProof/>
          <w:kern w:val="0"/>
          <w:sz w:val="24"/>
          <w:szCs w:val="24"/>
          <w:lang w:val="en-US"/>
          <w14:ligatures w14:val="none"/>
        </w:rPr>
      </w:pPr>
      <w:r w:rsidRPr="002B0DC1">
        <w:rPr>
          <w:rFonts w:ascii="Arial" w:hAnsi="Arial" w:cs="Arial"/>
          <w:sz w:val="24"/>
          <w:szCs w:val="24"/>
        </w:rPr>
        <w:fldChar w:fldCharType="begin"/>
      </w:r>
      <w:r w:rsidRPr="002B0DC1">
        <w:rPr>
          <w:rFonts w:ascii="Arial" w:hAnsi="Arial" w:cs="Arial"/>
          <w:sz w:val="24"/>
          <w:szCs w:val="24"/>
          <w:lang w:val="en-US"/>
        </w:rPr>
        <w:instrText xml:space="preserve"> BIBLIOGRAPHY  \l 3082 </w:instrText>
      </w:r>
      <w:r w:rsidRPr="002B0DC1">
        <w:rPr>
          <w:rFonts w:ascii="Arial" w:hAnsi="Arial" w:cs="Arial"/>
          <w:sz w:val="24"/>
          <w:szCs w:val="24"/>
        </w:rPr>
        <w:fldChar w:fldCharType="separate"/>
      </w:r>
      <w:r w:rsidRPr="002B0DC1">
        <w:rPr>
          <w:rFonts w:ascii="Arial" w:hAnsi="Arial" w:cs="Arial"/>
          <w:noProof/>
          <w:sz w:val="24"/>
          <w:szCs w:val="24"/>
          <w:lang w:val="en-US"/>
        </w:rPr>
        <w:t xml:space="preserve">Géron, A. (2022). </w:t>
      </w:r>
      <w:r w:rsidRPr="002B0DC1">
        <w:rPr>
          <w:rFonts w:ascii="Arial" w:hAnsi="Arial" w:cs="Arial"/>
          <w:i/>
          <w:iCs/>
          <w:noProof/>
          <w:sz w:val="24"/>
          <w:szCs w:val="24"/>
          <w:lang w:val="en-US"/>
        </w:rPr>
        <w:t>Hands-on Machine Learning with Scikit-Learn, Keras, and TensorFlow.</w:t>
      </w:r>
      <w:r w:rsidRPr="002B0DC1">
        <w:rPr>
          <w:rFonts w:ascii="Arial" w:hAnsi="Arial" w:cs="Arial"/>
          <w:noProof/>
          <w:sz w:val="24"/>
          <w:szCs w:val="24"/>
          <w:lang w:val="en-US"/>
        </w:rPr>
        <w:t xml:space="preserve"> O'Reilly Media.</w:t>
      </w:r>
    </w:p>
    <w:p w14:paraId="2FE2356E" w14:textId="77777777" w:rsidR="00F12CC9" w:rsidRPr="002B0DC1" w:rsidRDefault="00F12CC9" w:rsidP="00F12CC9">
      <w:pPr>
        <w:pStyle w:val="Bibliografa"/>
        <w:spacing w:line="360" w:lineRule="auto"/>
        <w:ind w:left="720" w:hanging="720"/>
        <w:rPr>
          <w:rFonts w:ascii="Arial" w:hAnsi="Arial" w:cs="Arial"/>
          <w:noProof/>
          <w:sz w:val="24"/>
          <w:szCs w:val="24"/>
          <w:lang w:val="en-US"/>
        </w:rPr>
      </w:pPr>
      <w:r w:rsidRPr="002B0DC1">
        <w:rPr>
          <w:rFonts w:ascii="Arial" w:hAnsi="Arial" w:cs="Arial"/>
          <w:noProof/>
          <w:sz w:val="24"/>
          <w:szCs w:val="24"/>
          <w:lang w:val="en-US"/>
        </w:rPr>
        <w:t xml:space="preserve">McKinney, W. (2018). </w:t>
      </w:r>
      <w:r w:rsidRPr="002B0DC1">
        <w:rPr>
          <w:rFonts w:ascii="Arial" w:hAnsi="Arial" w:cs="Arial"/>
          <w:i/>
          <w:iCs/>
          <w:noProof/>
          <w:sz w:val="24"/>
          <w:szCs w:val="24"/>
          <w:lang w:val="en-US"/>
        </w:rPr>
        <w:t>Python for Data Analysis.</w:t>
      </w:r>
      <w:r w:rsidRPr="002B0DC1">
        <w:rPr>
          <w:rFonts w:ascii="Arial" w:hAnsi="Arial" w:cs="Arial"/>
          <w:noProof/>
          <w:sz w:val="24"/>
          <w:szCs w:val="24"/>
          <w:lang w:val="en-US"/>
        </w:rPr>
        <w:t xml:space="preserve"> O'Reilly Media.</w:t>
      </w:r>
    </w:p>
    <w:p w14:paraId="14287C5A" w14:textId="77777777" w:rsidR="00F12CC9" w:rsidRPr="002B0DC1" w:rsidRDefault="00F12CC9" w:rsidP="00F12CC9">
      <w:pPr>
        <w:pStyle w:val="Bibliografa"/>
        <w:spacing w:line="360" w:lineRule="auto"/>
        <w:ind w:left="720" w:hanging="720"/>
        <w:rPr>
          <w:rFonts w:ascii="Arial" w:hAnsi="Arial" w:cs="Arial"/>
          <w:noProof/>
          <w:sz w:val="24"/>
          <w:szCs w:val="24"/>
          <w:lang w:val="es-ES"/>
        </w:rPr>
      </w:pPr>
      <w:r w:rsidRPr="002B0DC1">
        <w:rPr>
          <w:rFonts w:ascii="Arial" w:hAnsi="Arial" w:cs="Arial"/>
          <w:noProof/>
          <w:sz w:val="24"/>
          <w:szCs w:val="24"/>
          <w:lang w:val="es-ES"/>
        </w:rPr>
        <w:t xml:space="preserve">Quiroz Vallejo, D. A., Carmona Mesa, J. A., Castrillón Yepes, A., &amp; Villa Ochoa, J. A. (2021). Integración del Pensamiento Computacional en la educación primaria y secundaria en Latinoamérica: una revisión sistemática de literatura. </w:t>
      </w:r>
      <w:r w:rsidRPr="002B0DC1">
        <w:rPr>
          <w:rFonts w:ascii="Arial" w:hAnsi="Arial" w:cs="Arial"/>
          <w:i/>
          <w:iCs/>
          <w:noProof/>
          <w:sz w:val="24"/>
          <w:szCs w:val="24"/>
          <w:lang w:val="es-ES"/>
        </w:rPr>
        <w:t>Revista de Educación a Distancia, 68</w:t>
      </w:r>
      <w:r w:rsidRPr="002B0DC1">
        <w:rPr>
          <w:rFonts w:ascii="Arial" w:hAnsi="Arial" w:cs="Arial"/>
          <w:noProof/>
          <w:sz w:val="24"/>
          <w:szCs w:val="24"/>
          <w:lang w:val="es-ES"/>
        </w:rPr>
        <w:t>(21), 1-33. https://doi.org/DOI: http://dx.doi.org/10.6018/red.485321</w:t>
      </w:r>
    </w:p>
    <w:p w14:paraId="02D7C801" w14:textId="703755CB" w:rsidR="00F12CC9" w:rsidRDefault="00F12CC9" w:rsidP="00F12CC9">
      <w:pPr>
        <w:pStyle w:val="Textoindependiente"/>
        <w:spacing w:before="170" w:line="360" w:lineRule="auto"/>
        <w:jc w:val="both"/>
        <w:rPr>
          <w:b/>
          <w:bCs/>
          <w:w w:val="90"/>
          <w:lang w:val="es-CO"/>
        </w:rPr>
      </w:pPr>
      <w:r w:rsidRPr="002B0DC1">
        <w:fldChar w:fldCharType="end"/>
      </w:r>
    </w:p>
    <w:p w14:paraId="76AD9AD5" w14:textId="2A4E9C53" w:rsidR="00D14453" w:rsidRPr="00F12CC9" w:rsidRDefault="00D14453" w:rsidP="00B0699D">
      <w:pPr>
        <w:pStyle w:val="Textoindependiente"/>
        <w:spacing w:before="170" w:line="360" w:lineRule="auto"/>
        <w:jc w:val="both"/>
        <w:rPr>
          <w:w w:val="90"/>
          <w:lang w:val="en-US"/>
        </w:rPr>
      </w:pPr>
    </w:p>
    <w:p w14:paraId="6494485F" w14:textId="77777777" w:rsidR="00B0699D" w:rsidRPr="00F12CC9" w:rsidRDefault="00B0699D">
      <w:pPr>
        <w:pStyle w:val="Textoindependiente"/>
        <w:spacing w:before="170" w:line="360" w:lineRule="auto"/>
        <w:jc w:val="both"/>
        <w:rPr>
          <w:w w:val="90"/>
          <w:lang w:val="en-US"/>
        </w:rPr>
      </w:pPr>
    </w:p>
    <w:sectPr w:rsidR="00B0699D" w:rsidRPr="00F12CC9" w:rsidSect="006A3962">
      <w:headerReference w:type="default" r:id="rId8"/>
      <w:footerReference w:type="default" r:id="rId9"/>
      <w:pgSz w:w="12240" w:h="15840"/>
      <w:pgMar w:top="255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A1C0" w14:textId="77777777" w:rsidR="00777CF3" w:rsidRDefault="00777CF3" w:rsidP="008F5947">
      <w:pPr>
        <w:spacing w:after="0" w:line="240" w:lineRule="auto"/>
      </w:pPr>
      <w:r>
        <w:separator/>
      </w:r>
    </w:p>
  </w:endnote>
  <w:endnote w:type="continuationSeparator" w:id="0">
    <w:p w14:paraId="64921BE2" w14:textId="77777777" w:rsidR="00777CF3" w:rsidRDefault="00777CF3" w:rsidP="008F5947">
      <w:pPr>
        <w:spacing w:after="0" w:line="240" w:lineRule="auto"/>
      </w:pPr>
      <w:r>
        <w:continuationSeparator/>
      </w:r>
    </w:p>
  </w:endnote>
  <w:endnote w:type="continuationNotice" w:id="1">
    <w:p w14:paraId="228B09F9" w14:textId="77777777" w:rsidR="00CA2DFA" w:rsidRDefault="00CA2D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722C" w14:textId="05534C89" w:rsidR="004C4792" w:rsidRDefault="004C4792">
    <w:pPr>
      <w:pStyle w:val="Piedepgina"/>
    </w:pPr>
  </w:p>
  <w:p w14:paraId="07A03219" w14:textId="77777777" w:rsidR="008F5947" w:rsidRDefault="008F59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BCD4" w14:textId="77777777" w:rsidR="00777CF3" w:rsidRDefault="00777CF3" w:rsidP="008F5947">
      <w:pPr>
        <w:spacing w:after="0" w:line="240" w:lineRule="auto"/>
      </w:pPr>
      <w:r>
        <w:separator/>
      </w:r>
    </w:p>
  </w:footnote>
  <w:footnote w:type="continuationSeparator" w:id="0">
    <w:p w14:paraId="110B94A0" w14:textId="77777777" w:rsidR="00777CF3" w:rsidRDefault="00777CF3" w:rsidP="008F5947">
      <w:pPr>
        <w:spacing w:after="0" w:line="240" w:lineRule="auto"/>
      </w:pPr>
      <w:r>
        <w:continuationSeparator/>
      </w:r>
    </w:p>
  </w:footnote>
  <w:footnote w:type="continuationNotice" w:id="1">
    <w:p w14:paraId="1402133E" w14:textId="77777777" w:rsidR="00CA2DFA" w:rsidRDefault="00CA2D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600F" w14:textId="461C7DA5" w:rsidR="00660757" w:rsidRDefault="00DF596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AA0289" wp14:editId="1E0C75BF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3832" cy="10047829"/>
          <wp:effectExtent l="0" t="0" r="889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832" cy="100478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9BFD6" w14:textId="7C50E2DF" w:rsidR="008F5947" w:rsidRDefault="008F5947" w:rsidP="00C144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6F53"/>
    <w:multiLevelType w:val="multilevel"/>
    <w:tmpl w:val="AD320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FB4682F"/>
    <w:multiLevelType w:val="multilevel"/>
    <w:tmpl w:val="BCA234C8"/>
    <w:lvl w:ilvl="0">
      <w:start w:val="1"/>
      <w:numFmt w:val="decimal"/>
      <w:lvlText w:val="%1."/>
      <w:lvlJc w:val="left"/>
      <w:pPr>
        <w:ind w:left="826" w:hanging="710"/>
        <w:jc w:val="left"/>
      </w:pPr>
      <w:rPr>
        <w:rFonts w:ascii="Arial" w:eastAsia="Arial" w:hAnsi="Arial" w:cs="Arial" w:hint="default"/>
        <w:color w:val="163459"/>
        <w:spacing w:val="-1"/>
        <w:w w:val="86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29" w:hanging="704"/>
        <w:jc w:val="left"/>
      </w:pPr>
      <w:rPr>
        <w:rFonts w:ascii="Arial" w:eastAsia="Arial" w:hAnsi="Arial" w:cs="Arial" w:hint="default"/>
        <w:color w:val="163459"/>
        <w:spacing w:val="-1"/>
        <w:w w:val="7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64" w:hanging="7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86" w:hanging="7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08" w:hanging="7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0" w:hanging="7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2" w:hanging="7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4" w:hanging="7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96" w:hanging="704"/>
      </w:pPr>
      <w:rPr>
        <w:rFonts w:hint="default"/>
        <w:lang w:val="es-ES" w:eastAsia="en-US" w:bidi="ar-SA"/>
      </w:rPr>
    </w:lvl>
  </w:abstractNum>
  <w:abstractNum w:abstractNumId="2" w15:restartNumberingAfterBreak="0">
    <w:nsid w:val="6E76674C"/>
    <w:multiLevelType w:val="hybridMultilevel"/>
    <w:tmpl w:val="35BCD4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4209197">
    <w:abstractNumId w:val="1"/>
  </w:num>
  <w:num w:numId="2" w16cid:durableId="1603344201">
    <w:abstractNumId w:val="0"/>
  </w:num>
  <w:num w:numId="3" w16cid:durableId="147567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47"/>
    <w:rsid w:val="000413C8"/>
    <w:rsid w:val="000E26E5"/>
    <w:rsid w:val="000F655C"/>
    <w:rsid w:val="0026013B"/>
    <w:rsid w:val="0028058A"/>
    <w:rsid w:val="002B52FA"/>
    <w:rsid w:val="002D65B8"/>
    <w:rsid w:val="00435B16"/>
    <w:rsid w:val="004A475B"/>
    <w:rsid w:val="004C4792"/>
    <w:rsid w:val="004D46B0"/>
    <w:rsid w:val="00506023"/>
    <w:rsid w:val="00506FAD"/>
    <w:rsid w:val="00532D1D"/>
    <w:rsid w:val="0053604F"/>
    <w:rsid w:val="00574A8E"/>
    <w:rsid w:val="005E66D4"/>
    <w:rsid w:val="00660757"/>
    <w:rsid w:val="006A3962"/>
    <w:rsid w:val="006C68FD"/>
    <w:rsid w:val="006F2B03"/>
    <w:rsid w:val="006F6098"/>
    <w:rsid w:val="00777CF3"/>
    <w:rsid w:val="007E782A"/>
    <w:rsid w:val="00862ABD"/>
    <w:rsid w:val="0086702B"/>
    <w:rsid w:val="008E3985"/>
    <w:rsid w:val="008F5947"/>
    <w:rsid w:val="009847F2"/>
    <w:rsid w:val="009921C0"/>
    <w:rsid w:val="009A7EC8"/>
    <w:rsid w:val="00A012A3"/>
    <w:rsid w:val="00A17A3C"/>
    <w:rsid w:val="00B0699D"/>
    <w:rsid w:val="00B1542F"/>
    <w:rsid w:val="00B877C9"/>
    <w:rsid w:val="00B954A2"/>
    <w:rsid w:val="00BA1D66"/>
    <w:rsid w:val="00C0649D"/>
    <w:rsid w:val="00C14448"/>
    <w:rsid w:val="00CA2DFA"/>
    <w:rsid w:val="00CC47C0"/>
    <w:rsid w:val="00D14453"/>
    <w:rsid w:val="00D245A1"/>
    <w:rsid w:val="00D80641"/>
    <w:rsid w:val="00D9591E"/>
    <w:rsid w:val="00DF5969"/>
    <w:rsid w:val="00E07DE4"/>
    <w:rsid w:val="00E310A1"/>
    <w:rsid w:val="00E37E44"/>
    <w:rsid w:val="00EE386B"/>
    <w:rsid w:val="00EF3384"/>
    <w:rsid w:val="00F12CC9"/>
    <w:rsid w:val="00F5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A6F4930"/>
  <w15:chartTrackingRefBased/>
  <w15:docId w15:val="{402FBB15-FE53-49D8-AA4E-6A560939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5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9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947"/>
  </w:style>
  <w:style w:type="paragraph" w:styleId="Piedepgina">
    <w:name w:val="footer"/>
    <w:basedOn w:val="Normal"/>
    <w:link w:val="PiedepginaCar"/>
    <w:uiPriority w:val="99"/>
    <w:unhideWhenUsed/>
    <w:rsid w:val="008F59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947"/>
  </w:style>
  <w:style w:type="paragraph" w:styleId="Textoindependiente">
    <w:name w:val="Body Text"/>
    <w:basedOn w:val="Normal"/>
    <w:link w:val="TextoindependienteCar"/>
    <w:uiPriority w:val="1"/>
    <w:qFormat/>
    <w:rsid w:val="000F655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655C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0F655C"/>
    <w:pPr>
      <w:widowControl w:val="0"/>
      <w:autoSpaceDE w:val="0"/>
      <w:autoSpaceDN w:val="0"/>
      <w:spacing w:before="175" w:after="0" w:line="240" w:lineRule="auto"/>
      <w:ind w:left="826" w:hanging="710"/>
    </w:pPr>
    <w:rPr>
      <w:rFonts w:ascii="Arial" w:eastAsia="Arial" w:hAnsi="Arial" w:cs="Arial"/>
      <w:lang w:val="es-E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954A2"/>
    <w:pPr>
      <w:spacing w:after="0" w:line="240" w:lineRule="auto"/>
      <w:contextualSpacing/>
      <w:jc w:val="center"/>
    </w:pPr>
    <w:rPr>
      <w:rFonts w:ascii="Helvetica" w:eastAsiaTheme="majorEastAsia" w:hAnsi="Helvetica" w:cs="Helvetica"/>
      <w:b/>
      <w:color w:val="0070C0"/>
      <w:spacing w:val="-10"/>
      <w:kern w:val="28"/>
      <w:sz w:val="24"/>
      <w:szCs w:val="24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B954A2"/>
    <w:rPr>
      <w:rFonts w:ascii="Helvetica" w:eastAsiaTheme="majorEastAsia" w:hAnsi="Helvetica" w:cs="Helvetica"/>
      <w:b/>
      <w:color w:val="0070C0"/>
      <w:spacing w:val="-10"/>
      <w:kern w:val="28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7E7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32D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2D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2D1D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D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D1D"/>
    <w:rPr>
      <w:b/>
      <w:bCs/>
      <w:sz w:val="20"/>
      <w:szCs w:val="20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F12CC9"/>
    <w:rPr>
      <w:kern w:val="2"/>
      <w:lang w:val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Gér22</b:Tag>
    <b:SourceType>Book</b:SourceType>
    <b:Guid>{81BC5B75-72D3-4F12-85D9-2935ABF83297}</b:Guid>
    <b:Title>Hands-on Machine Learning with Scikit-Learn, Keras, and TensorFlow</b:Title>
    <b:Year>2022</b:Year>
    <b:Publisher>O'Reilly Media</b:Publisher>
    <b:Author>
      <b:Author>
        <b:NameList>
          <b:Person>
            <b:Last>Géron</b:Last>
            <b:First>A</b:First>
          </b:Person>
        </b:NameList>
      </b:Author>
    </b:Author>
    <b:RefOrder>1</b:RefOrder>
  </b:Source>
  <b:Source>
    <b:Tag>McK18</b:Tag>
    <b:SourceType>Book</b:SourceType>
    <b:Guid>{A1BD8C50-05AD-4F1C-ACFC-335D3138734D}</b:Guid>
    <b:Title>Python for Data Analysis</b:Title>
    <b:Year>2018</b:Year>
    <b:Publisher>O'Reilly Media</b:Publisher>
    <b:Author>
      <b:Author>
        <b:NameList>
          <b:Person>
            <b:Last>McKinney</b:Last>
            <b:First>Wes</b:First>
          </b:Person>
        </b:NameList>
      </b:Author>
    </b:Author>
    <b:RefOrder>2</b:RefOrder>
  </b:Source>
  <b:Source>
    <b:Tag>Qui21</b:Tag>
    <b:SourceType>JournalArticle</b:SourceType>
    <b:Guid>{1D2FF235-07CB-43ED-A859-3748D8430610}</b:Guid>
    <b:Title>Integración del Pensamiento Computacional en la educación primaria y secundaria en Latinoamérica: una revisión sistemática de literatura</b:Title>
    <b:Year>2021</b:Year>
    <b:DOI>DOI: http://dx.doi.org/10.6018/red.485321</b:DOI>
    <b:JournalName>Revista de Educación a Distancia</b:JournalName>
    <b:Pages>1-33</b:Pages>
    <b:Volume>68</b:Volume>
    <b:Issue>21</b:Issue>
    <b:Author>
      <b:Author>
        <b:NameList>
          <b:Person>
            <b:Last>Quiroz Vallejo</b:Last>
            <b:Middle>Andrés</b:Middle>
            <b:First>Daniel </b:First>
          </b:Person>
          <b:Person>
            <b:Last>Carmona Mesa</b:Last>
            <b:Middle>Andrés</b:Middle>
            <b:First>Jaime </b:First>
          </b:Person>
          <b:Person>
            <b:Last>Castrillón Yepes</b:Last>
            <b:First>Alexander </b:First>
          </b:Person>
          <b:Person>
            <b:Last>Villa Ochoa</b:Last>
            <b:Middle>Alexander</b:Middle>
            <b:First>Jhony 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79A027E-F240-487A-9601-D1F6AEA1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Jaimes</dc:creator>
  <cp:keywords/>
  <dc:description/>
  <cp:lastModifiedBy>Leidy Bibiana De La Ossa Villadiego</cp:lastModifiedBy>
  <cp:revision>2</cp:revision>
  <cp:lastPrinted>2021-09-08T18:28:00Z</cp:lastPrinted>
  <dcterms:created xsi:type="dcterms:W3CDTF">2023-08-30T13:29:00Z</dcterms:created>
  <dcterms:modified xsi:type="dcterms:W3CDTF">2023-08-30T13:29:00Z</dcterms:modified>
</cp:coreProperties>
</file>