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2056F" w14:textId="77777777" w:rsidR="00BA19DF" w:rsidRDefault="00D6146A">
      <w:pPr>
        <w:pStyle w:val="BodyText"/>
        <w:ind w:left="146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23DE111E" wp14:editId="1943666C">
            <wp:extent cx="2325574" cy="57873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5574" cy="57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9D3A" w14:textId="77777777" w:rsidR="00061179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</w:pPr>
    </w:p>
    <w:p w14:paraId="76F79061" w14:textId="77777777" w:rsidR="00061179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</w:pPr>
    </w:p>
    <w:p w14:paraId="180174C2" w14:textId="4884CFE5" w:rsidR="00061179" w:rsidRPr="00061179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Medellín, </w:t>
      </w:r>
      <w:r w:rsidR="008E1787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14</w:t>
      </w: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 de </w:t>
      </w:r>
      <w:r w:rsidR="008E1787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Marzo</w:t>
      </w: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 de 202</w:t>
      </w:r>
      <w:r w:rsidR="0090400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2</w:t>
      </w:r>
    </w:p>
    <w:p w14:paraId="0AE8EB01" w14:textId="77777777" w:rsidR="00061179" w:rsidRPr="00061179" w:rsidRDefault="00061179" w:rsidP="00061179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248C4581" w14:textId="77777777" w:rsidR="00061179" w:rsidRPr="00061179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Señores</w:t>
      </w:r>
    </w:p>
    <w:p w14:paraId="57D58B5D" w14:textId="77777777" w:rsidR="003F7781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</w:pP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Vicerrectoría de Extensión </w:t>
      </w:r>
    </w:p>
    <w:p w14:paraId="34532BEC" w14:textId="2CF20D51" w:rsidR="00061179" w:rsidRPr="00061179" w:rsidRDefault="003F7781" w:rsidP="0006117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Vicerrectoría de </w:t>
      </w:r>
      <w:r w:rsidR="00061179"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Docencia</w:t>
      </w:r>
    </w:p>
    <w:p w14:paraId="75C8D034" w14:textId="77777777" w:rsidR="00061179" w:rsidRPr="00061179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Universidad de Antioquia</w:t>
      </w:r>
    </w:p>
    <w:p w14:paraId="33E84211" w14:textId="2C811A00" w:rsidR="00061179" w:rsidRPr="00061179" w:rsidRDefault="003F7781" w:rsidP="0006117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C</w:t>
      </w:r>
      <w:r w:rsidR="00061179"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iudad</w:t>
      </w:r>
    </w:p>
    <w:p w14:paraId="703B64A8" w14:textId="77777777" w:rsidR="00061179" w:rsidRPr="00061179" w:rsidRDefault="00061179" w:rsidP="00061179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06117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</w:p>
    <w:p w14:paraId="3191831C" w14:textId="71F68648" w:rsidR="00061179" w:rsidRPr="00061179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Asunto: </w:t>
      </w:r>
      <w:r w:rsidR="003F7781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A</w:t>
      </w: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val de presentación de propuestas de </w:t>
      </w:r>
      <w:r w:rsidR="003F7781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v</w:t>
      </w: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irtualización.</w:t>
      </w:r>
    </w:p>
    <w:p w14:paraId="365F893D" w14:textId="77777777" w:rsidR="00061179" w:rsidRPr="00061179" w:rsidRDefault="00061179" w:rsidP="00061179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4EC36DDB" w14:textId="54303290" w:rsidR="003F7781" w:rsidRPr="003F7781" w:rsidRDefault="00061179" w:rsidP="003F7781">
      <w:pPr>
        <w:pStyle w:val="NormalWeb"/>
        <w:spacing w:before="0" w:beforeAutospacing="0" w:after="0" w:afterAutospacing="0"/>
        <w:ind w:right="4"/>
        <w:jc w:val="both"/>
      </w:pPr>
      <w:r w:rsidRPr="00061179">
        <w:rPr>
          <w:color w:val="000000"/>
        </w:rPr>
        <w:t xml:space="preserve">El </w:t>
      </w:r>
      <w:r w:rsidR="00904004">
        <w:rPr>
          <w:color w:val="000000"/>
        </w:rPr>
        <w:t>c</w:t>
      </w:r>
      <w:r w:rsidRPr="00061179">
        <w:rPr>
          <w:color w:val="000000"/>
        </w:rPr>
        <w:t>onsejo de la ____________________ en su sesión del ____ de ____ de 202</w:t>
      </w:r>
      <w:r w:rsidR="00904004">
        <w:rPr>
          <w:color w:val="000000"/>
        </w:rPr>
        <w:t>2</w:t>
      </w:r>
      <w:r w:rsidRPr="00061179">
        <w:rPr>
          <w:color w:val="000000"/>
        </w:rPr>
        <w:t>, revisó la propuesta de virtualización de la actividad de formación en educación continua con el nombre _________________________________________________________________</w:t>
      </w:r>
      <w:r w:rsidR="003F7781">
        <w:rPr>
          <w:color w:val="000000"/>
        </w:rPr>
        <w:t xml:space="preserve"> </w:t>
      </w:r>
      <w:r w:rsidRPr="00061179">
        <w:rPr>
          <w:color w:val="000000"/>
        </w:rPr>
        <w:t xml:space="preserve">y avala su presentación a la </w:t>
      </w:r>
      <w:r w:rsidR="003F7781" w:rsidRPr="003F7781">
        <w:rPr>
          <w:b/>
          <w:bCs/>
          <w:color w:val="000000"/>
        </w:rPr>
        <w:t>Segunda convocatoria para la virtualización de programas</w:t>
      </w:r>
      <w:r w:rsidR="003F7781">
        <w:rPr>
          <w:b/>
          <w:bCs/>
          <w:color w:val="000000"/>
        </w:rPr>
        <w:t xml:space="preserve"> </w:t>
      </w:r>
      <w:r w:rsidR="003F7781" w:rsidRPr="003F7781">
        <w:rPr>
          <w:b/>
          <w:bCs/>
          <w:color w:val="000000"/>
        </w:rPr>
        <w:t>de educación continua de la Universidad de Antioquia</w:t>
      </w:r>
      <w:r w:rsidR="003F7781">
        <w:rPr>
          <w:b/>
          <w:bCs/>
          <w:color w:val="000000"/>
        </w:rPr>
        <w:t>.</w:t>
      </w:r>
    </w:p>
    <w:p w14:paraId="0A20A841" w14:textId="2ECA6B4C" w:rsidR="00061179" w:rsidRPr="00061179" w:rsidRDefault="00061179" w:rsidP="003F7781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21E376D8" w14:textId="77777777" w:rsidR="00061179" w:rsidRPr="00061179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0E2733CE" w14:textId="319EF3AD" w:rsidR="003F7781" w:rsidRDefault="00061179" w:rsidP="003F7781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</w:pP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En el mismo sentido, esta dependencia</w:t>
      </w:r>
      <w:r w:rsidR="0090400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 </w:t>
      </w:r>
      <w:r w:rsidR="003F7781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manifiesta conocer y estar de acuerdo con la distribución de excedentes </w:t>
      </w:r>
      <w:r w:rsidR="00904004">
        <w:rPr>
          <w:rFonts w:ascii="Times New Roman" w:eastAsia="Times New Roman" w:hAnsi="Times New Roman" w:cs="Times New Roman"/>
          <w:sz w:val="24"/>
          <w:szCs w:val="24"/>
        </w:rPr>
        <w:t xml:space="preserve">generados por las inscripciones en cada oferta académica, </w:t>
      </w:r>
      <w:r w:rsidR="003F7781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establecida</w:t>
      </w:r>
      <w:r w:rsidR="0090400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 en el literal </w:t>
      </w:r>
      <w:r w:rsidR="00904004" w:rsidRPr="000839F7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s-CO" w:eastAsia="es-CO"/>
        </w:rPr>
        <w:t>c</w:t>
      </w:r>
      <w:r w:rsidR="0090400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 de la</w:t>
      </w:r>
      <w:r w:rsidR="005410A8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s consideraciones </w:t>
      </w:r>
      <w:r w:rsidR="0090400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del pliego. Así mismo, </w:t>
      </w:r>
      <w:r w:rsidR="00904004"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se compromete a </w:t>
      </w:r>
      <w:r w:rsidR="0090400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cumplir con lo indicado en el numeral 3.1 de los términos de referencia. </w:t>
      </w:r>
    </w:p>
    <w:p w14:paraId="40BD3236" w14:textId="1A74CE9E" w:rsidR="00061179" w:rsidRPr="00061179" w:rsidRDefault="00D94478" w:rsidP="003F7781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 </w:t>
      </w:r>
      <w:r w:rsidR="00061179" w:rsidRPr="0006117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="00061179" w:rsidRPr="0006117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="00061179" w:rsidRPr="0006117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="00061179" w:rsidRPr="0006117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="00061179" w:rsidRPr="0006117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</w:p>
    <w:p w14:paraId="353C2AF8" w14:textId="77777777" w:rsidR="00061179" w:rsidRPr="00061179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___________________________________________ </w:t>
      </w:r>
    </w:p>
    <w:p w14:paraId="60492E67" w14:textId="529B14C0" w:rsidR="00061179" w:rsidRPr="00061179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Secretario(a) del </w:t>
      </w:r>
      <w:r w:rsidR="0090400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C</w:t>
      </w: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onsejo</w:t>
      </w:r>
    </w:p>
    <w:p w14:paraId="72861C1A" w14:textId="77777777" w:rsidR="00061179" w:rsidRPr="00061179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Dependencia</w:t>
      </w:r>
    </w:p>
    <w:p w14:paraId="33FDB491" w14:textId="1DF106DC" w:rsidR="00BA19DF" w:rsidRDefault="00061179" w:rsidP="00061179">
      <w:pPr>
        <w:pStyle w:val="BodyText"/>
        <w:spacing w:before="7"/>
        <w:rPr>
          <w:rFonts w:ascii="Calibri"/>
          <w:b/>
          <w:sz w:val="11"/>
        </w:rPr>
      </w:pPr>
      <w:r w:rsidRPr="0006117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</w:p>
    <w:sectPr w:rsidR="00BA19DF">
      <w:type w:val="continuous"/>
      <w:pgSz w:w="11920" w:h="16860"/>
      <w:pgMar w:top="980" w:right="1600" w:bottom="280" w:left="1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B072D3" w14:textId="77777777" w:rsidR="001E0CD3" w:rsidRDefault="001E0CD3" w:rsidP="006846B5">
      <w:r>
        <w:separator/>
      </w:r>
    </w:p>
  </w:endnote>
  <w:endnote w:type="continuationSeparator" w:id="0">
    <w:p w14:paraId="7A865313" w14:textId="77777777" w:rsidR="001E0CD3" w:rsidRDefault="001E0CD3" w:rsidP="00684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FDD22" w14:textId="77777777" w:rsidR="001E0CD3" w:rsidRDefault="001E0CD3" w:rsidP="006846B5">
      <w:r>
        <w:separator/>
      </w:r>
    </w:p>
  </w:footnote>
  <w:footnote w:type="continuationSeparator" w:id="0">
    <w:p w14:paraId="0253E841" w14:textId="77777777" w:rsidR="001E0CD3" w:rsidRDefault="001E0CD3" w:rsidP="006846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001557"/>
    <w:multiLevelType w:val="hybridMultilevel"/>
    <w:tmpl w:val="C31E098A"/>
    <w:lvl w:ilvl="0" w:tplc="4FEA3B3C">
      <w:start w:val="1"/>
      <w:numFmt w:val="decimal"/>
      <w:lvlText w:val="%1-"/>
      <w:lvlJc w:val="left"/>
      <w:pPr>
        <w:ind w:left="842" w:hanging="721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s-ES" w:eastAsia="en-US" w:bidi="ar-SA"/>
      </w:rPr>
    </w:lvl>
    <w:lvl w:ilvl="1" w:tplc="EF38FD34">
      <w:numFmt w:val="bullet"/>
      <w:lvlText w:val="•"/>
      <w:lvlJc w:val="left"/>
      <w:pPr>
        <w:ind w:left="1630" w:hanging="721"/>
      </w:pPr>
      <w:rPr>
        <w:rFonts w:hint="default"/>
        <w:lang w:val="es-ES" w:eastAsia="en-US" w:bidi="ar-SA"/>
      </w:rPr>
    </w:lvl>
    <w:lvl w:ilvl="2" w:tplc="40BAB55E">
      <w:numFmt w:val="bullet"/>
      <w:lvlText w:val="•"/>
      <w:lvlJc w:val="left"/>
      <w:pPr>
        <w:ind w:left="2420" w:hanging="721"/>
      </w:pPr>
      <w:rPr>
        <w:rFonts w:hint="default"/>
        <w:lang w:val="es-ES" w:eastAsia="en-US" w:bidi="ar-SA"/>
      </w:rPr>
    </w:lvl>
    <w:lvl w:ilvl="3" w:tplc="56EC30E0">
      <w:numFmt w:val="bullet"/>
      <w:lvlText w:val="•"/>
      <w:lvlJc w:val="left"/>
      <w:pPr>
        <w:ind w:left="3210" w:hanging="721"/>
      </w:pPr>
      <w:rPr>
        <w:rFonts w:hint="default"/>
        <w:lang w:val="es-ES" w:eastAsia="en-US" w:bidi="ar-SA"/>
      </w:rPr>
    </w:lvl>
    <w:lvl w:ilvl="4" w:tplc="816ED92E">
      <w:numFmt w:val="bullet"/>
      <w:lvlText w:val="•"/>
      <w:lvlJc w:val="left"/>
      <w:pPr>
        <w:ind w:left="4000" w:hanging="721"/>
      </w:pPr>
      <w:rPr>
        <w:rFonts w:hint="default"/>
        <w:lang w:val="es-ES" w:eastAsia="en-US" w:bidi="ar-SA"/>
      </w:rPr>
    </w:lvl>
    <w:lvl w:ilvl="5" w:tplc="40462FC6">
      <w:numFmt w:val="bullet"/>
      <w:lvlText w:val="•"/>
      <w:lvlJc w:val="left"/>
      <w:pPr>
        <w:ind w:left="4790" w:hanging="721"/>
      </w:pPr>
      <w:rPr>
        <w:rFonts w:hint="default"/>
        <w:lang w:val="es-ES" w:eastAsia="en-US" w:bidi="ar-SA"/>
      </w:rPr>
    </w:lvl>
    <w:lvl w:ilvl="6" w:tplc="1074A924">
      <w:numFmt w:val="bullet"/>
      <w:lvlText w:val="•"/>
      <w:lvlJc w:val="left"/>
      <w:pPr>
        <w:ind w:left="5580" w:hanging="721"/>
      </w:pPr>
      <w:rPr>
        <w:rFonts w:hint="default"/>
        <w:lang w:val="es-ES" w:eastAsia="en-US" w:bidi="ar-SA"/>
      </w:rPr>
    </w:lvl>
    <w:lvl w:ilvl="7" w:tplc="75E2D816">
      <w:numFmt w:val="bullet"/>
      <w:lvlText w:val="•"/>
      <w:lvlJc w:val="left"/>
      <w:pPr>
        <w:ind w:left="6370" w:hanging="721"/>
      </w:pPr>
      <w:rPr>
        <w:rFonts w:hint="default"/>
        <w:lang w:val="es-ES" w:eastAsia="en-US" w:bidi="ar-SA"/>
      </w:rPr>
    </w:lvl>
    <w:lvl w:ilvl="8" w:tplc="77BCED38">
      <w:numFmt w:val="bullet"/>
      <w:lvlText w:val="•"/>
      <w:lvlJc w:val="left"/>
      <w:pPr>
        <w:ind w:left="7160" w:hanging="721"/>
      </w:pPr>
      <w:rPr>
        <w:rFonts w:hint="default"/>
        <w:lang w:val="es-ES" w:eastAsia="en-US" w:bidi="ar-SA"/>
      </w:rPr>
    </w:lvl>
  </w:abstractNum>
  <w:num w:numId="1" w16cid:durableId="961231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9DF"/>
    <w:rsid w:val="00061179"/>
    <w:rsid w:val="00077608"/>
    <w:rsid w:val="000839F7"/>
    <w:rsid w:val="001E0CD3"/>
    <w:rsid w:val="00307FA4"/>
    <w:rsid w:val="003F7781"/>
    <w:rsid w:val="004C3A25"/>
    <w:rsid w:val="005410A8"/>
    <w:rsid w:val="006846B5"/>
    <w:rsid w:val="00685B32"/>
    <w:rsid w:val="008D2E27"/>
    <w:rsid w:val="008E1787"/>
    <w:rsid w:val="00904004"/>
    <w:rsid w:val="00937E5F"/>
    <w:rsid w:val="00BA19DF"/>
    <w:rsid w:val="00D6146A"/>
    <w:rsid w:val="00D94478"/>
    <w:rsid w:val="00E5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7E15C"/>
  <w15:docId w15:val="{7FA02039-7F0D-4C85-B4DC-BCFBBFD12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2544" w:right="2585"/>
      <w:jc w:val="center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93"/>
      <w:ind w:left="122" w:hanging="721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sid w:val="006846B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846B5"/>
    <w:rPr>
      <w:rFonts w:ascii="Arial" w:eastAsia="Arial" w:hAnsi="Arial" w:cs="Arial"/>
      <w:sz w:val="20"/>
      <w:szCs w:val="20"/>
      <w:lang w:val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6846B5"/>
    <w:rPr>
      <w:vertAlign w:val="superscript"/>
    </w:rPr>
  </w:style>
  <w:style w:type="character" w:customStyle="1" w:styleId="BodyTextChar">
    <w:name w:val="Body Text Char"/>
    <w:basedOn w:val="DefaultParagraphFont"/>
    <w:link w:val="BodyText"/>
    <w:uiPriority w:val="1"/>
    <w:rsid w:val="006846B5"/>
    <w:rPr>
      <w:rFonts w:ascii="Arial" w:eastAsia="Arial" w:hAnsi="Arial" w:cs="Arial"/>
      <w:sz w:val="20"/>
      <w:szCs w:val="20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6846B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46B5"/>
    <w:rPr>
      <w:rFonts w:ascii="Arial" w:eastAsia="Arial" w:hAnsi="Arial" w:cs="Arial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6846B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46B5"/>
    <w:rPr>
      <w:rFonts w:ascii="Arial" w:eastAsia="Arial" w:hAnsi="Arial" w:cs="Arial"/>
      <w:lang w:val="es-ES"/>
    </w:rPr>
  </w:style>
  <w:style w:type="paragraph" w:styleId="NormalWeb">
    <w:name w:val="Normal (Web)"/>
    <w:basedOn w:val="Normal"/>
    <w:uiPriority w:val="99"/>
    <w:semiHidden/>
    <w:unhideWhenUsed/>
    <w:rsid w:val="0006117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6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D553E-5940-4E7B-8B23-F71D90139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Soporte Aud Ext</dc:creator>
  <cp:lastModifiedBy>MARCO JULIO CAÑAS CAMPILLO</cp:lastModifiedBy>
  <cp:revision>5</cp:revision>
  <dcterms:created xsi:type="dcterms:W3CDTF">2022-10-27T20:19:00Z</dcterms:created>
  <dcterms:modified xsi:type="dcterms:W3CDTF">2023-03-15T21:48:00Z</dcterms:modified>
</cp:coreProperties>
</file>